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CC7" w:rsidRDefault="00016CC7" w:rsidP="009F2EE1">
      <w:pPr>
        <w:widowControl w:val="0"/>
        <w:autoSpaceDE w:val="0"/>
        <w:autoSpaceDN w:val="0"/>
        <w:adjustRightInd w:val="0"/>
        <w:jc w:val="both"/>
        <w:rPr>
          <w:rFonts w:ascii="Calibri" w:hAnsi="Calibri"/>
        </w:rPr>
      </w:pPr>
      <w:bookmarkStart w:id="0" w:name="_Toc288410650"/>
      <w:bookmarkStart w:id="1" w:name="_Toc288410714"/>
      <w:bookmarkStart w:id="2" w:name="_Toc288394055"/>
    </w:p>
    <w:p w:rsidR="00016CC7" w:rsidRDefault="00016CC7" w:rsidP="009F2EE1">
      <w:pPr>
        <w:widowControl w:val="0"/>
        <w:autoSpaceDE w:val="0"/>
        <w:autoSpaceDN w:val="0"/>
        <w:adjustRightInd w:val="0"/>
        <w:jc w:val="both"/>
        <w:rPr>
          <w:rFonts w:ascii="Calibri" w:hAnsi="Calibri"/>
        </w:rPr>
      </w:pPr>
    </w:p>
    <w:p w:rsidR="00016CC7" w:rsidRDefault="00016CC7" w:rsidP="009F2EE1">
      <w:pPr>
        <w:widowControl w:val="0"/>
        <w:autoSpaceDE w:val="0"/>
        <w:autoSpaceDN w:val="0"/>
        <w:adjustRightInd w:val="0"/>
        <w:jc w:val="both"/>
        <w:rPr>
          <w:rFonts w:ascii="Calibri" w:hAnsi="Calibri"/>
        </w:rPr>
      </w:pPr>
      <w:r>
        <w:rPr>
          <w:rFonts w:ascii="Calibri" w:hAnsi="Calibri"/>
          <w:noProof/>
        </w:rPr>
        <w:drawing>
          <wp:inline distT="0" distB="0" distL="0" distR="0">
            <wp:extent cx="6524625" cy="9124950"/>
            <wp:effectExtent l="0" t="0" r="0" b="0"/>
            <wp:docPr id="1" name="Рисунок 1" descr="C:\Users\Я\Desktop\Яңа сайтка куясы\Сайт24.12\2021-12-24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Яңа сайтка куясы\Сайт24.12\2021-12-24_00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1670" cy="9120817"/>
                    </a:xfrm>
                    <a:prstGeom prst="rect">
                      <a:avLst/>
                    </a:prstGeom>
                    <a:noFill/>
                    <a:ln>
                      <a:noFill/>
                    </a:ln>
                  </pic:spPr>
                </pic:pic>
              </a:graphicData>
            </a:graphic>
          </wp:inline>
        </w:drawing>
      </w:r>
    </w:p>
    <w:p w:rsidR="00016CC7" w:rsidRDefault="00016CC7" w:rsidP="009F2EE1">
      <w:pPr>
        <w:widowControl w:val="0"/>
        <w:autoSpaceDE w:val="0"/>
        <w:autoSpaceDN w:val="0"/>
        <w:adjustRightInd w:val="0"/>
        <w:jc w:val="both"/>
        <w:rPr>
          <w:rFonts w:ascii="Calibri" w:hAnsi="Calibri"/>
        </w:rPr>
      </w:pPr>
    </w:p>
    <w:p w:rsidR="00B443AC" w:rsidRDefault="00711275" w:rsidP="00356DC4">
      <w:pPr>
        <w:tabs>
          <w:tab w:val="left" w:pos="2832"/>
        </w:tabs>
      </w:pPr>
      <w:r>
        <w:rPr>
          <w:rFonts w:ascii="Calibri" w:hAnsi="Calibri"/>
        </w:rPr>
        <w:lastRenderedPageBreak/>
        <w:t xml:space="preserve"> </w:t>
      </w:r>
      <w:bookmarkStart w:id="3" w:name="_GoBack"/>
      <w:bookmarkEnd w:id="3"/>
    </w:p>
    <w:p w:rsidR="00E35BF7" w:rsidRPr="00170B36" w:rsidRDefault="004F096D" w:rsidP="007D762D">
      <w:pPr>
        <w:pStyle w:val="14"/>
      </w:pPr>
      <w:r w:rsidRPr="00170B36">
        <w:t>Содержание</w:t>
      </w:r>
      <w:bookmarkEnd w:id="0"/>
      <w:bookmarkEnd w:id="1"/>
    </w:p>
    <w:p w:rsidR="005E16B7" w:rsidRPr="00BF1CA9" w:rsidRDefault="00CB090C" w:rsidP="008D23B8">
      <w:pPr>
        <w:pStyle w:val="14"/>
        <w:tabs>
          <w:tab w:val="clear" w:pos="10065"/>
          <w:tab w:val="right" w:leader="dot" w:pos="10490"/>
        </w:tabs>
        <w:jc w:val="both"/>
        <w:rPr>
          <w:rFonts w:ascii="Times New Roman" w:eastAsiaTheme="minorEastAsia" w:hAnsi="Times New Roman"/>
          <w:b w:val="0"/>
          <w:noProof/>
          <w:sz w:val="22"/>
          <w:szCs w:val="22"/>
        </w:rPr>
      </w:pPr>
      <w:r w:rsidRPr="00BF1CA9">
        <w:rPr>
          <w:rFonts w:ascii="Times New Roman" w:hAnsi="Times New Roman"/>
          <w:b w:val="0"/>
          <w:sz w:val="22"/>
          <w:szCs w:val="22"/>
        </w:rPr>
        <w:fldChar w:fldCharType="begin"/>
      </w:r>
      <w:r w:rsidR="0009208D" w:rsidRPr="00BF1CA9">
        <w:rPr>
          <w:rFonts w:ascii="Times New Roman" w:hAnsi="Times New Roman"/>
          <w:b w:val="0"/>
          <w:sz w:val="22"/>
          <w:szCs w:val="22"/>
        </w:rPr>
        <w:instrText xml:space="preserve"> TOC \o "1-1" \t "Заголовок 2;2;Подзаголовок;2" </w:instrText>
      </w:r>
      <w:r w:rsidRPr="00BF1CA9">
        <w:rPr>
          <w:rFonts w:ascii="Times New Roman" w:hAnsi="Times New Roman"/>
          <w:b w:val="0"/>
          <w:sz w:val="22"/>
          <w:szCs w:val="22"/>
        </w:rPr>
        <w:fldChar w:fldCharType="separate"/>
      </w:r>
      <w:r w:rsidR="005E16B7" w:rsidRPr="00BF1CA9">
        <w:rPr>
          <w:rFonts w:ascii="Times New Roman" w:hAnsi="Times New Roman"/>
          <w:b w:val="0"/>
          <w:noProof/>
          <w:sz w:val="22"/>
          <w:szCs w:val="22"/>
        </w:rPr>
        <w:t>Общие положения</w:t>
      </w:r>
      <w:r w:rsidR="005E16B7" w:rsidRPr="00BF1CA9">
        <w:rPr>
          <w:rFonts w:ascii="Times New Roman" w:hAnsi="Times New Roman"/>
          <w:b w:val="0"/>
          <w:noProof/>
          <w:sz w:val="22"/>
          <w:szCs w:val="22"/>
        </w:rPr>
        <w:tab/>
      </w:r>
      <w:r w:rsidR="008D23B8">
        <w:rPr>
          <w:rFonts w:ascii="Times New Roman" w:hAnsi="Times New Roman"/>
          <w:b w:val="0"/>
          <w:noProof/>
          <w:sz w:val="22"/>
          <w:szCs w:val="22"/>
        </w:rPr>
        <w:t>…….</w:t>
      </w:r>
      <w:r w:rsidRPr="00BF1CA9">
        <w:rPr>
          <w:rFonts w:ascii="Times New Roman" w:hAnsi="Times New Roman"/>
          <w:b w:val="0"/>
          <w:noProof/>
          <w:sz w:val="22"/>
          <w:szCs w:val="22"/>
        </w:rPr>
        <w:fldChar w:fldCharType="begin"/>
      </w:r>
      <w:r w:rsidR="005E16B7" w:rsidRPr="00BF1CA9">
        <w:rPr>
          <w:rFonts w:ascii="Times New Roman" w:hAnsi="Times New Roman"/>
          <w:b w:val="0"/>
          <w:noProof/>
          <w:sz w:val="22"/>
          <w:szCs w:val="22"/>
        </w:rPr>
        <w:instrText xml:space="preserve"> PAGEREF _Toc424564296 \h </w:instrText>
      </w:r>
      <w:r w:rsidRPr="00BF1CA9">
        <w:rPr>
          <w:rFonts w:ascii="Times New Roman" w:hAnsi="Times New Roman"/>
          <w:b w:val="0"/>
          <w:noProof/>
          <w:sz w:val="22"/>
          <w:szCs w:val="22"/>
        </w:rPr>
      </w:r>
      <w:r w:rsidRPr="00BF1CA9">
        <w:rPr>
          <w:rFonts w:ascii="Times New Roman" w:hAnsi="Times New Roman"/>
          <w:b w:val="0"/>
          <w:noProof/>
          <w:sz w:val="22"/>
          <w:szCs w:val="22"/>
        </w:rPr>
        <w:fldChar w:fldCharType="separate"/>
      </w:r>
      <w:r w:rsidR="007D3334">
        <w:rPr>
          <w:rFonts w:ascii="Times New Roman" w:hAnsi="Times New Roman"/>
          <w:b w:val="0"/>
          <w:noProof/>
          <w:sz w:val="22"/>
          <w:szCs w:val="22"/>
        </w:rPr>
        <w:t>4</w:t>
      </w:r>
      <w:r w:rsidRPr="00BF1CA9">
        <w:rPr>
          <w:rFonts w:ascii="Times New Roman" w:hAnsi="Times New Roman"/>
          <w:b w:val="0"/>
          <w:noProof/>
          <w:sz w:val="22"/>
          <w:szCs w:val="22"/>
        </w:rPr>
        <w:fldChar w:fldCharType="end"/>
      </w:r>
    </w:p>
    <w:p w:rsidR="005E16B7" w:rsidRPr="00BF1CA9" w:rsidRDefault="005E16B7" w:rsidP="008D23B8">
      <w:pPr>
        <w:pStyle w:val="14"/>
        <w:tabs>
          <w:tab w:val="clear" w:pos="10065"/>
          <w:tab w:val="right" w:leader="dot" w:pos="10490"/>
        </w:tabs>
        <w:jc w:val="both"/>
        <w:rPr>
          <w:rFonts w:ascii="Times New Roman" w:eastAsiaTheme="minorEastAsia" w:hAnsi="Times New Roman"/>
          <w:b w:val="0"/>
          <w:noProof/>
          <w:sz w:val="22"/>
          <w:szCs w:val="22"/>
        </w:rPr>
      </w:pPr>
      <w:r w:rsidRPr="00BF1CA9">
        <w:rPr>
          <w:rFonts w:ascii="Times New Roman" w:hAnsi="Times New Roman"/>
          <w:b w:val="0"/>
          <w:noProof/>
          <w:sz w:val="22"/>
          <w:szCs w:val="22"/>
        </w:rPr>
        <w:t>1.Целевой раздел</w:t>
      </w:r>
      <w:r w:rsidRPr="00BF1CA9">
        <w:rPr>
          <w:rFonts w:ascii="Times New Roman" w:hAnsi="Times New Roman"/>
          <w:b w:val="0"/>
          <w:noProof/>
          <w:sz w:val="22"/>
          <w:szCs w:val="22"/>
        </w:rPr>
        <w:tab/>
      </w:r>
      <w:r w:rsidR="00CB090C" w:rsidRPr="00BF1CA9">
        <w:rPr>
          <w:rFonts w:ascii="Times New Roman" w:hAnsi="Times New Roman"/>
          <w:b w:val="0"/>
          <w:noProof/>
          <w:sz w:val="22"/>
          <w:szCs w:val="22"/>
        </w:rPr>
        <w:fldChar w:fldCharType="begin"/>
      </w:r>
      <w:r w:rsidRPr="00BF1CA9">
        <w:rPr>
          <w:rFonts w:ascii="Times New Roman" w:hAnsi="Times New Roman"/>
          <w:b w:val="0"/>
          <w:noProof/>
          <w:sz w:val="22"/>
          <w:szCs w:val="22"/>
        </w:rPr>
        <w:instrText xml:space="preserve"> PAGEREF _Toc424564297 \h </w:instrText>
      </w:r>
      <w:r w:rsidR="00CB090C" w:rsidRPr="00BF1CA9">
        <w:rPr>
          <w:rFonts w:ascii="Times New Roman" w:hAnsi="Times New Roman"/>
          <w:b w:val="0"/>
          <w:noProof/>
          <w:sz w:val="22"/>
          <w:szCs w:val="22"/>
        </w:rPr>
      </w:r>
      <w:r w:rsidR="00CB090C" w:rsidRPr="00BF1CA9">
        <w:rPr>
          <w:rFonts w:ascii="Times New Roman" w:hAnsi="Times New Roman"/>
          <w:b w:val="0"/>
          <w:noProof/>
          <w:sz w:val="22"/>
          <w:szCs w:val="22"/>
        </w:rPr>
        <w:fldChar w:fldCharType="separate"/>
      </w:r>
      <w:r w:rsidR="007D3334">
        <w:rPr>
          <w:rFonts w:ascii="Times New Roman" w:hAnsi="Times New Roman"/>
          <w:b w:val="0"/>
          <w:noProof/>
          <w:sz w:val="22"/>
          <w:szCs w:val="22"/>
        </w:rPr>
        <w:t>5</w:t>
      </w:r>
      <w:r w:rsidR="00CB090C" w:rsidRPr="00BF1CA9">
        <w:rPr>
          <w:rFonts w:ascii="Times New Roman" w:hAnsi="Times New Roman"/>
          <w:b w:val="0"/>
          <w:noProof/>
          <w:sz w:val="22"/>
          <w:szCs w:val="22"/>
        </w:rPr>
        <w:fldChar w:fldCharType="end"/>
      </w:r>
    </w:p>
    <w:p w:rsidR="005E16B7" w:rsidRPr="00BF1CA9" w:rsidRDefault="005E16B7" w:rsidP="00D547EC">
      <w:pPr>
        <w:pStyle w:val="23"/>
        <w:rPr>
          <w:noProof/>
        </w:rPr>
      </w:pPr>
      <w:r w:rsidRPr="00BF1CA9">
        <w:rPr>
          <w:noProof/>
        </w:rPr>
        <w:t>1.1.</w:t>
      </w:r>
      <w:r w:rsidRPr="00BF1CA9">
        <w:rPr>
          <w:noProof/>
        </w:rPr>
        <w:tab/>
        <w:t>Пояснительная записка</w:t>
      </w:r>
      <w:r w:rsidRPr="00BF1CA9">
        <w:rPr>
          <w:noProof/>
        </w:rPr>
        <w:tab/>
      </w:r>
      <w:r w:rsidR="00223273" w:rsidRPr="00BF1CA9">
        <w:rPr>
          <w:noProof/>
        </w:rPr>
        <w:t>5</w:t>
      </w:r>
    </w:p>
    <w:p w:rsidR="005E16B7" w:rsidRPr="00BF1CA9" w:rsidRDefault="005E16B7" w:rsidP="00D547EC">
      <w:pPr>
        <w:pStyle w:val="23"/>
        <w:rPr>
          <w:noProof/>
        </w:rPr>
      </w:pPr>
      <w:r w:rsidRPr="00BF1CA9">
        <w:rPr>
          <w:noProof/>
        </w:rPr>
        <w:t>1.2.</w:t>
      </w:r>
      <w:r w:rsidRPr="00BF1CA9">
        <w:rPr>
          <w:noProof/>
        </w:rPr>
        <w:tab/>
        <w:t>Планируемые результаты освоения обучающимися основной  образовательной программы</w:t>
      </w:r>
      <w:r w:rsidR="00223273" w:rsidRPr="00BF1CA9">
        <w:rPr>
          <w:noProof/>
        </w:rPr>
        <w:t>…..</w:t>
      </w:r>
      <w:r w:rsidRPr="00BF1CA9">
        <w:rPr>
          <w:noProof/>
        </w:rPr>
        <w:tab/>
      </w:r>
      <w:r w:rsidR="00CB090C" w:rsidRPr="00BF1CA9">
        <w:rPr>
          <w:noProof/>
        </w:rPr>
        <w:fldChar w:fldCharType="begin"/>
      </w:r>
      <w:r w:rsidRPr="00BF1CA9">
        <w:rPr>
          <w:noProof/>
        </w:rPr>
        <w:instrText xml:space="preserve"> PAGEREF _Toc424564299 \h </w:instrText>
      </w:r>
      <w:r w:rsidR="00CB090C" w:rsidRPr="00BF1CA9">
        <w:rPr>
          <w:noProof/>
        </w:rPr>
      </w:r>
      <w:r w:rsidR="00CB090C" w:rsidRPr="00BF1CA9">
        <w:rPr>
          <w:noProof/>
        </w:rPr>
        <w:fldChar w:fldCharType="separate"/>
      </w:r>
      <w:r w:rsidR="007D3334">
        <w:rPr>
          <w:noProof/>
        </w:rPr>
        <w:t>7</w:t>
      </w:r>
      <w:r w:rsidR="00CB090C" w:rsidRPr="00BF1CA9">
        <w:rPr>
          <w:noProof/>
        </w:rPr>
        <w:fldChar w:fldCharType="end"/>
      </w:r>
    </w:p>
    <w:p w:rsidR="005E16B7" w:rsidRPr="00BF1CA9" w:rsidRDefault="005E16B7" w:rsidP="00D547EC">
      <w:pPr>
        <w:pStyle w:val="23"/>
        <w:rPr>
          <w:noProof/>
        </w:rPr>
      </w:pPr>
      <w:r w:rsidRPr="00BF1CA9">
        <w:rPr>
          <w:bCs/>
          <w:noProof/>
        </w:rPr>
        <w:t>1.2.1.</w:t>
      </w:r>
      <w:r w:rsidRPr="00BF1CA9">
        <w:rPr>
          <w:noProof/>
        </w:rPr>
        <w:tab/>
        <w:t>Формирование универсальных учебных действий</w:t>
      </w:r>
      <w:r w:rsidRPr="00BF1CA9">
        <w:rPr>
          <w:noProof/>
        </w:rPr>
        <w:tab/>
      </w:r>
      <w:r w:rsidR="00CA2AE4">
        <w:rPr>
          <w:noProof/>
        </w:rPr>
        <w:t>9</w:t>
      </w:r>
    </w:p>
    <w:p w:rsidR="005E16B7" w:rsidRPr="00BF1CA9" w:rsidRDefault="005E16B7" w:rsidP="00D547EC">
      <w:pPr>
        <w:pStyle w:val="23"/>
        <w:rPr>
          <w:noProof/>
        </w:rPr>
      </w:pPr>
      <w:r w:rsidRPr="00BF1CA9">
        <w:rPr>
          <w:noProof/>
        </w:rPr>
        <w:t>1.2.1.1.</w:t>
      </w:r>
      <w:r w:rsidRPr="00BF1CA9">
        <w:rPr>
          <w:noProof/>
        </w:rPr>
        <w:tab/>
        <w:t>Чтение. Работа с текстом (метапредметные результаты)</w:t>
      </w:r>
      <w:r w:rsidRPr="00BF1CA9">
        <w:rPr>
          <w:noProof/>
        </w:rPr>
        <w:tab/>
      </w:r>
      <w:r w:rsidR="00CA2AE4">
        <w:rPr>
          <w:noProof/>
        </w:rPr>
        <w:t>12</w:t>
      </w:r>
    </w:p>
    <w:p w:rsidR="005E16B7" w:rsidRDefault="005E16B7" w:rsidP="00D547EC">
      <w:pPr>
        <w:pStyle w:val="23"/>
        <w:rPr>
          <w:noProof/>
        </w:rPr>
      </w:pPr>
      <w:r w:rsidRPr="00BF1CA9">
        <w:rPr>
          <w:bCs/>
          <w:noProof/>
        </w:rPr>
        <w:t>1.2.1.2.</w:t>
      </w:r>
      <w:r w:rsidRPr="00BF1CA9">
        <w:rPr>
          <w:noProof/>
        </w:rPr>
        <w:tab/>
        <w:t>Формирование ИКТ­компетентности обучающи</w:t>
      </w:r>
      <w:r w:rsidR="00B443AC" w:rsidRPr="00BF1CA9">
        <w:rPr>
          <w:noProof/>
        </w:rPr>
        <w:t>хся (метапредметные результат</w:t>
      </w:r>
      <w:r w:rsidR="00DD2F29">
        <w:rPr>
          <w:noProof/>
        </w:rPr>
        <w:t>…</w:t>
      </w:r>
      <w:r w:rsidR="00170B36" w:rsidRPr="00BF1CA9">
        <w:rPr>
          <w:noProof/>
        </w:rPr>
        <w:t>……………………………………………………………..</w:t>
      </w:r>
      <w:r w:rsidR="00AD5958" w:rsidRPr="00BF1CA9">
        <w:rPr>
          <w:noProof/>
        </w:rPr>
        <w:t>.</w:t>
      </w:r>
      <w:r w:rsidR="00D40DE5" w:rsidRPr="00BF1CA9">
        <w:rPr>
          <w:noProof/>
        </w:rPr>
        <w:t>............................................</w:t>
      </w:r>
      <w:r w:rsidR="00223273" w:rsidRPr="00BF1CA9">
        <w:rPr>
          <w:noProof/>
        </w:rPr>
        <w:t>.</w:t>
      </w:r>
      <w:r w:rsidR="008D23B8">
        <w:rPr>
          <w:noProof/>
        </w:rPr>
        <w:t>.......</w:t>
      </w:r>
      <w:r w:rsidR="00223273" w:rsidRPr="00BF1CA9">
        <w:rPr>
          <w:noProof/>
        </w:rPr>
        <w:t>..............</w:t>
      </w:r>
      <w:r w:rsidR="00D40DE5" w:rsidRPr="00BF1CA9">
        <w:rPr>
          <w:noProof/>
        </w:rPr>
        <w:t>1</w:t>
      </w:r>
      <w:r w:rsidR="00D35E7F">
        <w:rPr>
          <w:noProof/>
        </w:rPr>
        <w:t>3</w:t>
      </w:r>
    </w:p>
    <w:p w:rsidR="005E16B7" w:rsidRPr="00BF1CA9" w:rsidRDefault="005E16B7" w:rsidP="00D547EC">
      <w:pPr>
        <w:pStyle w:val="23"/>
        <w:rPr>
          <w:noProof/>
        </w:rPr>
      </w:pPr>
      <w:r w:rsidRPr="00BF1CA9">
        <w:rPr>
          <w:bCs/>
          <w:noProof/>
        </w:rPr>
        <w:t>1.2.2.</w:t>
      </w:r>
      <w:r w:rsidRPr="00BF1CA9">
        <w:rPr>
          <w:noProof/>
        </w:rPr>
        <w:tab/>
        <w:t>Русский язык</w:t>
      </w:r>
      <w:r w:rsidRPr="00BF1CA9">
        <w:rPr>
          <w:noProof/>
        </w:rPr>
        <w:tab/>
      </w:r>
      <w:r w:rsidR="00D40DE5" w:rsidRPr="00BF1CA9">
        <w:rPr>
          <w:noProof/>
        </w:rPr>
        <w:t>1</w:t>
      </w:r>
      <w:r w:rsidR="0083231A">
        <w:rPr>
          <w:noProof/>
        </w:rPr>
        <w:t>5</w:t>
      </w:r>
    </w:p>
    <w:p w:rsidR="005E16B7" w:rsidRPr="00BF1CA9" w:rsidRDefault="005E16B7" w:rsidP="00D547EC">
      <w:pPr>
        <w:pStyle w:val="23"/>
        <w:rPr>
          <w:noProof/>
        </w:rPr>
      </w:pPr>
      <w:r w:rsidRPr="00BF1CA9">
        <w:rPr>
          <w:bCs/>
          <w:noProof/>
        </w:rPr>
        <w:t>1.2.3.</w:t>
      </w:r>
      <w:r w:rsidRPr="00BF1CA9">
        <w:rPr>
          <w:noProof/>
        </w:rPr>
        <w:tab/>
        <w:t>Литературное чтение</w:t>
      </w:r>
      <w:r w:rsidRPr="00BF1CA9">
        <w:rPr>
          <w:noProof/>
        </w:rPr>
        <w:tab/>
      </w:r>
      <w:r w:rsidR="00012C6E">
        <w:rPr>
          <w:noProof/>
        </w:rPr>
        <w:t>21</w:t>
      </w:r>
    </w:p>
    <w:p w:rsidR="00356DC4" w:rsidRPr="00BF1CA9" w:rsidRDefault="00D40DE5" w:rsidP="008D23B8">
      <w:pPr>
        <w:tabs>
          <w:tab w:val="right" w:leader="dot" w:pos="10490"/>
        </w:tabs>
        <w:jc w:val="both"/>
        <w:rPr>
          <w:rFonts w:eastAsiaTheme="minorEastAsia"/>
          <w:sz w:val="22"/>
          <w:szCs w:val="22"/>
        </w:rPr>
      </w:pPr>
      <w:r w:rsidRPr="00BF1CA9">
        <w:rPr>
          <w:rFonts w:eastAsiaTheme="minorEastAsia"/>
          <w:sz w:val="22"/>
          <w:szCs w:val="22"/>
        </w:rPr>
        <w:t>1.2.4.</w:t>
      </w:r>
      <w:r w:rsidR="00170B36" w:rsidRPr="00BF1CA9">
        <w:rPr>
          <w:rFonts w:eastAsiaTheme="minorEastAsia"/>
          <w:sz w:val="22"/>
          <w:szCs w:val="22"/>
        </w:rPr>
        <w:t xml:space="preserve"> Родной </w:t>
      </w:r>
      <w:r w:rsidR="00356DC4" w:rsidRPr="00BF1CA9">
        <w:rPr>
          <w:rFonts w:eastAsiaTheme="minorEastAsia"/>
          <w:sz w:val="22"/>
          <w:szCs w:val="22"/>
        </w:rPr>
        <w:t xml:space="preserve"> язык</w:t>
      </w:r>
      <w:r w:rsidR="006A3681" w:rsidRPr="00BF1CA9">
        <w:rPr>
          <w:rFonts w:eastAsiaTheme="minorEastAsia"/>
          <w:sz w:val="22"/>
          <w:szCs w:val="22"/>
        </w:rPr>
        <w:t>(татарский)</w:t>
      </w:r>
      <w:r w:rsidR="007B6DD3" w:rsidRPr="00BF1CA9">
        <w:rPr>
          <w:rFonts w:eastAsiaTheme="minorEastAsia"/>
          <w:sz w:val="22"/>
          <w:szCs w:val="22"/>
        </w:rPr>
        <w:t>……………………………………………………</w:t>
      </w:r>
      <w:r w:rsidRPr="00BF1CA9">
        <w:rPr>
          <w:rFonts w:eastAsiaTheme="minorEastAsia"/>
          <w:sz w:val="22"/>
          <w:szCs w:val="22"/>
        </w:rPr>
        <w:t>……………</w:t>
      </w:r>
      <w:r w:rsidR="00223273" w:rsidRPr="00BF1CA9">
        <w:rPr>
          <w:rFonts w:eastAsiaTheme="minorEastAsia"/>
          <w:sz w:val="22"/>
          <w:szCs w:val="22"/>
        </w:rPr>
        <w:t>…</w:t>
      </w:r>
      <w:r w:rsidR="00D35E7F">
        <w:rPr>
          <w:rFonts w:eastAsiaTheme="minorEastAsia"/>
          <w:sz w:val="22"/>
          <w:szCs w:val="22"/>
        </w:rPr>
        <w:t>…………..…..</w:t>
      </w:r>
      <w:r w:rsidR="00012C6E">
        <w:rPr>
          <w:rFonts w:eastAsiaTheme="minorEastAsia"/>
          <w:sz w:val="22"/>
          <w:szCs w:val="22"/>
        </w:rPr>
        <w:t>26</w:t>
      </w:r>
    </w:p>
    <w:p w:rsidR="00356DC4" w:rsidRPr="00BF1CA9" w:rsidRDefault="00D40DE5" w:rsidP="008D23B8">
      <w:pPr>
        <w:tabs>
          <w:tab w:val="right" w:leader="dot" w:pos="10490"/>
        </w:tabs>
        <w:jc w:val="both"/>
        <w:rPr>
          <w:rFonts w:eastAsiaTheme="minorEastAsia"/>
          <w:sz w:val="22"/>
          <w:szCs w:val="22"/>
        </w:rPr>
      </w:pPr>
      <w:r w:rsidRPr="00BF1CA9">
        <w:rPr>
          <w:rFonts w:eastAsiaTheme="minorEastAsia"/>
          <w:sz w:val="22"/>
          <w:szCs w:val="22"/>
        </w:rPr>
        <w:t xml:space="preserve">1.2.5. </w:t>
      </w:r>
      <w:r w:rsidR="00356DC4" w:rsidRPr="00BF1CA9">
        <w:rPr>
          <w:rFonts w:eastAsiaTheme="minorEastAsia"/>
          <w:sz w:val="22"/>
          <w:szCs w:val="22"/>
        </w:rPr>
        <w:t>Литературное чтение на</w:t>
      </w:r>
      <w:r w:rsidR="00170B36" w:rsidRPr="00BF1CA9">
        <w:rPr>
          <w:rFonts w:eastAsiaTheme="minorEastAsia"/>
          <w:sz w:val="22"/>
          <w:szCs w:val="22"/>
        </w:rPr>
        <w:t xml:space="preserve"> родном </w:t>
      </w:r>
      <w:r w:rsidR="00356DC4" w:rsidRPr="00BF1CA9">
        <w:rPr>
          <w:rFonts w:eastAsiaTheme="minorEastAsia"/>
          <w:sz w:val="22"/>
          <w:szCs w:val="22"/>
        </w:rPr>
        <w:t xml:space="preserve"> языке</w:t>
      </w:r>
      <w:r w:rsidR="006A3681" w:rsidRPr="00BF1CA9">
        <w:rPr>
          <w:rFonts w:eastAsiaTheme="minorEastAsia"/>
          <w:sz w:val="22"/>
          <w:szCs w:val="22"/>
        </w:rPr>
        <w:t>( татарском)</w:t>
      </w:r>
      <w:r w:rsidR="00DA48F5" w:rsidRPr="00BF1CA9">
        <w:rPr>
          <w:rFonts w:eastAsiaTheme="minorEastAsia"/>
          <w:sz w:val="22"/>
          <w:szCs w:val="22"/>
        </w:rPr>
        <w:t>……………………</w:t>
      </w:r>
      <w:r w:rsidRPr="00BF1CA9">
        <w:rPr>
          <w:rFonts w:eastAsiaTheme="minorEastAsia"/>
          <w:sz w:val="22"/>
          <w:szCs w:val="22"/>
        </w:rPr>
        <w:t>…...……</w:t>
      </w:r>
      <w:r w:rsidR="00223273" w:rsidRPr="00BF1CA9">
        <w:rPr>
          <w:rFonts w:eastAsiaTheme="minorEastAsia"/>
          <w:sz w:val="22"/>
          <w:szCs w:val="22"/>
        </w:rPr>
        <w:t>………..</w:t>
      </w:r>
      <w:r w:rsidR="00012C6E">
        <w:rPr>
          <w:rFonts w:eastAsiaTheme="minorEastAsia"/>
          <w:sz w:val="22"/>
          <w:szCs w:val="22"/>
        </w:rPr>
        <w:t>......................35</w:t>
      </w:r>
    </w:p>
    <w:p w:rsidR="005E16B7" w:rsidRPr="00BF1CA9" w:rsidRDefault="00170B36" w:rsidP="00D547EC">
      <w:pPr>
        <w:pStyle w:val="23"/>
        <w:rPr>
          <w:noProof/>
        </w:rPr>
      </w:pPr>
      <w:r w:rsidRPr="00BF1CA9">
        <w:rPr>
          <w:bCs/>
          <w:noProof/>
        </w:rPr>
        <w:t>1.2.6</w:t>
      </w:r>
      <w:r w:rsidR="005E16B7" w:rsidRPr="00BF1CA9">
        <w:rPr>
          <w:bCs/>
          <w:noProof/>
        </w:rPr>
        <w:t>.</w:t>
      </w:r>
      <w:r w:rsidR="005E16B7" w:rsidRPr="00BF1CA9">
        <w:rPr>
          <w:noProof/>
        </w:rPr>
        <w:tab/>
        <w:t>Иностранный язык (английский)</w:t>
      </w:r>
      <w:r w:rsidR="005E16B7" w:rsidRPr="00BF1CA9">
        <w:rPr>
          <w:noProof/>
        </w:rPr>
        <w:tab/>
      </w:r>
      <w:r w:rsidR="00CA2AE4">
        <w:rPr>
          <w:noProof/>
        </w:rPr>
        <w:t>………………………….</w:t>
      </w:r>
      <w:r w:rsidR="00012C6E">
        <w:rPr>
          <w:noProof/>
        </w:rPr>
        <w:t>47</w:t>
      </w:r>
    </w:p>
    <w:p w:rsidR="005E16B7" w:rsidRPr="00BF1CA9" w:rsidRDefault="00170B36" w:rsidP="00D547EC">
      <w:pPr>
        <w:pStyle w:val="23"/>
        <w:rPr>
          <w:noProof/>
        </w:rPr>
      </w:pPr>
      <w:r w:rsidRPr="00BF1CA9">
        <w:rPr>
          <w:bCs/>
          <w:noProof/>
        </w:rPr>
        <w:t>1.2.7</w:t>
      </w:r>
      <w:r w:rsidR="005E16B7" w:rsidRPr="00BF1CA9">
        <w:rPr>
          <w:bCs/>
          <w:noProof/>
        </w:rPr>
        <w:t>.</w:t>
      </w:r>
      <w:r w:rsidR="005E16B7" w:rsidRPr="00BF1CA9">
        <w:rPr>
          <w:noProof/>
        </w:rPr>
        <w:tab/>
        <w:t>Математика и информатика</w:t>
      </w:r>
      <w:r w:rsidR="005E16B7" w:rsidRPr="00BF1CA9">
        <w:rPr>
          <w:noProof/>
        </w:rPr>
        <w:tab/>
      </w:r>
      <w:r w:rsidR="00012C6E">
        <w:rPr>
          <w:noProof/>
        </w:rPr>
        <w:t>53</w:t>
      </w:r>
    </w:p>
    <w:p w:rsidR="00572E96" w:rsidRPr="00BF1CA9" w:rsidRDefault="00572E96" w:rsidP="008D23B8">
      <w:pPr>
        <w:tabs>
          <w:tab w:val="left" w:pos="284"/>
          <w:tab w:val="left" w:pos="480"/>
          <w:tab w:val="left" w:pos="709"/>
          <w:tab w:val="left" w:pos="1068"/>
          <w:tab w:val="left" w:pos="1200"/>
          <w:tab w:val="left" w:pos="1985"/>
          <w:tab w:val="right" w:leader="dot" w:pos="9923"/>
          <w:tab w:val="right" w:leader="dot" w:pos="10490"/>
        </w:tabs>
        <w:jc w:val="both"/>
        <w:rPr>
          <w:rFonts w:eastAsiaTheme="minorEastAsia"/>
          <w:noProof/>
          <w:sz w:val="22"/>
          <w:szCs w:val="22"/>
        </w:rPr>
      </w:pPr>
      <w:r w:rsidRPr="00BF1CA9">
        <w:rPr>
          <w:bCs/>
          <w:noProof/>
          <w:sz w:val="22"/>
          <w:szCs w:val="22"/>
        </w:rPr>
        <w:t>1.2.8.</w:t>
      </w:r>
      <w:r w:rsidRPr="00BF1CA9">
        <w:rPr>
          <w:rFonts w:eastAsiaTheme="minorEastAsia"/>
          <w:noProof/>
          <w:sz w:val="22"/>
          <w:szCs w:val="22"/>
        </w:rPr>
        <w:tab/>
      </w:r>
      <w:r w:rsidRPr="00BF1CA9">
        <w:rPr>
          <w:sz w:val="22"/>
          <w:szCs w:val="22"/>
        </w:rPr>
        <w:t>Обществознание и естествознание (</w:t>
      </w:r>
      <w:r w:rsidRPr="00BF1CA9">
        <w:rPr>
          <w:noProof/>
          <w:sz w:val="22"/>
          <w:szCs w:val="22"/>
        </w:rPr>
        <w:t>Окружающий мир) ……………………</w:t>
      </w:r>
      <w:r w:rsidR="008D23B8">
        <w:rPr>
          <w:noProof/>
          <w:sz w:val="22"/>
          <w:szCs w:val="22"/>
        </w:rPr>
        <w:t>…….</w:t>
      </w:r>
      <w:r w:rsidRPr="00BF1CA9">
        <w:rPr>
          <w:noProof/>
          <w:sz w:val="22"/>
          <w:szCs w:val="22"/>
        </w:rPr>
        <w:t>…………..…...</w:t>
      </w:r>
      <w:r w:rsidR="00012C6E">
        <w:rPr>
          <w:noProof/>
          <w:sz w:val="22"/>
          <w:szCs w:val="22"/>
        </w:rPr>
        <w:t xml:space="preserve">  ….58</w:t>
      </w:r>
    </w:p>
    <w:p w:rsidR="005E16B7" w:rsidRPr="00BF1CA9" w:rsidRDefault="00572E96" w:rsidP="008D23B8">
      <w:pPr>
        <w:tabs>
          <w:tab w:val="right" w:leader="dot" w:pos="10490"/>
        </w:tabs>
        <w:jc w:val="both"/>
        <w:rPr>
          <w:rFonts w:eastAsiaTheme="minorEastAsia"/>
          <w:sz w:val="22"/>
          <w:szCs w:val="22"/>
        </w:rPr>
      </w:pPr>
      <w:r w:rsidRPr="00BF1CA9">
        <w:rPr>
          <w:bCs/>
          <w:noProof/>
          <w:sz w:val="22"/>
          <w:szCs w:val="22"/>
        </w:rPr>
        <w:t>1.2.9.</w:t>
      </w:r>
      <w:r w:rsidRPr="00BF1CA9">
        <w:rPr>
          <w:rFonts w:eastAsiaTheme="minorEastAsia"/>
          <w:noProof/>
          <w:sz w:val="22"/>
          <w:szCs w:val="22"/>
        </w:rPr>
        <w:tab/>
      </w:r>
      <w:r w:rsidRPr="00BF1CA9">
        <w:rPr>
          <w:noProof/>
          <w:sz w:val="22"/>
          <w:szCs w:val="22"/>
        </w:rPr>
        <w:t>Основы религиозных культур и светской этики………………………………</w:t>
      </w:r>
      <w:r w:rsidR="00223273" w:rsidRPr="00BF1CA9">
        <w:rPr>
          <w:noProof/>
          <w:sz w:val="22"/>
          <w:szCs w:val="22"/>
        </w:rPr>
        <w:t>……………</w:t>
      </w:r>
      <w:r w:rsidR="00012C6E">
        <w:rPr>
          <w:noProof/>
          <w:sz w:val="22"/>
          <w:szCs w:val="22"/>
        </w:rPr>
        <w:t>..…………65</w:t>
      </w:r>
    </w:p>
    <w:p w:rsidR="005E16B7" w:rsidRPr="00BF1CA9" w:rsidRDefault="00170B36" w:rsidP="00D547EC">
      <w:pPr>
        <w:pStyle w:val="23"/>
        <w:rPr>
          <w:noProof/>
        </w:rPr>
      </w:pPr>
      <w:r w:rsidRPr="00BF1CA9">
        <w:rPr>
          <w:bCs/>
          <w:noProof/>
        </w:rPr>
        <w:t>1.2.10</w:t>
      </w:r>
      <w:r w:rsidR="005E16B7" w:rsidRPr="00BF1CA9">
        <w:rPr>
          <w:bCs/>
          <w:noProof/>
        </w:rPr>
        <w:t>.</w:t>
      </w:r>
      <w:r w:rsidR="005E16B7" w:rsidRPr="00BF1CA9">
        <w:rPr>
          <w:noProof/>
        </w:rPr>
        <w:tab/>
      </w:r>
      <w:r w:rsidR="006A3681" w:rsidRPr="00BF1CA9">
        <w:rPr>
          <w:noProof/>
        </w:rPr>
        <w:t>Искусство (</w:t>
      </w:r>
      <w:r w:rsidR="005E16B7" w:rsidRPr="00BF1CA9">
        <w:rPr>
          <w:noProof/>
        </w:rPr>
        <w:t>Изобразительное искусство</w:t>
      </w:r>
      <w:r w:rsidR="006A3681" w:rsidRPr="00BF1CA9">
        <w:rPr>
          <w:noProof/>
        </w:rPr>
        <w:t>)</w:t>
      </w:r>
      <w:r w:rsidR="005E16B7" w:rsidRPr="00BF1CA9">
        <w:rPr>
          <w:noProof/>
        </w:rPr>
        <w:tab/>
      </w:r>
      <w:r w:rsidR="00012C6E">
        <w:rPr>
          <w:noProof/>
        </w:rPr>
        <w:t>68</w:t>
      </w:r>
    </w:p>
    <w:p w:rsidR="005E16B7" w:rsidRPr="00BF1CA9" w:rsidRDefault="00170B36" w:rsidP="00D547EC">
      <w:pPr>
        <w:pStyle w:val="23"/>
        <w:rPr>
          <w:noProof/>
        </w:rPr>
      </w:pPr>
      <w:r w:rsidRPr="00BF1CA9">
        <w:rPr>
          <w:bCs/>
          <w:noProof/>
        </w:rPr>
        <w:t>1.2.11</w:t>
      </w:r>
      <w:r w:rsidR="005E16B7" w:rsidRPr="00BF1CA9">
        <w:rPr>
          <w:bCs/>
          <w:noProof/>
        </w:rPr>
        <w:t>.</w:t>
      </w:r>
      <w:r w:rsidR="005E16B7" w:rsidRPr="00BF1CA9">
        <w:rPr>
          <w:noProof/>
        </w:rPr>
        <w:tab/>
      </w:r>
      <w:r w:rsidR="006A3681" w:rsidRPr="00BF1CA9">
        <w:rPr>
          <w:noProof/>
        </w:rPr>
        <w:t>Искусство (</w:t>
      </w:r>
      <w:r w:rsidR="005E16B7" w:rsidRPr="00BF1CA9">
        <w:rPr>
          <w:noProof/>
        </w:rPr>
        <w:t>Музыка</w:t>
      </w:r>
      <w:r w:rsidR="006A3681" w:rsidRPr="00BF1CA9">
        <w:rPr>
          <w:noProof/>
        </w:rPr>
        <w:t>)</w:t>
      </w:r>
      <w:r w:rsidR="005E16B7" w:rsidRPr="00BF1CA9">
        <w:rPr>
          <w:noProof/>
        </w:rPr>
        <w:tab/>
      </w:r>
      <w:r w:rsidR="00012C6E">
        <w:rPr>
          <w:noProof/>
        </w:rPr>
        <w:t>73</w:t>
      </w:r>
    </w:p>
    <w:p w:rsidR="005E16B7" w:rsidRPr="00BF1CA9" w:rsidRDefault="00170B36" w:rsidP="00D547EC">
      <w:pPr>
        <w:pStyle w:val="23"/>
        <w:rPr>
          <w:noProof/>
        </w:rPr>
      </w:pPr>
      <w:r w:rsidRPr="00BF1CA9">
        <w:rPr>
          <w:bCs/>
          <w:noProof/>
        </w:rPr>
        <w:t>1.2.12</w:t>
      </w:r>
      <w:r w:rsidR="005E16B7" w:rsidRPr="00BF1CA9">
        <w:rPr>
          <w:bCs/>
          <w:noProof/>
        </w:rPr>
        <w:t>.</w:t>
      </w:r>
      <w:r w:rsidR="005E16B7" w:rsidRPr="00BF1CA9">
        <w:rPr>
          <w:noProof/>
        </w:rPr>
        <w:tab/>
        <w:t>Технология</w:t>
      </w:r>
      <w:r w:rsidR="005E16B7" w:rsidRPr="00BF1CA9">
        <w:rPr>
          <w:noProof/>
        </w:rPr>
        <w:tab/>
      </w:r>
      <w:r w:rsidR="00012C6E">
        <w:rPr>
          <w:noProof/>
        </w:rPr>
        <w:t>79</w:t>
      </w:r>
    </w:p>
    <w:p w:rsidR="005E16B7" w:rsidRDefault="00170B36" w:rsidP="00D547EC">
      <w:pPr>
        <w:pStyle w:val="23"/>
        <w:rPr>
          <w:noProof/>
        </w:rPr>
      </w:pPr>
      <w:r w:rsidRPr="00BF1CA9">
        <w:rPr>
          <w:bCs/>
          <w:noProof/>
        </w:rPr>
        <w:t>1.2.13</w:t>
      </w:r>
      <w:r w:rsidR="005E16B7" w:rsidRPr="00BF1CA9">
        <w:rPr>
          <w:bCs/>
          <w:noProof/>
        </w:rPr>
        <w:t>.</w:t>
      </w:r>
      <w:r w:rsidR="005E16B7" w:rsidRPr="00BF1CA9">
        <w:rPr>
          <w:noProof/>
        </w:rPr>
        <w:tab/>
        <w:t>Физическая культура</w:t>
      </w:r>
      <w:r w:rsidR="005E16B7" w:rsidRPr="00BF1CA9">
        <w:rPr>
          <w:noProof/>
        </w:rPr>
        <w:tab/>
      </w:r>
      <w:r w:rsidR="00012C6E">
        <w:rPr>
          <w:noProof/>
        </w:rPr>
        <w:t>86</w:t>
      </w:r>
    </w:p>
    <w:p w:rsidR="00F07157" w:rsidRPr="004247A3" w:rsidRDefault="00F07157" w:rsidP="008D23B8">
      <w:pPr>
        <w:pStyle w:val="21"/>
        <w:numPr>
          <w:ilvl w:val="0"/>
          <w:numId w:val="0"/>
        </w:numPr>
        <w:tabs>
          <w:tab w:val="right" w:leader="dot" w:pos="10490"/>
        </w:tabs>
        <w:spacing w:line="240" w:lineRule="auto"/>
        <w:rPr>
          <w:sz w:val="22"/>
          <w:szCs w:val="22"/>
        </w:rPr>
      </w:pPr>
      <w:r>
        <w:rPr>
          <w:sz w:val="22"/>
          <w:szCs w:val="22"/>
        </w:rPr>
        <w:t xml:space="preserve">1.2.14. Планируемые результаты внеурочной деятельности </w:t>
      </w:r>
      <w:r w:rsidR="00012C6E">
        <w:rPr>
          <w:sz w:val="22"/>
          <w:szCs w:val="22"/>
        </w:rPr>
        <w:t>……………………………………..……………90</w:t>
      </w:r>
    </w:p>
    <w:p w:rsidR="005E16B7" w:rsidRPr="00BF1CA9" w:rsidRDefault="005E16B7" w:rsidP="00D547EC">
      <w:pPr>
        <w:pStyle w:val="23"/>
        <w:rPr>
          <w:noProof/>
        </w:rPr>
      </w:pPr>
      <w:r w:rsidRPr="00BF1CA9">
        <w:rPr>
          <w:noProof/>
        </w:rPr>
        <w:t>1.3.</w:t>
      </w:r>
      <w:r w:rsidRPr="00BF1CA9">
        <w:rPr>
          <w:noProof/>
        </w:rPr>
        <w:tab/>
        <w:t>Система оценки достижения планируемых результатов освоения основной образовательной программы</w:t>
      </w:r>
      <w:r w:rsidRPr="00BF1CA9">
        <w:rPr>
          <w:noProof/>
        </w:rPr>
        <w:tab/>
      </w:r>
      <w:r w:rsidR="00D35E7F">
        <w:rPr>
          <w:noProof/>
        </w:rPr>
        <w:t>…………………………</w:t>
      </w:r>
      <w:r w:rsidR="00CA2AE4">
        <w:rPr>
          <w:noProof/>
        </w:rPr>
        <w:t>………………………………………………………</w:t>
      </w:r>
      <w:r w:rsidR="008D23B8">
        <w:rPr>
          <w:noProof/>
        </w:rPr>
        <w:t xml:space="preserve"> </w:t>
      </w:r>
      <w:r w:rsidR="00012C6E">
        <w:rPr>
          <w:noProof/>
        </w:rPr>
        <w:t>……90</w:t>
      </w:r>
    </w:p>
    <w:p w:rsidR="005E16B7" w:rsidRPr="00BF1CA9" w:rsidRDefault="005E16B7" w:rsidP="00D547EC">
      <w:pPr>
        <w:pStyle w:val="23"/>
        <w:rPr>
          <w:noProof/>
        </w:rPr>
      </w:pPr>
      <w:r w:rsidRPr="00BF1CA9">
        <w:rPr>
          <w:bCs/>
          <w:noProof/>
        </w:rPr>
        <w:t>1.3.1.</w:t>
      </w:r>
      <w:r w:rsidRPr="00BF1CA9">
        <w:rPr>
          <w:noProof/>
        </w:rPr>
        <w:tab/>
        <w:t>Общие положения</w:t>
      </w:r>
      <w:r w:rsidRPr="00BF1CA9">
        <w:rPr>
          <w:noProof/>
        </w:rPr>
        <w:tab/>
      </w:r>
      <w:r w:rsidR="00012C6E">
        <w:rPr>
          <w:noProof/>
        </w:rPr>
        <w:t>90</w:t>
      </w:r>
    </w:p>
    <w:p w:rsidR="005E16B7" w:rsidRPr="00BF1CA9" w:rsidRDefault="005E16B7" w:rsidP="00D547EC">
      <w:pPr>
        <w:pStyle w:val="23"/>
        <w:rPr>
          <w:noProof/>
        </w:rPr>
      </w:pPr>
      <w:r w:rsidRPr="00BF1CA9">
        <w:rPr>
          <w:bCs/>
          <w:noProof/>
        </w:rPr>
        <w:t>1.3.2.</w:t>
      </w:r>
      <w:r w:rsidRPr="00BF1CA9">
        <w:rPr>
          <w:noProof/>
        </w:rPr>
        <w:tab/>
        <w:t>Особенности оценки личностных, метапредметных и предметных результатов</w:t>
      </w:r>
      <w:r w:rsidR="00CE30B1" w:rsidRPr="00BF1CA9">
        <w:rPr>
          <w:noProof/>
        </w:rPr>
        <w:t>.</w:t>
      </w:r>
      <w:r w:rsidRPr="00BF1CA9">
        <w:rPr>
          <w:noProof/>
        </w:rPr>
        <w:tab/>
      </w:r>
      <w:r w:rsidR="00012C6E">
        <w:rPr>
          <w:noProof/>
        </w:rPr>
        <w:t>91</w:t>
      </w:r>
    </w:p>
    <w:p w:rsidR="005E16B7" w:rsidRPr="00BF1CA9" w:rsidRDefault="005E16B7" w:rsidP="00D547EC">
      <w:pPr>
        <w:pStyle w:val="23"/>
        <w:rPr>
          <w:noProof/>
        </w:rPr>
      </w:pPr>
      <w:r w:rsidRPr="00BF1CA9">
        <w:rPr>
          <w:bCs/>
          <w:noProof/>
        </w:rPr>
        <w:t>1.3.3.</w:t>
      </w:r>
      <w:r w:rsidRPr="00BF1CA9">
        <w:rPr>
          <w:noProof/>
        </w:rPr>
        <w:tab/>
        <w:t>Портфель достижений как инструмент оценки динамики индивидуальных образовательных достижений</w:t>
      </w:r>
      <w:r w:rsidRPr="00BF1CA9">
        <w:rPr>
          <w:noProof/>
        </w:rPr>
        <w:tab/>
      </w:r>
      <w:r w:rsidR="00D35E7F">
        <w:rPr>
          <w:noProof/>
        </w:rPr>
        <w:t>…………………………</w:t>
      </w:r>
      <w:r w:rsidR="008D23B8">
        <w:rPr>
          <w:noProof/>
        </w:rPr>
        <w:t>………………………………………</w:t>
      </w:r>
      <w:r w:rsidR="00CA2AE4">
        <w:rPr>
          <w:noProof/>
        </w:rPr>
        <w:t>………………</w:t>
      </w:r>
      <w:r w:rsidR="00012C6E">
        <w:rPr>
          <w:noProof/>
        </w:rPr>
        <w:t>………123</w:t>
      </w:r>
    </w:p>
    <w:p w:rsidR="005E16B7" w:rsidRPr="00BF1CA9" w:rsidRDefault="005E16B7" w:rsidP="00D547EC">
      <w:pPr>
        <w:pStyle w:val="23"/>
        <w:rPr>
          <w:noProof/>
        </w:rPr>
      </w:pPr>
      <w:r w:rsidRPr="00BF1CA9">
        <w:rPr>
          <w:bCs/>
          <w:noProof/>
        </w:rPr>
        <w:t>1.3.4.</w:t>
      </w:r>
      <w:r w:rsidRPr="00BF1CA9">
        <w:rPr>
          <w:noProof/>
        </w:rPr>
        <w:tab/>
        <w:t>Итоговая оценка выпускника</w:t>
      </w:r>
      <w:r w:rsidRPr="00BF1CA9">
        <w:rPr>
          <w:noProof/>
        </w:rPr>
        <w:tab/>
      </w:r>
      <w:r w:rsidR="00012C6E">
        <w:rPr>
          <w:noProof/>
        </w:rPr>
        <w:t>123</w:t>
      </w:r>
    </w:p>
    <w:p w:rsidR="005E16B7" w:rsidRPr="00BF1CA9" w:rsidRDefault="007D762D" w:rsidP="008D23B8">
      <w:pPr>
        <w:pStyle w:val="14"/>
        <w:tabs>
          <w:tab w:val="clear" w:pos="10065"/>
          <w:tab w:val="right" w:leader="dot" w:pos="10490"/>
        </w:tabs>
        <w:jc w:val="both"/>
        <w:rPr>
          <w:rFonts w:ascii="Times New Roman" w:eastAsiaTheme="minorEastAsia" w:hAnsi="Times New Roman"/>
          <w:b w:val="0"/>
          <w:noProof/>
          <w:sz w:val="22"/>
          <w:szCs w:val="22"/>
        </w:rPr>
      </w:pPr>
      <w:r w:rsidRPr="00BF1CA9">
        <w:rPr>
          <w:rFonts w:ascii="Times New Roman" w:hAnsi="Times New Roman"/>
          <w:b w:val="0"/>
          <w:noProof/>
          <w:sz w:val="22"/>
          <w:szCs w:val="22"/>
        </w:rPr>
        <w:t>2</w:t>
      </w:r>
      <w:r w:rsidR="00012C6E">
        <w:rPr>
          <w:rFonts w:ascii="Times New Roman" w:hAnsi="Times New Roman"/>
          <w:b w:val="0"/>
          <w:noProof/>
          <w:sz w:val="22"/>
          <w:szCs w:val="22"/>
        </w:rPr>
        <w:t xml:space="preserve">. </w:t>
      </w:r>
      <w:r w:rsidR="00D35E7F">
        <w:rPr>
          <w:rFonts w:ascii="Times New Roman" w:hAnsi="Times New Roman"/>
          <w:b w:val="0"/>
          <w:noProof/>
          <w:sz w:val="22"/>
          <w:szCs w:val="22"/>
        </w:rPr>
        <w:t>Содержательный раздел………</w:t>
      </w:r>
      <w:r w:rsidR="00012C6E">
        <w:rPr>
          <w:rFonts w:ascii="Times New Roman" w:hAnsi="Times New Roman"/>
          <w:b w:val="0"/>
          <w:noProof/>
          <w:sz w:val="22"/>
          <w:szCs w:val="22"/>
        </w:rPr>
        <w:t>……………………………………………………………………………….126</w:t>
      </w:r>
    </w:p>
    <w:p w:rsidR="005E16B7" w:rsidRPr="00BF1CA9" w:rsidRDefault="005E16B7" w:rsidP="00D547EC">
      <w:pPr>
        <w:pStyle w:val="23"/>
        <w:rPr>
          <w:noProof/>
        </w:rPr>
      </w:pPr>
      <w:r w:rsidRPr="00BF1CA9">
        <w:rPr>
          <w:noProof/>
        </w:rPr>
        <w:t>2.1.</w:t>
      </w:r>
      <w:r w:rsidRPr="00BF1CA9">
        <w:rPr>
          <w:noProof/>
        </w:rPr>
        <w:tab/>
        <w:t>Программа формирования у об</w:t>
      </w:r>
      <w:r w:rsidR="007D762D" w:rsidRPr="00BF1CA9">
        <w:rPr>
          <w:noProof/>
        </w:rPr>
        <w:t xml:space="preserve">учающихся универсальных учебных </w:t>
      </w:r>
      <w:r w:rsidRPr="00BF1CA9">
        <w:rPr>
          <w:noProof/>
        </w:rPr>
        <w:t>действий</w:t>
      </w:r>
      <w:r w:rsidR="00CE30B1" w:rsidRPr="00BF1CA9">
        <w:rPr>
          <w:noProof/>
        </w:rPr>
        <w:t>……………</w:t>
      </w:r>
      <w:r w:rsidR="00D35E7F">
        <w:rPr>
          <w:noProof/>
        </w:rPr>
        <w:t>…</w:t>
      </w:r>
      <w:r w:rsidR="00012C6E">
        <w:rPr>
          <w:noProof/>
        </w:rPr>
        <w:t>…………………………………………………………………………………………………..</w:t>
      </w:r>
      <w:r w:rsidR="00D35E7F">
        <w:rPr>
          <w:noProof/>
        </w:rPr>
        <w:t>..</w:t>
      </w:r>
      <w:r w:rsidR="00CE30B1" w:rsidRPr="00BF1CA9">
        <w:rPr>
          <w:noProof/>
        </w:rPr>
        <w:t>…</w:t>
      </w:r>
      <w:r w:rsidR="00012C6E">
        <w:rPr>
          <w:noProof/>
        </w:rPr>
        <w:t>.</w:t>
      </w:r>
      <w:r w:rsidR="00CE30B1" w:rsidRPr="00BF1CA9">
        <w:rPr>
          <w:noProof/>
        </w:rPr>
        <w:t>…</w:t>
      </w:r>
      <w:r w:rsidR="00012C6E">
        <w:rPr>
          <w:noProof/>
        </w:rPr>
        <w:t>126</w:t>
      </w:r>
    </w:p>
    <w:p w:rsidR="005E16B7" w:rsidRPr="00BF1CA9" w:rsidRDefault="005E16B7" w:rsidP="00D547EC">
      <w:pPr>
        <w:pStyle w:val="23"/>
        <w:rPr>
          <w:noProof/>
        </w:rPr>
      </w:pPr>
      <w:r w:rsidRPr="00BF1CA9">
        <w:rPr>
          <w:bCs/>
          <w:noProof/>
        </w:rPr>
        <w:t>2.1.1.</w:t>
      </w:r>
      <w:r w:rsidRPr="00BF1CA9">
        <w:rPr>
          <w:noProof/>
        </w:rPr>
        <w:tab/>
        <w:t>Ценностные ориентиры начального общего образования</w:t>
      </w:r>
      <w:r w:rsidRPr="00BF1CA9">
        <w:rPr>
          <w:noProof/>
        </w:rPr>
        <w:tab/>
      </w:r>
      <w:r w:rsidR="00012C6E">
        <w:rPr>
          <w:noProof/>
        </w:rPr>
        <w:t>127</w:t>
      </w:r>
    </w:p>
    <w:p w:rsidR="005E16B7" w:rsidRPr="00A16B80" w:rsidRDefault="005E16B7" w:rsidP="00D547EC">
      <w:pPr>
        <w:pStyle w:val="23"/>
        <w:rPr>
          <w:noProof/>
        </w:rPr>
      </w:pPr>
      <w:r w:rsidRPr="00A16B80">
        <w:rPr>
          <w:bCs/>
          <w:noProof/>
        </w:rPr>
        <w:t>2.1.2.</w:t>
      </w:r>
      <w:r w:rsidRPr="00A16B80">
        <w:rPr>
          <w:noProof/>
        </w:rPr>
        <w:tab/>
        <w:t>Характеристика универсальных учебных действий при получении начального общего образования</w:t>
      </w:r>
      <w:r w:rsidRPr="00A16B80">
        <w:rPr>
          <w:noProof/>
        </w:rPr>
        <w:tab/>
      </w:r>
      <w:r w:rsidR="00012C6E">
        <w:rPr>
          <w:noProof/>
        </w:rPr>
        <w:t xml:space="preserve"> 128</w:t>
      </w:r>
    </w:p>
    <w:p w:rsidR="00A16B80" w:rsidRPr="004A59B8" w:rsidRDefault="00A16B80" w:rsidP="00012C6E">
      <w:pPr>
        <w:pStyle w:val="afd"/>
        <w:tabs>
          <w:tab w:val="right" w:leader="dot" w:pos="10490"/>
        </w:tabs>
        <w:spacing w:line="240" w:lineRule="auto"/>
        <w:ind w:firstLine="142"/>
        <w:jc w:val="both"/>
        <w:rPr>
          <w:sz w:val="22"/>
          <w:szCs w:val="22"/>
        </w:rPr>
      </w:pPr>
      <w:r w:rsidRPr="00A16B80">
        <w:rPr>
          <w:sz w:val="22"/>
          <w:szCs w:val="22"/>
        </w:rPr>
        <w:t xml:space="preserve">2.1.3. </w:t>
      </w:r>
      <w:r w:rsidRPr="00A16B80">
        <w:rPr>
          <w:rFonts w:eastAsia="Calibri"/>
          <w:sz w:val="22"/>
          <w:szCs w:val="22"/>
        </w:rPr>
        <w:t>Типовые задачи по формированию универсальных учебных действий</w:t>
      </w:r>
      <w:r w:rsidR="004A59B8">
        <w:rPr>
          <w:rFonts w:eastAsia="Calibri"/>
          <w:sz w:val="22"/>
          <w:szCs w:val="22"/>
        </w:rPr>
        <w:t>……</w:t>
      </w:r>
      <w:r w:rsidR="008D23B8">
        <w:rPr>
          <w:rFonts w:eastAsia="Calibri"/>
          <w:sz w:val="22"/>
          <w:szCs w:val="22"/>
        </w:rPr>
        <w:t>…</w:t>
      </w:r>
      <w:r w:rsidR="004A59B8">
        <w:rPr>
          <w:rFonts w:eastAsia="Calibri"/>
          <w:sz w:val="22"/>
          <w:szCs w:val="22"/>
        </w:rPr>
        <w:t>………………….</w:t>
      </w:r>
      <w:r w:rsidR="00012C6E">
        <w:rPr>
          <w:rFonts w:eastAsia="Calibri"/>
          <w:sz w:val="22"/>
          <w:szCs w:val="22"/>
        </w:rPr>
        <w:t>130</w:t>
      </w:r>
    </w:p>
    <w:p w:rsidR="00773A12" w:rsidRPr="004A59B8" w:rsidRDefault="00A16B80" w:rsidP="00D547EC">
      <w:pPr>
        <w:pStyle w:val="23"/>
        <w:rPr>
          <w:noProof/>
        </w:rPr>
      </w:pPr>
      <w:r>
        <w:rPr>
          <w:bCs/>
          <w:noProof/>
        </w:rPr>
        <w:t>2.1.4</w:t>
      </w:r>
      <w:r w:rsidR="005E16B7" w:rsidRPr="00BF1CA9">
        <w:rPr>
          <w:bCs/>
          <w:noProof/>
        </w:rPr>
        <w:t>.</w:t>
      </w:r>
      <w:r w:rsidR="005E16B7" w:rsidRPr="00BF1CA9">
        <w:rPr>
          <w:noProof/>
        </w:rPr>
        <w:tab/>
        <w:t>Связь универсальных учебных действий с содержанием учебных предметов</w:t>
      </w:r>
      <w:r w:rsidR="00C82AAB" w:rsidRPr="00BF1CA9">
        <w:rPr>
          <w:noProof/>
        </w:rPr>
        <w:t>…</w:t>
      </w:r>
      <w:r w:rsidR="005E16B7" w:rsidRPr="00BF1CA9">
        <w:rPr>
          <w:noProof/>
        </w:rPr>
        <w:tab/>
      </w:r>
      <w:r w:rsidR="00012C6E">
        <w:rPr>
          <w:noProof/>
        </w:rPr>
        <w:t>131</w:t>
      </w:r>
    </w:p>
    <w:p w:rsidR="005E16B7" w:rsidRPr="00BF1CA9" w:rsidRDefault="00A16B80" w:rsidP="00D547EC">
      <w:pPr>
        <w:pStyle w:val="23"/>
        <w:rPr>
          <w:noProof/>
        </w:rPr>
      </w:pPr>
      <w:r>
        <w:rPr>
          <w:bCs/>
          <w:noProof/>
        </w:rPr>
        <w:t>2.1.5</w:t>
      </w:r>
      <w:r w:rsidR="005E16B7" w:rsidRPr="00BF1CA9">
        <w:rPr>
          <w:bCs/>
          <w:noProof/>
        </w:rPr>
        <w:t>.</w:t>
      </w:r>
      <w:r w:rsidR="005E16B7" w:rsidRPr="00BF1CA9">
        <w:rPr>
          <w:noProof/>
        </w:rPr>
        <w:tab/>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sidR="005E16B7" w:rsidRPr="00BF1CA9">
        <w:rPr>
          <w:noProof/>
        </w:rPr>
        <w:tab/>
      </w:r>
      <w:r w:rsidR="00012C6E">
        <w:rPr>
          <w:noProof/>
        </w:rPr>
        <w:t>136</w:t>
      </w:r>
    </w:p>
    <w:p w:rsidR="005E16B7" w:rsidRPr="00BF1CA9" w:rsidRDefault="00A16B80" w:rsidP="00D547EC">
      <w:pPr>
        <w:pStyle w:val="23"/>
        <w:rPr>
          <w:noProof/>
        </w:rPr>
      </w:pPr>
      <w:r>
        <w:rPr>
          <w:bCs/>
          <w:noProof/>
        </w:rPr>
        <w:t>2.1.6</w:t>
      </w:r>
      <w:r w:rsidR="005E16B7" w:rsidRPr="00BF1CA9">
        <w:rPr>
          <w:bCs/>
          <w:noProof/>
        </w:rPr>
        <w:t>.</w:t>
      </w:r>
      <w:r w:rsidR="005E16B7" w:rsidRPr="00BF1CA9">
        <w:rPr>
          <w:noProof/>
        </w:rPr>
        <w:tab/>
        <w:t>Условия, обеспечивающие развитие универсальных учебных действий у обучающихся</w:t>
      </w:r>
      <w:r w:rsidR="005E16B7" w:rsidRPr="00BF1CA9">
        <w:rPr>
          <w:noProof/>
        </w:rPr>
        <w:tab/>
      </w:r>
      <w:r w:rsidR="00012C6E">
        <w:rPr>
          <w:noProof/>
        </w:rPr>
        <w:t>137</w:t>
      </w:r>
    </w:p>
    <w:p w:rsidR="00D547EC" w:rsidRDefault="00A16B80" w:rsidP="00D547EC">
      <w:pPr>
        <w:pStyle w:val="23"/>
        <w:rPr>
          <w:noProof/>
        </w:rPr>
      </w:pPr>
      <w:r>
        <w:rPr>
          <w:bCs/>
          <w:noProof/>
        </w:rPr>
        <w:t>2.1.7</w:t>
      </w:r>
      <w:r w:rsidR="005E16B7" w:rsidRPr="00BF1CA9">
        <w:rPr>
          <w:bCs/>
          <w:noProof/>
        </w:rPr>
        <w:t>.</w:t>
      </w:r>
      <w:r w:rsidR="005E16B7" w:rsidRPr="00BF1CA9">
        <w:rPr>
          <w:noProof/>
        </w:rPr>
        <w:tab/>
      </w:r>
      <w:r w:rsidR="005E16B7" w:rsidRPr="00BF1CA9">
        <w:rPr>
          <w:noProof/>
          <w:spacing w:val="-4"/>
        </w:rPr>
        <w:t>Условия, обеспечивающие преемственность про</w:t>
      </w:r>
      <w:r w:rsidR="005E16B7" w:rsidRPr="00BF1CA9">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005E16B7" w:rsidRPr="00BF1CA9">
        <w:rPr>
          <w:noProof/>
        </w:rPr>
        <w:tab/>
      </w:r>
      <w:r w:rsidR="00012C6E">
        <w:rPr>
          <w:noProof/>
        </w:rPr>
        <w:t>138</w:t>
      </w:r>
    </w:p>
    <w:p w:rsidR="00885A4A" w:rsidRPr="00BF1CA9" w:rsidRDefault="00A16B80" w:rsidP="00D547EC">
      <w:pPr>
        <w:pStyle w:val="23"/>
        <w:rPr>
          <w:noProof/>
        </w:rPr>
      </w:pPr>
      <w:r>
        <w:t>2.1.8</w:t>
      </w:r>
      <w:r w:rsidR="00885A4A" w:rsidRPr="00BF1CA9">
        <w:t>. Методика и инструментарий оценки успешности освоения и применения обучающимися универсальных учебных действий</w:t>
      </w:r>
      <w:r w:rsidR="00F52D01" w:rsidRPr="00BF1CA9">
        <w:t>……………</w:t>
      </w:r>
      <w:r w:rsidR="00CA2AE4">
        <w:t>…………………………………………………………</w:t>
      </w:r>
      <w:r w:rsidR="008D23B8">
        <w:t>………………</w:t>
      </w:r>
      <w:r w:rsidR="00D547EC">
        <w:t>.</w:t>
      </w:r>
      <w:r w:rsidR="00012C6E">
        <w:t>139</w:t>
      </w:r>
    </w:p>
    <w:p w:rsidR="005E16B7" w:rsidRPr="00BF1CA9" w:rsidRDefault="005E16B7" w:rsidP="00D547EC">
      <w:pPr>
        <w:pStyle w:val="23"/>
        <w:rPr>
          <w:noProof/>
        </w:rPr>
      </w:pPr>
      <w:r w:rsidRPr="00BF1CA9">
        <w:rPr>
          <w:noProof/>
        </w:rPr>
        <w:t>2.2.</w:t>
      </w:r>
      <w:r w:rsidRPr="00BF1CA9">
        <w:rPr>
          <w:noProof/>
        </w:rPr>
        <w:tab/>
        <w:t>Программы отдельных учебных предметов, курсов</w:t>
      </w:r>
      <w:r w:rsidRPr="00BF1CA9">
        <w:rPr>
          <w:noProof/>
        </w:rPr>
        <w:tab/>
      </w:r>
      <w:r w:rsidR="00012C6E">
        <w:rPr>
          <w:noProof/>
        </w:rPr>
        <w:t>140</w:t>
      </w:r>
    </w:p>
    <w:p w:rsidR="005E16B7" w:rsidRPr="00BF1CA9" w:rsidRDefault="005E16B7" w:rsidP="00D547EC">
      <w:pPr>
        <w:pStyle w:val="23"/>
        <w:rPr>
          <w:noProof/>
        </w:rPr>
      </w:pPr>
      <w:r w:rsidRPr="00BF1CA9">
        <w:rPr>
          <w:bCs/>
          <w:noProof/>
        </w:rPr>
        <w:t>2.2.1.</w:t>
      </w:r>
      <w:r w:rsidRPr="00BF1CA9">
        <w:rPr>
          <w:noProof/>
        </w:rPr>
        <w:tab/>
        <w:t>Общие положения</w:t>
      </w:r>
      <w:r w:rsidRPr="00BF1CA9">
        <w:rPr>
          <w:noProof/>
        </w:rPr>
        <w:tab/>
      </w:r>
      <w:r w:rsidR="00012C6E">
        <w:rPr>
          <w:noProof/>
        </w:rPr>
        <w:t>140</w:t>
      </w:r>
    </w:p>
    <w:p w:rsidR="005E16B7" w:rsidRPr="00BF1CA9" w:rsidRDefault="005E16B7" w:rsidP="00D547EC">
      <w:pPr>
        <w:pStyle w:val="23"/>
        <w:rPr>
          <w:noProof/>
        </w:rPr>
      </w:pPr>
      <w:r w:rsidRPr="00BF1CA9">
        <w:rPr>
          <w:bCs/>
          <w:noProof/>
        </w:rPr>
        <w:t>2.2.2.</w:t>
      </w:r>
      <w:r w:rsidRPr="00BF1CA9">
        <w:rPr>
          <w:noProof/>
        </w:rPr>
        <w:tab/>
        <w:t>Основн</w:t>
      </w:r>
      <w:r w:rsidR="007B6DD3" w:rsidRPr="00BF1CA9">
        <w:rPr>
          <w:noProof/>
        </w:rPr>
        <w:t>ое содержание уч</w:t>
      </w:r>
      <w:r w:rsidR="00F93CA6" w:rsidRPr="00BF1CA9">
        <w:rPr>
          <w:noProof/>
        </w:rPr>
        <w:t>ебныхпредметов…………………………………………</w:t>
      </w:r>
      <w:r w:rsidR="00F52D01" w:rsidRPr="00BF1CA9">
        <w:rPr>
          <w:noProof/>
        </w:rPr>
        <w:t>…</w:t>
      </w:r>
      <w:r w:rsidR="00CA2AE4">
        <w:rPr>
          <w:noProof/>
        </w:rPr>
        <w:t>………………</w:t>
      </w:r>
      <w:r w:rsidR="00D547EC">
        <w:rPr>
          <w:noProof/>
        </w:rPr>
        <w:t>..</w:t>
      </w:r>
      <w:r w:rsidR="008D23B8">
        <w:rPr>
          <w:noProof/>
        </w:rPr>
        <w:t>……….</w:t>
      </w:r>
      <w:r w:rsidR="00012C6E">
        <w:rPr>
          <w:noProof/>
        </w:rPr>
        <w:t>..141</w:t>
      </w:r>
    </w:p>
    <w:p w:rsidR="005E16B7" w:rsidRPr="00BF1CA9" w:rsidRDefault="005E16B7" w:rsidP="00D547EC">
      <w:pPr>
        <w:pStyle w:val="23"/>
        <w:rPr>
          <w:noProof/>
        </w:rPr>
      </w:pPr>
      <w:r w:rsidRPr="00BF1CA9">
        <w:rPr>
          <w:noProof/>
        </w:rPr>
        <w:t>2.2.2.1.</w:t>
      </w:r>
      <w:r w:rsidRPr="00BF1CA9">
        <w:rPr>
          <w:noProof/>
        </w:rPr>
        <w:tab/>
      </w:r>
      <w:r w:rsidR="00012C6E">
        <w:rPr>
          <w:noProof/>
        </w:rPr>
        <w:t>Русский язык</w:t>
      </w:r>
    </w:p>
    <w:p w:rsidR="005E16B7" w:rsidRPr="00BF1CA9" w:rsidRDefault="005E16B7" w:rsidP="00D547EC">
      <w:pPr>
        <w:pStyle w:val="23"/>
        <w:rPr>
          <w:noProof/>
        </w:rPr>
      </w:pPr>
      <w:r w:rsidRPr="00BF1CA9">
        <w:rPr>
          <w:noProof/>
        </w:rPr>
        <w:t>2.2.2.2.</w:t>
      </w:r>
      <w:r w:rsidRPr="00BF1CA9">
        <w:rPr>
          <w:noProof/>
        </w:rPr>
        <w:tab/>
      </w:r>
      <w:r w:rsidR="007B6DD3" w:rsidRPr="00BF1CA9">
        <w:rPr>
          <w:noProof/>
        </w:rPr>
        <w:t xml:space="preserve">Литературное </w:t>
      </w:r>
      <w:r w:rsidR="00012C6E">
        <w:rPr>
          <w:noProof/>
        </w:rPr>
        <w:t>чтение</w:t>
      </w:r>
    </w:p>
    <w:p w:rsidR="00170B36" w:rsidRPr="00D547EC" w:rsidRDefault="00170B36" w:rsidP="00D547EC">
      <w:pPr>
        <w:tabs>
          <w:tab w:val="left" w:pos="1068"/>
          <w:tab w:val="right" w:leader="dot" w:pos="10490"/>
        </w:tabs>
        <w:ind w:firstLine="142"/>
        <w:jc w:val="both"/>
        <w:rPr>
          <w:rFonts w:eastAsiaTheme="minorEastAsia"/>
          <w:b/>
          <w:sz w:val="22"/>
          <w:szCs w:val="22"/>
        </w:rPr>
      </w:pPr>
      <w:r w:rsidRPr="00D547EC">
        <w:rPr>
          <w:rFonts w:eastAsiaTheme="minorEastAsia"/>
          <w:b/>
          <w:sz w:val="22"/>
          <w:szCs w:val="22"/>
        </w:rPr>
        <w:t>2.2.</w:t>
      </w:r>
      <w:r w:rsidR="00B443AC" w:rsidRPr="00D547EC">
        <w:rPr>
          <w:rFonts w:eastAsiaTheme="minorEastAsia"/>
          <w:b/>
          <w:sz w:val="22"/>
          <w:szCs w:val="22"/>
        </w:rPr>
        <w:t>2.3.    Родной  язык</w:t>
      </w:r>
      <w:r w:rsidR="006A3681" w:rsidRPr="00D547EC">
        <w:rPr>
          <w:rFonts w:eastAsiaTheme="minorEastAsia"/>
          <w:b/>
          <w:sz w:val="22"/>
          <w:szCs w:val="22"/>
        </w:rPr>
        <w:t>(татарский)</w:t>
      </w:r>
      <w:r w:rsidR="00012C6E" w:rsidRPr="00D547EC">
        <w:rPr>
          <w:rFonts w:eastAsiaTheme="minorEastAsia"/>
          <w:b/>
          <w:sz w:val="22"/>
          <w:szCs w:val="22"/>
        </w:rPr>
        <w:t xml:space="preserve"> </w:t>
      </w:r>
    </w:p>
    <w:p w:rsidR="00170B36" w:rsidRPr="00D547EC" w:rsidRDefault="00170B36" w:rsidP="00D547EC">
      <w:pPr>
        <w:tabs>
          <w:tab w:val="left" w:pos="1068"/>
          <w:tab w:val="right" w:leader="dot" w:pos="10490"/>
        </w:tabs>
        <w:ind w:firstLine="142"/>
        <w:jc w:val="both"/>
        <w:rPr>
          <w:rFonts w:eastAsiaTheme="minorEastAsia"/>
          <w:b/>
          <w:sz w:val="22"/>
          <w:szCs w:val="22"/>
        </w:rPr>
      </w:pPr>
      <w:r w:rsidRPr="00D547EC">
        <w:rPr>
          <w:rFonts w:eastAsiaTheme="minorEastAsia"/>
          <w:b/>
          <w:sz w:val="22"/>
          <w:szCs w:val="22"/>
        </w:rPr>
        <w:t>2.2.2.4.     Литературное чте</w:t>
      </w:r>
      <w:r w:rsidR="00B443AC" w:rsidRPr="00D547EC">
        <w:rPr>
          <w:rFonts w:eastAsiaTheme="minorEastAsia"/>
          <w:b/>
          <w:sz w:val="22"/>
          <w:szCs w:val="22"/>
        </w:rPr>
        <w:t>ние на родном  языке</w:t>
      </w:r>
      <w:r w:rsidR="006A3681" w:rsidRPr="00D547EC">
        <w:rPr>
          <w:rFonts w:eastAsiaTheme="minorEastAsia"/>
          <w:b/>
          <w:sz w:val="22"/>
          <w:szCs w:val="22"/>
        </w:rPr>
        <w:t>(татарском)</w:t>
      </w:r>
      <w:r w:rsidR="00012C6E" w:rsidRPr="00D547EC">
        <w:rPr>
          <w:rFonts w:eastAsiaTheme="minorEastAsia"/>
          <w:b/>
          <w:sz w:val="22"/>
          <w:szCs w:val="22"/>
        </w:rPr>
        <w:t xml:space="preserve"> </w:t>
      </w:r>
    </w:p>
    <w:p w:rsidR="005E16B7" w:rsidRPr="00BF1CA9" w:rsidRDefault="00034D96" w:rsidP="00D547EC">
      <w:pPr>
        <w:pStyle w:val="23"/>
        <w:rPr>
          <w:noProof/>
        </w:rPr>
      </w:pPr>
      <w:r w:rsidRPr="00D547EC">
        <w:rPr>
          <w:noProof/>
        </w:rPr>
        <w:t>2.2.2</w:t>
      </w:r>
      <w:r w:rsidRPr="00BF1CA9">
        <w:rPr>
          <w:noProof/>
        </w:rPr>
        <w:t>.5</w:t>
      </w:r>
      <w:r w:rsidR="005E16B7" w:rsidRPr="00BF1CA9">
        <w:rPr>
          <w:noProof/>
        </w:rPr>
        <w:t>.</w:t>
      </w:r>
      <w:r w:rsidR="005E16B7" w:rsidRPr="00BF1CA9">
        <w:rPr>
          <w:noProof/>
        </w:rPr>
        <w:tab/>
        <w:t>Иностранный язык</w:t>
      </w:r>
      <w:r w:rsidR="003E1543" w:rsidRPr="00BF1CA9">
        <w:rPr>
          <w:noProof/>
        </w:rPr>
        <w:t>( английский)</w:t>
      </w:r>
      <w:r w:rsidR="00012C6E">
        <w:rPr>
          <w:noProof/>
        </w:rPr>
        <w:t xml:space="preserve"> </w:t>
      </w:r>
    </w:p>
    <w:p w:rsidR="005E16B7" w:rsidRPr="00BF1CA9" w:rsidRDefault="00034D96" w:rsidP="00D547EC">
      <w:pPr>
        <w:pStyle w:val="23"/>
        <w:rPr>
          <w:noProof/>
        </w:rPr>
      </w:pPr>
      <w:r w:rsidRPr="00BF1CA9">
        <w:rPr>
          <w:noProof/>
        </w:rPr>
        <w:t>2.2.2.6</w:t>
      </w:r>
      <w:r w:rsidR="005E16B7" w:rsidRPr="00BF1CA9">
        <w:rPr>
          <w:noProof/>
        </w:rPr>
        <w:t>.</w:t>
      </w:r>
      <w:r w:rsidR="005E16B7" w:rsidRPr="00BF1CA9">
        <w:rPr>
          <w:noProof/>
        </w:rPr>
        <w:tab/>
        <w:t>Математика и информатика</w:t>
      </w:r>
      <w:r w:rsidR="00BF1CA9">
        <w:rPr>
          <w:noProof/>
        </w:rPr>
        <w:t xml:space="preserve"> (Математика)</w:t>
      </w:r>
      <w:r w:rsidR="00012C6E">
        <w:rPr>
          <w:noProof/>
        </w:rPr>
        <w:t xml:space="preserve"> </w:t>
      </w:r>
    </w:p>
    <w:p w:rsidR="005A339D" w:rsidRPr="00BF1CA9" w:rsidRDefault="00034D96" w:rsidP="00D547EC">
      <w:pPr>
        <w:pStyle w:val="23"/>
        <w:rPr>
          <w:noProof/>
        </w:rPr>
      </w:pPr>
      <w:r w:rsidRPr="00BF1CA9">
        <w:rPr>
          <w:noProof/>
        </w:rPr>
        <w:t>2.2.2.7</w:t>
      </w:r>
      <w:r w:rsidR="005E16B7" w:rsidRPr="00BF1CA9">
        <w:rPr>
          <w:noProof/>
        </w:rPr>
        <w:t>.</w:t>
      </w:r>
      <w:r w:rsidR="005E16B7" w:rsidRPr="00BF1CA9">
        <w:rPr>
          <w:noProof/>
        </w:rPr>
        <w:tab/>
      </w:r>
      <w:r w:rsidR="005A339D" w:rsidRPr="00BF1CA9">
        <w:t>Обществознание и естествознание (</w:t>
      </w:r>
      <w:r w:rsidR="005A339D" w:rsidRPr="00BF1CA9">
        <w:rPr>
          <w:noProof/>
        </w:rPr>
        <w:t>Окружающий мир)</w:t>
      </w:r>
      <w:r w:rsidR="00012C6E">
        <w:rPr>
          <w:noProof/>
        </w:rPr>
        <w:t xml:space="preserve"> </w:t>
      </w:r>
    </w:p>
    <w:p w:rsidR="005E16B7" w:rsidRPr="00BF1CA9" w:rsidRDefault="005A339D" w:rsidP="00D547EC">
      <w:pPr>
        <w:pStyle w:val="23"/>
        <w:rPr>
          <w:noProof/>
        </w:rPr>
      </w:pPr>
      <w:r w:rsidRPr="00BF1CA9">
        <w:rPr>
          <w:noProof/>
        </w:rPr>
        <w:t>2.2.2.8.</w:t>
      </w:r>
      <w:r w:rsidR="006A3681" w:rsidRPr="00BF1CA9">
        <w:rPr>
          <w:noProof/>
        </w:rPr>
        <w:t>Основы религиозных культур и светской этики</w:t>
      </w:r>
      <w:r w:rsidR="00012C6E">
        <w:rPr>
          <w:noProof/>
        </w:rPr>
        <w:t xml:space="preserve"> </w:t>
      </w:r>
    </w:p>
    <w:p w:rsidR="005E16B7" w:rsidRPr="00BF1CA9" w:rsidRDefault="00034D96" w:rsidP="00D547EC">
      <w:pPr>
        <w:pStyle w:val="23"/>
        <w:rPr>
          <w:noProof/>
        </w:rPr>
      </w:pPr>
      <w:r w:rsidRPr="00BF1CA9">
        <w:rPr>
          <w:noProof/>
        </w:rPr>
        <w:lastRenderedPageBreak/>
        <w:t>2.2.2.9</w:t>
      </w:r>
      <w:r w:rsidR="005E16B7" w:rsidRPr="00BF1CA9">
        <w:rPr>
          <w:noProof/>
        </w:rPr>
        <w:t>.</w:t>
      </w:r>
      <w:r w:rsidR="005E16B7" w:rsidRPr="00BF1CA9">
        <w:rPr>
          <w:noProof/>
        </w:rPr>
        <w:tab/>
      </w:r>
      <w:r w:rsidR="005A339D" w:rsidRPr="00BF1CA9">
        <w:rPr>
          <w:noProof/>
        </w:rPr>
        <w:t>Искусство (</w:t>
      </w:r>
      <w:r w:rsidR="005E16B7" w:rsidRPr="00BF1CA9">
        <w:rPr>
          <w:noProof/>
        </w:rPr>
        <w:t>Изобразительное искусство</w:t>
      </w:r>
      <w:r w:rsidR="005A339D" w:rsidRPr="00BF1CA9">
        <w:rPr>
          <w:noProof/>
        </w:rPr>
        <w:t xml:space="preserve">) </w:t>
      </w:r>
      <w:r w:rsidR="00012C6E">
        <w:rPr>
          <w:noProof/>
        </w:rPr>
        <w:t xml:space="preserve"> </w:t>
      </w:r>
    </w:p>
    <w:p w:rsidR="00BF1CA9" w:rsidRPr="00D35E7F" w:rsidRDefault="00034D96" w:rsidP="00D547EC">
      <w:pPr>
        <w:pStyle w:val="23"/>
        <w:rPr>
          <w:noProof/>
        </w:rPr>
      </w:pPr>
      <w:r w:rsidRPr="00BF1CA9">
        <w:rPr>
          <w:noProof/>
        </w:rPr>
        <w:lastRenderedPageBreak/>
        <w:t>2.2.2.10</w:t>
      </w:r>
      <w:r w:rsidR="005E16B7" w:rsidRPr="00BF1CA9">
        <w:rPr>
          <w:noProof/>
        </w:rPr>
        <w:t>.</w:t>
      </w:r>
      <w:r w:rsidR="005E16B7" w:rsidRPr="00BF1CA9">
        <w:rPr>
          <w:noProof/>
        </w:rPr>
        <w:tab/>
      </w:r>
      <w:r w:rsidR="005A339D" w:rsidRPr="00BF1CA9">
        <w:rPr>
          <w:noProof/>
        </w:rPr>
        <w:t>Искусство(</w:t>
      </w:r>
      <w:r w:rsidR="005E16B7" w:rsidRPr="00BF1CA9">
        <w:rPr>
          <w:noProof/>
        </w:rPr>
        <w:t>Музыка</w:t>
      </w:r>
      <w:r w:rsidR="005A339D" w:rsidRPr="00BF1CA9">
        <w:rPr>
          <w:noProof/>
        </w:rPr>
        <w:t>)</w:t>
      </w:r>
      <w:r w:rsidR="00012C6E">
        <w:rPr>
          <w:noProof/>
        </w:rPr>
        <w:t xml:space="preserve"> </w:t>
      </w:r>
    </w:p>
    <w:p w:rsidR="005E16B7" w:rsidRPr="00BF1CA9" w:rsidRDefault="00034D96" w:rsidP="00D547EC">
      <w:pPr>
        <w:pStyle w:val="23"/>
        <w:rPr>
          <w:noProof/>
        </w:rPr>
      </w:pPr>
      <w:r w:rsidRPr="00BF1CA9">
        <w:rPr>
          <w:noProof/>
        </w:rPr>
        <w:t>2.2.2.11</w:t>
      </w:r>
      <w:r w:rsidR="005E16B7" w:rsidRPr="00BF1CA9">
        <w:rPr>
          <w:noProof/>
        </w:rPr>
        <w:t>.</w:t>
      </w:r>
      <w:r w:rsidR="005E16B7" w:rsidRPr="00BF1CA9">
        <w:rPr>
          <w:noProof/>
        </w:rPr>
        <w:tab/>
        <w:t>Технология</w:t>
      </w:r>
      <w:r w:rsidR="00012C6E">
        <w:rPr>
          <w:noProof/>
        </w:rPr>
        <w:t xml:space="preserve"> </w:t>
      </w:r>
    </w:p>
    <w:p w:rsidR="00D547EC" w:rsidRDefault="00034D96" w:rsidP="00D547EC">
      <w:pPr>
        <w:pStyle w:val="23"/>
        <w:rPr>
          <w:noProof/>
        </w:rPr>
      </w:pPr>
      <w:r w:rsidRPr="00BF1CA9">
        <w:rPr>
          <w:noProof/>
        </w:rPr>
        <w:t>2.2.2.12</w:t>
      </w:r>
      <w:r w:rsidR="005E16B7" w:rsidRPr="00BF1CA9">
        <w:rPr>
          <w:noProof/>
        </w:rPr>
        <w:t>.</w:t>
      </w:r>
      <w:r w:rsidR="005E16B7" w:rsidRPr="00BF1CA9">
        <w:rPr>
          <w:noProof/>
        </w:rPr>
        <w:tab/>
        <w:t>Физическая культура</w:t>
      </w:r>
      <w:r w:rsidR="00012C6E">
        <w:rPr>
          <w:noProof/>
        </w:rPr>
        <w:t xml:space="preserve"> </w:t>
      </w:r>
    </w:p>
    <w:p w:rsidR="00885A4A" w:rsidRPr="00D547EC" w:rsidRDefault="00885A4A" w:rsidP="00D547EC">
      <w:pPr>
        <w:pStyle w:val="23"/>
        <w:rPr>
          <w:rFonts w:eastAsia="Times New Roman"/>
          <w:noProof/>
        </w:rPr>
      </w:pPr>
      <w:r w:rsidRPr="00D547EC">
        <w:t>2.</w:t>
      </w:r>
      <w:r w:rsidR="001314E5" w:rsidRPr="00D547EC">
        <w:t>2.2.13.  Программа курсов внеурочной деятельности</w:t>
      </w:r>
      <w:r w:rsidR="00BF1CA9" w:rsidRPr="00D547EC">
        <w:t>…………</w:t>
      </w:r>
      <w:r w:rsidR="00D35E7F" w:rsidRPr="00D547EC">
        <w:t>…………………………………………</w:t>
      </w:r>
      <w:r w:rsidR="00D547EC">
        <w:t>…..</w:t>
      </w:r>
      <w:r w:rsidR="00BF1CA9" w:rsidRPr="00D547EC">
        <w:t>…</w:t>
      </w:r>
      <w:r w:rsidR="00012C6E" w:rsidRPr="00D547EC">
        <w:t>141</w:t>
      </w:r>
    </w:p>
    <w:p w:rsidR="005E16B7" w:rsidRPr="00BF1CA9" w:rsidRDefault="005E16B7" w:rsidP="00D547EC">
      <w:pPr>
        <w:pStyle w:val="23"/>
        <w:rPr>
          <w:noProof/>
        </w:rPr>
      </w:pPr>
      <w:r w:rsidRPr="00BF1CA9">
        <w:rPr>
          <w:noProof/>
        </w:rPr>
        <w:t>2.3.</w:t>
      </w:r>
      <w:r w:rsidRPr="00BF1CA9">
        <w:rPr>
          <w:noProof/>
        </w:rPr>
        <w:tab/>
      </w:r>
      <w:r w:rsidR="004155FF" w:rsidRPr="00BF1CA9">
        <w:rPr>
          <w:noProof/>
        </w:rPr>
        <w:t>Рабочая п</w:t>
      </w:r>
      <w:r w:rsidRPr="00BF1CA9">
        <w:rPr>
          <w:noProof/>
        </w:rPr>
        <w:t>рограмма</w:t>
      </w:r>
      <w:r w:rsidR="00012C6E">
        <w:rPr>
          <w:noProof/>
        </w:rPr>
        <w:t xml:space="preserve"> в</w:t>
      </w:r>
      <w:r w:rsidR="005A339D" w:rsidRPr="00BF1CA9">
        <w:rPr>
          <w:noProof/>
        </w:rPr>
        <w:t xml:space="preserve">оспитания </w:t>
      </w:r>
      <w:r w:rsidRPr="00BF1CA9">
        <w:rPr>
          <w:noProof/>
        </w:rPr>
        <w:tab/>
      </w:r>
      <w:r w:rsidR="00CA2AE4">
        <w:rPr>
          <w:noProof/>
        </w:rPr>
        <w:t>108</w:t>
      </w:r>
    </w:p>
    <w:p w:rsidR="005E16B7" w:rsidRPr="00BF1CA9" w:rsidRDefault="005E16B7" w:rsidP="00D547EC">
      <w:pPr>
        <w:pStyle w:val="23"/>
        <w:rPr>
          <w:noProof/>
        </w:rPr>
      </w:pPr>
      <w:r w:rsidRPr="00BF1CA9">
        <w:rPr>
          <w:noProof/>
        </w:rPr>
        <w:t>2.4.</w:t>
      </w:r>
      <w:r w:rsidRPr="00BF1CA9">
        <w:rPr>
          <w:noProof/>
        </w:rPr>
        <w:tab/>
        <w:t>Программа формирования экологической культуры, здорового и безопасного образа жизни</w:t>
      </w:r>
      <w:r w:rsidR="00F52D01" w:rsidRPr="00BF1CA9">
        <w:rPr>
          <w:noProof/>
        </w:rPr>
        <w:t>….</w:t>
      </w:r>
      <w:r w:rsidRPr="00BF1CA9">
        <w:rPr>
          <w:noProof/>
        </w:rPr>
        <w:tab/>
      </w:r>
      <w:r w:rsidR="00012C6E">
        <w:rPr>
          <w:noProof/>
        </w:rPr>
        <w:t>150</w:t>
      </w:r>
    </w:p>
    <w:p w:rsidR="005E16B7" w:rsidRPr="00BF1CA9" w:rsidRDefault="005E16B7" w:rsidP="00D547EC">
      <w:pPr>
        <w:pStyle w:val="23"/>
        <w:rPr>
          <w:noProof/>
        </w:rPr>
      </w:pPr>
      <w:r w:rsidRPr="00BF1CA9">
        <w:rPr>
          <w:noProof/>
        </w:rPr>
        <w:t>2.5.</w:t>
      </w:r>
      <w:r w:rsidRPr="00BF1CA9">
        <w:rPr>
          <w:noProof/>
        </w:rPr>
        <w:tab/>
        <w:t>Программа коррекционной работы</w:t>
      </w:r>
      <w:r w:rsidRPr="00BF1CA9">
        <w:rPr>
          <w:noProof/>
        </w:rPr>
        <w:tab/>
      </w:r>
      <w:r w:rsidR="00DB7AA4" w:rsidRPr="00BF1CA9">
        <w:rPr>
          <w:noProof/>
        </w:rPr>
        <w:t>1</w:t>
      </w:r>
      <w:r w:rsidR="00012C6E">
        <w:rPr>
          <w:noProof/>
        </w:rPr>
        <w:t>54</w:t>
      </w:r>
    </w:p>
    <w:p w:rsidR="005E16B7" w:rsidRPr="00BF1CA9" w:rsidRDefault="00DB7AA4" w:rsidP="008D23B8">
      <w:pPr>
        <w:pStyle w:val="14"/>
        <w:tabs>
          <w:tab w:val="clear" w:pos="10065"/>
          <w:tab w:val="right" w:leader="dot" w:pos="10490"/>
        </w:tabs>
        <w:jc w:val="both"/>
        <w:rPr>
          <w:rFonts w:ascii="Times New Roman" w:eastAsiaTheme="minorEastAsia" w:hAnsi="Times New Roman"/>
          <w:b w:val="0"/>
          <w:noProof/>
          <w:sz w:val="22"/>
          <w:szCs w:val="22"/>
        </w:rPr>
      </w:pPr>
      <w:r w:rsidRPr="00BF1CA9">
        <w:rPr>
          <w:rFonts w:ascii="Times New Roman" w:hAnsi="Times New Roman"/>
          <w:b w:val="0"/>
          <w:noProof/>
          <w:sz w:val="22"/>
          <w:szCs w:val="22"/>
        </w:rPr>
        <w:t>3.Организацион</w:t>
      </w:r>
      <w:r w:rsidR="00BF1CA9">
        <w:rPr>
          <w:rFonts w:ascii="Times New Roman" w:hAnsi="Times New Roman"/>
          <w:b w:val="0"/>
          <w:noProof/>
          <w:sz w:val="22"/>
          <w:szCs w:val="22"/>
        </w:rPr>
        <w:t>ный раздел…………………………………………</w:t>
      </w:r>
      <w:r w:rsidRPr="00BF1CA9">
        <w:rPr>
          <w:rFonts w:ascii="Times New Roman" w:hAnsi="Times New Roman"/>
          <w:b w:val="0"/>
          <w:noProof/>
          <w:sz w:val="22"/>
          <w:szCs w:val="22"/>
        </w:rPr>
        <w:t>……………………………</w:t>
      </w:r>
      <w:r w:rsidR="002C4A0B">
        <w:rPr>
          <w:rFonts w:ascii="Times New Roman" w:hAnsi="Times New Roman"/>
          <w:b w:val="0"/>
          <w:noProof/>
          <w:sz w:val="22"/>
          <w:szCs w:val="22"/>
        </w:rPr>
        <w:t>….</w:t>
      </w:r>
      <w:r w:rsidR="00F52D01" w:rsidRPr="00BF1CA9">
        <w:rPr>
          <w:rFonts w:ascii="Times New Roman" w:hAnsi="Times New Roman"/>
          <w:b w:val="0"/>
          <w:noProof/>
          <w:sz w:val="22"/>
          <w:szCs w:val="22"/>
        </w:rPr>
        <w:t>…</w:t>
      </w:r>
      <w:r w:rsidR="00012C6E">
        <w:rPr>
          <w:rFonts w:ascii="Times New Roman" w:hAnsi="Times New Roman"/>
          <w:b w:val="0"/>
          <w:noProof/>
          <w:sz w:val="22"/>
          <w:szCs w:val="22"/>
        </w:rPr>
        <w:t>…………160</w:t>
      </w:r>
    </w:p>
    <w:p w:rsidR="002C4A0B" w:rsidRDefault="00AD5958" w:rsidP="008D23B8">
      <w:pPr>
        <w:tabs>
          <w:tab w:val="right" w:leader="dot" w:pos="10490"/>
        </w:tabs>
        <w:jc w:val="both"/>
        <w:outlineLvl w:val="1"/>
        <w:rPr>
          <w:rFonts w:eastAsiaTheme="minorEastAsia"/>
          <w:noProof/>
          <w:sz w:val="22"/>
          <w:szCs w:val="22"/>
        </w:rPr>
      </w:pPr>
      <w:r w:rsidRPr="00BF1CA9">
        <w:rPr>
          <w:noProof/>
          <w:sz w:val="22"/>
          <w:szCs w:val="22"/>
        </w:rPr>
        <w:t>3.1</w:t>
      </w:r>
      <w:r w:rsidR="005E16B7" w:rsidRPr="00BF1CA9">
        <w:rPr>
          <w:noProof/>
          <w:sz w:val="22"/>
          <w:szCs w:val="22"/>
        </w:rPr>
        <w:t>.</w:t>
      </w:r>
      <w:r w:rsidR="005E16B7" w:rsidRPr="00BF1CA9">
        <w:rPr>
          <w:rFonts w:eastAsiaTheme="minorEastAsia"/>
          <w:noProof/>
          <w:sz w:val="22"/>
          <w:szCs w:val="22"/>
        </w:rPr>
        <w:tab/>
      </w:r>
      <w:r w:rsidRPr="00BF1CA9">
        <w:rPr>
          <w:rFonts w:eastAsia="MS Gothic"/>
          <w:sz w:val="22"/>
          <w:szCs w:val="22"/>
        </w:rPr>
        <w:t>Учебный план начального общего образования МБОУ «</w:t>
      </w:r>
      <w:r w:rsidR="007D762D" w:rsidRPr="00BF1CA9">
        <w:rPr>
          <w:rFonts w:eastAsia="MS Gothic"/>
          <w:sz w:val="22"/>
          <w:szCs w:val="22"/>
        </w:rPr>
        <w:t>Шадчинская СОШ"</w:t>
      </w:r>
      <w:r w:rsidR="00DB7AA4" w:rsidRPr="00BF1CA9">
        <w:rPr>
          <w:rFonts w:eastAsia="MS Gothic"/>
          <w:sz w:val="22"/>
          <w:szCs w:val="22"/>
        </w:rPr>
        <w:t>………...</w:t>
      </w:r>
      <w:r w:rsidR="00481912" w:rsidRPr="00BF1CA9">
        <w:rPr>
          <w:rFonts w:eastAsia="MS Gothic"/>
          <w:sz w:val="22"/>
          <w:szCs w:val="22"/>
        </w:rPr>
        <w:t>.</w:t>
      </w:r>
      <w:r w:rsidR="002C4A0B">
        <w:rPr>
          <w:rFonts w:eastAsia="MS Gothic"/>
          <w:sz w:val="22"/>
          <w:szCs w:val="22"/>
        </w:rPr>
        <w:t>.................</w:t>
      </w:r>
      <w:r w:rsidR="00481912" w:rsidRPr="00BF1CA9">
        <w:rPr>
          <w:rFonts w:eastAsia="MS Gothic"/>
          <w:sz w:val="22"/>
          <w:szCs w:val="22"/>
        </w:rPr>
        <w:t>.</w:t>
      </w:r>
      <w:r w:rsidR="00DB7AA4" w:rsidRPr="00BF1CA9">
        <w:rPr>
          <w:rFonts w:eastAsia="MS Gothic"/>
          <w:sz w:val="22"/>
          <w:szCs w:val="22"/>
        </w:rPr>
        <w:t>1</w:t>
      </w:r>
      <w:r w:rsidR="00012C6E">
        <w:rPr>
          <w:rFonts w:eastAsia="MS Gothic"/>
          <w:sz w:val="22"/>
          <w:szCs w:val="22"/>
        </w:rPr>
        <w:t>60</w:t>
      </w:r>
    </w:p>
    <w:p w:rsidR="005E16B7" w:rsidRPr="00BF1CA9" w:rsidRDefault="00E7650A" w:rsidP="008D23B8">
      <w:pPr>
        <w:tabs>
          <w:tab w:val="right" w:leader="dot" w:pos="10490"/>
        </w:tabs>
        <w:jc w:val="both"/>
        <w:outlineLvl w:val="1"/>
        <w:rPr>
          <w:rFonts w:eastAsia="MS Gothic"/>
          <w:sz w:val="22"/>
          <w:szCs w:val="22"/>
        </w:rPr>
      </w:pPr>
      <w:r>
        <w:rPr>
          <w:rFonts w:eastAsiaTheme="minorEastAsia"/>
          <w:noProof/>
          <w:sz w:val="22"/>
          <w:szCs w:val="22"/>
        </w:rPr>
        <w:t>3.2.</w:t>
      </w:r>
      <w:r w:rsidR="00AD5958" w:rsidRPr="00BF1CA9">
        <w:rPr>
          <w:noProof/>
          <w:sz w:val="22"/>
          <w:szCs w:val="22"/>
        </w:rPr>
        <w:t>План внеурочной деятельности…………………………………………</w:t>
      </w:r>
      <w:r w:rsidR="00DB7AA4" w:rsidRPr="00BF1CA9">
        <w:rPr>
          <w:noProof/>
          <w:sz w:val="22"/>
          <w:szCs w:val="22"/>
        </w:rPr>
        <w:t>…….....................</w:t>
      </w:r>
      <w:r w:rsidR="002C4A0B">
        <w:rPr>
          <w:noProof/>
          <w:sz w:val="22"/>
          <w:szCs w:val="22"/>
        </w:rPr>
        <w:t>...................</w:t>
      </w:r>
      <w:r w:rsidR="00DB7AA4" w:rsidRPr="00BF1CA9">
        <w:rPr>
          <w:noProof/>
          <w:sz w:val="22"/>
          <w:szCs w:val="22"/>
        </w:rPr>
        <w:t>...</w:t>
      </w:r>
      <w:r w:rsidR="00481912" w:rsidRPr="00BF1CA9">
        <w:rPr>
          <w:noProof/>
          <w:sz w:val="22"/>
          <w:szCs w:val="22"/>
        </w:rPr>
        <w:t>..</w:t>
      </w:r>
      <w:r w:rsidR="00DB7AA4" w:rsidRPr="00BF1CA9">
        <w:rPr>
          <w:noProof/>
          <w:sz w:val="22"/>
          <w:szCs w:val="22"/>
        </w:rPr>
        <w:t>1</w:t>
      </w:r>
      <w:r w:rsidR="00D547EC">
        <w:rPr>
          <w:noProof/>
          <w:sz w:val="22"/>
          <w:szCs w:val="22"/>
        </w:rPr>
        <w:t>62</w:t>
      </w:r>
    </w:p>
    <w:p w:rsidR="001F1324" w:rsidRPr="00BF1CA9" w:rsidRDefault="001F1324" w:rsidP="008D23B8">
      <w:pPr>
        <w:tabs>
          <w:tab w:val="left" w:pos="1068"/>
          <w:tab w:val="right" w:leader="dot" w:pos="10490"/>
        </w:tabs>
        <w:jc w:val="both"/>
        <w:rPr>
          <w:sz w:val="22"/>
          <w:szCs w:val="22"/>
        </w:rPr>
      </w:pPr>
      <w:r w:rsidRPr="00BF1CA9">
        <w:rPr>
          <w:sz w:val="22"/>
          <w:szCs w:val="22"/>
        </w:rPr>
        <w:t>3.</w:t>
      </w:r>
      <w:r w:rsidR="005A339D" w:rsidRPr="00BF1CA9">
        <w:rPr>
          <w:sz w:val="22"/>
          <w:szCs w:val="22"/>
        </w:rPr>
        <w:t>3</w:t>
      </w:r>
      <w:r w:rsidR="00FE3847" w:rsidRPr="00BF1CA9">
        <w:rPr>
          <w:sz w:val="22"/>
          <w:szCs w:val="22"/>
        </w:rPr>
        <w:t>.</w:t>
      </w:r>
      <w:r w:rsidRPr="00BF1CA9">
        <w:rPr>
          <w:sz w:val="22"/>
          <w:szCs w:val="22"/>
        </w:rPr>
        <w:t xml:space="preserve"> Календарный учеб</w:t>
      </w:r>
      <w:r w:rsidR="00F52D01" w:rsidRPr="00BF1CA9">
        <w:rPr>
          <w:sz w:val="22"/>
          <w:szCs w:val="22"/>
        </w:rPr>
        <w:t>ный график………</w:t>
      </w:r>
      <w:r w:rsidR="00BF1CA9">
        <w:rPr>
          <w:sz w:val="22"/>
          <w:szCs w:val="22"/>
        </w:rPr>
        <w:t>………</w:t>
      </w:r>
      <w:r w:rsidR="00F52D01" w:rsidRPr="00BF1CA9">
        <w:rPr>
          <w:sz w:val="22"/>
          <w:szCs w:val="22"/>
        </w:rPr>
        <w:t>……………………………………</w:t>
      </w:r>
      <w:r w:rsidR="00DB7AA4" w:rsidRPr="00BF1CA9">
        <w:rPr>
          <w:sz w:val="22"/>
          <w:szCs w:val="22"/>
        </w:rPr>
        <w:t>…</w:t>
      </w:r>
      <w:r w:rsidR="00F52D01" w:rsidRPr="00BF1CA9">
        <w:rPr>
          <w:sz w:val="22"/>
          <w:szCs w:val="22"/>
        </w:rPr>
        <w:t>……</w:t>
      </w:r>
      <w:r w:rsidR="002C4A0B">
        <w:rPr>
          <w:sz w:val="22"/>
          <w:szCs w:val="22"/>
        </w:rPr>
        <w:t>…………..….</w:t>
      </w:r>
      <w:r w:rsidR="00DB7AA4" w:rsidRPr="00BF1CA9">
        <w:rPr>
          <w:sz w:val="22"/>
          <w:szCs w:val="22"/>
        </w:rPr>
        <w:t>…</w:t>
      </w:r>
      <w:r w:rsidR="00D547EC">
        <w:rPr>
          <w:sz w:val="22"/>
          <w:szCs w:val="22"/>
        </w:rPr>
        <w:t>167</w:t>
      </w:r>
    </w:p>
    <w:p w:rsidR="005A339D" w:rsidRPr="00BF1CA9" w:rsidRDefault="005A339D" w:rsidP="008D23B8">
      <w:pPr>
        <w:tabs>
          <w:tab w:val="left" w:pos="1068"/>
          <w:tab w:val="right" w:leader="dot" w:pos="10490"/>
        </w:tabs>
        <w:jc w:val="both"/>
        <w:rPr>
          <w:sz w:val="22"/>
          <w:szCs w:val="22"/>
        </w:rPr>
      </w:pPr>
      <w:r w:rsidRPr="00BF1CA9">
        <w:rPr>
          <w:sz w:val="22"/>
          <w:szCs w:val="22"/>
        </w:rPr>
        <w:t>3.4.Календарный план воспитательной работы …………………………………………</w:t>
      </w:r>
      <w:r w:rsidR="00D547EC">
        <w:rPr>
          <w:sz w:val="22"/>
          <w:szCs w:val="22"/>
        </w:rPr>
        <w:t>……..........................169</w:t>
      </w:r>
    </w:p>
    <w:p w:rsidR="005E16B7" w:rsidRPr="00D547EC" w:rsidRDefault="00FE3847" w:rsidP="00D547EC">
      <w:pPr>
        <w:pStyle w:val="23"/>
        <w:rPr>
          <w:noProof/>
        </w:rPr>
      </w:pPr>
      <w:r w:rsidRPr="00D547EC">
        <w:rPr>
          <w:noProof/>
        </w:rPr>
        <w:t>3.</w:t>
      </w:r>
      <w:r w:rsidR="005A339D" w:rsidRPr="00D547EC">
        <w:rPr>
          <w:noProof/>
        </w:rPr>
        <w:t>5</w:t>
      </w:r>
      <w:r w:rsidRPr="00D547EC">
        <w:rPr>
          <w:noProof/>
        </w:rPr>
        <w:t>.</w:t>
      </w:r>
      <w:r w:rsidR="005E16B7" w:rsidRPr="00D547EC">
        <w:rPr>
          <w:noProof/>
        </w:rPr>
        <w:t>Система условий реализации основной образовательной программы</w:t>
      </w:r>
      <w:r w:rsidR="005E16B7" w:rsidRPr="00D547EC">
        <w:rPr>
          <w:noProof/>
        </w:rPr>
        <w:tab/>
      </w:r>
      <w:r w:rsidR="00CA2AE4" w:rsidRPr="00D547EC">
        <w:rPr>
          <w:noProof/>
        </w:rPr>
        <w:t>1</w:t>
      </w:r>
      <w:r w:rsidR="00D547EC" w:rsidRPr="00D547EC">
        <w:rPr>
          <w:noProof/>
        </w:rPr>
        <w:t>74</w:t>
      </w:r>
    </w:p>
    <w:p w:rsidR="005E16B7" w:rsidRPr="00D547EC" w:rsidRDefault="00FE3847" w:rsidP="00D547EC">
      <w:pPr>
        <w:pStyle w:val="23"/>
        <w:rPr>
          <w:noProof/>
        </w:rPr>
      </w:pPr>
      <w:r w:rsidRPr="00D547EC">
        <w:rPr>
          <w:bCs/>
          <w:noProof/>
        </w:rPr>
        <w:t>3.</w:t>
      </w:r>
      <w:r w:rsidR="005A339D" w:rsidRPr="00D547EC">
        <w:rPr>
          <w:bCs/>
          <w:noProof/>
        </w:rPr>
        <w:t>5</w:t>
      </w:r>
      <w:r w:rsidR="005E16B7" w:rsidRPr="00D547EC">
        <w:rPr>
          <w:bCs/>
          <w:noProof/>
        </w:rPr>
        <w:t>.1.</w:t>
      </w:r>
      <w:r w:rsidR="005E16B7" w:rsidRPr="00D547EC">
        <w:rPr>
          <w:noProof/>
        </w:rPr>
        <w:tab/>
        <w:t>Кадровые условия реализации основной образовательной программы</w:t>
      </w:r>
      <w:r w:rsidR="005E16B7" w:rsidRPr="00D547EC">
        <w:rPr>
          <w:noProof/>
        </w:rPr>
        <w:tab/>
      </w:r>
      <w:r w:rsidR="00D547EC" w:rsidRPr="00D547EC">
        <w:rPr>
          <w:noProof/>
        </w:rPr>
        <w:t>174</w:t>
      </w:r>
    </w:p>
    <w:p w:rsidR="005E16B7" w:rsidRPr="00D547EC" w:rsidRDefault="00FE3847" w:rsidP="00D547EC">
      <w:pPr>
        <w:pStyle w:val="23"/>
        <w:rPr>
          <w:noProof/>
        </w:rPr>
      </w:pPr>
      <w:r w:rsidRPr="00D547EC">
        <w:rPr>
          <w:bCs/>
          <w:noProof/>
        </w:rPr>
        <w:t>3.</w:t>
      </w:r>
      <w:r w:rsidR="005A339D" w:rsidRPr="00D547EC">
        <w:rPr>
          <w:bCs/>
          <w:noProof/>
        </w:rPr>
        <w:t>5</w:t>
      </w:r>
      <w:r w:rsidR="005E16B7" w:rsidRPr="00D547EC">
        <w:rPr>
          <w:bCs/>
          <w:noProof/>
        </w:rPr>
        <w:t>.2.</w:t>
      </w:r>
      <w:r w:rsidR="005E16B7" w:rsidRPr="00D547EC">
        <w:rPr>
          <w:noProof/>
        </w:rPr>
        <w:tab/>
        <w:t>Психолого­педагогические условия реализации о</w:t>
      </w:r>
      <w:r w:rsidR="00BF1CA9" w:rsidRPr="00D547EC">
        <w:rPr>
          <w:noProof/>
        </w:rPr>
        <w:t xml:space="preserve">сновной образовательной </w:t>
      </w:r>
      <w:r w:rsidR="005E16B7" w:rsidRPr="00D547EC">
        <w:rPr>
          <w:noProof/>
        </w:rPr>
        <w:t>программы</w:t>
      </w:r>
      <w:r w:rsidR="00BF1CA9" w:rsidRPr="00D547EC">
        <w:rPr>
          <w:noProof/>
        </w:rPr>
        <w:t>………</w:t>
      </w:r>
      <w:r w:rsidR="00D547EC" w:rsidRPr="00D547EC">
        <w:rPr>
          <w:noProof/>
        </w:rPr>
        <w:t>……………………………………………………………………………………………………………….175</w:t>
      </w:r>
    </w:p>
    <w:p w:rsidR="005E16B7" w:rsidRPr="00D547EC" w:rsidRDefault="00FE3847" w:rsidP="00D547EC">
      <w:pPr>
        <w:pStyle w:val="23"/>
        <w:rPr>
          <w:noProof/>
        </w:rPr>
      </w:pPr>
      <w:r w:rsidRPr="00D547EC">
        <w:rPr>
          <w:bCs/>
          <w:noProof/>
        </w:rPr>
        <w:t>3.</w:t>
      </w:r>
      <w:r w:rsidR="005A339D" w:rsidRPr="00D547EC">
        <w:rPr>
          <w:bCs/>
          <w:noProof/>
        </w:rPr>
        <w:t>5</w:t>
      </w:r>
      <w:r w:rsidR="005E16B7" w:rsidRPr="00D547EC">
        <w:rPr>
          <w:bCs/>
          <w:noProof/>
        </w:rPr>
        <w:t>.3.</w:t>
      </w:r>
      <w:r w:rsidR="005E16B7" w:rsidRPr="00D547EC">
        <w:rPr>
          <w:noProof/>
        </w:rPr>
        <w:tab/>
        <w:t>Финансовое обеспечение реализации основной образовательной программы</w:t>
      </w:r>
      <w:r w:rsidR="00C82AAB" w:rsidRPr="00D547EC">
        <w:rPr>
          <w:noProof/>
        </w:rPr>
        <w:t>..</w:t>
      </w:r>
      <w:r w:rsidR="005E16B7" w:rsidRPr="00D547EC">
        <w:rPr>
          <w:noProof/>
        </w:rPr>
        <w:tab/>
      </w:r>
      <w:r w:rsidR="00D547EC" w:rsidRPr="00D547EC">
        <w:rPr>
          <w:noProof/>
        </w:rPr>
        <w:t>176</w:t>
      </w:r>
    </w:p>
    <w:p w:rsidR="005E16B7" w:rsidRPr="00D547EC" w:rsidRDefault="00FE3847" w:rsidP="00D547EC">
      <w:pPr>
        <w:pStyle w:val="23"/>
        <w:rPr>
          <w:noProof/>
        </w:rPr>
      </w:pPr>
      <w:r w:rsidRPr="00D547EC">
        <w:rPr>
          <w:bCs/>
          <w:noProof/>
        </w:rPr>
        <w:t>3</w:t>
      </w:r>
      <w:r w:rsidR="005A339D" w:rsidRPr="00D547EC">
        <w:rPr>
          <w:bCs/>
          <w:noProof/>
        </w:rPr>
        <w:t>.5</w:t>
      </w:r>
      <w:r w:rsidR="005E16B7" w:rsidRPr="00D547EC">
        <w:rPr>
          <w:bCs/>
          <w:noProof/>
        </w:rPr>
        <w:t>.4.</w:t>
      </w:r>
      <w:r w:rsidR="005E16B7" w:rsidRPr="00D547EC">
        <w:rPr>
          <w:noProof/>
        </w:rPr>
        <w:tab/>
        <w:t>Материально-технические условия реализации ос</w:t>
      </w:r>
      <w:r w:rsidR="00A55840" w:rsidRPr="00D547EC">
        <w:rPr>
          <w:noProof/>
        </w:rPr>
        <w:t>новной образовательной программ</w:t>
      </w:r>
      <w:r w:rsidR="00170B36" w:rsidRPr="00D547EC">
        <w:rPr>
          <w:noProof/>
        </w:rPr>
        <w:t>…</w:t>
      </w:r>
      <w:r w:rsidR="002C4A0B" w:rsidRPr="00D547EC">
        <w:rPr>
          <w:noProof/>
        </w:rPr>
        <w:t>……</w:t>
      </w:r>
      <w:r w:rsidR="00170B36" w:rsidRPr="00D547EC">
        <w:rPr>
          <w:noProof/>
        </w:rPr>
        <w:t>……</w:t>
      </w:r>
      <w:r w:rsidR="00D547EC" w:rsidRPr="00D547EC">
        <w:rPr>
          <w:noProof/>
        </w:rPr>
        <w:t>…………………………………………………………………………………………………………….176</w:t>
      </w:r>
    </w:p>
    <w:p w:rsidR="005E16B7" w:rsidRPr="00D547EC" w:rsidRDefault="00FE3847" w:rsidP="00D547EC">
      <w:pPr>
        <w:pStyle w:val="23"/>
        <w:rPr>
          <w:noProof/>
        </w:rPr>
      </w:pPr>
      <w:r w:rsidRPr="00D547EC">
        <w:rPr>
          <w:bCs/>
          <w:noProof/>
        </w:rPr>
        <w:t>3.</w:t>
      </w:r>
      <w:r w:rsidR="005A339D" w:rsidRPr="00D547EC">
        <w:rPr>
          <w:bCs/>
          <w:noProof/>
        </w:rPr>
        <w:t>5</w:t>
      </w:r>
      <w:r w:rsidRPr="00D547EC">
        <w:rPr>
          <w:bCs/>
          <w:noProof/>
        </w:rPr>
        <w:t>.</w:t>
      </w:r>
      <w:r w:rsidR="005E16B7" w:rsidRPr="00D547EC">
        <w:rPr>
          <w:bCs/>
          <w:noProof/>
        </w:rPr>
        <w:t>5.</w:t>
      </w:r>
      <w:r w:rsidR="005E16B7" w:rsidRPr="00D547EC">
        <w:rPr>
          <w:noProof/>
        </w:rPr>
        <w:tab/>
        <w:t>Информационно­методические условия реализации основной образовательной программы</w:t>
      </w:r>
      <w:r w:rsidR="00F52D01" w:rsidRPr="00D547EC">
        <w:rPr>
          <w:noProof/>
        </w:rPr>
        <w:t>…</w:t>
      </w:r>
      <w:r w:rsidR="005E16B7" w:rsidRPr="00D547EC">
        <w:rPr>
          <w:noProof/>
        </w:rPr>
        <w:tab/>
      </w:r>
      <w:r w:rsidR="00D547EC" w:rsidRPr="00D547EC">
        <w:rPr>
          <w:noProof/>
        </w:rPr>
        <w:t>176</w:t>
      </w:r>
    </w:p>
    <w:p w:rsidR="00481912" w:rsidRPr="00D547EC" w:rsidRDefault="00481912" w:rsidP="00D547EC">
      <w:pPr>
        <w:tabs>
          <w:tab w:val="right" w:leader="dot" w:pos="10490"/>
        </w:tabs>
        <w:ind w:left="709" w:hanging="567"/>
        <w:jc w:val="both"/>
        <w:rPr>
          <w:b/>
          <w:sz w:val="22"/>
          <w:szCs w:val="22"/>
        </w:rPr>
      </w:pPr>
      <w:r w:rsidRPr="00D547EC">
        <w:rPr>
          <w:b/>
          <w:sz w:val="22"/>
          <w:szCs w:val="22"/>
        </w:rPr>
        <w:t>3.5.6. Учебно-методические условия реализации основной образовательной программы</w:t>
      </w:r>
      <w:r w:rsidR="00D547EC">
        <w:rPr>
          <w:b/>
          <w:sz w:val="22"/>
          <w:szCs w:val="22"/>
        </w:rPr>
        <w:t xml:space="preserve"> ……..</w:t>
      </w:r>
      <w:r w:rsidR="00D547EC" w:rsidRPr="00D547EC">
        <w:rPr>
          <w:b/>
          <w:sz w:val="22"/>
          <w:szCs w:val="22"/>
        </w:rPr>
        <w:t>……176</w:t>
      </w:r>
    </w:p>
    <w:p w:rsidR="00481912" w:rsidRPr="00D547EC" w:rsidRDefault="00BF1CA9" w:rsidP="00D547EC">
      <w:pPr>
        <w:tabs>
          <w:tab w:val="right" w:leader="dot" w:pos="10490"/>
        </w:tabs>
        <w:ind w:left="709" w:hanging="567"/>
        <w:jc w:val="both"/>
        <w:rPr>
          <w:b/>
          <w:sz w:val="22"/>
          <w:szCs w:val="22"/>
        </w:rPr>
      </w:pPr>
      <w:r w:rsidRPr="00D547EC">
        <w:rPr>
          <w:b/>
          <w:sz w:val="22"/>
          <w:szCs w:val="22"/>
        </w:rPr>
        <w:t>3.5.7. 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w:t>
      </w:r>
      <w:r w:rsidR="00D547EC" w:rsidRPr="00D547EC">
        <w:rPr>
          <w:b/>
          <w:sz w:val="22"/>
          <w:szCs w:val="22"/>
        </w:rPr>
        <w:t>…</w:t>
      </w:r>
      <w:r w:rsidR="00D547EC">
        <w:rPr>
          <w:b/>
          <w:sz w:val="22"/>
          <w:szCs w:val="22"/>
        </w:rPr>
        <w:t>…………………………………………..</w:t>
      </w:r>
      <w:r w:rsidR="00D547EC" w:rsidRPr="00D547EC">
        <w:rPr>
          <w:b/>
          <w:sz w:val="22"/>
          <w:szCs w:val="22"/>
        </w:rPr>
        <w:t>…………………….177</w:t>
      </w:r>
    </w:p>
    <w:p w:rsidR="00DB7AA4" w:rsidRPr="00D547EC" w:rsidRDefault="00DB7AA4" w:rsidP="00D547EC">
      <w:pPr>
        <w:tabs>
          <w:tab w:val="right" w:leader="dot" w:pos="10490"/>
        </w:tabs>
        <w:ind w:left="709" w:hanging="567"/>
        <w:jc w:val="both"/>
        <w:rPr>
          <w:rFonts w:eastAsiaTheme="minorEastAsia"/>
          <w:b/>
          <w:sz w:val="22"/>
          <w:szCs w:val="22"/>
        </w:rPr>
      </w:pPr>
      <w:r w:rsidRPr="00D547EC">
        <w:rPr>
          <w:rFonts w:eastAsiaTheme="minorEastAsia"/>
          <w:b/>
          <w:sz w:val="22"/>
          <w:szCs w:val="22"/>
        </w:rPr>
        <w:t>3.</w:t>
      </w:r>
      <w:r w:rsidR="005A339D" w:rsidRPr="00D547EC">
        <w:rPr>
          <w:rFonts w:eastAsiaTheme="minorEastAsia"/>
          <w:b/>
          <w:sz w:val="22"/>
          <w:szCs w:val="22"/>
        </w:rPr>
        <w:t>5</w:t>
      </w:r>
      <w:r w:rsidRPr="00D547EC">
        <w:rPr>
          <w:rFonts w:eastAsiaTheme="minorEastAsia"/>
          <w:b/>
          <w:sz w:val="22"/>
          <w:szCs w:val="22"/>
        </w:rPr>
        <w:t>.</w:t>
      </w:r>
      <w:r w:rsidR="00BF1CA9" w:rsidRPr="00D547EC">
        <w:rPr>
          <w:rFonts w:eastAsiaTheme="minorEastAsia"/>
          <w:b/>
          <w:sz w:val="22"/>
          <w:szCs w:val="22"/>
        </w:rPr>
        <w:t>8</w:t>
      </w:r>
      <w:r w:rsidRPr="00D547EC">
        <w:rPr>
          <w:rFonts w:eastAsiaTheme="minorEastAsia"/>
          <w:b/>
          <w:sz w:val="22"/>
          <w:szCs w:val="22"/>
        </w:rPr>
        <w:t>. Механизмы достижения целевых ориентиров в системе условий</w:t>
      </w:r>
      <w:r w:rsidR="00D547EC">
        <w:rPr>
          <w:rFonts w:eastAsiaTheme="minorEastAsia"/>
          <w:b/>
          <w:sz w:val="22"/>
          <w:szCs w:val="22"/>
        </w:rPr>
        <w:t xml:space="preserve">  ……..…………………</w:t>
      </w:r>
      <w:r w:rsidR="002C4A0B" w:rsidRPr="00D547EC">
        <w:rPr>
          <w:rFonts w:eastAsiaTheme="minorEastAsia"/>
          <w:b/>
          <w:sz w:val="22"/>
          <w:szCs w:val="22"/>
        </w:rPr>
        <w:t>.</w:t>
      </w:r>
      <w:r w:rsidRPr="00D547EC">
        <w:rPr>
          <w:rFonts w:eastAsiaTheme="minorEastAsia"/>
          <w:b/>
          <w:sz w:val="22"/>
          <w:szCs w:val="22"/>
        </w:rPr>
        <w:t>…</w:t>
      </w:r>
      <w:r w:rsidR="00D547EC">
        <w:rPr>
          <w:rFonts w:eastAsiaTheme="minorEastAsia"/>
          <w:b/>
          <w:sz w:val="22"/>
          <w:szCs w:val="22"/>
        </w:rPr>
        <w:t xml:space="preserve"> </w:t>
      </w:r>
      <w:r w:rsidR="00D547EC" w:rsidRPr="00D547EC">
        <w:rPr>
          <w:rFonts w:eastAsiaTheme="minorEastAsia"/>
          <w:b/>
          <w:sz w:val="22"/>
          <w:szCs w:val="22"/>
        </w:rPr>
        <w:t>178</w:t>
      </w:r>
    </w:p>
    <w:p w:rsidR="00BF1CA9" w:rsidRPr="00D547EC" w:rsidRDefault="00BF1CA9" w:rsidP="00D547EC">
      <w:pPr>
        <w:tabs>
          <w:tab w:val="right" w:leader="dot" w:pos="10490"/>
        </w:tabs>
        <w:ind w:left="709" w:hanging="567"/>
        <w:jc w:val="both"/>
        <w:rPr>
          <w:rFonts w:eastAsiaTheme="minorEastAsia"/>
          <w:b/>
          <w:sz w:val="22"/>
          <w:szCs w:val="22"/>
        </w:rPr>
      </w:pPr>
      <w:r w:rsidRPr="00D547EC">
        <w:rPr>
          <w:rFonts w:eastAsiaTheme="minorEastAsia"/>
          <w:b/>
          <w:sz w:val="22"/>
          <w:szCs w:val="22"/>
        </w:rPr>
        <w:t>3.5.9.Сетевой график (дорожная карта) по формированию необходимой системы условий реализации образовательной программы НОО МБОУ «ШАДЧИНСКАЯ СОШ»………………………..</w:t>
      </w:r>
      <w:r w:rsidR="00D547EC" w:rsidRPr="00D547EC">
        <w:rPr>
          <w:rFonts w:eastAsiaTheme="minorEastAsia"/>
          <w:b/>
          <w:sz w:val="22"/>
          <w:szCs w:val="22"/>
        </w:rPr>
        <w:t>…</w:t>
      </w:r>
      <w:r w:rsidR="00D547EC">
        <w:rPr>
          <w:rFonts w:eastAsiaTheme="minorEastAsia"/>
          <w:b/>
          <w:sz w:val="22"/>
          <w:szCs w:val="22"/>
        </w:rPr>
        <w:t xml:space="preserve"> </w:t>
      </w:r>
      <w:r w:rsidR="00D547EC" w:rsidRPr="00D547EC">
        <w:rPr>
          <w:rFonts w:eastAsiaTheme="minorEastAsia"/>
          <w:b/>
          <w:sz w:val="22"/>
          <w:szCs w:val="22"/>
        </w:rPr>
        <w:t>179</w:t>
      </w:r>
    </w:p>
    <w:p w:rsidR="00BF1CA9" w:rsidRPr="00BF1CA9" w:rsidRDefault="00BF1CA9" w:rsidP="00D547EC">
      <w:pPr>
        <w:tabs>
          <w:tab w:val="right" w:leader="dot" w:pos="10490"/>
        </w:tabs>
        <w:ind w:left="709" w:hanging="567"/>
        <w:jc w:val="both"/>
        <w:rPr>
          <w:rFonts w:eastAsiaTheme="minorEastAsia"/>
          <w:sz w:val="22"/>
          <w:szCs w:val="22"/>
        </w:rPr>
      </w:pPr>
      <w:r w:rsidRPr="00D547EC">
        <w:rPr>
          <w:rFonts w:eastAsiaTheme="minorEastAsia"/>
          <w:b/>
          <w:sz w:val="22"/>
          <w:szCs w:val="22"/>
        </w:rPr>
        <w:t>3.5.10.Контро</w:t>
      </w:r>
      <w:r w:rsidRPr="00BF1CA9">
        <w:rPr>
          <w:rFonts w:eastAsiaTheme="minorEastAsia"/>
          <w:sz w:val="22"/>
          <w:szCs w:val="22"/>
        </w:rPr>
        <w:t>ль за состоянием системы</w:t>
      </w:r>
      <w:r w:rsidR="002C4A0B">
        <w:rPr>
          <w:rFonts w:eastAsiaTheme="minorEastAsia"/>
          <w:sz w:val="22"/>
          <w:szCs w:val="22"/>
        </w:rPr>
        <w:t xml:space="preserve"> услов</w:t>
      </w:r>
      <w:r w:rsidR="00CA2AE4">
        <w:rPr>
          <w:rFonts w:eastAsiaTheme="minorEastAsia"/>
          <w:sz w:val="22"/>
          <w:szCs w:val="22"/>
        </w:rPr>
        <w:t>ий ……………………………………………</w:t>
      </w:r>
      <w:r w:rsidR="00D547EC">
        <w:rPr>
          <w:rFonts w:eastAsiaTheme="minorEastAsia"/>
          <w:sz w:val="22"/>
          <w:szCs w:val="22"/>
        </w:rPr>
        <w:t xml:space="preserve"> ……………181</w:t>
      </w:r>
    </w:p>
    <w:p w:rsidR="007048DD" w:rsidRPr="00BF1CA9" w:rsidRDefault="00CB090C" w:rsidP="008D23B8">
      <w:pPr>
        <w:pStyle w:val="1"/>
        <w:tabs>
          <w:tab w:val="right" w:leader="dot" w:pos="10490"/>
        </w:tabs>
        <w:spacing w:line="240" w:lineRule="auto"/>
        <w:jc w:val="both"/>
        <w:rPr>
          <w:b w:val="0"/>
          <w:sz w:val="22"/>
          <w:szCs w:val="22"/>
        </w:rPr>
      </w:pPr>
      <w:r w:rsidRPr="00BF1CA9">
        <w:rPr>
          <w:b w:val="0"/>
          <w:sz w:val="22"/>
          <w:szCs w:val="22"/>
        </w:rPr>
        <w:fldChar w:fldCharType="end"/>
      </w:r>
      <w:bookmarkStart w:id="4" w:name="_Toc288410522"/>
      <w:bookmarkStart w:id="5" w:name="_Toc288410651"/>
      <w:bookmarkStart w:id="6" w:name="_Toc424564296"/>
    </w:p>
    <w:p w:rsidR="007048DD" w:rsidRDefault="007048DD" w:rsidP="008D23B8">
      <w:pPr>
        <w:pStyle w:val="1"/>
        <w:tabs>
          <w:tab w:val="right" w:leader="dot" w:pos="10490"/>
        </w:tabs>
        <w:spacing w:line="240" w:lineRule="auto"/>
        <w:jc w:val="both"/>
        <w:rPr>
          <w:b w:val="0"/>
          <w:sz w:val="24"/>
          <w:szCs w:val="24"/>
        </w:rPr>
      </w:pPr>
    </w:p>
    <w:p w:rsidR="007048DD" w:rsidRDefault="007048DD" w:rsidP="008D23B8">
      <w:pPr>
        <w:pStyle w:val="1"/>
        <w:tabs>
          <w:tab w:val="right" w:leader="dot" w:pos="10065"/>
        </w:tabs>
        <w:spacing w:line="240" w:lineRule="auto"/>
        <w:jc w:val="both"/>
        <w:rPr>
          <w:b w:val="0"/>
          <w:sz w:val="24"/>
          <w:szCs w:val="24"/>
        </w:rPr>
      </w:pPr>
    </w:p>
    <w:p w:rsidR="007048DD" w:rsidRDefault="007048DD" w:rsidP="008D23B8">
      <w:pPr>
        <w:pStyle w:val="1"/>
        <w:tabs>
          <w:tab w:val="right" w:leader="dot" w:pos="10065"/>
        </w:tabs>
        <w:spacing w:line="240" w:lineRule="auto"/>
        <w:jc w:val="both"/>
        <w:rPr>
          <w:b w:val="0"/>
          <w:sz w:val="24"/>
          <w:szCs w:val="24"/>
        </w:rPr>
      </w:pPr>
    </w:p>
    <w:p w:rsidR="007048DD" w:rsidRDefault="007048DD" w:rsidP="008D23B8">
      <w:pPr>
        <w:pStyle w:val="1"/>
        <w:tabs>
          <w:tab w:val="right" w:leader="dot" w:pos="10065"/>
        </w:tabs>
        <w:spacing w:line="240" w:lineRule="auto"/>
        <w:jc w:val="both"/>
        <w:rPr>
          <w:b w:val="0"/>
          <w:sz w:val="24"/>
          <w:szCs w:val="24"/>
        </w:rPr>
      </w:pPr>
    </w:p>
    <w:p w:rsidR="007048DD" w:rsidRDefault="007048DD" w:rsidP="007048DD">
      <w:pPr>
        <w:pStyle w:val="1"/>
        <w:tabs>
          <w:tab w:val="right" w:leader="dot" w:pos="10065"/>
        </w:tabs>
        <w:spacing w:line="240" w:lineRule="auto"/>
        <w:rPr>
          <w:b w:val="0"/>
          <w:sz w:val="24"/>
          <w:szCs w:val="24"/>
        </w:rPr>
      </w:pPr>
    </w:p>
    <w:p w:rsidR="007048DD" w:rsidRDefault="007048DD" w:rsidP="007048DD">
      <w:pPr>
        <w:pStyle w:val="1"/>
        <w:tabs>
          <w:tab w:val="right" w:leader="dot" w:pos="10065"/>
        </w:tabs>
        <w:spacing w:line="240" w:lineRule="auto"/>
        <w:rPr>
          <w:b w:val="0"/>
          <w:sz w:val="24"/>
          <w:szCs w:val="24"/>
        </w:rPr>
      </w:pPr>
    </w:p>
    <w:p w:rsidR="007048DD" w:rsidRDefault="007048DD" w:rsidP="007048DD">
      <w:pPr>
        <w:pStyle w:val="1"/>
        <w:tabs>
          <w:tab w:val="right" w:leader="dot" w:pos="10065"/>
        </w:tabs>
        <w:spacing w:line="240" w:lineRule="auto"/>
        <w:rPr>
          <w:b w:val="0"/>
          <w:sz w:val="24"/>
          <w:szCs w:val="24"/>
        </w:rPr>
      </w:pPr>
    </w:p>
    <w:p w:rsidR="007048DD" w:rsidRDefault="007048DD" w:rsidP="007048DD">
      <w:pPr>
        <w:pStyle w:val="1"/>
        <w:tabs>
          <w:tab w:val="right" w:leader="dot" w:pos="10065"/>
        </w:tabs>
        <w:spacing w:line="240" w:lineRule="auto"/>
        <w:rPr>
          <w:b w:val="0"/>
          <w:sz w:val="24"/>
          <w:szCs w:val="24"/>
        </w:rPr>
      </w:pPr>
    </w:p>
    <w:p w:rsidR="007048DD" w:rsidRDefault="007048DD" w:rsidP="007048DD">
      <w:pPr>
        <w:pStyle w:val="1"/>
        <w:tabs>
          <w:tab w:val="right" w:leader="dot" w:pos="10065"/>
        </w:tabs>
        <w:spacing w:line="240" w:lineRule="auto"/>
        <w:rPr>
          <w:b w:val="0"/>
          <w:sz w:val="24"/>
          <w:szCs w:val="24"/>
        </w:rPr>
      </w:pPr>
    </w:p>
    <w:p w:rsidR="007048DD" w:rsidRDefault="007048DD" w:rsidP="007048DD">
      <w:pPr>
        <w:pStyle w:val="1"/>
        <w:tabs>
          <w:tab w:val="right" w:leader="dot" w:pos="10065"/>
        </w:tabs>
        <w:spacing w:line="240" w:lineRule="auto"/>
        <w:rPr>
          <w:b w:val="0"/>
          <w:sz w:val="24"/>
          <w:szCs w:val="24"/>
        </w:rPr>
      </w:pPr>
    </w:p>
    <w:p w:rsidR="007048DD" w:rsidRDefault="007048DD" w:rsidP="007048DD">
      <w:pPr>
        <w:pStyle w:val="1"/>
        <w:tabs>
          <w:tab w:val="right" w:leader="dot" w:pos="10065"/>
        </w:tabs>
        <w:spacing w:line="240" w:lineRule="auto"/>
        <w:rPr>
          <w:b w:val="0"/>
          <w:sz w:val="24"/>
          <w:szCs w:val="24"/>
        </w:rPr>
      </w:pPr>
    </w:p>
    <w:p w:rsidR="007048DD" w:rsidRDefault="007048DD" w:rsidP="007048DD">
      <w:pPr>
        <w:pStyle w:val="1"/>
        <w:tabs>
          <w:tab w:val="right" w:leader="dot" w:pos="10065"/>
        </w:tabs>
        <w:spacing w:line="240" w:lineRule="auto"/>
        <w:rPr>
          <w:b w:val="0"/>
          <w:sz w:val="24"/>
          <w:szCs w:val="24"/>
        </w:rPr>
      </w:pPr>
    </w:p>
    <w:p w:rsidR="007048DD" w:rsidRDefault="007048DD" w:rsidP="007048DD">
      <w:pPr>
        <w:pStyle w:val="1"/>
        <w:tabs>
          <w:tab w:val="right" w:leader="dot" w:pos="10065"/>
        </w:tabs>
        <w:spacing w:line="240" w:lineRule="auto"/>
        <w:rPr>
          <w:b w:val="0"/>
          <w:sz w:val="24"/>
          <w:szCs w:val="24"/>
        </w:rPr>
      </w:pPr>
    </w:p>
    <w:p w:rsidR="007048DD" w:rsidRDefault="007048DD" w:rsidP="007048DD">
      <w:pPr>
        <w:pStyle w:val="1"/>
        <w:tabs>
          <w:tab w:val="right" w:leader="dot" w:pos="10065"/>
        </w:tabs>
        <w:spacing w:line="240" w:lineRule="auto"/>
        <w:rPr>
          <w:b w:val="0"/>
          <w:sz w:val="24"/>
          <w:szCs w:val="24"/>
        </w:rPr>
      </w:pPr>
    </w:p>
    <w:p w:rsidR="002C4A0B" w:rsidRDefault="002C4A0B" w:rsidP="002C4A0B"/>
    <w:p w:rsidR="002C4A0B" w:rsidRDefault="002C4A0B" w:rsidP="002C4A0B"/>
    <w:p w:rsidR="002C4A0B" w:rsidRDefault="002C4A0B" w:rsidP="002C4A0B"/>
    <w:p w:rsidR="002C4A0B" w:rsidRDefault="002C4A0B" w:rsidP="002C4A0B"/>
    <w:p w:rsidR="002C4A0B" w:rsidRDefault="002C4A0B" w:rsidP="002C4A0B"/>
    <w:p w:rsidR="002C4A0B" w:rsidRPr="002C4A0B" w:rsidRDefault="002C4A0B" w:rsidP="002C4A0B"/>
    <w:p w:rsidR="007048DD" w:rsidRDefault="007048DD" w:rsidP="007048DD">
      <w:pPr>
        <w:pStyle w:val="1"/>
        <w:tabs>
          <w:tab w:val="right" w:leader="dot" w:pos="10065"/>
        </w:tabs>
        <w:spacing w:line="240" w:lineRule="auto"/>
        <w:rPr>
          <w:b w:val="0"/>
          <w:sz w:val="24"/>
          <w:szCs w:val="24"/>
        </w:rPr>
      </w:pPr>
    </w:p>
    <w:p w:rsidR="007048DD" w:rsidRDefault="007048DD" w:rsidP="007048DD">
      <w:pPr>
        <w:pStyle w:val="1"/>
        <w:tabs>
          <w:tab w:val="right" w:leader="dot" w:pos="10065"/>
        </w:tabs>
        <w:spacing w:line="240" w:lineRule="auto"/>
        <w:rPr>
          <w:b w:val="0"/>
          <w:sz w:val="24"/>
          <w:szCs w:val="24"/>
        </w:rPr>
      </w:pPr>
    </w:p>
    <w:p w:rsidR="007048DD" w:rsidRDefault="007048DD" w:rsidP="007048DD">
      <w:pPr>
        <w:pStyle w:val="1"/>
        <w:tabs>
          <w:tab w:val="right" w:leader="dot" w:pos="10065"/>
        </w:tabs>
        <w:spacing w:line="240" w:lineRule="auto"/>
        <w:rPr>
          <w:b w:val="0"/>
          <w:sz w:val="24"/>
          <w:szCs w:val="24"/>
        </w:rPr>
      </w:pPr>
    </w:p>
    <w:p w:rsidR="007048DD" w:rsidRDefault="007048DD" w:rsidP="007048DD">
      <w:pPr>
        <w:pStyle w:val="1"/>
        <w:tabs>
          <w:tab w:val="right" w:leader="dot" w:pos="10065"/>
        </w:tabs>
        <w:spacing w:line="240" w:lineRule="auto"/>
        <w:rPr>
          <w:b w:val="0"/>
          <w:sz w:val="24"/>
          <w:szCs w:val="24"/>
        </w:rPr>
      </w:pPr>
    </w:p>
    <w:p w:rsidR="00641D34" w:rsidRDefault="00641D34" w:rsidP="00641D34"/>
    <w:p w:rsidR="00653A76" w:rsidRPr="00003BCA" w:rsidRDefault="00653A76" w:rsidP="00A36530">
      <w:pPr>
        <w:pStyle w:val="1"/>
        <w:tabs>
          <w:tab w:val="right" w:leader="dot" w:pos="10065"/>
        </w:tabs>
        <w:spacing w:line="240" w:lineRule="auto"/>
        <w:ind w:firstLine="426"/>
        <w:jc w:val="center"/>
        <w:rPr>
          <w:sz w:val="22"/>
          <w:szCs w:val="22"/>
        </w:rPr>
      </w:pPr>
      <w:r w:rsidRPr="00003BCA">
        <w:rPr>
          <w:sz w:val="22"/>
          <w:szCs w:val="22"/>
        </w:rPr>
        <w:lastRenderedPageBreak/>
        <w:t>Общие положения</w:t>
      </w:r>
      <w:bookmarkEnd w:id="2"/>
      <w:bookmarkEnd w:id="4"/>
      <w:bookmarkEnd w:id="5"/>
      <w:bookmarkEnd w:id="6"/>
    </w:p>
    <w:p w:rsidR="00B111FB" w:rsidRDefault="00C951BB" w:rsidP="00DC41C8">
      <w:pPr>
        <w:tabs>
          <w:tab w:val="left" w:pos="2500"/>
          <w:tab w:val="left" w:pos="3880"/>
          <w:tab w:val="left" w:pos="5300"/>
          <w:tab w:val="left" w:pos="6340"/>
          <w:tab w:val="left" w:pos="7880"/>
        </w:tabs>
        <w:ind w:firstLine="426"/>
        <w:jc w:val="both"/>
        <w:rPr>
          <w:bCs/>
          <w:sz w:val="22"/>
          <w:szCs w:val="22"/>
        </w:rPr>
      </w:pPr>
      <w:r w:rsidRPr="00490937">
        <w:t>Основная</w:t>
      </w:r>
      <w:r w:rsidR="008D23B8">
        <w:t xml:space="preserve"> </w:t>
      </w:r>
      <w:r w:rsidR="0069735D" w:rsidRPr="00E0702A">
        <w:t>Образователь</w:t>
      </w:r>
      <w:r w:rsidR="00DD228B" w:rsidRPr="00E0702A">
        <w:t>ная программа</w:t>
      </w:r>
      <w:r w:rsidR="008D23B8">
        <w:t xml:space="preserve"> </w:t>
      </w:r>
      <w:r w:rsidR="00DD228B" w:rsidRPr="00E0702A">
        <w:t>начального</w:t>
      </w:r>
      <w:r w:rsidR="00DD228B" w:rsidRPr="00E0702A">
        <w:tab/>
        <w:t xml:space="preserve">общего </w:t>
      </w:r>
      <w:r w:rsidR="008D23B8">
        <w:t xml:space="preserve">образования </w:t>
      </w:r>
      <w:r w:rsidR="0069735D" w:rsidRPr="00E0702A">
        <w:t>муниципального</w:t>
      </w:r>
      <w:r w:rsidR="00E0702A" w:rsidRPr="00E0702A">
        <w:t xml:space="preserve"> бюджетного общеорганизации, осуществляющей образовательную деятельность «Шадчинская СОШ» (далее образовательная организация) </w:t>
      </w:r>
      <w:r w:rsidR="00B111FB" w:rsidRPr="00E96592">
        <w:rPr>
          <w:sz w:val="22"/>
          <w:szCs w:val="22"/>
        </w:rPr>
        <w:t>разработана в соответствии с Федеральным Законом ФЗ-273 от 29.12.2012 «Об образовании»,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Приказ Министерства образования и науки Российской Федерации от 6 октября 2009г. №373 «Об утверждении и введении в действие Федеральногогосударственного образовательного стандарта начального общего образования»</w:t>
      </w:r>
      <w:r w:rsidR="00B111FB">
        <w:rPr>
          <w:sz w:val="22"/>
          <w:szCs w:val="22"/>
        </w:rPr>
        <w:t xml:space="preserve"> (с изменениями и дополнениями от 11.12.2020)</w:t>
      </w:r>
      <w:r w:rsidR="00B111FB" w:rsidRPr="00E96592">
        <w:rPr>
          <w:sz w:val="22"/>
          <w:szCs w:val="22"/>
        </w:rPr>
        <w:t>, на основе Примерной основной образовательной программы начального общего образования</w:t>
      </w:r>
      <w:r w:rsidR="00B111FB">
        <w:rPr>
          <w:sz w:val="22"/>
          <w:szCs w:val="22"/>
        </w:rPr>
        <w:t xml:space="preserve"> (протокол от 8 апреля 2015 г № 1/15, в редакции протокола № 3/15 от 28.10.2015)</w:t>
      </w:r>
      <w:r w:rsidR="00B111FB" w:rsidRPr="00E96592">
        <w:rPr>
          <w:sz w:val="22"/>
          <w:szCs w:val="22"/>
        </w:rPr>
        <w:t>,</w:t>
      </w:r>
      <w:r w:rsidR="00B111FB" w:rsidRPr="00E96592">
        <w:t>Примерн</w:t>
      </w:r>
      <w:r w:rsidR="00B111FB">
        <w:t xml:space="preserve">ой </w:t>
      </w:r>
      <w:r w:rsidR="00B111FB" w:rsidRPr="00E96592">
        <w:t xml:space="preserve"> программ</w:t>
      </w:r>
      <w:r w:rsidR="00B111FB">
        <w:t>ой</w:t>
      </w:r>
      <w:r w:rsidR="00B111FB" w:rsidRPr="00E96592">
        <w:t xml:space="preserve"> воспитания (одобрена </w:t>
      </w:r>
      <w:r w:rsidR="00B111FB" w:rsidRPr="00E96592">
        <w:rPr>
          <w:rFonts w:eastAsia="Calibri"/>
        </w:rPr>
        <w:t>решением федерального учебно-методического объединения по общему образованию</w:t>
      </w:r>
      <w:r w:rsidR="00B111FB" w:rsidRPr="00E96592">
        <w:t xml:space="preserve">, </w:t>
      </w:r>
      <w:r w:rsidR="00B111FB" w:rsidRPr="00E96592">
        <w:rPr>
          <w:rFonts w:eastAsia="Calibri"/>
        </w:rPr>
        <w:t>(протокол от 2 июня 2020 г. № 2/20</w:t>
      </w:r>
      <w:r w:rsidR="00B111FB" w:rsidRPr="00E96592">
        <w:t>);</w:t>
      </w:r>
      <w:r w:rsidR="00B111FB" w:rsidRPr="00E96592">
        <w:rPr>
          <w:bCs/>
          <w:sz w:val="22"/>
          <w:szCs w:val="22"/>
        </w:rPr>
        <w:t>особенностей организации, осуществляющей образовательную деятельность, образовательных потребностей и запросов обучающихся и их родителей</w:t>
      </w:r>
      <w:r w:rsidR="00B111FB">
        <w:rPr>
          <w:bCs/>
          <w:sz w:val="22"/>
          <w:szCs w:val="22"/>
        </w:rPr>
        <w:t>.</w:t>
      </w:r>
    </w:p>
    <w:p w:rsidR="00B111FB" w:rsidRPr="00F838C8" w:rsidRDefault="00C951BB" w:rsidP="00A36530">
      <w:pPr>
        <w:tabs>
          <w:tab w:val="left" w:pos="2500"/>
          <w:tab w:val="left" w:pos="3880"/>
          <w:tab w:val="left" w:pos="5300"/>
          <w:tab w:val="left" w:pos="6340"/>
          <w:tab w:val="left" w:pos="7880"/>
        </w:tabs>
        <w:ind w:right="-143" w:firstLine="426"/>
        <w:rPr>
          <w:b/>
          <w:bCs/>
          <w:i/>
          <w:sz w:val="22"/>
          <w:szCs w:val="22"/>
        </w:rPr>
      </w:pPr>
      <w:r w:rsidRPr="00237101">
        <w:rPr>
          <w:b/>
          <w:bCs/>
          <w:sz w:val="22"/>
          <w:szCs w:val="22"/>
        </w:rPr>
        <w:t>Нормативный срок освоения основной общеобразовательной программы начального общего образования  4 года</w:t>
      </w:r>
      <w:r w:rsidRPr="00237101">
        <w:rPr>
          <w:bCs/>
          <w:sz w:val="22"/>
          <w:szCs w:val="22"/>
        </w:rPr>
        <w:t xml:space="preserve">. </w:t>
      </w:r>
      <w:r w:rsidR="00B111FB" w:rsidRPr="00F838C8">
        <w:rPr>
          <w:bCs/>
          <w:sz w:val="22"/>
          <w:szCs w:val="22"/>
        </w:rPr>
        <w:t>Именно на этой ступени образования  создаются предпосылки  для решения на последующих этапах школьного образования более сложных задач, связанных с обеспечением  условий для развития  личности школьника, сознания, способностей и самостоятельности</w:t>
      </w:r>
      <w:r w:rsidR="00B111FB" w:rsidRPr="00F838C8">
        <w:rPr>
          <w:b/>
          <w:bCs/>
          <w:i/>
          <w:sz w:val="22"/>
          <w:szCs w:val="22"/>
        </w:rPr>
        <w:t>.</w:t>
      </w:r>
    </w:p>
    <w:p w:rsidR="00B111FB" w:rsidRPr="00F838C8" w:rsidRDefault="00B111FB" w:rsidP="00A36530">
      <w:pPr>
        <w:pStyle w:val="a3"/>
        <w:spacing w:line="240" w:lineRule="auto"/>
        <w:ind w:firstLine="426"/>
        <w:rPr>
          <w:rFonts w:ascii="Times New Roman" w:hAnsi="Times New Roman"/>
          <w:color w:val="auto"/>
          <w:sz w:val="22"/>
          <w:szCs w:val="22"/>
        </w:rPr>
      </w:pPr>
      <w:r w:rsidRPr="00F838C8">
        <w:rPr>
          <w:rFonts w:ascii="Times New Roman" w:hAnsi="Times New Roman"/>
          <w:color w:val="auto"/>
          <w:spacing w:val="-2"/>
          <w:sz w:val="22"/>
          <w:szCs w:val="22"/>
        </w:rPr>
        <w:t xml:space="preserve">Содержание основной образовательной программы </w:t>
      </w:r>
      <w:r w:rsidRPr="00F838C8">
        <w:rPr>
          <w:rFonts w:ascii="Times New Roman" w:hAnsi="Times New Roman"/>
          <w:color w:val="auto"/>
          <w:spacing w:val="-3"/>
          <w:sz w:val="22"/>
          <w:szCs w:val="22"/>
        </w:rPr>
        <w:t xml:space="preserve"> образовательной</w:t>
      </w:r>
      <w:r w:rsidRPr="00F838C8">
        <w:rPr>
          <w:rFonts w:ascii="Times New Roman" w:hAnsi="Times New Roman"/>
          <w:color w:val="auto"/>
          <w:spacing w:val="-2"/>
          <w:sz w:val="22"/>
          <w:szCs w:val="22"/>
        </w:rPr>
        <w:t xml:space="preserve">организации </w:t>
      </w:r>
      <w:r w:rsidRPr="00F838C8">
        <w:rPr>
          <w:rFonts w:ascii="Times New Roman" w:hAnsi="Times New Roman"/>
          <w:color w:val="auto"/>
          <w:spacing w:val="-3"/>
          <w:sz w:val="22"/>
          <w:szCs w:val="22"/>
        </w:rPr>
        <w:t>отражает требования ФГОС НОО и содержит</w:t>
      </w:r>
      <w:r w:rsidRPr="00F838C8">
        <w:rPr>
          <w:rFonts w:ascii="Times New Roman" w:hAnsi="Times New Roman"/>
          <w:color w:val="auto"/>
          <w:sz w:val="22"/>
          <w:szCs w:val="22"/>
        </w:rPr>
        <w:t xml:space="preserve"> три основных раздела: целевой, содержательный и организационный.</w:t>
      </w:r>
    </w:p>
    <w:p w:rsidR="00B111FB" w:rsidRPr="00F838C8" w:rsidRDefault="00B111FB" w:rsidP="00A36530">
      <w:pPr>
        <w:pStyle w:val="a3"/>
        <w:spacing w:line="240" w:lineRule="auto"/>
        <w:ind w:firstLine="426"/>
        <w:rPr>
          <w:rFonts w:ascii="Times New Roman" w:hAnsi="Times New Roman"/>
          <w:color w:val="auto"/>
          <w:sz w:val="22"/>
          <w:szCs w:val="22"/>
        </w:rPr>
      </w:pPr>
      <w:r w:rsidRPr="00F838C8">
        <w:rPr>
          <w:rFonts w:ascii="Times New Roman" w:hAnsi="Times New Roman"/>
          <w:b/>
          <w:bCs/>
          <w:color w:val="auto"/>
          <w:sz w:val="22"/>
          <w:szCs w:val="22"/>
        </w:rPr>
        <w:t xml:space="preserve">Целевой </w:t>
      </w:r>
      <w:r w:rsidRPr="00F838C8">
        <w:rPr>
          <w:rFonts w:ascii="Times New Roman" w:hAnsi="Times New Roman"/>
          <w:color w:val="auto"/>
          <w:sz w:val="22"/>
          <w:szCs w:val="22"/>
        </w:rPr>
        <w:t>раздел определяет общее назначение, цели, задачи и планируемые результаты реализации основной образо</w:t>
      </w:r>
      <w:r w:rsidRPr="00F838C8">
        <w:rPr>
          <w:rFonts w:ascii="Times New Roman" w:hAnsi="Times New Roman"/>
          <w:color w:val="auto"/>
          <w:spacing w:val="2"/>
          <w:sz w:val="22"/>
          <w:szCs w:val="22"/>
        </w:rPr>
        <w:t xml:space="preserve">вательной программы, конкретизированные в соответствии </w:t>
      </w:r>
      <w:r w:rsidRPr="00F838C8">
        <w:rPr>
          <w:rFonts w:ascii="Times New Roman" w:hAnsi="Times New Roman"/>
          <w:color w:val="auto"/>
          <w:spacing w:val="-2"/>
          <w:sz w:val="22"/>
          <w:szCs w:val="22"/>
        </w:rPr>
        <w:t>с требованиями ФГОС НОО и учитывающие региональные, на</w:t>
      </w:r>
      <w:r w:rsidRPr="00F838C8">
        <w:rPr>
          <w:rFonts w:ascii="Times New Roman" w:hAnsi="Times New Roman"/>
          <w:color w:val="auto"/>
          <w:sz w:val="22"/>
          <w:szCs w:val="22"/>
        </w:rPr>
        <w:t>циональные и этнокультурные особенности народов Российской Федерации, а также способы определения достижения этих целей и результатов.</w:t>
      </w:r>
    </w:p>
    <w:p w:rsidR="00B111FB" w:rsidRPr="00F838C8" w:rsidRDefault="00B111FB" w:rsidP="00A36530">
      <w:pPr>
        <w:pStyle w:val="a3"/>
        <w:spacing w:line="240" w:lineRule="auto"/>
        <w:ind w:firstLine="426"/>
        <w:rPr>
          <w:rFonts w:ascii="Times New Roman" w:hAnsi="Times New Roman"/>
          <w:color w:val="auto"/>
          <w:sz w:val="22"/>
          <w:szCs w:val="22"/>
        </w:rPr>
      </w:pPr>
      <w:r w:rsidRPr="00F838C8">
        <w:rPr>
          <w:rFonts w:ascii="Times New Roman" w:hAnsi="Times New Roman"/>
          <w:color w:val="auto"/>
          <w:sz w:val="22"/>
          <w:szCs w:val="22"/>
        </w:rPr>
        <w:t xml:space="preserve">Целевой раздел включает: </w:t>
      </w:r>
    </w:p>
    <w:p w:rsidR="00B111FB" w:rsidRPr="00F838C8" w:rsidRDefault="00B111FB" w:rsidP="00A36530">
      <w:pPr>
        <w:pStyle w:val="ab"/>
        <w:numPr>
          <w:ilvl w:val="0"/>
          <w:numId w:val="3"/>
        </w:numPr>
        <w:tabs>
          <w:tab w:val="left" w:pos="284"/>
          <w:tab w:val="left" w:pos="709"/>
        </w:tabs>
        <w:spacing w:line="240" w:lineRule="auto"/>
        <w:ind w:firstLine="426"/>
        <w:rPr>
          <w:rFonts w:ascii="Times New Roman" w:hAnsi="Times New Roman"/>
          <w:color w:val="auto"/>
          <w:sz w:val="22"/>
          <w:szCs w:val="22"/>
        </w:rPr>
      </w:pPr>
      <w:r w:rsidRPr="00F838C8">
        <w:rPr>
          <w:rFonts w:ascii="Times New Roman" w:hAnsi="Times New Roman"/>
          <w:color w:val="auto"/>
          <w:sz w:val="22"/>
          <w:szCs w:val="22"/>
        </w:rPr>
        <w:t>пояснительную записку;</w:t>
      </w:r>
    </w:p>
    <w:p w:rsidR="00B111FB" w:rsidRPr="00F838C8" w:rsidRDefault="00B111FB" w:rsidP="00A36530">
      <w:pPr>
        <w:pStyle w:val="ab"/>
        <w:numPr>
          <w:ilvl w:val="0"/>
          <w:numId w:val="3"/>
        </w:numPr>
        <w:tabs>
          <w:tab w:val="left" w:pos="284"/>
          <w:tab w:val="left" w:pos="709"/>
        </w:tabs>
        <w:spacing w:line="240" w:lineRule="auto"/>
        <w:ind w:firstLine="426"/>
        <w:rPr>
          <w:rFonts w:ascii="Times New Roman" w:hAnsi="Times New Roman"/>
          <w:color w:val="auto"/>
          <w:sz w:val="22"/>
          <w:szCs w:val="22"/>
        </w:rPr>
      </w:pPr>
      <w:r w:rsidRPr="00F838C8">
        <w:rPr>
          <w:rFonts w:ascii="Times New Roman" w:hAnsi="Times New Roman"/>
          <w:color w:val="auto"/>
          <w:sz w:val="22"/>
          <w:szCs w:val="22"/>
        </w:rPr>
        <w:t>планируемые результаты освоения обучающимися основной образовательной программы;</w:t>
      </w:r>
    </w:p>
    <w:p w:rsidR="00B111FB" w:rsidRPr="00F838C8" w:rsidRDefault="00B111FB" w:rsidP="00A36530">
      <w:pPr>
        <w:pStyle w:val="ab"/>
        <w:numPr>
          <w:ilvl w:val="0"/>
          <w:numId w:val="3"/>
        </w:numPr>
        <w:tabs>
          <w:tab w:val="left" w:pos="284"/>
          <w:tab w:val="left" w:pos="709"/>
        </w:tabs>
        <w:spacing w:line="240" w:lineRule="auto"/>
        <w:ind w:firstLine="426"/>
        <w:rPr>
          <w:rFonts w:ascii="Times New Roman" w:hAnsi="Times New Roman"/>
          <w:color w:val="auto"/>
          <w:sz w:val="22"/>
          <w:szCs w:val="22"/>
        </w:rPr>
      </w:pPr>
      <w:r w:rsidRPr="00F838C8">
        <w:rPr>
          <w:rFonts w:ascii="Times New Roman" w:hAnsi="Times New Roman"/>
          <w:color w:val="auto"/>
          <w:spacing w:val="4"/>
          <w:sz w:val="22"/>
          <w:szCs w:val="22"/>
        </w:rPr>
        <w:t xml:space="preserve">систему оценки достижения планируемых результатов </w:t>
      </w:r>
      <w:r w:rsidRPr="00F838C8">
        <w:rPr>
          <w:rFonts w:ascii="Times New Roman" w:hAnsi="Times New Roman"/>
          <w:color w:val="auto"/>
          <w:sz w:val="22"/>
          <w:szCs w:val="22"/>
        </w:rPr>
        <w:t>освоения основной образовательной программы.</w:t>
      </w:r>
    </w:p>
    <w:p w:rsidR="00B111FB" w:rsidRPr="00F838C8" w:rsidRDefault="00B111FB" w:rsidP="00A36530">
      <w:pPr>
        <w:pStyle w:val="a3"/>
        <w:tabs>
          <w:tab w:val="left" w:pos="284"/>
          <w:tab w:val="left" w:pos="709"/>
        </w:tabs>
        <w:spacing w:line="240" w:lineRule="auto"/>
        <w:ind w:firstLine="426"/>
        <w:rPr>
          <w:rFonts w:ascii="Times New Roman" w:hAnsi="Times New Roman"/>
          <w:color w:val="auto"/>
          <w:sz w:val="22"/>
          <w:szCs w:val="22"/>
        </w:rPr>
      </w:pPr>
      <w:r w:rsidRPr="00F838C8">
        <w:rPr>
          <w:rFonts w:ascii="Times New Roman" w:hAnsi="Times New Roman"/>
          <w:b/>
          <w:bCs/>
          <w:color w:val="auto"/>
          <w:spacing w:val="2"/>
          <w:sz w:val="22"/>
          <w:szCs w:val="22"/>
        </w:rPr>
        <w:t xml:space="preserve">Содержательный </w:t>
      </w:r>
      <w:r w:rsidRPr="00F838C8">
        <w:rPr>
          <w:rFonts w:ascii="Times New Roman" w:hAnsi="Times New Roman"/>
          <w:color w:val="auto"/>
          <w:spacing w:val="2"/>
          <w:sz w:val="22"/>
          <w:szCs w:val="22"/>
        </w:rPr>
        <w:t xml:space="preserve">раздел определяет общее содержание </w:t>
      </w:r>
      <w:r w:rsidRPr="00F838C8">
        <w:rPr>
          <w:rFonts w:ascii="Times New Roman" w:hAnsi="Times New Roman"/>
          <w:color w:val="auto"/>
          <w:sz w:val="22"/>
          <w:szCs w:val="22"/>
        </w:rPr>
        <w:t xml:space="preserve">начального общего образования и включает образовательные </w:t>
      </w:r>
      <w:r w:rsidRPr="00F838C8">
        <w:rPr>
          <w:rFonts w:ascii="Times New Roman" w:hAnsi="Times New Roman"/>
          <w:color w:val="auto"/>
          <w:spacing w:val="2"/>
          <w:sz w:val="22"/>
          <w:szCs w:val="22"/>
        </w:rPr>
        <w:t xml:space="preserve">программы, ориентированные на достижение личностных, </w:t>
      </w:r>
      <w:r w:rsidRPr="00F838C8">
        <w:rPr>
          <w:rFonts w:ascii="Times New Roman" w:hAnsi="Times New Roman"/>
          <w:color w:val="auto"/>
          <w:sz w:val="22"/>
          <w:szCs w:val="22"/>
        </w:rPr>
        <w:t>предметных и метапредметных результатов, в том числе:</w:t>
      </w:r>
    </w:p>
    <w:p w:rsidR="00B111FB" w:rsidRPr="00F838C8" w:rsidRDefault="00B111FB" w:rsidP="00A36530">
      <w:pPr>
        <w:pStyle w:val="ab"/>
        <w:numPr>
          <w:ilvl w:val="0"/>
          <w:numId w:val="4"/>
        </w:numPr>
        <w:tabs>
          <w:tab w:val="left" w:pos="284"/>
          <w:tab w:val="left" w:pos="709"/>
        </w:tabs>
        <w:spacing w:line="240" w:lineRule="auto"/>
        <w:ind w:left="0" w:firstLine="426"/>
        <w:rPr>
          <w:rFonts w:ascii="Times New Roman" w:hAnsi="Times New Roman"/>
          <w:color w:val="auto"/>
          <w:spacing w:val="-2"/>
          <w:sz w:val="22"/>
          <w:szCs w:val="22"/>
        </w:rPr>
      </w:pPr>
      <w:r w:rsidRPr="00F838C8">
        <w:rPr>
          <w:rFonts w:ascii="Times New Roman" w:hAnsi="Times New Roman"/>
          <w:color w:val="auto"/>
          <w:spacing w:val="2"/>
          <w:sz w:val="22"/>
          <w:szCs w:val="22"/>
        </w:rPr>
        <w:t>программу формирования универсальных учебных дей</w:t>
      </w:r>
      <w:r w:rsidRPr="00F838C8">
        <w:rPr>
          <w:rFonts w:ascii="Times New Roman" w:hAnsi="Times New Roman"/>
          <w:color w:val="auto"/>
          <w:spacing w:val="-2"/>
          <w:sz w:val="22"/>
          <w:szCs w:val="22"/>
        </w:rPr>
        <w:t xml:space="preserve">ствий у обучающихся; </w:t>
      </w:r>
    </w:p>
    <w:p w:rsidR="00B111FB" w:rsidRPr="00F838C8" w:rsidRDefault="00B111FB" w:rsidP="00A36530">
      <w:pPr>
        <w:pStyle w:val="ab"/>
        <w:numPr>
          <w:ilvl w:val="0"/>
          <w:numId w:val="4"/>
        </w:numPr>
        <w:tabs>
          <w:tab w:val="left" w:pos="284"/>
          <w:tab w:val="left" w:pos="709"/>
        </w:tabs>
        <w:spacing w:line="240" w:lineRule="auto"/>
        <w:ind w:left="0" w:firstLine="426"/>
        <w:rPr>
          <w:rFonts w:ascii="Times New Roman" w:hAnsi="Times New Roman"/>
          <w:color w:val="auto"/>
          <w:sz w:val="22"/>
          <w:szCs w:val="22"/>
        </w:rPr>
      </w:pPr>
      <w:r w:rsidRPr="00F838C8">
        <w:rPr>
          <w:rFonts w:ascii="Times New Roman" w:hAnsi="Times New Roman"/>
          <w:color w:val="auto"/>
          <w:sz w:val="22"/>
          <w:szCs w:val="22"/>
        </w:rPr>
        <w:t>программы отдельных учебных предметов, курсов;</w:t>
      </w:r>
    </w:p>
    <w:p w:rsidR="00B111FB" w:rsidRPr="00F838C8" w:rsidRDefault="00B111FB" w:rsidP="00A36530">
      <w:pPr>
        <w:pStyle w:val="ab"/>
        <w:numPr>
          <w:ilvl w:val="0"/>
          <w:numId w:val="4"/>
        </w:numPr>
        <w:tabs>
          <w:tab w:val="left" w:pos="284"/>
          <w:tab w:val="left" w:pos="709"/>
        </w:tabs>
        <w:spacing w:line="240" w:lineRule="auto"/>
        <w:ind w:left="0" w:firstLine="426"/>
        <w:rPr>
          <w:rFonts w:ascii="Times New Roman" w:hAnsi="Times New Roman"/>
          <w:color w:val="auto"/>
          <w:sz w:val="22"/>
          <w:szCs w:val="22"/>
        </w:rPr>
      </w:pPr>
      <w:r>
        <w:rPr>
          <w:rFonts w:ascii="Times New Roman" w:hAnsi="Times New Roman"/>
          <w:color w:val="auto"/>
          <w:spacing w:val="2"/>
          <w:sz w:val="22"/>
          <w:szCs w:val="22"/>
        </w:rPr>
        <w:t xml:space="preserve">рабочую </w:t>
      </w:r>
      <w:r w:rsidRPr="00F838C8">
        <w:rPr>
          <w:rFonts w:ascii="Times New Roman" w:hAnsi="Times New Roman"/>
          <w:color w:val="auto"/>
          <w:spacing w:val="2"/>
          <w:sz w:val="22"/>
          <w:szCs w:val="22"/>
        </w:rPr>
        <w:t xml:space="preserve">программу </w:t>
      </w:r>
      <w:r>
        <w:rPr>
          <w:rFonts w:ascii="Times New Roman" w:hAnsi="Times New Roman"/>
          <w:color w:val="auto"/>
          <w:spacing w:val="2"/>
          <w:sz w:val="22"/>
          <w:szCs w:val="22"/>
        </w:rPr>
        <w:t>воспитания</w:t>
      </w:r>
      <w:r>
        <w:rPr>
          <w:rFonts w:ascii="Times New Roman" w:hAnsi="Times New Roman"/>
          <w:color w:val="auto"/>
          <w:sz w:val="22"/>
          <w:szCs w:val="22"/>
        </w:rPr>
        <w:t>;</w:t>
      </w:r>
    </w:p>
    <w:p w:rsidR="00B111FB" w:rsidRPr="00F838C8" w:rsidRDefault="00B111FB" w:rsidP="00A36530">
      <w:pPr>
        <w:pStyle w:val="ab"/>
        <w:numPr>
          <w:ilvl w:val="0"/>
          <w:numId w:val="4"/>
        </w:numPr>
        <w:tabs>
          <w:tab w:val="left" w:pos="284"/>
          <w:tab w:val="left" w:pos="709"/>
        </w:tabs>
        <w:spacing w:line="240" w:lineRule="auto"/>
        <w:ind w:left="0" w:firstLine="426"/>
        <w:rPr>
          <w:rFonts w:ascii="Times New Roman" w:hAnsi="Times New Roman"/>
          <w:color w:val="auto"/>
          <w:sz w:val="22"/>
          <w:szCs w:val="22"/>
        </w:rPr>
      </w:pPr>
      <w:r w:rsidRPr="00F838C8">
        <w:rPr>
          <w:rFonts w:ascii="Times New Roman" w:hAnsi="Times New Roman"/>
          <w:color w:val="auto"/>
          <w:sz w:val="22"/>
          <w:szCs w:val="22"/>
        </w:rPr>
        <w:t>программу формирования экологической культуры, здорового и безопасного образа жизни;</w:t>
      </w:r>
    </w:p>
    <w:p w:rsidR="00B111FB" w:rsidRPr="00F838C8" w:rsidRDefault="00B111FB" w:rsidP="00A36530">
      <w:pPr>
        <w:pStyle w:val="ab"/>
        <w:numPr>
          <w:ilvl w:val="0"/>
          <w:numId w:val="4"/>
        </w:numPr>
        <w:tabs>
          <w:tab w:val="left" w:pos="284"/>
        </w:tabs>
        <w:spacing w:line="240" w:lineRule="auto"/>
        <w:ind w:left="0" w:firstLine="426"/>
        <w:rPr>
          <w:rFonts w:ascii="Times New Roman" w:hAnsi="Times New Roman"/>
          <w:color w:val="auto"/>
          <w:sz w:val="22"/>
          <w:szCs w:val="22"/>
        </w:rPr>
      </w:pPr>
      <w:r w:rsidRPr="00F838C8">
        <w:rPr>
          <w:rFonts w:ascii="Times New Roman" w:hAnsi="Times New Roman"/>
          <w:color w:val="auto"/>
          <w:sz w:val="22"/>
          <w:szCs w:val="22"/>
        </w:rPr>
        <w:t>программу коррекционной работы.</w:t>
      </w:r>
    </w:p>
    <w:p w:rsidR="00B111FB" w:rsidRPr="00F838C8" w:rsidRDefault="00B111FB" w:rsidP="00A36530">
      <w:pPr>
        <w:pStyle w:val="a3"/>
        <w:tabs>
          <w:tab w:val="left" w:pos="284"/>
        </w:tabs>
        <w:spacing w:line="240" w:lineRule="auto"/>
        <w:ind w:firstLine="426"/>
        <w:rPr>
          <w:rFonts w:ascii="Times New Roman" w:hAnsi="Times New Roman"/>
          <w:color w:val="auto"/>
          <w:sz w:val="22"/>
          <w:szCs w:val="22"/>
        </w:rPr>
      </w:pPr>
      <w:r w:rsidRPr="00F838C8">
        <w:rPr>
          <w:rFonts w:ascii="Times New Roman" w:hAnsi="Times New Roman"/>
          <w:b/>
          <w:bCs/>
          <w:color w:val="auto"/>
          <w:sz w:val="22"/>
          <w:szCs w:val="22"/>
        </w:rPr>
        <w:t>Организационный</w:t>
      </w:r>
      <w:r w:rsidRPr="00F838C8">
        <w:rPr>
          <w:rFonts w:ascii="Times New Roman" w:hAnsi="Times New Roman"/>
          <w:color w:val="auto"/>
          <w:sz w:val="22"/>
          <w:szCs w:val="22"/>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B111FB" w:rsidRPr="00F838C8" w:rsidRDefault="00B111FB" w:rsidP="00A36530">
      <w:pPr>
        <w:pStyle w:val="a3"/>
        <w:tabs>
          <w:tab w:val="left" w:pos="284"/>
        </w:tabs>
        <w:spacing w:line="240" w:lineRule="auto"/>
        <w:ind w:firstLine="426"/>
        <w:rPr>
          <w:rFonts w:ascii="Times New Roman" w:hAnsi="Times New Roman"/>
          <w:color w:val="auto"/>
          <w:sz w:val="22"/>
          <w:szCs w:val="22"/>
        </w:rPr>
      </w:pPr>
      <w:r w:rsidRPr="00F838C8">
        <w:rPr>
          <w:rFonts w:ascii="Times New Roman" w:hAnsi="Times New Roman"/>
          <w:color w:val="auto"/>
          <w:sz w:val="22"/>
          <w:szCs w:val="22"/>
        </w:rPr>
        <w:t>Организационный раздел включает:</w:t>
      </w:r>
    </w:p>
    <w:p w:rsidR="00B111FB" w:rsidRPr="00F838C8" w:rsidRDefault="00B111FB" w:rsidP="00A36530">
      <w:pPr>
        <w:pStyle w:val="ab"/>
        <w:numPr>
          <w:ilvl w:val="0"/>
          <w:numId w:val="5"/>
        </w:numPr>
        <w:tabs>
          <w:tab w:val="left" w:pos="284"/>
        </w:tabs>
        <w:spacing w:line="240" w:lineRule="auto"/>
        <w:ind w:left="0" w:firstLine="426"/>
        <w:rPr>
          <w:rFonts w:ascii="Times New Roman" w:hAnsi="Times New Roman"/>
          <w:color w:val="auto"/>
          <w:spacing w:val="-2"/>
          <w:sz w:val="22"/>
          <w:szCs w:val="22"/>
        </w:rPr>
      </w:pPr>
      <w:r w:rsidRPr="00F838C8">
        <w:rPr>
          <w:rFonts w:ascii="Times New Roman" w:hAnsi="Times New Roman"/>
          <w:color w:val="auto"/>
          <w:spacing w:val="-2"/>
          <w:sz w:val="22"/>
          <w:szCs w:val="22"/>
        </w:rPr>
        <w:t>учебный план начального общего образования;</w:t>
      </w:r>
    </w:p>
    <w:p w:rsidR="00B111FB" w:rsidRPr="00F838C8" w:rsidRDefault="00B111FB" w:rsidP="00A36530">
      <w:pPr>
        <w:pStyle w:val="ab"/>
        <w:numPr>
          <w:ilvl w:val="0"/>
          <w:numId w:val="5"/>
        </w:numPr>
        <w:tabs>
          <w:tab w:val="left" w:pos="284"/>
        </w:tabs>
        <w:spacing w:line="240" w:lineRule="auto"/>
        <w:ind w:left="0" w:firstLine="426"/>
        <w:rPr>
          <w:rFonts w:ascii="Times New Roman" w:hAnsi="Times New Roman"/>
          <w:color w:val="auto"/>
          <w:sz w:val="22"/>
          <w:szCs w:val="22"/>
        </w:rPr>
      </w:pPr>
      <w:r w:rsidRPr="00F838C8">
        <w:rPr>
          <w:rFonts w:ascii="Times New Roman" w:hAnsi="Times New Roman"/>
          <w:color w:val="auto"/>
          <w:sz w:val="22"/>
          <w:szCs w:val="22"/>
        </w:rPr>
        <w:t>план внеурочной деятельности;</w:t>
      </w:r>
    </w:p>
    <w:p w:rsidR="00B111FB" w:rsidRDefault="00B111FB" w:rsidP="00A36530">
      <w:pPr>
        <w:pStyle w:val="ab"/>
        <w:numPr>
          <w:ilvl w:val="0"/>
          <w:numId w:val="5"/>
        </w:numPr>
        <w:tabs>
          <w:tab w:val="left" w:pos="284"/>
        </w:tabs>
        <w:spacing w:line="240" w:lineRule="auto"/>
        <w:ind w:left="0" w:firstLine="426"/>
        <w:rPr>
          <w:rFonts w:ascii="Times New Roman" w:hAnsi="Times New Roman"/>
          <w:color w:val="auto"/>
          <w:sz w:val="22"/>
          <w:szCs w:val="22"/>
        </w:rPr>
      </w:pPr>
      <w:r w:rsidRPr="00F838C8">
        <w:rPr>
          <w:rFonts w:ascii="Times New Roman" w:hAnsi="Times New Roman"/>
          <w:color w:val="auto"/>
          <w:sz w:val="22"/>
          <w:szCs w:val="22"/>
        </w:rPr>
        <w:t>календарный учебный график;</w:t>
      </w:r>
    </w:p>
    <w:p w:rsidR="00B111FB" w:rsidRPr="00F838C8" w:rsidRDefault="00B111FB" w:rsidP="00A36530">
      <w:pPr>
        <w:pStyle w:val="ab"/>
        <w:numPr>
          <w:ilvl w:val="0"/>
          <w:numId w:val="5"/>
        </w:numPr>
        <w:tabs>
          <w:tab w:val="left" w:pos="284"/>
        </w:tabs>
        <w:spacing w:line="240" w:lineRule="auto"/>
        <w:ind w:left="0" w:firstLine="426"/>
        <w:rPr>
          <w:rFonts w:ascii="Times New Roman" w:hAnsi="Times New Roman"/>
          <w:color w:val="auto"/>
          <w:sz w:val="22"/>
          <w:szCs w:val="22"/>
        </w:rPr>
      </w:pPr>
      <w:r>
        <w:rPr>
          <w:rFonts w:ascii="Times New Roman" w:hAnsi="Times New Roman"/>
          <w:color w:val="auto"/>
          <w:sz w:val="22"/>
          <w:szCs w:val="22"/>
        </w:rPr>
        <w:t xml:space="preserve">календарный план воспитательной работы;                                                                                                                                                                                                                                                                                                                                                                                                                                                                                                                                                                                                                                                                                                                                                                                                                                                                                                                                                                                                                                                                                                                                                                                                                                                                                                                                                                                                                                                                                                                                                                                                                                                                                                                                                                                                                                                                                                                                                                                                                                                                                                                                          </w:t>
      </w:r>
    </w:p>
    <w:p w:rsidR="00B111FB" w:rsidRPr="00F838C8" w:rsidRDefault="00B111FB" w:rsidP="00A36530">
      <w:pPr>
        <w:pStyle w:val="ab"/>
        <w:numPr>
          <w:ilvl w:val="0"/>
          <w:numId w:val="5"/>
        </w:numPr>
        <w:tabs>
          <w:tab w:val="left" w:pos="284"/>
        </w:tabs>
        <w:spacing w:line="240" w:lineRule="auto"/>
        <w:ind w:left="0" w:firstLine="426"/>
        <w:rPr>
          <w:rFonts w:ascii="Times New Roman" w:hAnsi="Times New Roman"/>
          <w:color w:val="auto"/>
          <w:sz w:val="22"/>
          <w:szCs w:val="22"/>
        </w:rPr>
      </w:pPr>
      <w:r w:rsidRPr="00F838C8">
        <w:rPr>
          <w:rFonts w:ascii="Times New Roman" w:hAnsi="Times New Roman"/>
          <w:color w:val="auto"/>
          <w:spacing w:val="2"/>
          <w:sz w:val="22"/>
          <w:szCs w:val="22"/>
        </w:rPr>
        <w:t xml:space="preserve">систему условий реализации основной образовательной </w:t>
      </w:r>
      <w:r w:rsidRPr="00F838C8">
        <w:rPr>
          <w:rFonts w:ascii="Times New Roman" w:hAnsi="Times New Roman"/>
          <w:color w:val="auto"/>
          <w:sz w:val="22"/>
          <w:szCs w:val="22"/>
        </w:rPr>
        <w:t>программы в соответствии с требованиями ФГОС НОО.</w:t>
      </w:r>
    </w:p>
    <w:p w:rsidR="00B111FB" w:rsidRPr="00F838C8" w:rsidRDefault="00B111FB" w:rsidP="00A36530">
      <w:pPr>
        <w:pStyle w:val="a3"/>
        <w:spacing w:line="240" w:lineRule="auto"/>
        <w:ind w:firstLine="426"/>
        <w:rPr>
          <w:rFonts w:ascii="Times New Roman" w:hAnsi="Times New Roman"/>
          <w:color w:val="auto"/>
          <w:sz w:val="22"/>
          <w:szCs w:val="22"/>
        </w:rPr>
      </w:pPr>
      <w:r w:rsidRPr="00F838C8">
        <w:rPr>
          <w:rFonts w:ascii="Times New Roman" w:hAnsi="Times New Roman"/>
          <w:color w:val="auto"/>
          <w:sz w:val="22"/>
          <w:szCs w:val="22"/>
        </w:rPr>
        <w:t>Образовательная организация, реализующая основную об</w:t>
      </w:r>
      <w:r w:rsidRPr="00F838C8">
        <w:rPr>
          <w:rFonts w:ascii="Times New Roman" w:hAnsi="Times New Roman"/>
          <w:color w:val="auto"/>
          <w:spacing w:val="2"/>
          <w:sz w:val="22"/>
          <w:szCs w:val="22"/>
        </w:rPr>
        <w:t xml:space="preserve">разовательную программу начального общего образования, </w:t>
      </w:r>
      <w:r w:rsidRPr="00F838C8">
        <w:rPr>
          <w:rFonts w:ascii="Times New Roman" w:hAnsi="Times New Roman"/>
          <w:color w:val="auto"/>
          <w:sz w:val="22"/>
          <w:szCs w:val="22"/>
        </w:rPr>
        <w:t>обязана обеспечить ознакомление обучающихся и их родителей (законных представителей) как участников образовательных отношений:</w:t>
      </w:r>
    </w:p>
    <w:p w:rsidR="00B111FB" w:rsidRPr="00F838C8" w:rsidRDefault="00B111FB" w:rsidP="00A36530">
      <w:pPr>
        <w:pStyle w:val="ab"/>
        <w:numPr>
          <w:ilvl w:val="0"/>
          <w:numId w:val="100"/>
        </w:numPr>
        <w:spacing w:line="240" w:lineRule="auto"/>
        <w:ind w:left="0" w:firstLine="426"/>
        <w:rPr>
          <w:rFonts w:ascii="Times New Roman" w:hAnsi="Times New Roman"/>
          <w:color w:val="auto"/>
          <w:spacing w:val="-3"/>
          <w:sz w:val="22"/>
          <w:szCs w:val="22"/>
        </w:rPr>
      </w:pPr>
      <w:r w:rsidRPr="00F838C8">
        <w:rPr>
          <w:rFonts w:ascii="Times New Roman" w:hAnsi="Times New Roman"/>
          <w:color w:val="auto"/>
          <w:spacing w:val="2"/>
          <w:sz w:val="22"/>
          <w:szCs w:val="22"/>
        </w:rPr>
        <w:t xml:space="preserve">с уставом и другими документами, регламентирующими </w:t>
      </w:r>
      <w:r w:rsidRPr="00F838C8">
        <w:rPr>
          <w:rFonts w:ascii="Times New Roman" w:hAnsi="Times New Roman"/>
          <w:color w:val="auto"/>
          <w:spacing w:val="-3"/>
          <w:sz w:val="22"/>
          <w:szCs w:val="22"/>
        </w:rPr>
        <w:t>осуществление образовательной деятельности в этой образовательной организации;</w:t>
      </w:r>
    </w:p>
    <w:p w:rsidR="00B111FB" w:rsidRPr="00F838C8" w:rsidRDefault="00B111FB" w:rsidP="00A36530">
      <w:pPr>
        <w:pStyle w:val="ab"/>
        <w:numPr>
          <w:ilvl w:val="0"/>
          <w:numId w:val="100"/>
        </w:numPr>
        <w:spacing w:line="240" w:lineRule="auto"/>
        <w:ind w:left="0" w:firstLine="426"/>
        <w:rPr>
          <w:rFonts w:ascii="Times New Roman" w:hAnsi="Times New Roman"/>
          <w:color w:val="auto"/>
          <w:sz w:val="22"/>
          <w:szCs w:val="22"/>
        </w:rPr>
      </w:pPr>
      <w:r w:rsidRPr="00F838C8">
        <w:rPr>
          <w:rFonts w:ascii="Times New Roman" w:hAnsi="Times New Roman"/>
          <w:color w:val="auto"/>
          <w:spacing w:val="2"/>
          <w:sz w:val="22"/>
          <w:szCs w:val="22"/>
        </w:rPr>
        <w:t xml:space="preserve">с их правами и обязанностями в части формирования </w:t>
      </w:r>
      <w:r w:rsidRPr="00F838C8">
        <w:rPr>
          <w:rFonts w:ascii="Times New Roman" w:hAnsi="Times New Roman"/>
          <w:color w:val="auto"/>
          <w:sz w:val="22"/>
          <w:szCs w:val="22"/>
        </w:rPr>
        <w:t>и реализации основной образовательной программы началь</w:t>
      </w:r>
      <w:r w:rsidRPr="00F838C8">
        <w:rPr>
          <w:rFonts w:ascii="Times New Roman" w:hAnsi="Times New Roman"/>
          <w:color w:val="auto"/>
          <w:spacing w:val="2"/>
          <w:sz w:val="22"/>
          <w:szCs w:val="22"/>
        </w:rPr>
        <w:t>ного общего образования, установленными законодательст</w:t>
      </w:r>
      <w:r w:rsidRPr="00F838C8">
        <w:rPr>
          <w:rFonts w:ascii="Times New Roman" w:hAnsi="Times New Roman"/>
          <w:color w:val="auto"/>
          <w:spacing w:val="-4"/>
          <w:sz w:val="22"/>
          <w:szCs w:val="22"/>
        </w:rPr>
        <w:t>вом Российской Федерации и уставом образовательной организации</w:t>
      </w:r>
      <w:r w:rsidRPr="00F838C8">
        <w:rPr>
          <w:rFonts w:ascii="Times New Roman" w:hAnsi="Times New Roman"/>
          <w:color w:val="auto"/>
          <w:sz w:val="22"/>
          <w:szCs w:val="22"/>
        </w:rPr>
        <w:t>.</w:t>
      </w:r>
    </w:p>
    <w:p w:rsidR="00653A76" w:rsidRPr="00003BCA" w:rsidRDefault="00653A76" w:rsidP="00A36530">
      <w:pPr>
        <w:pStyle w:val="a3"/>
        <w:spacing w:line="240" w:lineRule="auto"/>
        <w:ind w:firstLine="426"/>
        <w:rPr>
          <w:rFonts w:ascii="Times New Roman" w:hAnsi="Times New Roman"/>
          <w:color w:val="auto"/>
          <w:sz w:val="22"/>
          <w:szCs w:val="22"/>
        </w:rPr>
      </w:pPr>
      <w:r w:rsidRPr="00003BCA">
        <w:rPr>
          <w:rFonts w:ascii="Times New Roman" w:hAnsi="Times New Roman"/>
          <w:color w:val="auto"/>
          <w:spacing w:val="-2"/>
          <w:sz w:val="22"/>
          <w:szCs w:val="22"/>
        </w:rPr>
        <w:t xml:space="preserve">Права и обязанности родителей (законных представителей) </w:t>
      </w:r>
      <w:r w:rsidRPr="00003BCA">
        <w:rPr>
          <w:rFonts w:ascii="Times New Roman" w:hAnsi="Times New Roman"/>
          <w:color w:val="auto"/>
          <w:sz w:val="22"/>
          <w:szCs w:val="22"/>
        </w:rPr>
        <w:t>обучающихся в части, касающейся участия в формировании</w:t>
      </w:r>
      <w:r w:rsidRPr="00003BCA">
        <w:rPr>
          <w:rFonts w:ascii="Times New Roman" w:hAnsi="Times New Roman"/>
          <w:color w:val="auto"/>
          <w:spacing w:val="2"/>
          <w:sz w:val="22"/>
          <w:szCs w:val="22"/>
        </w:rPr>
        <w:t>и обеспечении освоения всеми детьми основной образовательной программы, могут закрепляться в заключ</w:t>
      </w:r>
      <w:r w:rsidR="00D30361" w:rsidRPr="00003BCA">
        <w:rPr>
          <w:rFonts w:ascii="Times New Roman" w:hAnsi="Times New Roman"/>
          <w:color w:val="auto"/>
          <w:spacing w:val="2"/>
          <w:sz w:val="22"/>
          <w:szCs w:val="22"/>
        </w:rPr>
        <w:t>е</w:t>
      </w:r>
      <w:r w:rsidRPr="00003BCA">
        <w:rPr>
          <w:rFonts w:ascii="Times New Roman" w:hAnsi="Times New Roman"/>
          <w:color w:val="auto"/>
          <w:spacing w:val="2"/>
          <w:sz w:val="22"/>
          <w:szCs w:val="22"/>
        </w:rPr>
        <w:t xml:space="preserve">нном </w:t>
      </w:r>
      <w:r w:rsidRPr="00003BCA">
        <w:rPr>
          <w:rFonts w:ascii="Times New Roman" w:hAnsi="Times New Roman"/>
          <w:color w:val="auto"/>
          <w:sz w:val="22"/>
          <w:szCs w:val="22"/>
        </w:rPr>
        <w:t>между ними и образовательн</w:t>
      </w:r>
      <w:r w:rsidR="00B77B27" w:rsidRPr="00003BCA">
        <w:rPr>
          <w:rFonts w:ascii="Times New Roman" w:hAnsi="Times New Roman"/>
          <w:color w:val="auto"/>
          <w:sz w:val="22"/>
          <w:szCs w:val="22"/>
        </w:rPr>
        <w:t>ой</w:t>
      </w:r>
      <w:r w:rsidR="00D170ED" w:rsidRPr="00003BCA">
        <w:rPr>
          <w:rFonts w:ascii="Times New Roman" w:hAnsi="Times New Roman"/>
          <w:color w:val="auto"/>
          <w:sz w:val="22"/>
          <w:szCs w:val="22"/>
        </w:rPr>
        <w:t>организацией</w:t>
      </w:r>
      <w:r w:rsidRPr="00003BCA">
        <w:rPr>
          <w:rFonts w:ascii="Times New Roman" w:hAnsi="Times New Roman"/>
          <w:color w:val="auto"/>
          <w:sz w:val="22"/>
          <w:szCs w:val="22"/>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003BCA" w:rsidRDefault="00A83779" w:rsidP="00A36530">
      <w:pPr>
        <w:pStyle w:val="1"/>
        <w:numPr>
          <w:ilvl w:val="0"/>
          <w:numId w:val="2"/>
        </w:numPr>
        <w:spacing w:line="240" w:lineRule="auto"/>
        <w:ind w:left="0" w:firstLine="426"/>
        <w:rPr>
          <w:sz w:val="22"/>
          <w:szCs w:val="22"/>
        </w:rPr>
      </w:pPr>
      <w:r w:rsidRPr="00003BCA">
        <w:rPr>
          <w:sz w:val="22"/>
          <w:szCs w:val="22"/>
        </w:rPr>
        <w:br w:type="page"/>
      </w:r>
      <w:bookmarkStart w:id="7" w:name="_Toc288394056"/>
      <w:bookmarkStart w:id="8" w:name="_Toc288410523"/>
      <w:bookmarkStart w:id="9" w:name="_Toc288410652"/>
      <w:bookmarkStart w:id="10" w:name="_Toc424564297"/>
      <w:r w:rsidR="00653A76" w:rsidRPr="00003BCA">
        <w:rPr>
          <w:sz w:val="22"/>
          <w:szCs w:val="22"/>
        </w:rPr>
        <w:t>Целевой раздел</w:t>
      </w:r>
      <w:bookmarkEnd w:id="7"/>
      <w:bookmarkEnd w:id="8"/>
      <w:bookmarkEnd w:id="9"/>
      <w:bookmarkEnd w:id="10"/>
    </w:p>
    <w:p w:rsidR="00653A76" w:rsidRPr="006538BD" w:rsidRDefault="00653A76" w:rsidP="00A36530">
      <w:pPr>
        <w:pStyle w:val="afd"/>
        <w:numPr>
          <w:ilvl w:val="1"/>
          <w:numId w:val="2"/>
        </w:numPr>
        <w:spacing w:line="240" w:lineRule="auto"/>
        <w:ind w:left="0" w:firstLine="426"/>
        <w:rPr>
          <w:sz w:val="22"/>
          <w:szCs w:val="22"/>
        </w:rPr>
      </w:pPr>
      <w:bookmarkStart w:id="11" w:name="_Toc288394057"/>
      <w:bookmarkStart w:id="12" w:name="_Toc288410524"/>
      <w:bookmarkStart w:id="13" w:name="_Toc288410653"/>
      <w:bookmarkStart w:id="14" w:name="_Toc424564298"/>
      <w:r w:rsidRPr="006538BD">
        <w:rPr>
          <w:sz w:val="22"/>
          <w:szCs w:val="22"/>
        </w:rPr>
        <w:t>Пояснительная записка</w:t>
      </w:r>
      <w:bookmarkEnd w:id="11"/>
      <w:bookmarkEnd w:id="12"/>
      <w:bookmarkEnd w:id="13"/>
      <w:bookmarkEnd w:id="14"/>
    </w:p>
    <w:p w:rsidR="00653A76" w:rsidRPr="006538BD" w:rsidRDefault="00653A76" w:rsidP="00A36530">
      <w:pPr>
        <w:pStyle w:val="a3"/>
        <w:spacing w:line="240" w:lineRule="auto"/>
        <w:ind w:firstLine="426"/>
        <w:rPr>
          <w:rFonts w:ascii="Times New Roman" w:hAnsi="Times New Roman"/>
          <w:color w:val="auto"/>
          <w:sz w:val="22"/>
          <w:szCs w:val="22"/>
        </w:rPr>
      </w:pPr>
      <w:r w:rsidRPr="006538BD">
        <w:rPr>
          <w:rFonts w:ascii="Times New Roman" w:hAnsi="Times New Roman"/>
          <w:b/>
          <w:bCs/>
          <w:color w:val="auto"/>
          <w:sz w:val="22"/>
          <w:szCs w:val="22"/>
        </w:rPr>
        <w:t>Цельреализации</w:t>
      </w:r>
      <w:r w:rsidRPr="006538BD">
        <w:rPr>
          <w:rFonts w:ascii="Times New Roman" w:hAnsi="Times New Roman"/>
          <w:color w:val="auto"/>
          <w:sz w:val="22"/>
          <w:szCs w:val="22"/>
        </w:rPr>
        <w:t xml:space="preserve"> основной образовательной программы начального общего образования — обеспечение выполнения требований </w:t>
      </w:r>
      <w:r w:rsidR="00C11324" w:rsidRPr="006538BD">
        <w:rPr>
          <w:rFonts w:ascii="Times New Roman" w:hAnsi="Times New Roman"/>
          <w:color w:val="auto"/>
          <w:sz w:val="22"/>
          <w:szCs w:val="22"/>
        </w:rPr>
        <w:t>ФГОС НОО</w:t>
      </w:r>
      <w:r w:rsidRPr="006538BD">
        <w:rPr>
          <w:rFonts w:ascii="Times New Roman" w:hAnsi="Times New Roman"/>
          <w:color w:val="auto"/>
          <w:sz w:val="22"/>
          <w:szCs w:val="22"/>
        </w:rPr>
        <w:t>.</w:t>
      </w:r>
    </w:p>
    <w:p w:rsidR="00BE16EA" w:rsidRPr="006538BD" w:rsidRDefault="00A217A7" w:rsidP="00A36530">
      <w:pPr>
        <w:pStyle w:val="a3"/>
        <w:spacing w:line="240" w:lineRule="auto"/>
        <w:ind w:firstLine="426"/>
        <w:rPr>
          <w:rFonts w:ascii="Times New Roman" w:hAnsi="Times New Roman"/>
          <w:color w:val="auto"/>
          <w:sz w:val="22"/>
          <w:szCs w:val="22"/>
        </w:rPr>
      </w:pPr>
      <w:r w:rsidRPr="006538BD">
        <w:rPr>
          <w:rFonts w:ascii="Times New Roman" w:hAnsi="Times New Roman"/>
          <w:color w:val="auto"/>
          <w:sz w:val="22"/>
          <w:szCs w:val="22"/>
        </w:rPr>
        <w:t xml:space="preserve">-создание условий   для воспитания и </w:t>
      </w:r>
      <w:r w:rsidR="006538BD">
        <w:rPr>
          <w:rFonts w:ascii="Times New Roman" w:hAnsi="Times New Roman"/>
          <w:color w:val="auto"/>
          <w:sz w:val="22"/>
          <w:szCs w:val="22"/>
        </w:rPr>
        <w:t>со</w:t>
      </w:r>
      <w:r w:rsidRPr="006538BD">
        <w:rPr>
          <w:rFonts w:ascii="Times New Roman" w:hAnsi="Times New Roman"/>
          <w:color w:val="auto"/>
          <w:sz w:val="22"/>
          <w:szCs w:val="22"/>
        </w:rPr>
        <w:t>циально- педагогическойподдержки развития школьников, какнравственных</w:t>
      </w:r>
      <w:r w:rsidR="006538BD" w:rsidRPr="006538BD">
        <w:rPr>
          <w:rFonts w:ascii="Times New Roman" w:hAnsi="Times New Roman"/>
          <w:color w:val="auto"/>
          <w:sz w:val="22"/>
          <w:szCs w:val="22"/>
        </w:rPr>
        <w:t>,о</w:t>
      </w:r>
      <w:r w:rsidRPr="006538BD">
        <w:rPr>
          <w:rFonts w:ascii="Times New Roman" w:hAnsi="Times New Roman"/>
          <w:color w:val="auto"/>
          <w:sz w:val="22"/>
          <w:szCs w:val="22"/>
        </w:rPr>
        <w:t>тветственных, инициативн</w:t>
      </w:r>
      <w:r w:rsidR="006538BD" w:rsidRPr="006538BD">
        <w:rPr>
          <w:rFonts w:ascii="Times New Roman" w:hAnsi="Times New Roman"/>
          <w:color w:val="auto"/>
          <w:sz w:val="22"/>
          <w:szCs w:val="22"/>
        </w:rPr>
        <w:t xml:space="preserve">ых, творческих </w:t>
      </w:r>
      <w:r w:rsidR="00DB70E6" w:rsidRPr="006538BD">
        <w:rPr>
          <w:rFonts w:ascii="Times New Roman" w:hAnsi="Times New Roman"/>
          <w:color w:val="auto"/>
          <w:sz w:val="22"/>
          <w:szCs w:val="22"/>
        </w:rPr>
        <w:t>граждан России.</w:t>
      </w:r>
    </w:p>
    <w:p w:rsidR="00653A76" w:rsidRPr="00B111FB" w:rsidRDefault="00653A76" w:rsidP="00A36530">
      <w:pPr>
        <w:pStyle w:val="a3"/>
        <w:spacing w:line="240" w:lineRule="auto"/>
        <w:ind w:firstLine="426"/>
        <w:rPr>
          <w:rFonts w:ascii="Times New Roman" w:hAnsi="Times New Roman"/>
          <w:color w:val="auto"/>
          <w:sz w:val="22"/>
          <w:szCs w:val="22"/>
        </w:rPr>
      </w:pPr>
      <w:r w:rsidRPr="00B111FB">
        <w:rPr>
          <w:rFonts w:ascii="Times New Roman" w:hAnsi="Times New Roman"/>
          <w:b/>
          <w:bCs/>
          <w:color w:val="auto"/>
          <w:sz w:val="22"/>
          <w:szCs w:val="22"/>
        </w:rPr>
        <w:t xml:space="preserve">Достижение поставленной цели </w:t>
      </w:r>
      <w:r w:rsidRPr="00B111FB">
        <w:rPr>
          <w:rFonts w:ascii="Times New Roman" w:hAnsi="Times New Roman"/>
          <w:color w:val="auto"/>
          <w:sz w:val="22"/>
          <w:szCs w:val="22"/>
        </w:rPr>
        <w:t xml:space="preserve">приразработке и реализации </w:t>
      </w:r>
      <w:r w:rsidR="00C951BB" w:rsidRPr="00B111FB">
        <w:rPr>
          <w:rFonts w:ascii="Times New Roman" w:hAnsi="Times New Roman"/>
          <w:color w:val="auto"/>
          <w:sz w:val="22"/>
          <w:szCs w:val="22"/>
        </w:rPr>
        <w:t>МБОУ «Шадчинская СОШ»</w:t>
      </w:r>
      <w:r w:rsidRPr="00B111FB">
        <w:rPr>
          <w:rFonts w:ascii="Times New Roman" w:hAnsi="Times New Roman"/>
          <w:color w:val="auto"/>
          <w:sz w:val="22"/>
          <w:szCs w:val="22"/>
        </w:rPr>
        <w:t>основной образовательной программы начального общего образования</w:t>
      </w:r>
      <w:r w:rsidRPr="00B111FB">
        <w:rPr>
          <w:rFonts w:ascii="Times New Roman" w:hAnsi="Times New Roman"/>
          <w:b/>
          <w:bCs/>
          <w:color w:val="auto"/>
          <w:sz w:val="22"/>
          <w:szCs w:val="22"/>
        </w:rPr>
        <w:t xml:space="preserve"> предусматривает решение следующих основных задач</w:t>
      </w:r>
      <w:r w:rsidRPr="00B111FB">
        <w:rPr>
          <w:rFonts w:ascii="Times New Roman" w:hAnsi="Times New Roman"/>
          <w:color w:val="auto"/>
          <w:sz w:val="22"/>
          <w:szCs w:val="22"/>
        </w:rPr>
        <w:t>:</w:t>
      </w:r>
    </w:p>
    <w:p w:rsidR="00653A76" w:rsidRPr="00B111FB" w:rsidRDefault="00653A76" w:rsidP="00A36530">
      <w:pPr>
        <w:pStyle w:val="ab"/>
        <w:numPr>
          <w:ilvl w:val="0"/>
          <w:numId w:val="6"/>
        </w:numPr>
        <w:spacing w:line="240" w:lineRule="auto"/>
        <w:ind w:left="0" w:firstLine="426"/>
        <w:rPr>
          <w:rFonts w:ascii="Times New Roman" w:hAnsi="Times New Roman"/>
          <w:color w:val="auto"/>
          <w:sz w:val="22"/>
          <w:szCs w:val="22"/>
        </w:rPr>
      </w:pPr>
      <w:r w:rsidRPr="00B111FB">
        <w:rPr>
          <w:rFonts w:ascii="Times New Roman" w:hAnsi="Times New Roman"/>
          <w:color w:val="auto"/>
          <w:spacing w:val="2"/>
          <w:sz w:val="22"/>
          <w:szCs w:val="22"/>
        </w:rPr>
        <w:t>формирование общей культуры, духовно­нравственное,</w:t>
      </w:r>
      <w:r w:rsidRPr="00B111FB">
        <w:rPr>
          <w:rFonts w:ascii="Times New Roman" w:hAnsi="Times New Roman"/>
          <w:color w:val="auto"/>
          <w:spacing w:val="2"/>
          <w:sz w:val="22"/>
          <w:szCs w:val="22"/>
        </w:rPr>
        <w:br/>
      </w:r>
      <w:r w:rsidRPr="00B111FB">
        <w:rPr>
          <w:rFonts w:ascii="Times New Roman" w:hAnsi="Times New Roman"/>
          <w:color w:val="auto"/>
          <w:spacing w:val="-2"/>
          <w:sz w:val="22"/>
          <w:szCs w:val="22"/>
        </w:rPr>
        <w:t>гражданское, социальное, личностное и интеллектуальное раз</w:t>
      </w:r>
      <w:r w:rsidRPr="00B111FB">
        <w:rPr>
          <w:rFonts w:ascii="Times New Roman" w:hAnsi="Times New Roman"/>
          <w:color w:val="auto"/>
          <w:spacing w:val="-4"/>
          <w:sz w:val="22"/>
          <w:szCs w:val="22"/>
        </w:rPr>
        <w:t>витие, развитие творческих способностей, сохранение и укреп</w:t>
      </w:r>
      <w:r w:rsidRPr="00B111FB">
        <w:rPr>
          <w:rFonts w:ascii="Times New Roman" w:hAnsi="Times New Roman"/>
          <w:color w:val="auto"/>
          <w:sz w:val="22"/>
          <w:szCs w:val="22"/>
        </w:rPr>
        <w:t>ление здоровья;</w:t>
      </w:r>
    </w:p>
    <w:p w:rsidR="00653A76" w:rsidRPr="00B111FB" w:rsidRDefault="00653A76" w:rsidP="00A36530">
      <w:pPr>
        <w:pStyle w:val="ab"/>
        <w:numPr>
          <w:ilvl w:val="0"/>
          <w:numId w:val="6"/>
        </w:numPr>
        <w:spacing w:line="240" w:lineRule="auto"/>
        <w:ind w:left="0" w:right="405" w:firstLine="426"/>
        <w:rPr>
          <w:rFonts w:ascii="Times New Roman" w:hAnsi="Times New Roman"/>
          <w:color w:val="auto"/>
          <w:spacing w:val="-2"/>
          <w:sz w:val="22"/>
          <w:szCs w:val="22"/>
        </w:rPr>
      </w:pPr>
      <w:r w:rsidRPr="00B111FB">
        <w:rPr>
          <w:rFonts w:ascii="Times New Roman" w:hAnsi="Times New Roman"/>
          <w:color w:val="auto"/>
          <w:sz w:val="22"/>
          <w:szCs w:val="22"/>
        </w:rPr>
        <w:t>обеспечение планируемых результатов по освоению вы</w:t>
      </w:r>
      <w:r w:rsidRPr="00B111FB">
        <w:rPr>
          <w:rFonts w:ascii="Times New Roman" w:hAnsi="Times New Roman"/>
          <w:color w:val="auto"/>
          <w:spacing w:val="2"/>
          <w:sz w:val="22"/>
          <w:szCs w:val="22"/>
        </w:rPr>
        <w:t>пускником целевых установок, приобретению знаний, уме</w:t>
      </w:r>
      <w:r w:rsidRPr="00B111FB">
        <w:rPr>
          <w:rFonts w:ascii="Times New Roman" w:hAnsi="Times New Roman"/>
          <w:color w:val="auto"/>
          <w:spacing w:val="-2"/>
          <w:sz w:val="22"/>
          <w:szCs w:val="22"/>
        </w:rPr>
        <w:t xml:space="preserve">ний, навыков, компетенций и компетентностей, определяемых </w:t>
      </w:r>
      <w:r w:rsidRPr="00B111FB">
        <w:rPr>
          <w:rFonts w:ascii="Times New Roman" w:hAnsi="Times New Roman"/>
          <w:color w:val="auto"/>
          <w:sz w:val="22"/>
          <w:szCs w:val="22"/>
        </w:rPr>
        <w:t>личностными, семейными, общественными, государственны</w:t>
      </w:r>
      <w:r w:rsidRPr="00B111FB">
        <w:rPr>
          <w:rFonts w:ascii="Times New Roman" w:hAnsi="Times New Roman"/>
          <w:color w:val="auto"/>
          <w:spacing w:val="-2"/>
          <w:sz w:val="22"/>
          <w:szCs w:val="22"/>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111FB" w:rsidRDefault="00653A76" w:rsidP="00A36530">
      <w:pPr>
        <w:pStyle w:val="ab"/>
        <w:numPr>
          <w:ilvl w:val="0"/>
          <w:numId w:val="6"/>
        </w:numPr>
        <w:spacing w:line="240" w:lineRule="auto"/>
        <w:ind w:left="0" w:firstLine="426"/>
        <w:rPr>
          <w:rFonts w:ascii="Times New Roman" w:hAnsi="Times New Roman"/>
          <w:color w:val="auto"/>
          <w:sz w:val="22"/>
          <w:szCs w:val="22"/>
        </w:rPr>
      </w:pPr>
      <w:r w:rsidRPr="00B111FB">
        <w:rPr>
          <w:rFonts w:ascii="Times New Roman" w:hAnsi="Times New Roman"/>
          <w:color w:val="auto"/>
          <w:sz w:val="22"/>
          <w:szCs w:val="22"/>
        </w:rPr>
        <w:t>становление и развитие личности в е</w:t>
      </w:r>
      <w:r w:rsidR="00D30361" w:rsidRPr="00B111FB">
        <w:rPr>
          <w:rFonts w:ascii="Times New Roman" w:hAnsi="Times New Roman"/>
          <w:color w:val="auto"/>
          <w:sz w:val="22"/>
          <w:szCs w:val="22"/>
        </w:rPr>
        <w:t>е</w:t>
      </w:r>
      <w:r w:rsidRPr="00B111FB">
        <w:rPr>
          <w:rFonts w:ascii="Times New Roman" w:hAnsi="Times New Roman"/>
          <w:color w:val="auto"/>
          <w:sz w:val="22"/>
          <w:szCs w:val="22"/>
        </w:rPr>
        <w:t xml:space="preserve"> индивидуальности, самобытности, уникальности и неповторимости;</w:t>
      </w:r>
    </w:p>
    <w:p w:rsidR="00653A76" w:rsidRPr="00B111FB" w:rsidRDefault="00653A76" w:rsidP="00A36530">
      <w:pPr>
        <w:pStyle w:val="ab"/>
        <w:numPr>
          <w:ilvl w:val="0"/>
          <w:numId w:val="6"/>
        </w:numPr>
        <w:spacing w:line="240" w:lineRule="auto"/>
        <w:ind w:left="0" w:firstLine="426"/>
        <w:rPr>
          <w:rFonts w:ascii="Times New Roman" w:hAnsi="Times New Roman"/>
          <w:color w:val="auto"/>
          <w:sz w:val="22"/>
          <w:szCs w:val="22"/>
        </w:rPr>
      </w:pPr>
      <w:r w:rsidRPr="00B111FB">
        <w:rPr>
          <w:rFonts w:ascii="Times New Roman" w:hAnsi="Times New Roman"/>
          <w:color w:val="auto"/>
          <w:spacing w:val="-4"/>
          <w:sz w:val="22"/>
          <w:szCs w:val="22"/>
        </w:rPr>
        <w:t>обеспечение преемственности начального общего и основ</w:t>
      </w:r>
      <w:r w:rsidRPr="00B111FB">
        <w:rPr>
          <w:rFonts w:ascii="Times New Roman" w:hAnsi="Times New Roman"/>
          <w:color w:val="auto"/>
          <w:sz w:val="22"/>
          <w:szCs w:val="22"/>
        </w:rPr>
        <w:t>ного общего образования;</w:t>
      </w:r>
    </w:p>
    <w:p w:rsidR="00653A76" w:rsidRPr="00B111FB" w:rsidRDefault="00653A76" w:rsidP="00A36530">
      <w:pPr>
        <w:pStyle w:val="ab"/>
        <w:numPr>
          <w:ilvl w:val="0"/>
          <w:numId w:val="6"/>
        </w:numPr>
        <w:spacing w:line="240" w:lineRule="auto"/>
        <w:ind w:left="0" w:firstLine="426"/>
        <w:rPr>
          <w:rFonts w:ascii="Times New Roman" w:hAnsi="Times New Roman"/>
          <w:color w:val="auto"/>
          <w:sz w:val="22"/>
          <w:szCs w:val="22"/>
        </w:rPr>
      </w:pPr>
      <w:r w:rsidRPr="00B111FB">
        <w:rPr>
          <w:rFonts w:ascii="Times New Roman" w:hAnsi="Times New Roman"/>
          <w:color w:val="auto"/>
          <w:spacing w:val="2"/>
          <w:sz w:val="22"/>
          <w:szCs w:val="22"/>
        </w:rPr>
        <w:t>достижение планируемых ре</w:t>
      </w:r>
      <w:r w:rsidRPr="00B111FB">
        <w:rPr>
          <w:rFonts w:ascii="Times New Roman" w:hAnsi="Times New Roman"/>
          <w:color w:val="auto"/>
          <w:spacing w:val="-2"/>
          <w:sz w:val="22"/>
          <w:szCs w:val="22"/>
        </w:rPr>
        <w:t>зультатов освоения основной образовательной программы на</w:t>
      </w:r>
      <w:r w:rsidRPr="00B111FB">
        <w:rPr>
          <w:rFonts w:ascii="Times New Roman" w:hAnsi="Times New Roman"/>
          <w:color w:val="auto"/>
          <w:spacing w:val="2"/>
          <w:sz w:val="22"/>
          <w:szCs w:val="22"/>
        </w:rPr>
        <w:t xml:space="preserve">чального общего образования всеми обучающимися, в том </w:t>
      </w:r>
      <w:r w:rsidRPr="00B111FB">
        <w:rPr>
          <w:rFonts w:ascii="Times New Roman" w:hAnsi="Times New Roman"/>
          <w:color w:val="auto"/>
          <w:sz w:val="22"/>
          <w:szCs w:val="22"/>
        </w:rPr>
        <w:t>числе детьми с ограниченными возможностями здоровья</w:t>
      </w:r>
      <w:r w:rsidR="00E21ECB" w:rsidRPr="00B111FB">
        <w:rPr>
          <w:rFonts w:ascii="Times New Roman" w:hAnsi="Times New Roman"/>
          <w:color w:val="auto"/>
          <w:sz w:val="22"/>
          <w:szCs w:val="22"/>
        </w:rPr>
        <w:t xml:space="preserve"> (далее-дети с ОВЗ);</w:t>
      </w:r>
    </w:p>
    <w:p w:rsidR="00653A76" w:rsidRPr="00B111FB" w:rsidRDefault="00653A76" w:rsidP="00A36530">
      <w:pPr>
        <w:pStyle w:val="ab"/>
        <w:numPr>
          <w:ilvl w:val="0"/>
          <w:numId w:val="6"/>
        </w:numPr>
        <w:spacing w:line="240" w:lineRule="auto"/>
        <w:ind w:left="0" w:firstLine="426"/>
        <w:rPr>
          <w:rFonts w:ascii="Times New Roman" w:hAnsi="Times New Roman"/>
          <w:color w:val="auto"/>
          <w:sz w:val="22"/>
          <w:szCs w:val="22"/>
        </w:rPr>
      </w:pPr>
      <w:r w:rsidRPr="00B111FB">
        <w:rPr>
          <w:rFonts w:ascii="Times New Roman" w:hAnsi="Times New Roman"/>
          <w:color w:val="auto"/>
          <w:spacing w:val="2"/>
          <w:sz w:val="22"/>
          <w:szCs w:val="22"/>
        </w:rPr>
        <w:t>обеспечение доступности получения качественного на</w:t>
      </w:r>
      <w:r w:rsidRPr="00B111FB">
        <w:rPr>
          <w:rFonts w:ascii="Times New Roman" w:hAnsi="Times New Roman"/>
          <w:color w:val="auto"/>
          <w:sz w:val="22"/>
          <w:szCs w:val="22"/>
        </w:rPr>
        <w:t>чального общего образования;</w:t>
      </w:r>
    </w:p>
    <w:p w:rsidR="00653A76" w:rsidRPr="00B111FB" w:rsidRDefault="00653A76" w:rsidP="00A36530">
      <w:pPr>
        <w:pStyle w:val="ab"/>
        <w:numPr>
          <w:ilvl w:val="0"/>
          <w:numId w:val="6"/>
        </w:numPr>
        <w:spacing w:line="240" w:lineRule="auto"/>
        <w:ind w:left="0" w:firstLine="426"/>
        <w:rPr>
          <w:rFonts w:ascii="Times New Roman" w:hAnsi="Times New Roman"/>
          <w:color w:val="auto"/>
          <w:spacing w:val="-2"/>
          <w:sz w:val="22"/>
          <w:szCs w:val="22"/>
        </w:rPr>
      </w:pPr>
      <w:r w:rsidRPr="00B111FB">
        <w:rPr>
          <w:rFonts w:ascii="Times New Roman" w:hAnsi="Times New Roman"/>
          <w:color w:val="auto"/>
          <w:spacing w:val="-2"/>
          <w:sz w:val="22"/>
          <w:szCs w:val="22"/>
        </w:rPr>
        <w:t xml:space="preserve">выявление и развитие способностей обучающихся, в том числе </w:t>
      </w:r>
      <w:r w:rsidR="00E21ECB" w:rsidRPr="00B111FB">
        <w:rPr>
          <w:rFonts w:ascii="Times New Roman" w:hAnsi="Times New Roman"/>
          <w:color w:val="auto"/>
          <w:spacing w:val="-2"/>
          <w:sz w:val="22"/>
          <w:szCs w:val="22"/>
        </w:rPr>
        <w:t>лиц, проявивших выдающиеся способности</w:t>
      </w:r>
      <w:r w:rsidR="00D170ED" w:rsidRPr="00B111FB">
        <w:rPr>
          <w:rFonts w:ascii="Times New Roman" w:hAnsi="Times New Roman"/>
          <w:color w:val="auto"/>
          <w:spacing w:val="-2"/>
          <w:sz w:val="22"/>
          <w:szCs w:val="22"/>
        </w:rPr>
        <w:t xml:space="preserve">, </w:t>
      </w:r>
      <w:r w:rsidRPr="00B111FB">
        <w:rPr>
          <w:rFonts w:ascii="Times New Roman" w:hAnsi="Times New Roman"/>
          <w:color w:val="auto"/>
          <w:spacing w:val="-2"/>
          <w:sz w:val="22"/>
          <w:szCs w:val="22"/>
        </w:rPr>
        <w:t xml:space="preserve">через </w:t>
      </w:r>
      <w:r w:rsidR="004A323F" w:rsidRPr="00B111FB">
        <w:rPr>
          <w:rFonts w:ascii="Times New Roman" w:hAnsi="Times New Roman"/>
          <w:color w:val="auto"/>
          <w:spacing w:val="-2"/>
          <w:sz w:val="22"/>
          <w:szCs w:val="22"/>
        </w:rPr>
        <w:t xml:space="preserve">систему клубов, секций, </w:t>
      </w:r>
      <w:r w:rsidRPr="00B111FB">
        <w:rPr>
          <w:rFonts w:ascii="Times New Roman" w:hAnsi="Times New Roman"/>
          <w:color w:val="auto"/>
          <w:spacing w:val="-2"/>
          <w:sz w:val="22"/>
          <w:szCs w:val="22"/>
        </w:rPr>
        <w:t xml:space="preserve"> кружков, организацию общественно полезной деятельности;</w:t>
      </w:r>
    </w:p>
    <w:p w:rsidR="00653A76" w:rsidRPr="00B111FB" w:rsidRDefault="00653A76" w:rsidP="00A36530">
      <w:pPr>
        <w:pStyle w:val="ab"/>
        <w:numPr>
          <w:ilvl w:val="0"/>
          <w:numId w:val="6"/>
        </w:numPr>
        <w:spacing w:line="240" w:lineRule="auto"/>
        <w:ind w:left="0" w:firstLine="426"/>
        <w:rPr>
          <w:rFonts w:ascii="Times New Roman" w:hAnsi="Times New Roman"/>
          <w:color w:val="auto"/>
          <w:sz w:val="22"/>
          <w:szCs w:val="22"/>
        </w:rPr>
      </w:pPr>
      <w:r w:rsidRPr="00B111FB">
        <w:rPr>
          <w:rFonts w:ascii="Times New Roman" w:hAnsi="Times New Roman"/>
          <w:color w:val="auto"/>
          <w:sz w:val="22"/>
          <w:szCs w:val="22"/>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111FB" w:rsidRDefault="00653A76" w:rsidP="00A36530">
      <w:pPr>
        <w:pStyle w:val="ab"/>
        <w:numPr>
          <w:ilvl w:val="0"/>
          <w:numId w:val="6"/>
        </w:numPr>
        <w:spacing w:line="240" w:lineRule="auto"/>
        <w:ind w:left="0" w:firstLine="426"/>
        <w:rPr>
          <w:rFonts w:ascii="Times New Roman" w:hAnsi="Times New Roman"/>
          <w:color w:val="auto"/>
          <w:spacing w:val="-2"/>
          <w:sz w:val="22"/>
          <w:szCs w:val="22"/>
        </w:rPr>
      </w:pPr>
      <w:r w:rsidRPr="00B111FB">
        <w:rPr>
          <w:rFonts w:ascii="Times New Roman" w:hAnsi="Times New Roman"/>
          <w:color w:val="auto"/>
          <w:spacing w:val="-2"/>
          <w:sz w:val="22"/>
          <w:szCs w:val="22"/>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111FB" w:rsidRDefault="00653A76" w:rsidP="00A36530">
      <w:pPr>
        <w:pStyle w:val="ab"/>
        <w:numPr>
          <w:ilvl w:val="0"/>
          <w:numId w:val="6"/>
        </w:numPr>
        <w:spacing w:line="240" w:lineRule="auto"/>
        <w:ind w:left="0" w:firstLine="426"/>
        <w:rPr>
          <w:rFonts w:ascii="Times New Roman" w:hAnsi="Times New Roman"/>
          <w:color w:val="auto"/>
          <w:sz w:val="22"/>
          <w:szCs w:val="22"/>
        </w:rPr>
      </w:pPr>
      <w:r w:rsidRPr="00B111FB">
        <w:rPr>
          <w:rFonts w:ascii="Times New Roman" w:hAnsi="Times New Roman"/>
          <w:color w:val="auto"/>
          <w:sz w:val="22"/>
          <w:szCs w:val="22"/>
        </w:rPr>
        <w:t xml:space="preserve">использование в </w:t>
      </w:r>
      <w:r w:rsidR="007E3D6D" w:rsidRPr="00B111FB">
        <w:rPr>
          <w:rFonts w:ascii="Times New Roman" w:hAnsi="Times New Roman"/>
          <w:color w:val="auto"/>
          <w:sz w:val="22"/>
          <w:szCs w:val="22"/>
        </w:rPr>
        <w:t xml:space="preserve">образовательной деятельности </w:t>
      </w:r>
      <w:r w:rsidRPr="00B111FB">
        <w:rPr>
          <w:rFonts w:ascii="Times New Roman" w:hAnsi="Times New Roman"/>
          <w:color w:val="auto"/>
          <w:sz w:val="22"/>
          <w:szCs w:val="22"/>
        </w:rPr>
        <w:t>современных образовательных технологий деятельностного типа;</w:t>
      </w:r>
    </w:p>
    <w:p w:rsidR="00653A76" w:rsidRPr="00B111FB" w:rsidRDefault="00653A76" w:rsidP="00A36530">
      <w:pPr>
        <w:pStyle w:val="ab"/>
        <w:numPr>
          <w:ilvl w:val="0"/>
          <w:numId w:val="6"/>
        </w:numPr>
        <w:spacing w:line="240" w:lineRule="auto"/>
        <w:ind w:left="0" w:firstLine="426"/>
        <w:rPr>
          <w:rFonts w:ascii="Times New Roman" w:hAnsi="Times New Roman"/>
          <w:color w:val="auto"/>
          <w:sz w:val="22"/>
          <w:szCs w:val="22"/>
        </w:rPr>
      </w:pPr>
      <w:r w:rsidRPr="00B111FB">
        <w:rPr>
          <w:rFonts w:ascii="Times New Roman" w:hAnsi="Times New Roman"/>
          <w:color w:val="auto"/>
          <w:spacing w:val="2"/>
          <w:sz w:val="22"/>
          <w:szCs w:val="22"/>
        </w:rPr>
        <w:t>предоставление обучающимся возможности для эффек</w:t>
      </w:r>
      <w:r w:rsidRPr="00B111FB">
        <w:rPr>
          <w:rFonts w:ascii="Times New Roman" w:hAnsi="Times New Roman"/>
          <w:color w:val="auto"/>
          <w:sz w:val="22"/>
          <w:szCs w:val="22"/>
        </w:rPr>
        <w:t>тивной самостоятельной работы;</w:t>
      </w:r>
    </w:p>
    <w:p w:rsidR="00653A76" w:rsidRPr="006538BD" w:rsidRDefault="00653A76" w:rsidP="00A36530">
      <w:pPr>
        <w:pStyle w:val="ab"/>
        <w:numPr>
          <w:ilvl w:val="0"/>
          <w:numId w:val="6"/>
        </w:numPr>
        <w:spacing w:line="240" w:lineRule="auto"/>
        <w:ind w:left="0" w:firstLine="426"/>
        <w:rPr>
          <w:rFonts w:ascii="Times New Roman" w:hAnsi="Times New Roman"/>
          <w:color w:val="auto"/>
          <w:sz w:val="22"/>
          <w:szCs w:val="22"/>
        </w:rPr>
      </w:pPr>
      <w:r w:rsidRPr="00B111FB">
        <w:rPr>
          <w:rFonts w:ascii="Times New Roman" w:hAnsi="Times New Roman"/>
          <w:color w:val="auto"/>
          <w:spacing w:val="2"/>
          <w:sz w:val="22"/>
          <w:szCs w:val="22"/>
        </w:rPr>
        <w:t>включение обучающихся в процессы познания и преобразования вне</w:t>
      </w:r>
      <w:r w:rsidR="004A323F" w:rsidRPr="00B111FB">
        <w:rPr>
          <w:rFonts w:ascii="Times New Roman" w:hAnsi="Times New Roman"/>
          <w:color w:val="auto"/>
          <w:spacing w:val="2"/>
          <w:sz w:val="22"/>
          <w:szCs w:val="22"/>
        </w:rPr>
        <w:t xml:space="preserve">школьной </w:t>
      </w:r>
      <w:r w:rsidR="004A323F" w:rsidRPr="006538BD">
        <w:rPr>
          <w:rFonts w:ascii="Times New Roman" w:hAnsi="Times New Roman"/>
          <w:color w:val="auto"/>
          <w:spacing w:val="2"/>
          <w:sz w:val="22"/>
          <w:szCs w:val="22"/>
        </w:rPr>
        <w:t xml:space="preserve">социальной среды </w:t>
      </w:r>
      <w:r w:rsidR="00C951BB" w:rsidRPr="006538BD">
        <w:rPr>
          <w:rFonts w:ascii="Times New Roman" w:hAnsi="Times New Roman"/>
          <w:color w:val="auto"/>
          <w:spacing w:val="2"/>
          <w:sz w:val="22"/>
          <w:szCs w:val="22"/>
        </w:rPr>
        <w:t>(Шадчинского  сельского поселения</w:t>
      </w:r>
      <w:r w:rsidR="00C951BB" w:rsidRPr="006538BD">
        <w:rPr>
          <w:rFonts w:ascii="Times New Roman" w:hAnsi="Times New Roman"/>
          <w:color w:val="auto"/>
          <w:sz w:val="22"/>
          <w:szCs w:val="22"/>
        </w:rPr>
        <w:t>,</w:t>
      </w:r>
      <w:r w:rsidR="00ED640A" w:rsidRPr="006538BD">
        <w:rPr>
          <w:rFonts w:ascii="Times New Roman" w:hAnsi="Times New Roman"/>
          <w:color w:val="auto"/>
          <w:sz w:val="22"/>
          <w:szCs w:val="22"/>
        </w:rPr>
        <w:t>родного края</w:t>
      </w:r>
      <w:r w:rsidR="00C951BB" w:rsidRPr="006538BD">
        <w:rPr>
          <w:rFonts w:ascii="Times New Roman" w:hAnsi="Times New Roman"/>
          <w:color w:val="auto"/>
          <w:sz w:val="22"/>
          <w:szCs w:val="22"/>
        </w:rPr>
        <w:t xml:space="preserve"> РТ)</w:t>
      </w:r>
    </w:p>
    <w:p w:rsidR="00F33C90" w:rsidRPr="006538BD" w:rsidRDefault="00F33C90" w:rsidP="00A36530">
      <w:pPr>
        <w:pStyle w:val="affd"/>
        <w:widowControl w:val="0"/>
        <w:numPr>
          <w:ilvl w:val="0"/>
          <w:numId w:val="6"/>
        </w:numPr>
        <w:autoSpaceDE w:val="0"/>
        <w:autoSpaceDN w:val="0"/>
        <w:ind w:left="0" w:right="627" w:firstLine="426"/>
        <w:jc w:val="both"/>
        <w:rPr>
          <w:rFonts w:ascii="Times New Roman" w:hAnsi="Times New Roman"/>
          <w:i/>
        </w:rPr>
      </w:pPr>
      <w:r w:rsidRPr="006538BD">
        <w:rPr>
          <w:rFonts w:ascii="Times New Roman" w:hAnsi="Times New Roman"/>
          <w:i/>
        </w:rPr>
        <w:t>Использовать в воспитании детей возможности школьного урока, поддерживать использовани</w:t>
      </w:r>
      <w:r w:rsidR="00DB70E6" w:rsidRPr="006538BD">
        <w:rPr>
          <w:rFonts w:ascii="Times New Roman" w:hAnsi="Times New Roman"/>
          <w:i/>
        </w:rPr>
        <w:t>е на уроках интерактивных форм з</w:t>
      </w:r>
      <w:r w:rsidRPr="006538BD">
        <w:rPr>
          <w:rFonts w:ascii="Times New Roman" w:hAnsi="Times New Roman"/>
          <w:i/>
        </w:rPr>
        <w:t>анятий с учащимися;</w:t>
      </w:r>
    </w:p>
    <w:p w:rsidR="00F33C90" w:rsidRPr="00D535C3" w:rsidRDefault="00F33C90" w:rsidP="00A36530">
      <w:pPr>
        <w:pStyle w:val="affd"/>
        <w:widowControl w:val="0"/>
        <w:numPr>
          <w:ilvl w:val="0"/>
          <w:numId w:val="6"/>
        </w:numPr>
        <w:autoSpaceDE w:val="0"/>
        <w:autoSpaceDN w:val="0"/>
        <w:ind w:left="0" w:right="627" w:firstLine="426"/>
        <w:jc w:val="both"/>
        <w:rPr>
          <w:rFonts w:ascii="Times New Roman" w:hAnsi="Times New Roman"/>
          <w:i/>
        </w:rPr>
      </w:pPr>
      <w:r w:rsidRPr="006538BD">
        <w:rPr>
          <w:rFonts w:ascii="Times New Roman" w:hAnsi="Times New Roman"/>
          <w:i/>
        </w:rPr>
        <w:t>Вовлекать школьниковв кружки и иные объединения, работающие по школьным программам внеурочной деятел</w:t>
      </w:r>
      <w:r w:rsidRPr="00D535C3">
        <w:rPr>
          <w:rFonts w:ascii="Times New Roman" w:hAnsi="Times New Roman"/>
          <w:i/>
        </w:rPr>
        <w:t>ьности и дополнительного образования ,реализовывать их воспитательные возможности;</w:t>
      </w:r>
    </w:p>
    <w:p w:rsidR="00F33C90" w:rsidRPr="00D535C3" w:rsidRDefault="00F33C90" w:rsidP="00A36530">
      <w:pPr>
        <w:pStyle w:val="affd"/>
        <w:widowControl w:val="0"/>
        <w:numPr>
          <w:ilvl w:val="0"/>
          <w:numId w:val="6"/>
        </w:numPr>
        <w:autoSpaceDE w:val="0"/>
        <w:autoSpaceDN w:val="0"/>
        <w:ind w:left="0" w:right="627" w:firstLine="426"/>
        <w:jc w:val="both"/>
        <w:rPr>
          <w:rFonts w:ascii="Times New Roman" w:hAnsi="Times New Roman"/>
          <w:i/>
        </w:rPr>
      </w:pPr>
      <w:r w:rsidRPr="00D535C3">
        <w:rPr>
          <w:rFonts w:ascii="Times New Roman" w:hAnsi="Times New Roman"/>
          <w:i/>
        </w:rPr>
        <w:t>Реализовыватьпотенциалклассногоруководстваввоспитаниишкольников,поддерживатьактивноеучастие класса вжизнишколы;</w:t>
      </w:r>
    </w:p>
    <w:p w:rsidR="00A217A7" w:rsidRPr="004A59B8" w:rsidRDefault="00F33C90" w:rsidP="00A36530">
      <w:pPr>
        <w:pStyle w:val="affd"/>
        <w:widowControl w:val="0"/>
        <w:numPr>
          <w:ilvl w:val="0"/>
          <w:numId w:val="6"/>
        </w:numPr>
        <w:autoSpaceDE w:val="0"/>
        <w:autoSpaceDN w:val="0"/>
        <w:ind w:left="0" w:right="627" w:firstLine="426"/>
        <w:jc w:val="both"/>
        <w:rPr>
          <w:i/>
        </w:rPr>
      </w:pPr>
      <w:r w:rsidRPr="00D535C3">
        <w:rPr>
          <w:rFonts w:ascii="Times New Roman" w:hAnsi="Times New Roman"/>
          <w:i/>
        </w:rPr>
        <w:t xml:space="preserve">Организовать работу с семьями школьников,их родителями илизаконными </w:t>
      </w:r>
      <w:r w:rsidRPr="004A59B8">
        <w:rPr>
          <w:rFonts w:ascii="Times New Roman" w:hAnsi="Times New Roman"/>
          <w:i/>
        </w:rPr>
        <w:t>представителями, направленную на совместное решение проблемличностного развитиядетей</w:t>
      </w:r>
      <w:r w:rsidRPr="004A59B8">
        <w:rPr>
          <w:i/>
        </w:rPr>
        <w:t>.</w:t>
      </w:r>
    </w:p>
    <w:p w:rsidR="00490280" w:rsidRPr="003A7ECD" w:rsidRDefault="00490280" w:rsidP="00A36530">
      <w:pPr>
        <w:pStyle w:val="ab"/>
        <w:spacing w:line="240" w:lineRule="auto"/>
        <w:ind w:firstLine="426"/>
        <w:rPr>
          <w:rFonts w:ascii="Times New Roman" w:hAnsi="Times New Roman"/>
          <w:b/>
          <w:sz w:val="22"/>
          <w:szCs w:val="22"/>
        </w:rPr>
      </w:pPr>
      <w:r w:rsidRPr="004A59B8">
        <w:rPr>
          <w:rFonts w:ascii="Times New Roman" w:hAnsi="Times New Roman"/>
          <w:b/>
          <w:sz w:val="22"/>
          <w:szCs w:val="22"/>
        </w:rPr>
        <w:t>Принципы и подходы к формированию основной образовательной программы начального общего образования и состава участников образовательных отношений конкретной организации, осуществляющей образовательную деятельность</w:t>
      </w:r>
    </w:p>
    <w:p w:rsidR="00490280" w:rsidRPr="00490280" w:rsidRDefault="00490280" w:rsidP="00A36530">
      <w:pPr>
        <w:widowControl w:val="0"/>
        <w:autoSpaceDE w:val="0"/>
        <w:autoSpaceDN w:val="0"/>
        <w:ind w:right="627" w:firstLine="426"/>
        <w:jc w:val="both"/>
        <w:rPr>
          <w:i/>
        </w:rPr>
      </w:pPr>
    </w:p>
    <w:p w:rsidR="00653A76" w:rsidRPr="00D535C3" w:rsidRDefault="00653A76" w:rsidP="00A36530">
      <w:pPr>
        <w:pStyle w:val="a3"/>
        <w:spacing w:line="240" w:lineRule="auto"/>
        <w:ind w:firstLine="426"/>
        <w:rPr>
          <w:rFonts w:ascii="Times New Roman" w:hAnsi="Times New Roman"/>
          <w:color w:val="auto"/>
          <w:sz w:val="22"/>
          <w:szCs w:val="22"/>
        </w:rPr>
      </w:pPr>
      <w:r w:rsidRPr="00D535C3">
        <w:rPr>
          <w:rFonts w:ascii="Times New Roman" w:hAnsi="Times New Roman"/>
          <w:b/>
          <w:bCs/>
          <w:color w:val="auto"/>
          <w:sz w:val="22"/>
          <w:szCs w:val="22"/>
        </w:rPr>
        <w:t>В основе реализации основной образовательной программы лежит системно­деятельностный подход</w:t>
      </w:r>
      <w:r w:rsidRPr="00D535C3">
        <w:rPr>
          <w:rFonts w:ascii="Times New Roman" w:hAnsi="Times New Roman"/>
          <w:color w:val="auto"/>
          <w:sz w:val="22"/>
          <w:szCs w:val="22"/>
        </w:rPr>
        <w:t>, который предполагает:</w:t>
      </w:r>
    </w:p>
    <w:p w:rsidR="00653A76" w:rsidRPr="00D535C3" w:rsidRDefault="00653A76" w:rsidP="00A36530">
      <w:pPr>
        <w:pStyle w:val="ab"/>
        <w:numPr>
          <w:ilvl w:val="0"/>
          <w:numId w:val="7"/>
        </w:numPr>
        <w:spacing w:line="240" w:lineRule="auto"/>
        <w:ind w:left="0" w:firstLine="426"/>
        <w:rPr>
          <w:rFonts w:ascii="Times New Roman" w:hAnsi="Times New Roman"/>
          <w:color w:val="auto"/>
          <w:sz w:val="22"/>
          <w:szCs w:val="22"/>
        </w:rPr>
      </w:pPr>
      <w:r w:rsidRPr="00D535C3">
        <w:rPr>
          <w:rFonts w:ascii="Times New Roman" w:hAnsi="Times New Roman"/>
          <w:color w:val="auto"/>
          <w:spacing w:val="4"/>
          <w:sz w:val="22"/>
          <w:szCs w:val="22"/>
        </w:rPr>
        <w:t xml:space="preserve">воспитание и развитие качеств личности, отвечающих требованиям информационного общества, инновационной </w:t>
      </w:r>
      <w:r w:rsidRPr="00D535C3">
        <w:rPr>
          <w:rFonts w:ascii="Times New Roman" w:hAnsi="Times New Roman"/>
          <w:color w:val="auto"/>
          <w:spacing w:val="2"/>
          <w:sz w:val="22"/>
          <w:szCs w:val="22"/>
        </w:rPr>
        <w:t xml:space="preserve">экономики, задачам построения российского гражданского </w:t>
      </w:r>
      <w:r w:rsidRPr="00D535C3">
        <w:rPr>
          <w:rFonts w:ascii="Times New Roman" w:hAnsi="Times New Roman"/>
          <w:color w:val="auto"/>
          <w:sz w:val="22"/>
          <w:szCs w:val="22"/>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D535C3" w:rsidRDefault="00653A76" w:rsidP="00A36530">
      <w:pPr>
        <w:pStyle w:val="ab"/>
        <w:numPr>
          <w:ilvl w:val="0"/>
          <w:numId w:val="7"/>
        </w:numPr>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переход к стратегии социального проектирования и конструирования на основе разработки содержания и технологий о</w:t>
      </w:r>
      <w:r w:rsidR="00880217" w:rsidRPr="00D535C3">
        <w:rPr>
          <w:rFonts w:ascii="Times New Roman" w:hAnsi="Times New Roman"/>
          <w:color w:val="auto"/>
          <w:sz w:val="22"/>
          <w:szCs w:val="22"/>
        </w:rPr>
        <w:t>бразования, определяющих пути и способы достижения </w:t>
      </w:r>
      <w:r w:rsidRPr="00D535C3">
        <w:rPr>
          <w:rFonts w:ascii="Times New Roman" w:hAnsi="Times New Roman"/>
          <w:color w:val="auto"/>
          <w:sz w:val="22"/>
          <w:szCs w:val="22"/>
        </w:rPr>
        <w:t>социально желаемого уровня (результата) личностного и познавательного развития обучающихся;</w:t>
      </w:r>
    </w:p>
    <w:p w:rsidR="00653A76" w:rsidRPr="00D535C3" w:rsidRDefault="00653A76" w:rsidP="00A36530">
      <w:pPr>
        <w:pStyle w:val="ab"/>
        <w:numPr>
          <w:ilvl w:val="0"/>
          <w:numId w:val="7"/>
        </w:numPr>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 xml:space="preserve">ориентацию на достижение цели и основного результата </w:t>
      </w:r>
      <w:r w:rsidRPr="00D535C3">
        <w:rPr>
          <w:rFonts w:ascii="Times New Roman" w:hAnsi="Times New Roman"/>
          <w:color w:val="auto"/>
          <w:spacing w:val="1"/>
          <w:sz w:val="22"/>
          <w:szCs w:val="22"/>
        </w:rPr>
        <w:t xml:space="preserve">образования — развитие личности обучающегося на основе освоения </w:t>
      </w:r>
      <w:r w:rsidR="00880217" w:rsidRPr="00D535C3">
        <w:rPr>
          <w:rFonts w:ascii="Times New Roman" w:hAnsi="Times New Roman"/>
          <w:color w:val="auto"/>
          <w:spacing w:val="1"/>
          <w:sz w:val="22"/>
          <w:szCs w:val="22"/>
        </w:rPr>
        <w:t>универсальных учебных действий, познания </w:t>
      </w:r>
      <w:r w:rsidRPr="00D535C3">
        <w:rPr>
          <w:rFonts w:ascii="Times New Roman" w:hAnsi="Times New Roman"/>
          <w:color w:val="auto"/>
          <w:spacing w:val="1"/>
          <w:sz w:val="22"/>
          <w:szCs w:val="22"/>
        </w:rPr>
        <w:t xml:space="preserve">и </w:t>
      </w:r>
      <w:r w:rsidRPr="00D535C3">
        <w:rPr>
          <w:rFonts w:ascii="Times New Roman" w:hAnsi="Times New Roman"/>
          <w:color w:val="auto"/>
          <w:sz w:val="22"/>
          <w:szCs w:val="22"/>
        </w:rPr>
        <w:t>освоения мира;</w:t>
      </w:r>
    </w:p>
    <w:p w:rsidR="00653A76" w:rsidRPr="00D535C3" w:rsidRDefault="00653A76" w:rsidP="00A36530">
      <w:pPr>
        <w:pStyle w:val="ab"/>
        <w:numPr>
          <w:ilvl w:val="0"/>
          <w:numId w:val="7"/>
        </w:numPr>
        <w:spacing w:line="240" w:lineRule="auto"/>
        <w:ind w:left="0" w:firstLine="426"/>
        <w:rPr>
          <w:rFonts w:ascii="Times New Roman" w:hAnsi="Times New Roman"/>
          <w:color w:val="auto"/>
          <w:sz w:val="22"/>
          <w:szCs w:val="22"/>
        </w:rPr>
      </w:pPr>
      <w:r w:rsidRPr="00D535C3">
        <w:rPr>
          <w:rFonts w:ascii="Times New Roman" w:hAnsi="Times New Roman"/>
          <w:color w:val="auto"/>
          <w:spacing w:val="-2"/>
          <w:sz w:val="22"/>
          <w:szCs w:val="22"/>
        </w:rPr>
        <w:t>признание решающей роли содержания образования, спо</w:t>
      </w:r>
      <w:r w:rsidRPr="00D535C3">
        <w:rPr>
          <w:rFonts w:ascii="Times New Roman" w:hAnsi="Times New Roman"/>
          <w:color w:val="auto"/>
          <w:sz w:val="22"/>
          <w:szCs w:val="22"/>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D535C3" w:rsidRDefault="00653A76" w:rsidP="00A36530">
      <w:pPr>
        <w:pStyle w:val="ab"/>
        <w:numPr>
          <w:ilvl w:val="0"/>
          <w:numId w:val="7"/>
        </w:numPr>
        <w:spacing w:line="240" w:lineRule="auto"/>
        <w:ind w:left="0" w:firstLine="426"/>
        <w:rPr>
          <w:rFonts w:ascii="Times New Roman" w:hAnsi="Times New Roman"/>
          <w:color w:val="auto"/>
          <w:sz w:val="22"/>
          <w:szCs w:val="22"/>
        </w:rPr>
      </w:pPr>
      <w:r w:rsidRPr="00D535C3">
        <w:rPr>
          <w:rFonts w:ascii="Times New Roman" w:hAnsi="Times New Roman"/>
          <w:color w:val="auto"/>
          <w:spacing w:val="-2"/>
          <w:sz w:val="22"/>
          <w:szCs w:val="22"/>
        </w:rPr>
        <w:t>уч</w:t>
      </w:r>
      <w:r w:rsidR="00D30361" w:rsidRPr="00D535C3">
        <w:rPr>
          <w:rFonts w:ascii="Times New Roman" w:hAnsi="Times New Roman"/>
          <w:color w:val="auto"/>
          <w:spacing w:val="-2"/>
          <w:sz w:val="22"/>
          <w:szCs w:val="22"/>
        </w:rPr>
        <w:t>е</w:t>
      </w:r>
      <w:r w:rsidRPr="00D535C3">
        <w:rPr>
          <w:rFonts w:ascii="Times New Roman" w:hAnsi="Times New Roman"/>
          <w:color w:val="auto"/>
          <w:spacing w:val="-2"/>
          <w:sz w:val="22"/>
          <w:szCs w:val="22"/>
        </w:rPr>
        <w:t>т индивидуальных возрастных, психологических и фи</w:t>
      </w:r>
      <w:r w:rsidRPr="00D535C3">
        <w:rPr>
          <w:rFonts w:ascii="Times New Roman" w:hAnsi="Times New Roman"/>
          <w:color w:val="auto"/>
          <w:sz w:val="22"/>
          <w:szCs w:val="22"/>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D535C3" w:rsidRDefault="00653A76" w:rsidP="00A36530">
      <w:pPr>
        <w:pStyle w:val="ab"/>
        <w:numPr>
          <w:ilvl w:val="0"/>
          <w:numId w:val="7"/>
        </w:numPr>
        <w:spacing w:line="240" w:lineRule="auto"/>
        <w:ind w:left="0" w:firstLine="426"/>
        <w:rPr>
          <w:rFonts w:ascii="Times New Roman" w:hAnsi="Times New Roman"/>
          <w:color w:val="auto"/>
          <w:sz w:val="22"/>
          <w:szCs w:val="22"/>
        </w:rPr>
      </w:pPr>
      <w:r w:rsidRPr="00D535C3">
        <w:rPr>
          <w:rFonts w:ascii="Times New Roman" w:hAnsi="Times New Roman"/>
          <w:color w:val="auto"/>
          <w:spacing w:val="2"/>
          <w:sz w:val="22"/>
          <w:szCs w:val="22"/>
        </w:rPr>
        <w:t xml:space="preserve">обеспечение преемственности дошкольного, начального </w:t>
      </w:r>
      <w:r w:rsidRPr="00D535C3">
        <w:rPr>
          <w:rFonts w:ascii="Times New Roman" w:hAnsi="Times New Roman"/>
          <w:color w:val="auto"/>
          <w:sz w:val="22"/>
          <w:szCs w:val="22"/>
        </w:rPr>
        <w:t>общего, основного общего, среднего общего и профессионального образования;</w:t>
      </w:r>
    </w:p>
    <w:p w:rsidR="00653A76" w:rsidRPr="00D535C3" w:rsidRDefault="00653A76" w:rsidP="00A36530">
      <w:pPr>
        <w:pStyle w:val="ab"/>
        <w:numPr>
          <w:ilvl w:val="0"/>
          <w:numId w:val="7"/>
        </w:numPr>
        <w:spacing w:line="240" w:lineRule="auto"/>
        <w:ind w:left="0" w:firstLine="426"/>
        <w:rPr>
          <w:rFonts w:ascii="Times New Roman" w:hAnsi="Times New Roman"/>
          <w:color w:val="auto"/>
          <w:spacing w:val="-2"/>
          <w:sz w:val="22"/>
          <w:szCs w:val="22"/>
        </w:rPr>
      </w:pPr>
      <w:r w:rsidRPr="00D535C3">
        <w:rPr>
          <w:rFonts w:ascii="Times New Roman" w:hAnsi="Times New Roman"/>
          <w:color w:val="auto"/>
          <w:spacing w:val="2"/>
          <w:sz w:val="22"/>
          <w:szCs w:val="22"/>
        </w:rPr>
        <w:t>разнообразие индивидуальных образовательных траекторий и индивидуального развития каждого обучающегося</w:t>
      </w:r>
      <w:r w:rsidRPr="00D535C3">
        <w:rPr>
          <w:rFonts w:ascii="Times New Roman" w:hAnsi="Times New Roman"/>
          <w:color w:val="auto"/>
          <w:spacing w:val="-2"/>
          <w:sz w:val="22"/>
          <w:szCs w:val="22"/>
        </w:rPr>
        <w:t xml:space="preserve">(в том числе </w:t>
      </w:r>
      <w:r w:rsidR="00E21ECB" w:rsidRPr="00D535C3">
        <w:rPr>
          <w:rFonts w:ascii="Times New Roman" w:hAnsi="Times New Roman"/>
          <w:color w:val="auto"/>
          <w:spacing w:val="-2"/>
          <w:sz w:val="22"/>
          <w:szCs w:val="22"/>
        </w:rPr>
        <w:t>лиц, проявивших выдающиеся способности, и детей с ОВЗ</w:t>
      </w:r>
      <w:r w:rsidRPr="00D535C3">
        <w:rPr>
          <w:rFonts w:ascii="Times New Roman" w:hAnsi="Times New Roman"/>
          <w:color w:val="auto"/>
          <w:spacing w:val="-2"/>
          <w:sz w:val="22"/>
          <w:szCs w:val="22"/>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D535C3" w:rsidRDefault="00653A76" w:rsidP="00A36530">
      <w:pPr>
        <w:pStyle w:val="a3"/>
        <w:spacing w:line="240" w:lineRule="auto"/>
        <w:ind w:firstLine="426"/>
        <w:rPr>
          <w:rFonts w:ascii="Times New Roman" w:hAnsi="Times New Roman"/>
          <w:color w:val="auto"/>
          <w:sz w:val="22"/>
          <w:szCs w:val="22"/>
        </w:rPr>
      </w:pPr>
      <w:r w:rsidRPr="00D535C3">
        <w:rPr>
          <w:rFonts w:ascii="Times New Roman" w:hAnsi="Times New Roman"/>
          <w:b/>
          <w:bCs/>
          <w:color w:val="auto"/>
          <w:spacing w:val="4"/>
          <w:sz w:val="22"/>
          <w:szCs w:val="22"/>
        </w:rPr>
        <w:t>Основная образовательная программа формируется</w:t>
      </w:r>
      <w:r w:rsidRPr="00D535C3">
        <w:rPr>
          <w:rFonts w:ascii="Times New Roman" w:hAnsi="Times New Roman"/>
          <w:b/>
          <w:bCs/>
          <w:color w:val="auto"/>
          <w:spacing w:val="2"/>
          <w:sz w:val="22"/>
          <w:szCs w:val="22"/>
        </w:rPr>
        <w:t xml:space="preserve">с </w:t>
      </w:r>
      <w:r w:rsidRPr="00D535C3">
        <w:rPr>
          <w:rFonts w:ascii="Times New Roman" w:hAnsi="Times New Roman"/>
          <w:b/>
          <w:bCs/>
          <w:color w:val="auto"/>
          <w:sz w:val="22"/>
          <w:szCs w:val="22"/>
        </w:rPr>
        <w:t>уч</w:t>
      </w:r>
      <w:r w:rsidR="00D30361" w:rsidRPr="00D535C3">
        <w:rPr>
          <w:rFonts w:ascii="Times New Roman" w:hAnsi="Times New Roman"/>
          <w:b/>
          <w:bCs/>
          <w:color w:val="auto"/>
          <w:sz w:val="22"/>
          <w:szCs w:val="22"/>
        </w:rPr>
        <w:t>е</w:t>
      </w:r>
      <w:r w:rsidRPr="00D535C3">
        <w:rPr>
          <w:rFonts w:ascii="Times New Roman" w:hAnsi="Times New Roman"/>
          <w:b/>
          <w:bCs/>
          <w:color w:val="auto"/>
          <w:sz w:val="22"/>
          <w:szCs w:val="22"/>
        </w:rPr>
        <w:t xml:space="preserve">том особенностей </w:t>
      </w:r>
      <w:r w:rsidR="008A76CC" w:rsidRPr="00D535C3">
        <w:rPr>
          <w:rFonts w:ascii="Times New Roman" w:hAnsi="Times New Roman"/>
          <w:b/>
          <w:bCs/>
          <w:color w:val="auto"/>
          <w:sz w:val="22"/>
          <w:szCs w:val="22"/>
        </w:rPr>
        <w:t>уровня</w:t>
      </w:r>
      <w:r w:rsidR="00E21ECB" w:rsidRPr="00D535C3">
        <w:rPr>
          <w:rFonts w:ascii="Times New Roman" w:hAnsi="Times New Roman"/>
          <w:b/>
          <w:bCs/>
          <w:color w:val="auto"/>
          <w:sz w:val="22"/>
          <w:szCs w:val="22"/>
        </w:rPr>
        <w:t xml:space="preserve">начального </w:t>
      </w:r>
      <w:r w:rsidRPr="00D535C3">
        <w:rPr>
          <w:rFonts w:ascii="Times New Roman" w:hAnsi="Times New Roman"/>
          <w:b/>
          <w:bCs/>
          <w:color w:val="auto"/>
          <w:sz w:val="22"/>
          <w:szCs w:val="22"/>
        </w:rPr>
        <w:t>общего образования как фундамента всего последующего обучения.</w:t>
      </w:r>
      <w:r w:rsidRPr="00D535C3">
        <w:rPr>
          <w:rFonts w:ascii="Times New Roman" w:hAnsi="Times New Roman"/>
          <w:color w:val="auto"/>
          <w:sz w:val="22"/>
          <w:szCs w:val="22"/>
        </w:rPr>
        <w:t xml:space="preserve"> Начальная школа — особый этап в жизни реб</w:t>
      </w:r>
      <w:r w:rsidR="00D30361" w:rsidRPr="00D535C3">
        <w:rPr>
          <w:rFonts w:ascii="Times New Roman" w:hAnsi="Times New Roman"/>
          <w:color w:val="auto"/>
          <w:sz w:val="22"/>
          <w:szCs w:val="22"/>
        </w:rPr>
        <w:t>е</w:t>
      </w:r>
      <w:r w:rsidRPr="00D535C3">
        <w:rPr>
          <w:rFonts w:ascii="Times New Roman" w:hAnsi="Times New Roman"/>
          <w:color w:val="auto"/>
          <w:sz w:val="22"/>
          <w:szCs w:val="22"/>
        </w:rPr>
        <w:t>нка, связанный:</w:t>
      </w:r>
    </w:p>
    <w:p w:rsidR="00653A76" w:rsidRPr="00D535C3" w:rsidRDefault="00653A76" w:rsidP="00A36530">
      <w:pPr>
        <w:pStyle w:val="ab"/>
        <w:numPr>
          <w:ilvl w:val="0"/>
          <w:numId w:val="8"/>
        </w:numPr>
        <w:spacing w:line="240" w:lineRule="auto"/>
        <w:ind w:left="0" w:firstLine="426"/>
        <w:rPr>
          <w:rFonts w:ascii="Times New Roman" w:hAnsi="Times New Roman"/>
          <w:color w:val="auto"/>
          <w:sz w:val="22"/>
          <w:szCs w:val="22"/>
        </w:rPr>
      </w:pPr>
      <w:r w:rsidRPr="00D535C3">
        <w:rPr>
          <w:rFonts w:ascii="Times New Roman" w:hAnsi="Times New Roman"/>
          <w:color w:val="auto"/>
          <w:spacing w:val="2"/>
          <w:sz w:val="22"/>
          <w:szCs w:val="22"/>
        </w:rPr>
        <w:t>с изменением при поступлении в школу ведущей деятельности реб</w:t>
      </w:r>
      <w:r w:rsidR="00D30361" w:rsidRPr="00D535C3">
        <w:rPr>
          <w:rFonts w:ascii="Times New Roman" w:hAnsi="Times New Roman"/>
          <w:color w:val="auto"/>
          <w:spacing w:val="2"/>
          <w:sz w:val="22"/>
          <w:szCs w:val="22"/>
        </w:rPr>
        <w:t>е</w:t>
      </w:r>
      <w:r w:rsidRPr="00D535C3">
        <w:rPr>
          <w:rFonts w:ascii="Times New Roman" w:hAnsi="Times New Roman"/>
          <w:color w:val="auto"/>
          <w:spacing w:val="2"/>
          <w:sz w:val="22"/>
          <w:szCs w:val="22"/>
        </w:rPr>
        <w:t xml:space="preserve">нка — с переходом к учебной деятельности </w:t>
      </w:r>
      <w:r w:rsidRPr="00D535C3">
        <w:rPr>
          <w:rFonts w:ascii="Times New Roman" w:hAnsi="Times New Roman"/>
          <w:color w:val="auto"/>
          <w:sz w:val="22"/>
          <w:szCs w:val="22"/>
        </w:rPr>
        <w:t>(при сохранении значимости игровой), имеющей общественный характер и являющейся социальной по содержанию;</w:t>
      </w:r>
    </w:p>
    <w:p w:rsidR="00653A76" w:rsidRPr="00D535C3" w:rsidRDefault="00653A76" w:rsidP="00A36530">
      <w:pPr>
        <w:pStyle w:val="ab"/>
        <w:numPr>
          <w:ilvl w:val="0"/>
          <w:numId w:val="8"/>
        </w:numPr>
        <w:spacing w:line="240" w:lineRule="auto"/>
        <w:ind w:left="0" w:firstLine="426"/>
        <w:rPr>
          <w:rFonts w:ascii="Times New Roman" w:hAnsi="Times New Roman"/>
          <w:color w:val="auto"/>
          <w:sz w:val="22"/>
          <w:szCs w:val="22"/>
        </w:rPr>
      </w:pPr>
      <w:r w:rsidRPr="00D535C3">
        <w:rPr>
          <w:rFonts w:ascii="Times New Roman" w:hAnsi="Times New Roman"/>
          <w:color w:val="auto"/>
          <w:spacing w:val="2"/>
          <w:sz w:val="22"/>
          <w:szCs w:val="22"/>
        </w:rPr>
        <w:t xml:space="preserve">с освоением новой социальной позиции, расширением </w:t>
      </w:r>
      <w:r w:rsidRPr="00D535C3">
        <w:rPr>
          <w:rFonts w:ascii="Times New Roman" w:hAnsi="Times New Roman"/>
          <w:color w:val="auto"/>
          <w:sz w:val="22"/>
          <w:szCs w:val="22"/>
        </w:rPr>
        <w:t>сферы взаимодействия реб</w:t>
      </w:r>
      <w:r w:rsidR="00D30361" w:rsidRPr="00D535C3">
        <w:rPr>
          <w:rFonts w:ascii="Times New Roman" w:hAnsi="Times New Roman"/>
          <w:color w:val="auto"/>
          <w:sz w:val="22"/>
          <w:szCs w:val="22"/>
        </w:rPr>
        <w:t>е</w:t>
      </w:r>
      <w:r w:rsidRPr="00D535C3">
        <w:rPr>
          <w:rFonts w:ascii="Times New Roman" w:hAnsi="Times New Roman"/>
          <w:color w:val="auto"/>
          <w:sz w:val="22"/>
          <w:szCs w:val="22"/>
        </w:rPr>
        <w:t>нка с окружающим миром, развитием потребностей в общении, познании, социальном признании и самовыражении;</w:t>
      </w:r>
    </w:p>
    <w:p w:rsidR="00653A76" w:rsidRPr="00D535C3" w:rsidRDefault="00653A76" w:rsidP="00A36530">
      <w:pPr>
        <w:pStyle w:val="ab"/>
        <w:numPr>
          <w:ilvl w:val="0"/>
          <w:numId w:val="8"/>
        </w:numPr>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с принятием и освоением реб</w:t>
      </w:r>
      <w:r w:rsidR="00D30361" w:rsidRPr="00D535C3">
        <w:rPr>
          <w:rFonts w:ascii="Times New Roman" w:hAnsi="Times New Roman"/>
          <w:color w:val="auto"/>
          <w:sz w:val="22"/>
          <w:szCs w:val="22"/>
        </w:rPr>
        <w:t>е</w:t>
      </w:r>
      <w:r w:rsidRPr="00D535C3">
        <w:rPr>
          <w:rFonts w:ascii="Times New Roman" w:hAnsi="Times New Roman"/>
          <w:color w:val="auto"/>
          <w:sz w:val="22"/>
          <w:szCs w:val="22"/>
        </w:rPr>
        <w:t xml:space="preserve">нком новой социальной </w:t>
      </w:r>
      <w:r w:rsidRPr="00D535C3">
        <w:rPr>
          <w:rFonts w:ascii="Times New Roman" w:hAnsi="Times New Roman"/>
          <w:color w:val="auto"/>
          <w:spacing w:val="2"/>
          <w:sz w:val="22"/>
          <w:szCs w:val="22"/>
        </w:rPr>
        <w:t xml:space="preserve">роли ученика, выражающейся в формировании внутренней </w:t>
      </w:r>
      <w:r w:rsidRPr="00D535C3">
        <w:rPr>
          <w:rFonts w:ascii="Times New Roman" w:hAnsi="Times New Roman"/>
          <w:color w:val="auto"/>
          <w:sz w:val="22"/>
          <w:szCs w:val="22"/>
        </w:rPr>
        <w:t xml:space="preserve">позиции школьника, определяющей новый образ школьной </w:t>
      </w:r>
      <w:r w:rsidRPr="00D535C3">
        <w:rPr>
          <w:rFonts w:ascii="Times New Roman" w:hAnsi="Times New Roman"/>
          <w:color w:val="auto"/>
          <w:spacing w:val="2"/>
          <w:sz w:val="22"/>
          <w:szCs w:val="22"/>
        </w:rPr>
        <w:t>жизни и перспективы личностного и познавательного раз</w:t>
      </w:r>
      <w:r w:rsidRPr="00D535C3">
        <w:rPr>
          <w:rFonts w:ascii="Times New Roman" w:hAnsi="Times New Roman"/>
          <w:color w:val="auto"/>
          <w:sz w:val="22"/>
          <w:szCs w:val="22"/>
        </w:rPr>
        <w:t>вития;</w:t>
      </w:r>
    </w:p>
    <w:p w:rsidR="00653A76" w:rsidRPr="00D535C3" w:rsidRDefault="00653A76" w:rsidP="00A36530">
      <w:pPr>
        <w:pStyle w:val="ab"/>
        <w:numPr>
          <w:ilvl w:val="0"/>
          <w:numId w:val="8"/>
        </w:numPr>
        <w:spacing w:line="240" w:lineRule="auto"/>
        <w:ind w:left="0" w:firstLine="426"/>
        <w:rPr>
          <w:rFonts w:ascii="Times New Roman" w:hAnsi="Times New Roman"/>
          <w:color w:val="auto"/>
          <w:spacing w:val="-2"/>
          <w:sz w:val="22"/>
          <w:szCs w:val="22"/>
        </w:rPr>
      </w:pPr>
      <w:r w:rsidRPr="00D535C3">
        <w:rPr>
          <w:rFonts w:ascii="Times New Roman" w:hAnsi="Times New Roman"/>
          <w:color w:val="auto"/>
          <w:spacing w:val="2"/>
          <w:sz w:val="22"/>
          <w:szCs w:val="22"/>
        </w:rPr>
        <w:t>с формированием у школьника основ умения учиться</w:t>
      </w:r>
      <w:r w:rsidRPr="00D535C3">
        <w:rPr>
          <w:rFonts w:ascii="Times New Roman" w:hAnsi="Times New Roman"/>
          <w:color w:val="auto"/>
          <w:spacing w:val="2"/>
          <w:sz w:val="22"/>
          <w:szCs w:val="22"/>
        </w:rPr>
        <w:br/>
      </w:r>
      <w:r w:rsidRPr="00D535C3">
        <w:rPr>
          <w:rFonts w:ascii="Times New Roman" w:hAnsi="Times New Roman"/>
          <w:color w:val="auto"/>
          <w:spacing w:val="-2"/>
          <w:sz w:val="22"/>
          <w:szCs w:val="22"/>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D535C3">
        <w:rPr>
          <w:rFonts w:ascii="Times New Roman" w:hAnsi="Times New Roman"/>
          <w:color w:val="auto"/>
          <w:spacing w:val="-2"/>
          <w:sz w:val="22"/>
          <w:szCs w:val="22"/>
        </w:rPr>
        <w:t>е</w:t>
      </w:r>
      <w:r w:rsidRPr="00D535C3">
        <w:rPr>
          <w:rFonts w:ascii="Times New Roman" w:hAnsi="Times New Roman"/>
          <w:color w:val="auto"/>
          <w:spacing w:val="-2"/>
          <w:sz w:val="22"/>
          <w:szCs w:val="22"/>
        </w:rPr>
        <w:t xml:space="preserve"> контроль и оценку; взаимодействовать с учителем и сверстниками в учебн</w:t>
      </w:r>
      <w:r w:rsidR="007E3D6D" w:rsidRPr="00D535C3">
        <w:rPr>
          <w:rFonts w:ascii="Times New Roman" w:hAnsi="Times New Roman"/>
          <w:color w:val="auto"/>
          <w:spacing w:val="-2"/>
          <w:sz w:val="22"/>
          <w:szCs w:val="22"/>
        </w:rPr>
        <w:t>ойдеятельности</w:t>
      </w:r>
      <w:r w:rsidRPr="00D535C3">
        <w:rPr>
          <w:rFonts w:ascii="Times New Roman" w:hAnsi="Times New Roman"/>
          <w:color w:val="auto"/>
          <w:spacing w:val="-2"/>
          <w:sz w:val="22"/>
          <w:szCs w:val="22"/>
        </w:rPr>
        <w:t>;</w:t>
      </w:r>
    </w:p>
    <w:p w:rsidR="00653A76" w:rsidRPr="00D535C3" w:rsidRDefault="00653A76" w:rsidP="00A36530">
      <w:pPr>
        <w:pStyle w:val="ab"/>
        <w:numPr>
          <w:ilvl w:val="0"/>
          <w:numId w:val="8"/>
        </w:numPr>
        <w:spacing w:line="240" w:lineRule="auto"/>
        <w:ind w:left="0" w:firstLine="426"/>
        <w:rPr>
          <w:rFonts w:ascii="Times New Roman" w:hAnsi="Times New Roman"/>
          <w:color w:val="auto"/>
          <w:sz w:val="22"/>
          <w:szCs w:val="22"/>
        </w:rPr>
      </w:pPr>
      <w:r w:rsidRPr="00D535C3">
        <w:rPr>
          <w:rFonts w:ascii="Times New Roman" w:hAnsi="Times New Roman"/>
          <w:color w:val="auto"/>
          <w:spacing w:val="4"/>
          <w:sz w:val="22"/>
          <w:szCs w:val="22"/>
        </w:rPr>
        <w:t>с изменением при этом самооценки реб</w:t>
      </w:r>
      <w:r w:rsidR="00D30361" w:rsidRPr="00D535C3">
        <w:rPr>
          <w:rFonts w:ascii="Times New Roman" w:hAnsi="Times New Roman"/>
          <w:color w:val="auto"/>
          <w:spacing w:val="4"/>
          <w:sz w:val="22"/>
          <w:szCs w:val="22"/>
        </w:rPr>
        <w:t>е</w:t>
      </w:r>
      <w:r w:rsidRPr="00D535C3">
        <w:rPr>
          <w:rFonts w:ascii="Times New Roman" w:hAnsi="Times New Roman"/>
          <w:color w:val="auto"/>
          <w:spacing w:val="4"/>
          <w:sz w:val="22"/>
          <w:szCs w:val="22"/>
        </w:rPr>
        <w:t xml:space="preserve">нка, которая </w:t>
      </w:r>
      <w:r w:rsidRPr="00D535C3">
        <w:rPr>
          <w:rFonts w:ascii="Times New Roman" w:hAnsi="Times New Roman"/>
          <w:color w:val="auto"/>
          <w:sz w:val="22"/>
          <w:szCs w:val="22"/>
        </w:rPr>
        <w:t>приобретает черты адекватности и рефлексивности;</w:t>
      </w:r>
    </w:p>
    <w:p w:rsidR="00653A76" w:rsidRPr="00D535C3" w:rsidRDefault="00653A76" w:rsidP="00A36530">
      <w:pPr>
        <w:pStyle w:val="ab"/>
        <w:numPr>
          <w:ilvl w:val="0"/>
          <w:numId w:val="8"/>
        </w:numPr>
        <w:spacing w:line="240" w:lineRule="auto"/>
        <w:ind w:left="0" w:firstLine="426"/>
        <w:rPr>
          <w:rFonts w:ascii="Times New Roman" w:hAnsi="Times New Roman"/>
          <w:color w:val="auto"/>
          <w:spacing w:val="-2"/>
          <w:sz w:val="22"/>
          <w:szCs w:val="22"/>
        </w:rPr>
      </w:pPr>
      <w:r w:rsidRPr="00D535C3">
        <w:rPr>
          <w:rFonts w:ascii="Times New Roman" w:hAnsi="Times New Roman"/>
          <w:color w:val="auto"/>
          <w:spacing w:val="-2"/>
          <w:sz w:val="22"/>
          <w:szCs w:val="22"/>
        </w:rPr>
        <w:t xml:space="preserve">с моральным развитием, которое существенным образом </w:t>
      </w:r>
      <w:r w:rsidRPr="00D535C3">
        <w:rPr>
          <w:rFonts w:ascii="Times New Roman" w:hAnsi="Times New Roman"/>
          <w:color w:val="auto"/>
          <w:sz w:val="22"/>
          <w:szCs w:val="22"/>
        </w:rPr>
        <w:t>связано с характером сотрудничества со взрослыми и свер</w:t>
      </w:r>
      <w:r w:rsidRPr="00D535C3">
        <w:rPr>
          <w:rFonts w:ascii="Times New Roman" w:hAnsi="Times New Roman"/>
          <w:color w:val="auto"/>
          <w:spacing w:val="-2"/>
          <w:sz w:val="22"/>
          <w:szCs w:val="22"/>
        </w:rPr>
        <w:t>стниками, общением и межличностными отношениями дружбы, становлением основ гражданской идентичности и мировоззрения.</w:t>
      </w:r>
    </w:p>
    <w:p w:rsidR="00653A76" w:rsidRPr="00D535C3" w:rsidRDefault="00653A76" w:rsidP="00A36530">
      <w:pPr>
        <w:pStyle w:val="a3"/>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 xml:space="preserve">Учитываются также характерные для младшего школьного возраста (от 6,5 до 11 лет): </w:t>
      </w:r>
    </w:p>
    <w:p w:rsidR="00653A76" w:rsidRPr="00D535C3" w:rsidRDefault="00653A76" w:rsidP="00A36530">
      <w:pPr>
        <w:pStyle w:val="ab"/>
        <w:numPr>
          <w:ilvl w:val="0"/>
          <w:numId w:val="9"/>
        </w:numPr>
        <w:spacing w:line="240" w:lineRule="auto"/>
        <w:ind w:left="0" w:firstLine="426"/>
        <w:rPr>
          <w:rFonts w:ascii="Times New Roman" w:hAnsi="Times New Roman"/>
          <w:color w:val="auto"/>
          <w:spacing w:val="-2"/>
          <w:sz w:val="22"/>
          <w:szCs w:val="22"/>
        </w:rPr>
      </w:pPr>
      <w:r w:rsidRPr="00D535C3">
        <w:rPr>
          <w:rFonts w:ascii="Times New Roman" w:hAnsi="Times New Roman"/>
          <w:color w:val="auto"/>
          <w:sz w:val="22"/>
          <w:szCs w:val="22"/>
        </w:rPr>
        <w:t>центральные психологические новообразования, форми</w:t>
      </w:r>
      <w:r w:rsidRPr="00D535C3">
        <w:rPr>
          <w:rFonts w:ascii="Times New Roman" w:hAnsi="Times New Roman"/>
          <w:color w:val="auto"/>
          <w:spacing w:val="-2"/>
          <w:sz w:val="22"/>
          <w:szCs w:val="22"/>
        </w:rPr>
        <w:t>руемые на данно</w:t>
      </w:r>
      <w:r w:rsidR="008A76CC" w:rsidRPr="00D535C3">
        <w:rPr>
          <w:rFonts w:ascii="Times New Roman" w:hAnsi="Times New Roman"/>
          <w:color w:val="auto"/>
          <w:spacing w:val="-2"/>
          <w:sz w:val="22"/>
          <w:szCs w:val="22"/>
        </w:rPr>
        <w:t>муровне</w:t>
      </w:r>
      <w:r w:rsidRPr="00D535C3">
        <w:rPr>
          <w:rFonts w:ascii="Times New Roman" w:hAnsi="Times New Roman"/>
          <w:color w:val="auto"/>
          <w:spacing w:val="-2"/>
          <w:sz w:val="22"/>
          <w:szCs w:val="22"/>
        </w:rPr>
        <w:t xml:space="preserve"> образования: словесно­логическое </w:t>
      </w:r>
      <w:r w:rsidRPr="00D535C3">
        <w:rPr>
          <w:rFonts w:ascii="Times New Roman" w:hAnsi="Times New Roman"/>
          <w:color w:val="auto"/>
          <w:spacing w:val="2"/>
          <w:sz w:val="22"/>
          <w:szCs w:val="22"/>
        </w:rPr>
        <w:t xml:space="preserve">мышление, произвольная смысловая память, произвольное </w:t>
      </w:r>
      <w:r w:rsidRPr="00D535C3">
        <w:rPr>
          <w:rFonts w:ascii="Times New Roman" w:hAnsi="Times New Roman"/>
          <w:color w:val="auto"/>
          <w:sz w:val="22"/>
          <w:szCs w:val="22"/>
        </w:rPr>
        <w:t xml:space="preserve">внимание, письменная речь, анализ, рефлексия содержания, </w:t>
      </w:r>
      <w:r w:rsidRPr="00D535C3">
        <w:rPr>
          <w:rFonts w:ascii="Times New Roman" w:hAnsi="Times New Roman"/>
          <w:color w:val="auto"/>
          <w:spacing w:val="-2"/>
          <w:sz w:val="22"/>
          <w:szCs w:val="22"/>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D535C3" w:rsidRDefault="00653A76" w:rsidP="00A36530">
      <w:pPr>
        <w:pStyle w:val="ab"/>
        <w:numPr>
          <w:ilvl w:val="0"/>
          <w:numId w:val="9"/>
        </w:numPr>
        <w:spacing w:line="240" w:lineRule="auto"/>
        <w:ind w:left="0" w:firstLine="426"/>
        <w:rPr>
          <w:rFonts w:ascii="Times New Roman" w:hAnsi="Times New Roman"/>
          <w:color w:val="auto"/>
          <w:spacing w:val="-2"/>
          <w:sz w:val="22"/>
          <w:szCs w:val="22"/>
        </w:rPr>
      </w:pPr>
      <w:r w:rsidRPr="00D535C3">
        <w:rPr>
          <w:rFonts w:ascii="Times New Roman" w:hAnsi="Times New Roman"/>
          <w:color w:val="auto"/>
          <w:sz w:val="22"/>
          <w:szCs w:val="22"/>
        </w:rPr>
        <w:t>развитие целенаправленной и мотивированной активно</w:t>
      </w:r>
      <w:r w:rsidRPr="00D535C3">
        <w:rPr>
          <w:rFonts w:ascii="Times New Roman" w:hAnsi="Times New Roman"/>
          <w:color w:val="auto"/>
          <w:spacing w:val="-2"/>
          <w:sz w:val="22"/>
          <w:szCs w:val="22"/>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D535C3" w:rsidRDefault="00653A76" w:rsidP="00A36530">
      <w:pPr>
        <w:pStyle w:val="a3"/>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 xml:space="preserve">При определении стратегических характеристик основной </w:t>
      </w:r>
      <w:r w:rsidRPr="00D535C3">
        <w:rPr>
          <w:rFonts w:ascii="Times New Roman" w:hAnsi="Times New Roman"/>
          <w:color w:val="auto"/>
          <w:spacing w:val="-2"/>
          <w:sz w:val="22"/>
          <w:szCs w:val="22"/>
        </w:rPr>
        <w:t xml:space="preserve">образовательной программы учитываются существующий </w:t>
      </w:r>
      <w:r w:rsidRPr="00D535C3">
        <w:rPr>
          <w:rFonts w:ascii="Times New Roman" w:hAnsi="Times New Roman"/>
          <w:color w:val="auto"/>
          <w:sz w:val="22"/>
          <w:szCs w:val="22"/>
        </w:rPr>
        <w:t>разброс в темпах и направлениях развития детей, индивидуаль</w:t>
      </w:r>
      <w:r w:rsidRPr="00D535C3">
        <w:rPr>
          <w:rFonts w:ascii="Times New Roman" w:hAnsi="Times New Roman"/>
          <w:color w:val="auto"/>
          <w:spacing w:val="2"/>
          <w:sz w:val="22"/>
          <w:szCs w:val="22"/>
        </w:rPr>
        <w:t>ные различия в их познавательной деятельности, восприя</w:t>
      </w:r>
      <w:r w:rsidRPr="00D535C3">
        <w:rPr>
          <w:rFonts w:ascii="Times New Roman" w:hAnsi="Times New Roman"/>
          <w:color w:val="auto"/>
          <w:sz w:val="22"/>
          <w:szCs w:val="22"/>
        </w:rPr>
        <w:t>тии, внимании, памяти, мышлении, речи, моторике и</w:t>
      </w:r>
      <w:r w:rsidRPr="00D535C3">
        <w:rPr>
          <w:rFonts w:ascii="Times New Roman" w:hAnsi="Times New Roman"/>
          <w:color w:val="auto"/>
          <w:sz w:val="22"/>
          <w:szCs w:val="22"/>
        </w:rPr>
        <w:t> </w:t>
      </w:r>
      <w:r w:rsidRPr="00D535C3">
        <w:rPr>
          <w:rFonts w:ascii="Times New Roman" w:hAnsi="Times New Roman"/>
          <w:color w:val="auto"/>
          <w:sz w:val="22"/>
          <w:szCs w:val="22"/>
        </w:rPr>
        <w:t>т.</w:t>
      </w:r>
      <w:r w:rsidR="00880217" w:rsidRPr="00D535C3">
        <w:rPr>
          <w:rFonts w:ascii="Times New Roman" w:hAnsi="Times New Roman"/>
          <w:color w:val="auto"/>
          <w:sz w:val="22"/>
          <w:szCs w:val="22"/>
        </w:rPr>
        <w:t> </w:t>
      </w:r>
      <w:r w:rsidRPr="00D535C3">
        <w:rPr>
          <w:rFonts w:ascii="Times New Roman" w:hAnsi="Times New Roman"/>
          <w:color w:val="auto"/>
          <w:sz w:val="22"/>
          <w:szCs w:val="22"/>
        </w:rPr>
        <w:t>д., связанные с возрастными, психологическими и физиологи</w:t>
      </w:r>
      <w:r w:rsidRPr="00D535C3">
        <w:rPr>
          <w:rFonts w:ascii="Times New Roman" w:hAnsi="Times New Roman"/>
          <w:color w:val="auto"/>
          <w:spacing w:val="2"/>
          <w:sz w:val="22"/>
          <w:szCs w:val="22"/>
        </w:rPr>
        <w:t xml:space="preserve">ческими индивидуальными особенностями детей младшего </w:t>
      </w:r>
      <w:r w:rsidRPr="00D535C3">
        <w:rPr>
          <w:rFonts w:ascii="Times New Roman" w:hAnsi="Times New Roman"/>
          <w:color w:val="auto"/>
          <w:sz w:val="22"/>
          <w:szCs w:val="22"/>
        </w:rPr>
        <w:t>школьного возраста.</w:t>
      </w:r>
    </w:p>
    <w:p w:rsidR="003E3CED" w:rsidRPr="00D535C3" w:rsidRDefault="003E3CED" w:rsidP="00A36530">
      <w:pPr>
        <w:ind w:firstLine="426"/>
        <w:rPr>
          <w:sz w:val="22"/>
          <w:szCs w:val="22"/>
        </w:rPr>
      </w:pPr>
      <w:r w:rsidRPr="00D535C3">
        <w:rPr>
          <w:sz w:val="22"/>
          <w:szCs w:val="22"/>
        </w:rPr>
        <w:t>ООП НОО «Шадчинская СОШ»  ориентирован на становление личностных характеристик выпускника ("портрет выпускника начальной школы"):</w:t>
      </w:r>
    </w:p>
    <w:p w:rsidR="003E3CED" w:rsidRPr="00D535C3" w:rsidRDefault="003E3CED" w:rsidP="00A36530">
      <w:pPr>
        <w:ind w:firstLine="426"/>
        <w:rPr>
          <w:sz w:val="22"/>
          <w:szCs w:val="22"/>
        </w:rPr>
      </w:pPr>
      <w:r w:rsidRPr="00D535C3">
        <w:rPr>
          <w:sz w:val="22"/>
          <w:szCs w:val="22"/>
        </w:rPr>
        <w:t>любящий свой народ, свой край и свою Родину;</w:t>
      </w:r>
    </w:p>
    <w:p w:rsidR="003E3CED" w:rsidRPr="00D535C3" w:rsidRDefault="003E3CED" w:rsidP="00A36530">
      <w:pPr>
        <w:ind w:firstLine="426"/>
        <w:rPr>
          <w:sz w:val="22"/>
          <w:szCs w:val="22"/>
        </w:rPr>
      </w:pPr>
      <w:r w:rsidRPr="00D535C3">
        <w:rPr>
          <w:sz w:val="22"/>
          <w:szCs w:val="22"/>
        </w:rPr>
        <w:t>уважающий и принимающий ценности семьи и общества;</w:t>
      </w:r>
    </w:p>
    <w:p w:rsidR="003E3CED" w:rsidRPr="00D535C3" w:rsidRDefault="003E3CED" w:rsidP="00A36530">
      <w:pPr>
        <w:ind w:firstLine="426"/>
        <w:rPr>
          <w:sz w:val="22"/>
          <w:szCs w:val="22"/>
        </w:rPr>
      </w:pPr>
      <w:r w:rsidRPr="00D535C3">
        <w:rPr>
          <w:sz w:val="22"/>
          <w:szCs w:val="22"/>
        </w:rPr>
        <w:t>любознательный, активно и заинтересованно познающий мир;</w:t>
      </w:r>
    </w:p>
    <w:p w:rsidR="003E3CED" w:rsidRPr="00D535C3" w:rsidRDefault="003E3CED" w:rsidP="00A36530">
      <w:pPr>
        <w:ind w:firstLine="426"/>
        <w:rPr>
          <w:sz w:val="22"/>
          <w:szCs w:val="22"/>
        </w:rPr>
      </w:pPr>
      <w:r w:rsidRPr="00D535C3">
        <w:rPr>
          <w:sz w:val="22"/>
          <w:szCs w:val="22"/>
        </w:rPr>
        <w:t>владеющий основами умения учиться, способный к организации собственной деятельности;</w:t>
      </w:r>
    </w:p>
    <w:p w:rsidR="003E3CED" w:rsidRPr="00D535C3" w:rsidRDefault="003E3CED" w:rsidP="00A36530">
      <w:pPr>
        <w:ind w:firstLine="426"/>
        <w:rPr>
          <w:sz w:val="22"/>
          <w:szCs w:val="22"/>
        </w:rPr>
      </w:pPr>
      <w:r w:rsidRPr="00D535C3">
        <w:rPr>
          <w:sz w:val="22"/>
          <w:szCs w:val="22"/>
        </w:rPr>
        <w:t>готовый самостоятельно действовать и отвечать за свои поступки перед семьей и обществом;</w:t>
      </w:r>
    </w:p>
    <w:p w:rsidR="003E3CED" w:rsidRPr="00D535C3" w:rsidRDefault="003E3CED" w:rsidP="00A36530">
      <w:pPr>
        <w:ind w:firstLine="426"/>
        <w:rPr>
          <w:sz w:val="22"/>
          <w:szCs w:val="22"/>
        </w:rPr>
      </w:pPr>
      <w:r w:rsidRPr="00D535C3">
        <w:rPr>
          <w:sz w:val="22"/>
          <w:szCs w:val="22"/>
        </w:rPr>
        <w:t>доброжелательный, умеющий слушать и слышать собеседника, обосновывать свою позицию, высказывать свое мнение;</w:t>
      </w:r>
    </w:p>
    <w:p w:rsidR="003E3CED" w:rsidRPr="00D535C3" w:rsidRDefault="003E3CED" w:rsidP="00A36530">
      <w:pPr>
        <w:ind w:firstLine="426"/>
        <w:rPr>
          <w:sz w:val="22"/>
          <w:szCs w:val="22"/>
        </w:rPr>
      </w:pPr>
      <w:r w:rsidRPr="00D535C3">
        <w:rPr>
          <w:sz w:val="22"/>
          <w:szCs w:val="22"/>
        </w:rPr>
        <w:t>выполняющий правила здорового и безопасного для себя и окружающих образа жизни.</w:t>
      </w:r>
    </w:p>
    <w:p w:rsidR="00653A76" w:rsidRDefault="00653A76" w:rsidP="00A36530">
      <w:pPr>
        <w:pStyle w:val="a3"/>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D535C3">
        <w:rPr>
          <w:rFonts w:ascii="Times New Roman" w:hAnsi="Times New Roman"/>
          <w:color w:val="auto"/>
          <w:sz w:val="22"/>
          <w:szCs w:val="22"/>
        </w:rPr>
        <w:t xml:space="preserve">образовательной деятельности </w:t>
      </w:r>
      <w:r w:rsidRPr="00D535C3">
        <w:rPr>
          <w:rFonts w:ascii="Times New Roman" w:hAnsi="Times New Roman"/>
          <w:color w:val="auto"/>
          <w:sz w:val="22"/>
          <w:szCs w:val="22"/>
        </w:rPr>
        <w:t xml:space="preserve">и выбора условий и методик обучения, учитывающих описанные выше особенности </w:t>
      </w:r>
      <w:r w:rsidR="00775DA5" w:rsidRPr="00D535C3">
        <w:rPr>
          <w:rFonts w:ascii="Times New Roman" w:hAnsi="Times New Roman"/>
          <w:color w:val="auto"/>
          <w:sz w:val="22"/>
          <w:szCs w:val="22"/>
        </w:rPr>
        <w:t xml:space="preserve">уровня </w:t>
      </w:r>
      <w:r w:rsidR="00E21ECB" w:rsidRPr="00D535C3">
        <w:rPr>
          <w:rFonts w:ascii="Times New Roman" w:hAnsi="Times New Roman"/>
          <w:color w:val="auto"/>
          <w:sz w:val="22"/>
          <w:szCs w:val="22"/>
        </w:rPr>
        <w:t xml:space="preserve">начального </w:t>
      </w:r>
      <w:r w:rsidRPr="00D535C3">
        <w:rPr>
          <w:rFonts w:ascii="Times New Roman" w:hAnsi="Times New Roman"/>
          <w:color w:val="auto"/>
          <w:sz w:val="22"/>
          <w:szCs w:val="22"/>
        </w:rPr>
        <w:t>общего образования.</w:t>
      </w:r>
    </w:p>
    <w:p w:rsidR="001D2F80" w:rsidRPr="004A59B8" w:rsidRDefault="001D2F80" w:rsidP="00A36530">
      <w:pPr>
        <w:widowControl w:val="0"/>
        <w:autoSpaceDE w:val="0"/>
        <w:autoSpaceDN w:val="0"/>
        <w:adjustRightInd w:val="0"/>
        <w:ind w:firstLine="426"/>
        <w:jc w:val="both"/>
        <w:rPr>
          <w:rFonts w:ascii="Times New Roman CYR" w:eastAsiaTheme="minorEastAsia" w:hAnsi="Times New Roman CYR" w:cs="Times New Roman CYR"/>
          <w:sz w:val="22"/>
          <w:szCs w:val="22"/>
        </w:rPr>
      </w:pPr>
      <w:r w:rsidRPr="004A59B8">
        <w:rPr>
          <w:rFonts w:ascii="Times New Roman CYR" w:eastAsiaTheme="minorEastAsia" w:hAnsi="Times New Roman CYR" w:cs="Times New Roman CYR"/>
          <w:b/>
          <w:sz w:val="22"/>
          <w:szCs w:val="22"/>
        </w:rPr>
        <w:t>Общая характеристика основной образовательной программы начального общего образования</w:t>
      </w:r>
    </w:p>
    <w:p w:rsidR="001D2F80" w:rsidRPr="004A59B8" w:rsidRDefault="001D2F80" w:rsidP="00A36530">
      <w:pPr>
        <w:suppressAutoHyphens/>
        <w:ind w:firstLine="426"/>
        <w:jc w:val="both"/>
        <w:rPr>
          <w:rFonts w:eastAsia="Calibri"/>
          <w:sz w:val="22"/>
          <w:szCs w:val="22"/>
          <w:lang w:eastAsia="en-US"/>
        </w:rPr>
      </w:pPr>
      <w:r w:rsidRPr="004A59B8">
        <w:rPr>
          <w:rFonts w:eastAsia="Calibri"/>
          <w:sz w:val="22"/>
          <w:szCs w:val="22"/>
          <w:lang w:eastAsia="en-US"/>
        </w:rPr>
        <w:t xml:space="preserve">Основная образовательная программа </w:t>
      </w:r>
      <w:r w:rsidRPr="004A59B8">
        <w:rPr>
          <w:rFonts w:eastAsia="@Arial Unicode MS"/>
          <w:bCs/>
          <w:noProof/>
          <w:sz w:val="22"/>
          <w:szCs w:val="22"/>
        </w:rPr>
        <w:t>начального общего образования</w:t>
      </w:r>
      <w:r w:rsidRPr="004A59B8">
        <w:rPr>
          <w:rFonts w:eastAsia="Calibri"/>
          <w:kern w:val="2"/>
          <w:sz w:val="22"/>
          <w:szCs w:val="22"/>
          <w:lang w:eastAsia="en-US"/>
        </w:rPr>
        <w:t xml:space="preserve">разработана </w:t>
      </w:r>
      <w:r w:rsidRPr="004A59B8">
        <w:rPr>
          <w:rFonts w:eastAsia="Calibri"/>
          <w:sz w:val="22"/>
          <w:szCs w:val="22"/>
          <w:lang w:eastAsia="en-US"/>
        </w:rPr>
        <w:t xml:space="preserve">на основе </w:t>
      </w:r>
      <w:r w:rsidRPr="004A59B8">
        <w:rPr>
          <w:rFonts w:eastAsia="Calibri"/>
          <w:kern w:val="2"/>
          <w:sz w:val="22"/>
          <w:szCs w:val="22"/>
          <w:lang w:eastAsia="en-US"/>
        </w:rPr>
        <w:t xml:space="preserve">ФГОС НОО, </w:t>
      </w:r>
      <w:r w:rsidRPr="004A59B8">
        <w:rPr>
          <w:rFonts w:eastAsia="Calibri"/>
          <w:sz w:val="22"/>
          <w:szCs w:val="22"/>
          <w:lang w:eastAsia="en-US"/>
        </w:rPr>
        <w:t xml:space="preserve">Конституции Российской Федерации, Конвенции ООН о правах ребенка, </w:t>
      </w:r>
      <w:r w:rsidRPr="004A59B8">
        <w:rPr>
          <w:rFonts w:eastAsia="Calibri"/>
          <w:kern w:val="2"/>
          <w:sz w:val="22"/>
          <w:szCs w:val="22"/>
          <w:lang w:eastAsia="en-US"/>
        </w:rPr>
        <w:t xml:space="preserve">учитывает региональные, национальные и этнокультурные потребности народов Российской Федерации, </w:t>
      </w:r>
      <w:r w:rsidRPr="004A59B8">
        <w:rPr>
          <w:rFonts w:eastAsia="Calibri"/>
          <w:sz w:val="22"/>
          <w:szCs w:val="22"/>
          <w:lang w:eastAsia="en-US"/>
        </w:rPr>
        <w:t>обеспечивает достижение обучающимися образовательных результатов в соответствии с требованиями, установленными ФГОС НОО, определяет цели, задачи, планируемые результаты, содержание и организацию образовательной деятельности на уровне начального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1D2F80" w:rsidRPr="004A59B8" w:rsidRDefault="001D2F80" w:rsidP="00A36530">
      <w:pPr>
        <w:suppressAutoHyphens/>
        <w:ind w:firstLine="426"/>
        <w:jc w:val="both"/>
        <w:rPr>
          <w:rFonts w:eastAsia="@Arial Unicode MS"/>
          <w:bCs/>
          <w:sz w:val="22"/>
          <w:szCs w:val="22"/>
        </w:rPr>
      </w:pPr>
      <w:r w:rsidRPr="004A59B8">
        <w:rPr>
          <w:rFonts w:eastAsia="@Arial Unicode MS"/>
          <w:bCs/>
          <w:sz w:val="22"/>
          <w:szCs w:val="22"/>
        </w:rPr>
        <w:t>Программа содержит три раздела: целевой, содержательный и организационный.</w:t>
      </w:r>
    </w:p>
    <w:p w:rsidR="001D2F80" w:rsidRPr="004A59B8" w:rsidRDefault="001D2F80" w:rsidP="00A36530">
      <w:pPr>
        <w:suppressAutoHyphens/>
        <w:ind w:firstLine="426"/>
        <w:jc w:val="both"/>
        <w:rPr>
          <w:rFonts w:eastAsia="@Arial Unicode MS"/>
          <w:bCs/>
          <w:sz w:val="22"/>
          <w:szCs w:val="22"/>
        </w:rPr>
      </w:pPr>
      <w:r w:rsidRPr="004A59B8">
        <w:rPr>
          <w:rFonts w:eastAsia="@Arial Unicode MS"/>
          <w:bCs/>
          <w:sz w:val="22"/>
          <w:szCs w:val="22"/>
        </w:rPr>
        <w:t xml:space="preserve">Основная образовательная программа содержит обязательную часть и часть, формируемую участниками образовательных отношений. </w:t>
      </w:r>
    </w:p>
    <w:p w:rsidR="001D2F80" w:rsidRPr="004A59B8" w:rsidRDefault="001D2F80" w:rsidP="00A36530">
      <w:pPr>
        <w:suppressAutoHyphens/>
        <w:ind w:firstLine="426"/>
        <w:jc w:val="both"/>
        <w:rPr>
          <w:rFonts w:eastAsia="@Arial Unicode MS"/>
          <w:bCs/>
          <w:sz w:val="22"/>
          <w:szCs w:val="22"/>
        </w:rPr>
      </w:pPr>
      <w:r w:rsidRPr="004A59B8">
        <w:rPr>
          <w:rFonts w:eastAsia="@Arial Unicode MS"/>
          <w:bCs/>
          <w:sz w:val="22"/>
          <w:szCs w:val="22"/>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1D2F80" w:rsidRPr="004E20E6" w:rsidRDefault="001D2F80" w:rsidP="00A36530">
      <w:pPr>
        <w:suppressAutoHyphens/>
        <w:ind w:firstLine="426"/>
        <w:jc w:val="both"/>
        <w:rPr>
          <w:rFonts w:eastAsia="Calibri"/>
          <w:sz w:val="22"/>
          <w:szCs w:val="22"/>
        </w:rPr>
      </w:pPr>
      <w:r w:rsidRPr="004A59B8">
        <w:rPr>
          <w:rFonts w:eastAsia="@Arial Unicode MS"/>
          <w:bCs/>
          <w:sz w:val="22"/>
          <w:szCs w:val="22"/>
        </w:rPr>
        <w:t>Организация образовательной деятельности по основным образовательным программам начального общего образования основана на дифференциации содержания с учетом образовательных потребностей и интересов обучающихся, обеспечивающих</w:t>
      </w:r>
      <w:r w:rsidRPr="004A59B8">
        <w:rPr>
          <w:rFonts w:eastAsia="Calibri"/>
          <w:sz w:val="22"/>
          <w:szCs w:val="22"/>
          <w:lang w:eastAsia="en-US"/>
        </w:rPr>
        <w:t xml:space="preserve"> изучение учебных предметов всех предметных областей основной образовательной программы начального общего образования.</w:t>
      </w:r>
    </w:p>
    <w:p w:rsidR="001C0336" w:rsidRDefault="001C0336" w:rsidP="00A36530">
      <w:pPr>
        <w:pStyle w:val="a3"/>
        <w:spacing w:line="240" w:lineRule="auto"/>
        <w:ind w:firstLine="426"/>
        <w:rPr>
          <w:rFonts w:ascii="Times New Roman" w:hAnsi="Times New Roman"/>
          <w:color w:val="auto"/>
          <w:sz w:val="22"/>
          <w:szCs w:val="22"/>
        </w:rPr>
      </w:pPr>
    </w:p>
    <w:p w:rsidR="001C0336" w:rsidRPr="001C0336" w:rsidRDefault="001C0336" w:rsidP="00A36530">
      <w:pPr>
        <w:pStyle w:val="a3"/>
        <w:spacing w:line="240" w:lineRule="auto"/>
        <w:ind w:firstLine="426"/>
        <w:rPr>
          <w:rFonts w:ascii="Times New Roman" w:hAnsi="Times New Roman"/>
          <w:color w:val="auto"/>
          <w:sz w:val="22"/>
          <w:szCs w:val="22"/>
        </w:rPr>
      </w:pPr>
      <w:r w:rsidRPr="001C0336">
        <w:rPr>
          <w:b/>
          <w:sz w:val="22"/>
          <w:szCs w:val="22"/>
        </w:rPr>
        <w:t>ОБЩИЕ ПОДХОДЫ К ОРГАНИЗАЦИИ ВНЕУРОЧНОЙ ДЕЯТЕЛЬНОСТИ</w:t>
      </w:r>
      <w:r w:rsidRPr="001C0336">
        <w:rPr>
          <w:sz w:val="22"/>
          <w:szCs w:val="22"/>
        </w:rPr>
        <w:t xml:space="preserve"> Внеурочная деятельность понимается нами, как целенаправленная образовательная деятельность, организуемая в свободное от уроков время для социализации детей и подростков определенной возрастной группы, формирования у них потребностей к участию в социально значимых практиках и самоуправлении, создания условий для развития значимых качеств личности, реализации их творческой и познавательной активности, участия в содержательном досуге, достижения обучающимися метапредметных и личностных результатов согласно ФГОС. Координирующая роль принадлежит, как правило, классному руководителю, который в соответствии со своими функциональными обязанностями: - взаимодействует с педагогическими работниками, с учебно-воспитательным персоналом школы; - организует в классе образовательный процесс, способствующий развитию личности учащихся; создает для этого благоприятный микроклимат; - включает учащихся в разнообразные виды деятельности для развития их интересов, склонностей, способностей, разумного проведения свободного времени; - взаимодействует с родителями учащихся. В школе создается единое образовательное пространство, в котором объединяются все структурные подразделения. Школой предусмотрено взаимодействие образовательных пространств деятельности обучающихся, предполагающую интеграцию учебного, внеучебного, дополнительного внутришкольного образования детей и дополнительного образования в системе сетевого взаимодействия с учреждениями дополнительного образования. Программы внеурочной деятельности разработаны в соответствии с направлениями внеурочной деятельности: - спортивно-оздоровительное; - духовно-нравственное; - общеинтеллектуальное; - общекультурное; - социальное. Внеурочная деятельность реализуется в формах, отличных от классно-урочной: экскурсии, встречи, исследовательская деятельность, деловые игры, подготовка и проведение концертов, коллективно творческих дел, выставки, тренинги, кружки и т.д. При организации внеурочной деятельности в школе часы программ распределены равномерно в течение учебного года.</w:t>
      </w:r>
    </w:p>
    <w:p w:rsidR="001C0336" w:rsidRPr="001C0336" w:rsidRDefault="001C0336" w:rsidP="00A36530">
      <w:pPr>
        <w:pStyle w:val="a3"/>
        <w:spacing w:line="240" w:lineRule="auto"/>
        <w:ind w:firstLine="426"/>
        <w:rPr>
          <w:rFonts w:ascii="Times New Roman" w:hAnsi="Times New Roman"/>
          <w:color w:val="auto"/>
          <w:sz w:val="22"/>
          <w:szCs w:val="22"/>
        </w:rPr>
      </w:pPr>
    </w:p>
    <w:p w:rsidR="00653A76" w:rsidRPr="001C0336" w:rsidRDefault="00880217" w:rsidP="00A36530">
      <w:pPr>
        <w:pStyle w:val="afd"/>
        <w:numPr>
          <w:ilvl w:val="1"/>
          <w:numId w:val="2"/>
        </w:numPr>
        <w:spacing w:line="240" w:lineRule="auto"/>
        <w:ind w:left="0" w:firstLine="426"/>
        <w:rPr>
          <w:sz w:val="22"/>
          <w:szCs w:val="22"/>
        </w:rPr>
      </w:pPr>
      <w:bookmarkStart w:id="15" w:name="_Toc288394058"/>
      <w:bookmarkStart w:id="16" w:name="_Toc288410525"/>
      <w:bookmarkStart w:id="17" w:name="_Toc288410654"/>
      <w:bookmarkStart w:id="18" w:name="_Toc424564299"/>
      <w:r w:rsidRPr="001C0336">
        <w:rPr>
          <w:sz w:val="22"/>
          <w:szCs w:val="22"/>
        </w:rPr>
        <w:t xml:space="preserve">Планируемые результаты освоения обучающимися основной  </w:t>
      </w:r>
      <w:r w:rsidR="003E66F1" w:rsidRPr="001C0336">
        <w:rPr>
          <w:sz w:val="22"/>
          <w:szCs w:val="22"/>
        </w:rPr>
        <w:t>образовательной</w:t>
      </w:r>
      <w:r w:rsidR="00653A76" w:rsidRPr="001C0336">
        <w:rPr>
          <w:sz w:val="22"/>
          <w:szCs w:val="22"/>
        </w:rPr>
        <w:t xml:space="preserve"> программы</w:t>
      </w:r>
      <w:bookmarkEnd w:id="15"/>
      <w:bookmarkEnd w:id="16"/>
      <w:bookmarkEnd w:id="17"/>
      <w:bookmarkEnd w:id="18"/>
    </w:p>
    <w:p w:rsidR="00653A76" w:rsidRPr="00D535C3" w:rsidRDefault="00653A76" w:rsidP="00A36530">
      <w:pPr>
        <w:pStyle w:val="a3"/>
        <w:spacing w:line="240" w:lineRule="auto"/>
        <w:ind w:firstLine="426"/>
        <w:rPr>
          <w:rFonts w:ascii="Times New Roman" w:hAnsi="Times New Roman"/>
          <w:color w:val="auto"/>
          <w:spacing w:val="2"/>
          <w:sz w:val="22"/>
          <w:szCs w:val="22"/>
        </w:rPr>
      </w:pPr>
      <w:r w:rsidRPr="001C0336">
        <w:rPr>
          <w:rFonts w:ascii="Times New Roman" w:hAnsi="Times New Roman"/>
          <w:color w:val="auto"/>
          <w:spacing w:val="-2"/>
          <w:sz w:val="22"/>
          <w:szCs w:val="22"/>
        </w:rPr>
        <w:t>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w:t>
      </w:r>
      <w:r w:rsidRPr="00D535C3">
        <w:rPr>
          <w:rFonts w:ascii="Times New Roman" w:hAnsi="Times New Roman"/>
          <w:color w:val="auto"/>
          <w:spacing w:val="-2"/>
          <w:sz w:val="22"/>
          <w:szCs w:val="22"/>
        </w:rPr>
        <w:t xml:space="preserve"> механизмов реализации требований </w:t>
      </w:r>
      <w:r w:rsidR="00C11324" w:rsidRPr="00D535C3">
        <w:rPr>
          <w:rFonts w:ascii="Times New Roman" w:hAnsi="Times New Roman"/>
          <w:color w:val="auto"/>
          <w:spacing w:val="-2"/>
          <w:sz w:val="22"/>
          <w:szCs w:val="22"/>
        </w:rPr>
        <w:t>ФГОС НОО</w:t>
      </w:r>
      <w:r w:rsidRPr="00D535C3">
        <w:rPr>
          <w:rFonts w:ascii="Times New Roman" w:hAnsi="Times New Roman"/>
          <w:color w:val="auto"/>
          <w:spacing w:val="-2"/>
          <w:sz w:val="22"/>
          <w:szCs w:val="22"/>
        </w:rPr>
        <w:t xml:space="preserve"> к результатам обучающихся, освоивших основную образовательную программу. Они представляют собой систему </w:t>
      </w:r>
      <w:r w:rsidRPr="00D535C3">
        <w:rPr>
          <w:rFonts w:ascii="Times New Roman" w:hAnsi="Times New Roman"/>
          <w:b/>
          <w:bCs/>
          <w:iCs/>
          <w:color w:val="auto"/>
          <w:spacing w:val="-2"/>
          <w:sz w:val="22"/>
          <w:szCs w:val="22"/>
        </w:rPr>
        <w:t>обобщ</w:t>
      </w:r>
      <w:r w:rsidR="00D30361" w:rsidRPr="00D535C3">
        <w:rPr>
          <w:rFonts w:ascii="Times New Roman" w:hAnsi="Times New Roman"/>
          <w:b/>
          <w:bCs/>
          <w:iCs/>
          <w:color w:val="auto"/>
          <w:spacing w:val="-2"/>
          <w:sz w:val="22"/>
          <w:szCs w:val="22"/>
        </w:rPr>
        <w:t>е</w:t>
      </w:r>
      <w:r w:rsidRPr="00D535C3">
        <w:rPr>
          <w:rFonts w:ascii="Times New Roman" w:hAnsi="Times New Roman"/>
          <w:b/>
          <w:bCs/>
          <w:iCs/>
          <w:color w:val="auto"/>
          <w:spacing w:val="-2"/>
          <w:sz w:val="22"/>
          <w:szCs w:val="22"/>
        </w:rPr>
        <w:t>нных личностно ориен</w:t>
      </w:r>
      <w:r w:rsidRPr="00D535C3">
        <w:rPr>
          <w:rFonts w:ascii="Times New Roman" w:hAnsi="Times New Roman"/>
          <w:b/>
          <w:bCs/>
          <w:iCs/>
          <w:color w:val="auto"/>
          <w:sz w:val="22"/>
          <w:szCs w:val="22"/>
        </w:rPr>
        <w:t>тированных целей образования</w:t>
      </w:r>
      <w:r w:rsidRPr="00D535C3">
        <w:rPr>
          <w:rFonts w:ascii="Times New Roman" w:hAnsi="Times New Roman"/>
          <w:color w:val="auto"/>
          <w:sz w:val="22"/>
          <w:szCs w:val="22"/>
        </w:rPr>
        <w:t>, допускающих дальнейшее уточнение и конкретизацию, что обеспечивает определение</w:t>
      </w:r>
      <w:r w:rsidRPr="00D535C3">
        <w:rPr>
          <w:rFonts w:ascii="Times New Roman" w:hAnsi="Times New Roman"/>
          <w:color w:val="auto"/>
          <w:spacing w:val="2"/>
          <w:sz w:val="22"/>
          <w:szCs w:val="22"/>
        </w:rPr>
        <w:t xml:space="preserve">и выявление всех составляющих планируемых результатов, </w:t>
      </w:r>
      <w:r w:rsidRPr="00D535C3">
        <w:rPr>
          <w:rFonts w:ascii="Times New Roman" w:hAnsi="Times New Roman"/>
          <w:color w:val="auto"/>
          <w:spacing w:val="-2"/>
          <w:sz w:val="22"/>
          <w:szCs w:val="22"/>
        </w:rPr>
        <w:t>подлежащих формированию и оценке.</w:t>
      </w:r>
    </w:p>
    <w:p w:rsidR="00653A76" w:rsidRPr="00D535C3" w:rsidRDefault="00653A76" w:rsidP="00A36530">
      <w:pPr>
        <w:pStyle w:val="a3"/>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Планируемые результаты:</w:t>
      </w:r>
    </w:p>
    <w:p w:rsidR="00653A76" w:rsidRPr="00D535C3" w:rsidRDefault="00653A76" w:rsidP="00A36530">
      <w:pPr>
        <w:pStyle w:val="ab"/>
        <w:numPr>
          <w:ilvl w:val="0"/>
          <w:numId w:val="10"/>
        </w:numPr>
        <w:spacing w:line="240" w:lineRule="auto"/>
        <w:ind w:left="0" w:firstLine="426"/>
        <w:rPr>
          <w:rFonts w:ascii="Times New Roman" w:hAnsi="Times New Roman"/>
          <w:color w:val="auto"/>
          <w:sz w:val="22"/>
          <w:szCs w:val="22"/>
        </w:rPr>
      </w:pPr>
      <w:r w:rsidRPr="00D535C3">
        <w:rPr>
          <w:rFonts w:ascii="Times New Roman" w:hAnsi="Times New Roman"/>
          <w:color w:val="auto"/>
          <w:spacing w:val="4"/>
          <w:sz w:val="22"/>
          <w:szCs w:val="22"/>
        </w:rPr>
        <w:t xml:space="preserve">обеспечивают связь между требованиями </w:t>
      </w:r>
      <w:r w:rsidR="00C11324" w:rsidRPr="00D535C3">
        <w:rPr>
          <w:rFonts w:ascii="Times New Roman" w:hAnsi="Times New Roman"/>
          <w:color w:val="auto"/>
          <w:spacing w:val="4"/>
          <w:sz w:val="22"/>
          <w:szCs w:val="22"/>
        </w:rPr>
        <w:t>ФГОС НОО</w:t>
      </w:r>
      <w:r w:rsidR="00A36530">
        <w:rPr>
          <w:rFonts w:ascii="Times New Roman" w:hAnsi="Times New Roman"/>
          <w:color w:val="auto"/>
          <w:spacing w:val="4"/>
          <w:sz w:val="22"/>
          <w:szCs w:val="22"/>
        </w:rPr>
        <w:t xml:space="preserve">, </w:t>
      </w:r>
      <w:r w:rsidR="007E3D6D" w:rsidRPr="00D535C3">
        <w:rPr>
          <w:rFonts w:ascii="Times New Roman" w:hAnsi="Times New Roman"/>
          <w:color w:val="auto"/>
          <w:sz w:val="22"/>
          <w:szCs w:val="22"/>
        </w:rPr>
        <w:t xml:space="preserve">образовательной деятельностью </w:t>
      </w:r>
      <w:r w:rsidRPr="00D535C3">
        <w:rPr>
          <w:rFonts w:ascii="Times New Roman" w:hAnsi="Times New Roman"/>
          <w:color w:val="auto"/>
          <w:sz w:val="22"/>
          <w:szCs w:val="22"/>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D535C3">
        <w:rPr>
          <w:rFonts w:ascii="Times New Roman" w:hAnsi="Times New Roman"/>
          <w:color w:val="auto"/>
          <w:sz w:val="22"/>
          <w:szCs w:val="22"/>
        </w:rPr>
        <w:t>е</w:t>
      </w:r>
      <w:r w:rsidRPr="00D535C3">
        <w:rPr>
          <w:rFonts w:ascii="Times New Roman" w:hAnsi="Times New Roman"/>
          <w:color w:val="auto"/>
          <w:sz w:val="22"/>
          <w:szCs w:val="22"/>
        </w:rPr>
        <w:t>том ведущих целевых установок их освоения, возрастной специфики обучающихся и требований, предъявляемых системой оценки;</w:t>
      </w:r>
    </w:p>
    <w:p w:rsidR="00653A76" w:rsidRPr="00D535C3" w:rsidRDefault="00653A76" w:rsidP="00A36530">
      <w:pPr>
        <w:pStyle w:val="ab"/>
        <w:numPr>
          <w:ilvl w:val="0"/>
          <w:numId w:val="10"/>
        </w:numPr>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 xml:space="preserve">являются содержательной и критериальной основой для </w:t>
      </w:r>
      <w:r w:rsidRPr="00D535C3">
        <w:rPr>
          <w:rFonts w:ascii="Times New Roman" w:hAnsi="Times New Roman"/>
          <w:color w:val="auto"/>
          <w:spacing w:val="4"/>
          <w:sz w:val="22"/>
          <w:szCs w:val="22"/>
        </w:rPr>
        <w:t>разработки программ учебных предметов, курсов, учебно­</w:t>
      </w:r>
      <w:r w:rsidRPr="00D535C3">
        <w:rPr>
          <w:rFonts w:ascii="Times New Roman" w:hAnsi="Times New Roman"/>
          <w:color w:val="auto"/>
          <w:sz w:val="22"/>
          <w:szCs w:val="22"/>
        </w:rPr>
        <w:t>методической литературы, а также для системы оценки ка</w:t>
      </w:r>
      <w:r w:rsidRPr="00D535C3">
        <w:rPr>
          <w:rFonts w:ascii="Times New Roman" w:hAnsi="Times New Roman"/>
          <w:color w:val="auto"/>
          <w:spacing w:val="2"/>
          <w:sz w:val="22"/>
          <w:szCs w:val="22"/>
        </w:rPr>
        <w:t xml:space="preserve">чества освоения обучающимися основной образовательной </w:t>
      </w:r>
      <w:r w:rsidRPr="00D535C3">
        <w:rPr>
          <w:rFonts w:ascii="Times New Roman" w:hAnsi="Times New Roman"/>
          <w:color w:val="auto"/>
          <w:sz w:val="22"/>
          <w:szCs w:val="22"/>
        </w:rPr>
        <w:t>программы начального общего образования.</w:t>
      </w:r>
    </w:p>
    <w:p w:rsidR="00653A76" w:rsidRPr="00D535C3" w:rsidRDefault="00653A76" w:rsidP="00A36530">
      <w:pPr>
        <w:pStyle w:val="a3"/>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В соответствии с системно­деятельностным подходом содержание планируемых результатов описывает и характеризует обобщ</w:t>
      </w:r>
      <w:r w:rsidR="00D30361" w:rsidRPr="00D535C3">
        <w:rPr>
          <w:rFonts w:ascii="Times New Roman" w:hAnsi="Times New Roman"/>
          <w:color w:val="auto"/>
          <w:sz w:val="22"/>
          <w:szCs w:val="22"/>
        </w:rPr>
        <w:t>е</w:t>
      </w:r>
      <w:r w:rsidRPr="00D535C3">
        <w:rPr>
          <w:rFonts w:ascii="Times New Roman" w:hAnsi="Times New Roman"/>
          <w:color w:val="auto"/>
          <w:sz w:val="22"/>
          <w:szCs w:val="22"/>
        </w:rPr>
        <w:t>нные способы действий с учебным материалом</w:t>
      </w:r>
      <w:r w:rsidRPr="00D535C3">
        <w:rPr>
          <w:rFonts w:ascii="Times New Roman" w:hAnsi="Times New Roman"/>
          <w:iCs/>
          <w:color w:val="auto"/>
          <w:sz w:val="22"/>
          <w:szCs w:val="22"/>
        </w:rPr>
        <w:t xml:space="preserve">, </w:t>
      </w:r>
      <w:r w:rsidRPr="00D535C3">
        <w:rPr>
          <w:rFonts w:ascii="Times New Roman" w:hAnsi="Times New Roman"/>
          <w:color w:val="auto"/>
          <w:sz w:val="22"/>
          <w:szCs w:val="22"/>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D535C3" w:rsidRDefault="00653A76" w:rsidP="00A36530">
      <w:pPr>
        <w:pStyle w:val="a3"/>
        <w:spacing w:line="240" w:lineRule="auto"/>
        <w:ind w:firstLine="426"/>
        <w:rPr>
          <w:rFonts w:ascii="Times New Roman" w:hAnsi="Times New Roman"/>
          <w:b/>
          <w:bCs/>
          <w:color w:val="auto"/>
          <w:spacing w:val="2"/>
          <w:sz w:val="22"/>
          <w:szCs w:val="22"/>
        </w:rPr>
      </w:pPr>
      <w:r w:rsidRPr="00D535C3">
        <w:rPr>
          <w:rFonts w:ascii="Times New Roman" w:hAnsi="Times New Roman"/>
          <w:color w:val="auto"/>
          <w:spacing w:val="2"/>
          <w:sz w:val="22"/>
          <w:szCs w:val="22"/>
        </w:rPr>
        <w:t>Иными словами, система планируемых результатов да</w:t>
      </w:r>
      <w:r w:rsidR="00D30361" w:rsidRPr="00D535C3">
        <w:rPr>
          <w:rFonts w:ascii="Times New Roman" w:hAnsi="Times New Roman"/>
          <w:color w:val="auto"/>
          <w:spacing w:val="2"/>
          <w:sz w:val="22"/>
          <w:szCs w:val="22"/>
        </w:rPr>
        <w:t>е</w:t>
      </w:r>
      <w:r w:rsidRPr="00D535C3">
        <w:rPr>
          <w:rFonts w:ascii="Times New Roman" w:hAnsi="Times New Roman"/>
          <w:color w:val="auto"/>
          <w:spacing w:val="2"/>
          <w:sz w:val="22"/>
          <w:szCs w:val="22"/>
        </w:rPr>
        <w:t>т представление о том, какими именно действиями </w:t>
      </w:r>
      <w:r w:rsidR="00196657" w:rsidRPr="00D535C3">
        <w:rPr>
          <w:rFonts w:ascii="Times New Roman" w:hAnsi="Times New Roman"/>
          <w:color w:val="auto"/>
          <w:spacing w:val="2"/>
          <w:sz w:val="22"/>
          <w:szCs w:val="22"/>
        </w:rPr>
        <w:t>–</w:t>
      </w:r>
      <w:r w:rsidRPr="00D535C3">
        <w:rPr>
          <w:rFonts w:ascii="Times New Roman" w:hAnsi="Times New Roman"/>
          <w:color w:val="auto"/>
          <w:spacing w:val="2"/>
          <w:sz w:val="22"/>
          <w:szCs w:val="22"/>
        </w:rPr>
        <w:t>познавательными, личностными, регулятивными, коммуникативными, преломл</w:t>
      </w:r>
      <w:r w:rsidR="00D30361" w:rsidRPr="00D535C3">
        <w:rPr>
          <w:rFonts w:ascii="Times New Roman" w:hAnsi="Times New Roman"/>
          <w:color w:val="auto"/>
          <w:spacing w:val="2"/>
          <w:sz w:val="22"/>
          <w:szCs w:val="22"/>
        </w:rPr>
        <w:t>е</w:t>
      </w:r>
      <w:r w:rsidRPr="00D535C3">
        <w:rPr>
          <w:rFonts w:ascii="Times New Roman" w:hAnsi="Times New Roman"/>
          <w:color w:val="auto"/>
          <w:spacing w:val="2"/>
          <w:sz w:val="22"/>
          <w:szCs w:val="22"/>
        </w:rPr>
        <w:t>нными через специфику содержания того или иного предмета </w:t>
      </w:r>
      <w:r w:rsidR="00196657" w:rsidRPr="00D535C3">
        <w:rPr>
          <w:rFonts w:ascii="Times New Roman" w:hAnsi="Times New Roman"/>
          <w:color w:val="auto"/>
          <w:spacing w:val="2"/>
          <w:sz w:val="22"/>
          <w:szCs w:val="22"/>
        </w:rPr>
        <w:t xml:space="preserve">– </w:t>
      </w:r>
      <w:r w:rsidRPr="00D535C3">
        <w:rPr>
          <w:rFonts w:ascii="Times New Roman" w:hAnsi="Times New Roman"/>
          <w:color w:val="auto"/>
          <w:spacing w:val="2"/>
          <w:sz w:val="22"/>
          <w:szCs w:val="22"/>
        </w:rPr>
        <w:t xml:space="preserve">овладеют обучающиеся в ходе </w:t>
      </w:r>
      <w:r w:rsidR="007E3D6D" w:rsidRPr="00D535C3">
        <w:rPr>
          <w:rFonts w:ascii="Times New Roman" w:hAnsi="Times New Roman"/>
          <w:color w:val="auto"/>
          <w:spacing w:val="2"/>
          <w:sz w:val="22"/>
          <w:szCs w:val="22"/>
        </w:rPr>
        <w:t>образовательной деятельности</w:t>
      </w:r>
      <w:r w:rsidRPr="00D535C3">
        <w:rPr>
          <w:rFonts w:ascii="Times New Roman" w:hAnsi="Times New Roman"/>
          <w:color w:val="auto"/>
          <w:spacing w:val="2"/>
          <w:sz w:val="22"/>
          <w:szCs w:val="22"/>
        </w:rPr>
        <w:t xml:space="preserve">. В системе планируемых результатов особо выделяется учебный материал, имеющий </w:t>
      </w:r>
      <w:r w:rsidRPr="00D535C3">
        <w:rPr>
          <w:rFonts w:ascii="Times New Roman" w:hAnsi="Times New Roman"/>
          <w:iCs/>
          <w:color w:val="auto"/>
          <w:spacing w:val="2"/>
          <w:sz w:val="22"/>
          <w:szCs w:val="22"/>
        </w:rPr>
        <w:t>опорный характер,</w:t>
      </w:r>
      <w:r w:rsidRPr="00D535C3">
        <w:rPr>
          <w:rFonts w:ascii="Times New Roman" w:hAnsi="Times New Roman"/>
          <w:color w:val="auto"/>
          <w:spacing w:val="2"/>
          <w:sz w:val="22"/>
          <w:szCs w:val="22"/>
        </w:rPr>
        <w:t xml:space="preserve"> т.</w:t>
      </w:r>
      <w:r w:rsidRPr="00D535C3">
        <w:rPr>
          <w:rFonts w:ascii="Times New Roman" w:hAnsi="Times New Roman"/>
          <w:color w:val="auto"/>
          <w:spacing w:val="2"/>
          <w:sz w:val="22"/>
          <w:szCs w:val="22"/>
        </w:rPr>
        <w:t> </w:t>
      </w:r>
      <w:r w:rsidRPr="00D535C3">
        <w:rPr>
          <w:rFonts w:ascii="Times New Roman" w:hAnsi="Times New Roman"/>
          <w:color w:val="auto"/>
          <w:spacing w:val="2"/>
          <w:sz w:val="22"/>
          <w:szCs w:val="22"/>
        </w:rPr>
        <w:t>е. служащий основой для последующего обучения.</w:t>
      </w:r>
    </w:p>
    <w:p w:rsidR="00653A76" w:rsidRPr="00D535C3" w:rsidRDefault="00653A76" w:rsidP="00A36530">
      <w:pPr>
        <w:pStyle w:val="a3"/>
        <w:spacing w:line="240" w:lineRule="auto"/>
        <w:ind w:firstLine="426"/>
        <w:rPr>
          <w:rFonts w:ascii="Times New Roman" w:hAnsi="Times New Roman"/>
          <w:color w:val="auto"/>
          <w:sz w:val="22"/>
          <w:szCs w:val="22"/>
        </w:rPr>
      </w:pPr>
      <w:r w:rsidRPr="00D535C3">
        <w:rPr>
          <w:rFonts w:ascii="Times New Roman" w:hAnsi="Times New Roman"/>
          <w:b/>
          <w:bCs/>
          <w:color w:val="auto"/>
          <w:sz w:val="22"/>
          <w:szCs w:val="22"/>
        </w:rPr>
        <w:t xml:space="preserve">Структура планируемых результатов </w:t>
      </w:r>
      <w:r w:rsidRPr="00D535C3">
        <w:rPr>
          <w:rFonts w:ascii="Times New Roman" w:hAnsi="Times New Roman"/>
          <w:color w:val="auto"/>
          <w:sz w:val="22"/>
          <w:szCs w:val="22"/>
        </w:rPr>
        <w:t>учитывает необходимость:</w:t>
      </w:r>
    </w:p>
    <w:p w:rsidR="00653A76" w:rsidRPr="00D535C3" w:rsidRDefault="00653A76" w:rsidP="00A36530">
      <w:pPr>
        <w:pStyle w:val="ab"/>
        <w:numPr>
          <w:ilvl w:val="0"/>
          <w:numId w:val="11"/>
        </w:numPr>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D535C3">
        <w:rPr>
          <w:rFonts w:ascii="Times New Roman" w:hAnsi="Times New Roman"/>
          <w:color w:val="auto"/>
          <w:sz w:val="22"/>
          <w:szCs w:val="22"/>
        </w:rPr>
        <w:t>е</w:t>
      </w:r>
      <w:r w:rsidRPr="00D535C3">
        <w:rPr>
          <w:rFonts w:ascii="Times New Roman" w:hAnsi="Times New Roman"/>
          <w:color w:val="auto"/>
          <w:sz w:val="22"/>
          <w:szCs w:val="22"/>
        </w:rPr>
        <w:t>нка;</w:t>
      </w:r>
    </w:p>
    <w:p w:rsidR="00653A76" w:rsidRPr="00D535C3" w:rsidRDefault="00653A76" w:rsidP="00A36530">
      <w:pPr>
        <w:pStyle w:val="ab"/>
        <w:numPr>
          <w:ilvl w:val="0"/>
          <w:numId w:val="11"/>
        </w:numPr>
        <w:spacing w:line="240" w:lineRule="auto"/>
        <w:ind w:firstLine="426"/>
        <w:rPr>
          <w:rFonts w:ascii="Times New Roman" w:hAnsi="Times New Roman"/>
          <w:color w:val="auto"/>
          <w:sz w:val="22"/>
          <w:szCs w:val="22"/>
        </w:rPr>
      </w:pPr>
      <w:r w:rsidRPr="00D535C3">
        <w:rPr>
          <w:rFonts w:ascii="Times New Roman" w:hAnsi="Times New Roman"/>
          <w:color w:val="auto"/>
          <w:spacing w:val="2"/>
          <w:sz w:val="22"/>
          <w:szCs w:val="22"/>
        </w:rPr>
        <w:t>определения возможностей овладения обучающимися</w:t>
      </w:r>
      <w:r w:rsidR="008A76CC" w:rsidRPr="00D535C3">
        <w:rPr>
          <w:rFonts w:ascii="Times New Roman" w:hAnsi="Times New Roman"/>
          <w:color w:val="auto"/>
          <w:spacing w:val="2"/>
          <w:sz w:val="22"/>
          <w:szCs w:val="22"/>
        </w:rPr>
        <w:t xml:space="preserve"> у</w:t>
      </w:r>
      <w:r w:rsidRPr="00D535C3">
        <w:rPr>
          <w:rFonts w:ascii="Times New Roman" w:hAnsi="Times New Roman"/>
          <w:color w:val="auto"/>
          <w:spacing w:val="2"/>
          <w:sz w:val="22"/>
          <w:szCs w:val="22"/>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D535C3">
        <w:rPr>
          <w:rFonts w:ascii="Times New Roman" w:hAnsi="Times New Roman"/>
          <w:color w:val="auto"/>
          <w:sz w:val="22"/>
          <w:szCs w:val="22"/>
        </w:rPr>
        <w:t>и умений, являющихся подготовительными для данного предмета;</w:t>
      </w:r>
    </w:p>
    <w:p w:rsidR="00653A76" w:rsidRPr="00D535C3" w:rsidRDefault="00653A76" w:rsidP="00A36530">
      <w:pPr>
        <w:pStyle w:val="ab"/>
        <w:numPr>
          <w:ilvl w:val="0"/>
          <w:numId w:val="11"/>
        </w:numPr>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D535C3" w:rsidRDefault="00653A76" w:rsidP="00A36530">
      <w:pPr>
        <w:pStyle w:val="a3"/>
        <w:spacing w:line="240" w:lineRule="auto"/>
        <w:ind w:firstLine="426"/>
        <w:rPr>
          <w:rFonts w:ascii="Times New Roman" w:hAnsi="Times New Roman"/>
          <w:b/>
          <w:bCs/>
          <w:color w:val="auto"/>
          <w:sz w:val="22"/>
          <w:szCs w:val="22"/>
        </w:rPr>
      </w:pPr>
      <w:r w:rsidRPr="00D535C3">
        <w:rPr>
          <w:rFonts w:ascii="Times New Roman" w:hAnsi="Times New Roman"/>
          <w:color w:val="auto"/>
          <w:spacing w:val="4"/>
          <w:sz w:val="22"/>
          <w:szCs w:val="22"/>
        </w:rPr>
        <w:t xml:space="preserve">С этой целью в структуре планируемых результатов по </w:t>
      </w:r>
      <w:r w:rsidRPr="00D535C3">
        <w:rPr>
          <w:rFonts w:ascii="Times New Roman" w:hAnsi="Times New Roman"/>
          <w:color w:val="auto"/>
          <w:spacing w:val="2"/>
          <w:sz w:val="22"/>
          <w:szCs w:val="22"/>
        </w:rPr>
        <w:t>каждой учебной программе (предметной, междисциплинар</w:t>
      </w:r>
      <w:r w:rsidRPr="00D535C3">
        <w:rPr>
          <w:rFonts w:ascii="Times New Roman" w:hAnsi="Times New Roman"/>
          <w:color w:val="auto"/>
          <w:sz w:val="22"/>
          <w:szCs w:val="22"/>
        </w:rPr>
        <w:t xml:space="preserve">ной) выделяются следующие </w:t>
      </w:r>
      <w:r w:rsidRPr="00D535C3">
        <w:rPr>
          <w:rFonts w:ascii="Times New Roman" w:hAnsi="Times New Roman"/>
          <w:iCs/>
          <w:color w:val="auto"/>
          <w:sz w:val="22"/>
          <w:szCs w:val="22"/>
        </w:rPr>
        <w:t>уровни описания</w:t>
      </w:r>
      <w:r w:rsidRPr="00D535C3">
        <w:rPr>
          <w:rFonts w:ascii="Times New Roman" w:hAnsi="Times New Roman"/>
          <w:color w:val="auto"/>
          <w:sz w:val="22"/>
          <w:szCs w:val="22"/>
        </w:rPr>
        <w:t>.</w:t>
      </w:r>
    </w:p>
    <w:p w:rsidR="00E52870" w:rsidRPr="00D535C3" w:rsidRDefault="00E52870" w:rsidP="00A36530">
      <w:pPr>
        <w:tabs>
          <w:tab w:val="left" w:pos="142"/>
          <w:tab w:val="left" w:leader="dot" w:pos="624"/>
        </w:tabs>
        <w:ind w:firstLine="426"/>
        <w:jc w:val="both"/>
        <w:rPr>
          <w:rStyle w:val="Zag11"/>
          <w:rFonts w:eastAsia="@Arial Unicode MS"/>
          <w:color w:val="auto"/>
          <w:sz w:val="22"/>
          <w:szCs w:val="22"/>
        </w:rPr>
      </w:pPr>
      <w:r w:rsidRPr="00D535C3">
        <w:rPr>
          <w:rStyle w:val="Zag11"/>
          <w:rFonts w:eastAsia="@Arial Unicode MS"/>
          <w:color w:val="auto"/>
          <w:sz w:val="22"/>
          <w:szCs w:val="22"/>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D535C3" w:rsidRDefault="00E52870" w:rsidP="00A36530">
      <w:pPr>
        <w:tabs>
          <w:tab w:val="left" w:pos="142"/>
          <w:tab w:val="left" w:leader="dot" w:pos="624"/>
        </w:tabs>
        <w:ind w:firstLine="426"/>
        <w:jc w:val="both"/>
        <w:rPr>
          <w:rStyle w:val="Zag11"/>
          <w:rFonts w:eastAsia="@Arial Unicode MS"/>
          <w:color w:val="auto"/>
          <w:sz w:val="22"/>
          <w:szCs w:val="22"/>
        </w:rPr>
      </w:pPr>
      <w:r w:rsidRPr="00D535C3">
        <w:rPr>
          <w:rStyle w:val="Zag11"/>
          <w:rFonts w:eastAsia="@Arial Unicode MS"/>
          <w:color w:val="auto"/>
          <w:sz w:val="22"/>
          <w:szCs w:val="22"/>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D535C3" w:rsidRDefault="00E52870" w:rsidP="00A36530">
      <w:pPr>
        <w:pStyle w:val="a3"/>
        <w:spacing w:line="240" w:lineRule="auto"/>
        <w:ind w:firstLine="426"/>
        <w:rPr>
          <w:rFonts w:ascii="Times New Roman" w:hAnsi="Times New Roman"/>
          <w:color w:val="auto"/>
          <w:sz w:val="22"/>
          <w:szCs w:val="22"/>
        </w:rPr>
      </w:pPr>
      <w:r w:rsidRPr="00D535C3">
        <w:rPr>
          <w:rFonts w:ascii="Times New Roman" w:hAnsi="Times New Roman"/>
          <w:color w:val="auto"/>
          <w:spacing w:val="2"/>
          <w:sz w:val="22"/>
          <w:szCs w:val="22"/>
        </w:rPr>
        <w:t xml:space="preserve">Первый блок </w:t>
      </w:r>
      <w:r w:rsidR="00653A76" w:rsidRPr="00D535C3">
        <w:rPr>
          <w:rFonts w:ascii="Times New Roman" w:hAnsi="Times New Roman"/>
          <w:b/>
          <w:bCs/>
          <w:color w:val="auto"/>
          <w:spacing w:val="2"/>
          <w:sz w:val="22"/>
          <w:szCs w:val="22"/>
        </w:rPr>
        <w:t>«</w:t>
      </w:r>
      <w:r w:rsidR="00653A76" w:rsidRPr="00D535C3">
        <w:rPr>
          <w:rFonts w:ascii="Times New Roman" w:hAnsi="Times New Roman"/>
          <w:b/>
          <w:color w:val="auto"/>
          <w:spacing w:val="2"/>
          <w:sz w:val="22"/>
          <w:szCs w:val="22"/>
        </w:rPr>
        <w:t>Выпускник научится</w:t>
      </w:r>
      <w:r w:rsidR="00653A76" w:rsidRPr="00D535C3">
        <w:rPr>
          <w:rFonts w:ascii="Times New Roman" w:hAnsi="Times New Roman"/>
          <w:b/>
          <w:bCs/>
          <w:color w:val="auto"/>
          <w:spacing w:val="2"/>
          <w:sz w:val="22"/>
          <w:szCs w:val="22"/>
        </w:rPr>
        <w:t>»</w:t>
      </w:r>
      <w:r w:rsidR="00D170ED" w:rsidRPr="00D535C3">
        <w:rPr>
          <w:rFonts w:ascii="Times New Roman" w:hAnsi="Times New Roman"/>
          <w:b/>
          <w:bCs/>
          <w:color w:val="auto"/>
          <w:spacing w:val="2"/>
          <w:sz w:val="22"/>
          <w:szCs w:val="22"/>
        </w:rPr>
        <w:t xml:space="preserve">. </w:t>
      </w:r>
      <w:r w:rsidR="00653A76" w:rsidRPr="00D535C3">
        <w:rPr>
          <w:rFonts w:ascii="Times New Roman" w:hAnsi="Times New Roman"/>
          <w:color w:val="auto"/>
          <w:sz w:val="22"/>
          <w:szCs w:val="22"/>
        </w:rPr>
        <w:t>Критериями отбора данных результатов служат: их значимость для решения основных задач образования на данно</w:t>
      </w:r>
      <w:r w:rsidR="00775DA5" w:rsidRPr="00D535C3">
        <w:rPr>
          <w:rFonts w:ascii="Times New Roman" w:hAnsi="Times New Roman"/>
          <w:color w:val="auto"/>
          <w:sz w:val="22"/>
          <w:szCs w:val="22"/>
        </w:rPr>
        <w:t>м уровне</w:t>
      </w:r>
      <w:r w:rsidR="00653A76" w:rsidRPr="00D535C3">
        <w:rPr>
          <w:rFonts w:ascii="Times New Roman" w:hAnsi="Times New Roman"/>
          <w:color w:val="auto"/>
          <w:sz w:val="22"/>
          <w:szCs w:val="22"/>
        </w:rPr>
        <w:t xml:space="preserve">, необходимость для последующего обучения, </w:t>
      </w:r>
      <w:r w:rsidR="00653A76" w:rsidRPr="00D535C3">
        <w:rPr>
          <w:rFonts w:ascii="Times New Roman" w:hAnsi="Times New Roman"/>
          <w:color w:val="auto"/>
          <w:spacing w:val="-2"/>
          <w:sz w:val="22"/>
          <w:szCs w:val="22"/>
        </w:rPr>
        <w:t>а также потенциальная возможность их достижения большин</w:t>
      </w:r>
      <w:r w:rsidR="00653A76" w:rsidRPr="00D535C3">
        <w:rPr>
          <w:rFonts w:ascii="Times New Roman" w:hAnsi="Times New Roman"/>
          <w:color w:val="auto"/>
          <w:sz w:val="22"/>
          <w:szCs w:val="22"/>
        </w:rPr>
        <w:t>ством обучающихся, как минимум, на уровне, характеризующем исполнительскую компетентность обучающихся. Иными с</w:t>
      </w:r>
      <w:r w:rsidR="00880217" w:rsidRPr="00D535C3">
        <w:rPr>
          <w:rFonts w:ascii="Times New Roman" w:hAnsi="Times New Roman"/>
          <w:color w:val="auto"/>
          <w:sz w:val="22"/>
          <w:szCs w:val="22"/>
        </w:rPr>
        <w:t>ловами, в эту группу включается такая система </w:t>
      </w:r>
      <w:r w:rsidR="00653A76" w:rsidRPr="00D535C3">
        <w:rPr>
          <w:rFonts w:ascii="Times New Roman" w:hAnsi="Times New Roman"/>
          <w:color w:val="auto"/>
          <w:sz w:val="22"/>
          <w:szCs w:val="22"/>
        </w:rPr>
        <w:t>знаний</w:t>
      </w:r>
      <w:r w:rsidR="00653A76" w:rsidRPr="00D535C3">
        <w:rPr>
          <w:rFonts w:ascii="Times New Roman" w:hAnsi="Times New Roman"/>
          <w:color w:val="auto"/>
          <w:spacing w:val="4"/>
          <w:sz w:val="22"/>
          <w:szCs w:val="22"/>
        </w:rPr>
        <w:t xml:space="preserve">и учебных действий, которая, во­первых, принципиально </w:t>
      </w:r>
      <w:r w:rsidR="00653A76" w:rsidRPr="00D535C3">
        <w:rPr>
          <w:rFonts w:ascii="Times New Roman" w:hAnsi="Times New Roman"/>
          <w:color w:val="auto"/>
          <w:spacing w:val="2"/>
          <w:sz w:val="22"/>
          <w:szCs w:val="22"/>
        </w:rPr>
        <w:t>не</w:t>
      </w:r>
      <w:r w:rsidR="00653A76" w:rsidRPr="00D535C3">
        <w:rPr>
          <w:rFonts w:ascii="Times New Roman" w:hAnsi="Times New Roman"/>
          <w:color w:val="auto"/>
          <w:sz w:val="22"/>
          <w:szCs w:val="22"/>
        </w:rPr>
        <w:t>обходима для успешного обучения в начальной и основной школе и, во­вторых, при наличии специальной целенаправленной ра</w:t>
      </w:r>
      <w:r w:rsidR="00880217" w:rsidRPr="00D535C3">
        <w:rPr>
          <w:rFonts w:ascii="Times New Roman" w:hAnsi="Times New Roman"/>
          <w:color w:val="auto"/>
          <w:sz w:val="22"/>
          <w:szCs w:val="22"/>
        </w:rPr>
        <w:t xml:space="preserve">боты учителя может быть освоена </w:t>
      </w:r>
      <w:r w:rsidR="00653A76" w:rsidRPr="00D535C3">
        <w:rPr>
          <w:rFonts w:ascii="Times New Roman" w:hAnsi="Times New Roman"/>
          <w:color w:val="auto"/>
          <w:sz w:val="22"/>
          <w:szCs w:val="22"/>
        </w:rPr>
        <w:t>подавляющим большинством детей.</w:t>
      </w:r>
    </w:p>
    <w:p w:rsidR="00653A76" w:rsidRPr="00D535C3" w:rsidRDefault="00653A76" w:rsidP="00A36530">
      <w:pPr>
        <w:pStyle w:val="a3"/>
        <w:spacing w:line="240" w:lineRule="auto"/>
        <w:ind w:firstLine="426"/>
        <w:rPr>
          <w:rFonts w:ascii="Times New Roman" w:hAnsi="Times New Roman"/>
          <w:b/>
          <w:bCs/>
          <w:color w:val="auto"/>
          <w:sz w:val="22"/>
          <w:szCs w:val="22"/>
        </w:rPr>
      </w:pPr>
      <w:r w:rsidRPr="00D535C3">
        <w:rPr>
          <w:rFonts w:ascii="Times New Roman" w:hAnsi="Times New Roman"/>
          <w:color w:val="auto"/>
          <w:sz w:val="22"/>
          <w:szCs w:val="22"/>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D535C3">
        <w:rPr>
          <w:rFonts w:ascii="Times New Roman" w:hAnsi="Times New Roman"/>
          <w:color w:val="auto"/>
          <w:sz w:val="22"/>
          <w:szCs w:val="22"/>
        </w:rPr>
        <w:t>например, портфеля достижений),</w:t>
      </w:r>
      <w:r w:rsidRPr="00D535C3">
        <w:rPr>
          <w:rFonts w:ascii="Times New Roman" w:hAnsi="Times New Roman"/>
          <w:color w:val="auto"/>
          <w:sz w:val="22"/>
          <w:szCs w:val="22"/>
        </w:rPr>
        <w:t>так</w:t>
      </w:r>
      <w:r w:rsidRPr="00D535C3">
        <w:rPr>
          <w:rFonts w:ascii="Times New Roman" w:hAnsi="Times New Roman"/>
          <w:color w:val="auto"/>
          <w:spacing w:val="2"/>
          <w:sz w:val="22"/>
          <w:szCs w:val="22"/>
        </w:rPr>
        <w:t>и по итогам е</w:t>
      </w:r>
      <w:r w:rsidR="00D30361" w:rsidRPr="00D535C3">
        <w:rPr>
          <w:rFonts w:ascii="Times New Roman" w:hAnsi="Times New Roman"/>
          <w:color w:val="auto"/>
          <w:spacing w:val="2"/>
          <w:sz w:val="22"/>
          <w:szCs w:val="22"/>
        </w:rPr>
        <w:t>е</w:t>
      </w:r>
      <w:r w:rsidRPr="00D535C3">
        <w:rPr>
          <w:rFonts w:ascii="Times New Roman" w:hAnsi="Times New Roman"/>
          <w:color w:val="auto"/>
          <w:spacing w:val="2"/>
          <w:sz w:val="22"/>
          <w:szCs w:val="22"/>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D535C3">
        <w:rPr>
          <w:rFonts w:ascii="Times New Roman" w:hAnsi="Times New Roman"/>
          <w:color w:val="auto"/>
          <w:spacing w:val="2"/>
          <w:sz w:val="22"/>
          <w:szCs w:val="22"/>
        </w:rPr>
        <w:t>е</w:t>
      </w:r>
      <w:r w:rsidRPr="00D535C3">
        <w:rPr>
          <w:rFonts w:ascii="Times New Roman" w:hAnsi="Times New Roman"/>
          <w:color w:val="auto"/>
          <w:spacing w:val="2"/>
          <w:sz w:val="22"/>
          <w:szCs w:val="22"/>
        </w:rPr>
        <w:t>тся с помощью заданий базового уровня, а на уровне действий, соответствующих зоне ближайшего развития, —</w:t>
      </w:r>
      <w:r w:rsidRPr="00D535C3">
        <w:rPr>
          <w:rFonts w:ascii="Times New Roman" w:hAnsi="Times New Roman"/>
          <w:color w:val="auto"/>
          <w:sz w:val="22"/>
          <w:szCs w:val="22"/>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D535C3">
        <w:rPr>
          <w:rFonts w:ascii="Times New Roman" w:hAnsi="Times New Roman"/>
          <w:color w:val="auto"/>
          <w:sz w:val="22"/>
          <w:szCs w:val="22"/>
        </w:rPr>
        <w:t xml:space="preserve">следующий уровень </w:t>
      </w:r>
      <w:r w:rsidRPr="00D535C3">
        <w:rPr>
          <w:rFonts w:ascii="Times New Roman" w:hAnsi="Times New Roman"/>
          <w:color w:val="auto"/>
          <w:sz w:val="22"/>
          <w:szCs w:val="22"/>
        </w:rPr>
        <w:t>обучения.</w:t>
      </w:r>
    </w:p>
    <w:p w:rsidR="00653A76" w:rsidRPr="00D535C3" w:rsidRDefault="00653A76" w:rsidP="00A36530">
      <w:pPr>
        <w:pStyle w:val="a3"/>
        <w:spacing w:line="240" w:lineRule="auto"/>
        <w:ind w:firstLine="426"/>
        <w:rPr>
          <w:rFonts w:ascii="Times New Roman" w:hAnsi="Times New Roman"/>
          <w:color w:val="auto"/>
          <w:spacing w:val="-2"/>
          <w:sz w:val="22"/>
          <w:szCs w:val="22"/>
        </w:rPr>
      </w:pPr>
      <w:r w:rsidRPr="00D535C3">
        <w:rPr>
          <w:rFonts w:ascii="Times New Roman" w:hAnsi="Times New Roman"/>
          <w:bCs/>
          <w:color w:val="auto"/>
          <w:spacing w:val="4"/>
          <w:sz w:val="22"/>
          <w:szCs w:val="22"/>
        </w:rPr>
        <w:t xml:space="preserve">Цели, характеризующие систему учебных действий в отношении знаний, умений, навыков, расширяющих </w:t>
      </w:r>
      <w:r w:rsidRPr="00D535C3">
        <w:rPr>
          <w:rFonts w:ascii="Times New Roman" w:hAnsi="Times New Roman"/>
          <w:bCs/>
          <w:color w:val="auto"/>
          <w:spacing w:val="-2"/>
          <w:sz w:val="22"/>
          <w:szCs w:val="22"/>
        </w:rPr>
        <w:t>и углубляющих опорную систему или выступающих как пропедевтика для дальнейшего изучения данного предмета.</w:t>
      </w:r>
      <w:r w:rsidRPr="00D535C3">
        <w:rPr>
          <w:rFonts w:ascii="Times New Roman" w:hAnsi="Times New Roman"/>
          <w:color w:val="auto"/>
          <w:spacing w:val="-2"/>
          <w:sz w:val="22"/>
          <w:szCs w:val="22"/>
        </w:rPr>
        <w:t xml:space="preserve">Планируемые результаты, описывающие указанную группу целей, приводятся в блоках </w:t>
      </w:r>
      <w:r w:rsidRPr="00D535C3">
        <w:rPr>
          <w:rFonts w:ascii="Times New Roman" w:hAnsi="Times New Roman"/>
          <w:b/>
          <w:color w:val="auto"/>
          <w:spacing w:val="-2"/>
          <w:sz w:val="22"/>
          <w:szCs w:val="22"/>
        </w:rPr>
        <w:t>«Выпускник получит возможность научиться»</w:t>
      </w:r>
      <w:r w:rsidRPr="00D535C3">
        <w:rPr>
          <w:rFonts w:ascii="Times New Roman" w:hAnsi="Times New Roman"/>
          <w:color w:val="auto"/>
          <w:spacing w:val="-2"/>
          <w:sz w:val="22"/>
          <w:szCs w:val="22"/>
        </w:rPr>
        <w:t xml:space="preserve"> к каждому разделу примерной программы учебно</w:t>
      </w:r>
      <w:r w:rsidRPr="00D535C3">
        <w:rPr>
          <w:rFonts w:ascii="Times New Roman" w:hAnsi="Times New Roman"/>
          <w:color w:val="auto"/>
          <w:sz w:val="22"/>
          <w:szCs w:val="22"/>
        </w:rPr>
        <w:t xml:space="preserve">го предмета и </w:t>
      </w:r>
      <w:r w:rsidRPr="00D535C3">
        <w:rPr>
          <w:rFonts w:ascii="Times New Roman" w:hAnsi="Times New Roman"/>
          <w:iCs/>
          <w:color w:val="auto"/>
          <w:sz w:val="22"/>
          <w:szCs w:val="22"/>
        </w:rPr>
        <w:t xml:space="preserve">выделяются курсивом. </w:t>
      </w:r>
      <w:r w:rsidR="00880217" w:rsidRPr="00D535C3">
        <w:rPr>
          <w:rFonts w:ascii="Times New Roman" w:hAnsi="Times New Roman"/>
          <w:color w:val="auto"/>
          <w:sz w:val="22"/>
          <w:szCs w:val="22"/>
        </w:rPr>
        <w:t xml:space="preserve">Уровень </w:t>
      </w:r>
      <w:r w:rsidRPr="00D535C3">
        <w:rPr>
          <w:rFonts w:ascii="Times New Roman" w:hAnsi="Times New Roman"/>
          <w:color w:val="auto"/>
          <w:sz w:val="22"/>
          <w:szCs w:val="22"/>
        </w:rPr>
        <w:t>достижений,</w:t>
      </w:r>
      <w:r w:rsidRPr="00D535C3">
        <w:rPr>
          <w:rFonts w:ascii="Times New Roman" w:hAnsi="Times New Roman"/>
          <w:color w:val="auto"/>
          <w:spacing w:val="4"/>
          <w:sz w:val="22"/>
          <w:szCs w:val="22"/>
        </w:rPr>
        <w:t>соответс</w:t>
      </w:r>
      <w:r w:rsidR="00880217" w:rsidRPr="00D535C3">
        <w:rPr>
          <w:rFonts w:ascii="Times New Roman" w:hAnsi="Times New Roman"/>
          <w:color w:val="auto"/>
          <w:spacing w:val="4"/>
          <w:sz w:val="22"/>
          <w:szCs w:val="22"/>
        </w:rPr>
        <w:t>твующий планируемым результатам этой группы, </w:t>
      </w:r>
      <w:r w:rsidRPr="00D535C3">
        <w:rPr>
          <w:rFonts w:ascii="Times New Roman" w:hAnsi="Times New Roman"/>
          <w:color w:val="auto"/>
          <w:spacing w:val="4"/>
          <w:sz w:val="22"/>
          <w:szCs w:val="22"/>
        </w:rPr>
        <w:t>могут продемонстрировать только отдельные обучающие</w:t>
      </w:r>
      <w:r w:rsidRPr="00D535C3">
        <w:rPr>
          <w:rFonts w:ascii="Times New Roman" w:hAnsi="Times New Roman"/>
          <w:color w:val="auto"/>
          <w:spacing w:val="2"/>
          <w:sz w:val="22"/>
          <w:szCs w:val="22"/>
        </w:rPr>
        <w:t xml:space="preserve">ся, </w:t>
      </w:r>
      <w:r w:rsidRPr="00D535C3">
        <w:rPr>
          <w:rFonts w:ascii="Times New Roman" w:hAnsi="Times New Roman"/>
          <w:color w:val="auto"/>
          <w:spacing w:val="-2"/>
          <w:sz w:val="22"/>
          <w:szCs w:val="22"/>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D535C3">
        <w:rPr>
          <w:rFonts w:ascii="Times New Roman" w:hAnsi="Times New Roman"/>
          <w:color w:val="auto"/>
          <w:spacing w:val="2"/>
          <w:sz w:val="22"/>
          <w:szCs w:val="22"/>
        </w:rPr>
        <w:t xml:space="preserve">териала и/или его пропедевтического характера на </w:t>
      </w:r>
      <w:r w:rsidR="00775DA5" w:rsidRPr="00D535C3">
        <w:rPr>
          <w:rFonts w:ascii="Times New Roman" w:hAnsi="Times New Roman"/>
          <w:color w:val="auto"/>
          <w:spacing w:val="2"/>
          <w:sz w:val="22"/>
          <w:szCs w:val="22"/>
        </w:rPr>
        <w:t xml:space="preserve">данном уровне </w:t>
      </w:r>
      <w:r w:rsidRPr="00D535C3">
        <w:rPr>
          <w:rFonts w:ascii="Times New Roman" w:hAnsi="Times New Roman"/>
          <w:color w:val="auto"/>
          <w:spacing w:val="2"/>
          <w:sz w:val="22"/>
          <w:szCs w:val="22"/>
        </w:rPr>
        <w:t>обучения. Оценка достижения этих целей вед</w:t>
      </w:r>
      <w:r w:rsidR="00D30361" w:rsidRPr="00D535C3">
        <w:rPr>
          <w:rFonts w:ascii="Times New Roman" w:hAnsi="Times New Roman"/>
          <w:color w:val="auto"/>
          <w:spacing w:val="2"/>
          <w:sz w:val="22"/>
          <w:szCs w:val="22"/>
        </w:rPr>
        <w:t>е</w:t>
      </w:r>
      <w:r w:rsidRPr="00D535C3">
        <w:rPr>
          <w:rFonts w:ascii="Times New Roman" w:hAnsi="Times New Roman"/>
          <w:color w:val="auto"/>
          <w:spacing w:val="2"/>
          <w:sz w:val="22"/>
          <w:szCs w:val="22"/>
        </w:rPr>
        <w:t xml:space="preserve">тся </w:t>
      </w:r>
      <w:r w:rsidRPr="00D535C3">
        <w:rPr>
          <w:rFonts w:ascii="Times New Roman" w:hAnsi="Times New Roman"/>
          <w:color w:val="auto"/>
          <w:spacing w:val="-2"/>
          <w:sz w:val="22"/>
          <w:szCs w:val="22"/>
        </w:rPr>
        <w:t>преимущественно в ходе процедур, допускающих предоставление и использование исключительно неперсонифицированно</w:t>
      </w:r>
      <w:r w:rsidR="00880217" w:rsidRPr="00D535C3">
        <w:rPr>
          <w:rFonts w:ascii="Times New Roman" w:hAnsi="Times New Roman"/>
          <w:color w:val="auto"/>
          <w:spacing w:val="-2"/>
          <w:sz w:val="22"/>
          <w:szCs w:val="22"/>
        </w:rPr>
        <w:t xml:space="preserve">й информации. Частично задания, ориентированные на </w:t>
      </w:r>
      <w:r w:rsidRPr="00D535C3">
        <w:rPr>
          <w:rFonts w:ascii="Times New Roman" w:hAnsi="Times New Roman"/>
          <w:color w:val="auto"/>
          <w:spacing w:val="-2"/>
          <w:sz w:val="22"/>
          <w:szCs w:val="22"/>
        </w:rPr>
        <w:t>оценку</w:t>
      </w:r>
      <w:r w:rsidRPr="00D535C3">
        <w:rPr>
          <w:rFonts w:ascii="Times New Roman" w:hAnsi="Times New Roman"/>
          <w:color w:val="auto"/>
          <w:spacing w:val="4"/>
          <w:sz w:val="22"/>
          <w:szCs w:val="22"/>
        </w:rPr>
        <w:t xml:space="preserve">достижения этой группы планируемых результатов, могут </w:t>
      </w:r>
      <w:r w:rsidRPr="00D535C3">
        <w:rPr>
          <w:rFonts w:ascii="Times New Roman" w:hAnsi="Times New Roman"/>
          <w:color w:val="auto"/>
          <w:spacing w:val="-2"/>
          <w:sz w:val="22"/>
          <w:szCs w:val="22"/>
        </w:rPr>
        <w:t>включаться в материалы итогового контроля.</w:t>
      </w:r>
    </w:p>
    <w:p w:rsidR="00653A76" w:rsidRPr="00D535C3" w:rsidRDefault="00653A76" w:rsidP="00A36530">
      <w:pPr>
        <w:pStyle w:val="a3"/>
        <w:spacing w:line="240" w:lineRule="auto"/>
        <w:ind w:firstLine="426"/>
        <w:rPr>
          <w:rFonts w:ascii="Times New Roman" w:hAnsi="Times New Roman"/>
          <w:color w:val="auto"/>
          <w:sz w:val="22"/>
          <w:szCs w:val="22"/>
        </w:rPr>
      </w:pPr>
      <w:r w:rsidRPr="00D535C3">
        <w:rPr>
          <w:rFonts w:ascii="Times New Roman" w:hAnsi="Times New Roman"/>
          <w:color w:val="auto"/>
          <w:spacing w:val="4"/>
          <w:sz w:val="22"/>
          <w:szCs w:val="22"/>
        </w:rPr>
        <w:t>Основные цели такого включения — предоставить воз</w:t>
      </w:r>
      <w:r w:rsidRPr="00D535C3">
        <w:rPr>
          <w:rFonts w:ascii="Times New Roman" w:hAnsi="Times New Roman"/>
          <w:color w:val="auto"/>
          <w:sz w:val="22"/>
          <w:szCs w:val="22"/>
        </w:rPr>
        <w:t>можность обучающимся продемонстрировать овладение более высокими (по сравнению с базовым) уровнями достижений</w:t>
      </w:r>
      <w:r w:rsidRPr="00D535C3">
        <w:rPr>
          <w:rFonts w:ascii="Times New Roman" w:hAnsi="Times New Roman"/>
          <w:color w:val="auto"/>
          <w:spacing w:val="4"/>
          <w:sz w:val="22"/>
          <w:szCs w:val="22"/>
        </w:rPr>
        <w:t xml:space="preserve">и выявить динамику роста численности группы наиболее </w:t>
      </w:r>
      <w:r w:rsidR="00880217" w:rsidRPr="00D535C3">
        <w:rPr>
          <w:rFonts w:ascii="Times New Roman" w:hAnsi="Times New Roman"/>
          <w:color w:val="auto"/>
          <w:sz w:val="22"/>
          <w:szCs w:val="22"/>
        </w:rPr>
        <w:t xml:space="preserve">подготовленных обучающихся.При этом  </w:t>
      </w:r>
      <w:r w:rsidRPr="00D535C3">
        <w:rPr>
          <w:rFonts w:ascii="Times New Roman" w:hAnsi="Times New Roman"/>
          <w:bCs/>
          <w:color w:val="auto"/>
          <w:sz w:val="22"/>
          <w:szCs w:val="22"/>
        </w:rPr>
        <w:t>невыполнение</w:t>
      </w:r>
      <w:r w:rsidR="00880217" w:rsidRPr="00D535C3">
        <w:rPr>
          <w:rFonts w:ascii="Times New Roman" w:hAnsi="Times New Roman"/>
          <w:bCs/>
          <w:color w:val="auto"/>
          <w:sz w:val="22"/>
          <w:szCs w:val="22"/>
        </w:rPr>
        <w:t> </w:t>
      </w:r>
      <w:r w:rsidRPr="00D535C3">
        <w:rPr>
          <w:rFonts w:ascii="Times New Roman" w:hAnsi="Times New Roman"/>
          <w:bCs/>
          <w:color w:val="auto"/>
          <w:spacing w:val="4"/>
          <w:sz w:val="22"/>
          <w:szCs w:val="22"/>
        </w:rPr>
        <w:t>обучающимися заданий, с помощью которых вед</w:t>
      </w:r>
      <w:r w:rsidR="00D30361" w:rsidRPr="00D535C3">
        <w:rPr>
          <w:rFonts w:ascii="Times New Roman" w:hAnsi="Times New Roman"/>
          <w:bCs/>
          <w:color w:val="auto"/>
          <w:spacing w:val="4"/>
          <w:sz w:val="22"/>
          <w:szCs w:val="22"/>
        </w:rPr>
        <w:t>е</w:t>
      </w:r>
      <w:r w:rsidRPr="00D535C3">
        <w:rPr>
          <w:rFonts w:ascii="Times New Roman" w:hAnsi="Times New Roman"/>
          <w:bCs/>
          <w:color w:val="auto"/>
          <w:spacing w:val="4"/>
          <w:sz w:val="22"/>
          <w:szCs w:val="22"/>
        </w:rPr>
        <w:t xml:space="preserve">тся </w:t>
      </w:r>
      <w:r w:rsidRPr="00D535C3">
        <w:rPr>
          <w:rFonts w:ascii="Times New Roman" w:hAnsi="Times New Roman"/>
          <w:bCs/>
          <w:color w:val="auto"/>
          <w:sz w:val="22"/>
          <w:szCs w:val="22"/>
        </w:rPr>
        <w:t>оценка достижения планируемых результатов этой груп</w:t>
      </w:r>
      <w:r w:rsidRPr="00D535C3">
        <w:rPr>
          <w:rFonts w:ascii="Times New Roman" w:hAnsi="Times New Roman"/>
          <w:bCs/>
          <w:color w:val="auto"/>
          <w:spacing w:val="2"/>
          <w:sz w:val="22"/>
          <w:szCs w:val="22"/>
        </w:rPr>
        <w:t xml:space="preserve">пы, не является препятствием для перехода на </w:t>
      </w:r>
      <w:r w:rsidR="00775DA5" w:rsidRPr="00D535C3">
        <w:rPr>
          <w:rFonts w:ascii="Times New Roman" w:hAnsi="Times New Roman"/>
          <w:bCs/>
          <w:color w:val="auto"/>
          <w:spacing w:val="2"/>
          <w:sz w:val="22"/>
          <w:szCs w:val="22"/>
        </w:rPr>
        <w:t>следу</w:t>
      </w:r>
      <w:r w:rsidR="00775DA5" w:rsidRPr="00D535C3">
        <w:rPr>
          <w:rFonts w:ascii="Times New Roman" w:hAnsi="Times New Roman"/>
          <w:bCs/>
          <w:color w:val="auto"/>
          <w:sz w:val="22"/>
          <w:szCs w:val="22"/>
        </w:rPr>
        <w:t xml:space="preserve">ющий уровень </w:t>
      </w:r>
      <w:r w:rsidRPr="00D535C3">
        <w:rPr>
          <w:rFonts w:ascii="Times New Roman" w:hAnsi="Times New Roman"/>
          <w:bCs/>
          <w:color w:val="auto"/>
          <w:sz w:val="22"/>
          <w:szCs w:val="22"/>
        </w:rPr>
        <w:t xml:space="preserve">обучения. </w:t>
      </w:r>
      <w:r w:rsidRPr="00D535C3">
        <w:rPr>
          <w:rFonts w:ascii="Times New Roman" w:hAnsi="Times New Roman"/>
          <w:color w:val="auto"/>
          <w:sz w:val="22"/>
          <w:szCs w:val="22"/>
        </w:rPr>
        <w:t>В ряде случаев уч</w:t>
      </w:r>
      <w:r w:rsidR="00D30361" w:rsidRPr="00D535C3">
        <w:rPr>
          <w:rFonts w:ascii="Times New Roman" w:hAnsi="Times New Roman"/>
          <w:color w:val="auto"/>
          <w:sz w:val="22"/>
          <w:szCs w:val="22"/>
        </w:rPr>
        <w:t>е</w:t>
      </w:r>
      <w:r w:rsidRPr="00D535C3">
        <w:rPr>
          <w:rFonts w:ascii="Times New Roman" w:hAnsi="Times New Roman"/>
          <w:color w:val="auto"/>
          <w:sz w:val="22"/>
          <w:szCs w:val="22"/>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D535C3" w:rsidRDefault="00653A76" w:rsidP="00A36530">
      <w:pPr>
        <w:pStyle w:val="a3"/>
        <w:spacing w:line="240" w:lineRule="auto"/>
        <w:ind w:firstLine="426"/>
        <w:rPr>
          <w:rFonts w:ascii="Times New Roman" w:hAnsi="Times New Roman"/>
          <w:color w:val="auto"/>
          <w:spacing w:val="2"/>
          <w:sz w:val="22"/>
          <w:szCs w:val="22"/>
        </w:rPr>
      </w:pPr>
      <w:r w:rsidRPr="00D535C3">
        <w:rPr>
          <w:rFonts w:ascii="Times New Roman" w:hAnsi="Times New Roman"/>
          <w:color w:val="auto"/>
          <w:spacing w:val="2"/>
          <w:sz w:val="22"/>
          <w:szCs w:val="22"/>
        </w:rPr>
        <w:t>Подобная структура представления планируемых результатов подч</w:t>
      </w:r>
      <w:r w:rsidR="00D30361" w:rsidRPr="00D535C3">
        <w:rPr>
          <w:rFonts w:ascii="Times New Roman" w:hAnsi="Times New Roman"/>
          <w:color w:val="auto"/>
          <w:spacing w:val="2"/>
          <w:sz w:val="22"/>
          <w:szCs w:val="22"/>
        </w:rPr>
        <w:t>е</w:t>
      </w:r>
      <w:r w:rsidRPr="00D535C3">
        <w:rPr>
          <w:rFonts w:ascii="Times New Roman" w:hAnsi="Times New Roman"/>
          <w:color w:val="auto"/>
          <w:spacing w:val="2"/>
          <w:sz w:val="22"/>
          <w:szCs w:val="22"/>
        </w:rPr>
        <w:t xml:space="preserve">ркивает тот факт, что при организации </w:t>
      </w:r>
      <w:r w:rsidR="007E3D6D" w:rsidRPr="00D535C3">
        <w:rPr>
          <w:rFonts w:ascii="Times New Roman" w:hAnsi="Times New Roman"/>
          <w:color w:val="auto"/>
          <w:spacing w:val="2"/>
          <w:sz w:val="22"/>
          <w:szCs w:val="22"/>
        </w:rPr>
        <w:t>обра</w:t>
      </w:r>
      <w:r w:rsidR="007E3D6D" w:rsidRPr="00D535C3">
        <w:rPr>
          <w:rFonts w:ascii="Times New Roman" w:hAnsi="Times New Roman"/>
          <w:color w:val="auto"/>
          <w:sz w:val="22"/>
          <w:szCs w:val="22"/>
        </w:rPr>
        <w:t>зовательной деятельности</w:t>
      </w:r>
      <w:r w:rsidRPr="00D535C3">
        <w:rPr>
          <w:rFonts w:ascii="Times New Roman" w:hAnsi="Times New Roman"/>
          <w:color w:val="auto"/>
          <w:sz w:val="22"/>
          <w:szCs w:val="22"/>
        </w:rPr>
        <w:t xml:space="preserve">, </w:t>
      </w:r>
      <w:r w:rsidR="007E3D6D" w:rsidRPr="00D535C3">
        <w:rPr>
          <w:rFonts w:ascii="Times New Roman" w:hAnsi="Times New Roman"/>
          <w:color w:val="auto"/>
          <w:sz w:val="22"/>
          <w:szCs w:val="22"/>
        </w:rPr>
        <w:t xml:space="preserve">направленной </w:t>
      </w:r>
      <w:r w:rsidRPr="00D535C3">
        <w:rPr>
          <w:rFonts w:ascii="Times New Roman" w:hAnsi="Times New Roman"/>
          <w:color w:val="auto"/>
          <w:sz w:val="22"/>
          <w:szCs w:val="22"/>
        </w:rPr>
        <w:t>на реализацию и до</w:t>
      </w:r>
      <w:r w:rsidRPr="00D535C3">
        <w:rPr>
          <w:rFonts w:ascii="Times New Roman" w:hAnsi="Times New Roman"/>
          <w:color w:val="auto"/>
          <w:spacing w:val="2"/>
          <w:sz w:val="22"/>
          <w:szCs w:val="22"/>
        </w:rPr>
        <w:t xml:space="preserve">стижение планируемых результатов, от учителя требуетсяиспользование таких педагогических технологий, которые основаны на </w:t>
      </w:r>
      <w:r w:rsidRPr="00D535C3">
        <w:rPr>
          <w:rFonts w:ascii="Times New Roman" w:hAnsi="Times New Roman"/>
          <w:b/>
          <w:bCs/>
          <w:iCs/>
          <w:color w:val="auto"/>
          <w:spacing w:val="2"/>
          <w:sz w:val="22"/>
          <w:szCs w:val="22"/>
        </w:rPr>
        <w:t xml:space="preserve">дифференциации требований </w:t>
      </w:r>
      <w:r w:rsidRPr="00D535C3">
        <w:rPr>
          <w:rFonts w:ascii="Times New Roman" w:hAnsi="Times New Roman"/>
          <w:color w:val="auto"/>
          <w:spacing w:val="2"/>
          <w:sz w:val="22"/>
          <w:szCs w:val="22"/>
        </w:rPr>
        <w:t xml:space="preserve">к подготовке </w:t>
      </w:r>
      <w:r w:rsidRPr="00D535C3">
        <w:rPr>
          <w:rFonts w:ascii="Times New Roman" w:hAnsi="Times New Roman"/>
          <w:color w:val="auto"/>
          <w:sz w:val="22"/>
          <w:szCs w:val="22"/>
        </w:rPr>
        <w:t>обучающихся.</w:t>
      </w:r>
    </w:p>
    <w:p w:rsidR="00653A76" w:rsidRPr="00D535C3" w:rsidRDefault="00C27132" w:rsidP="00A36530">
      <w:pPr>
        <w:pStyle w:val="a3"/>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При получении</w:t>
      </w:r>
      <w:r w:rsidR="00653A76" w:rsidRPr="00D535C3">
        <w:rPr>
          <w:rFonts w:ascii="Times New Roman" w:hAnsi="Times New Roman"/>
          <w:color w:val="auto"/>
          <w:sz w:val="22"/>
          <w:szCs w:val="22"/>
        </w:rPr>
        <w:t xml:space="preserve"> начального общего образования устанавливаются планируемые результаты освоения:</w:t>
      </w:r>
    </w:p>
    <w:p w:rsidR="00653A76" w:rsidRPr="00D535C3" w:rsidRDefault="00653A76" w:rsidP="00A36530">
      <w:pPr>
        <w:pStyle w:val="ab"/>
        <w:numPr>
          <w:ilvl w:val="0"/>
          <w:numId w:val="12"/>
        </w:numPr>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междисциплинарной программы «Формирование универ</w:t>
      </w:r>
      <w:r w:rsidRPr="00D535C3">
        <w:rPr>
          <w:rFonts w:ascii="Times New Roman" w:hAnsi="Times New Roman"/>
          <w:color w:val="auto"/>
          <w:spacing w:val="-4"/>
          <w:sz w:val="22"/>
          <w:szCs w:val="22"/>
        </w:rPr>
        <w:t>сальных учебных действий», а также е</w:t>
      </w:r>
      <w:r w:rsidR="00D30361" w:rsidRPr="00D535C3">
        <w:rPr>
          <w:rFonts w:ascii="Times New Roman" w:hAnsi="Times New Roman"/>
          <w:color w:val="auto"/>
          <w:spacing w:val="-4"/>
          <w:sz w:val="22"/>
          <w:szCs w:val="22"/>
        </w:rPr>
        <w:t>е</w:t>
      </w:r>
      <w:r w:rsidRPr="00D535C3">
        <w:rPr>
          <w:rFonts w:ascii="Times New Roman" w:hAnsi="Times New Roman"/>
          <w:color w:val="auto"/>
          <w:spacing w:val="-4"/>
          <w:sz w:val="22"/>
          <w:szCs w:val="22"/>
        </w:rPr>
        <w:t xml:space="preserve"> разделов «Чтение. Рабо</w:t>
      </w:r>
      <w:r w:rsidRPr="00D535C3">
        <w:rPr>
          <w:rFonts w:ascii="Times New Roman" w:hAnsi="Times New Roman"/>
          <w:color w:val="auto"/>
          <w:spacing w:val="-2"/>
          <w:sz w:val="22"/>
          <w:szCs w:val="22"/>
        </w:rPr>
        <w:t>та с текстом» и «Формирование ИКТ­компетентности обучаю</w:t>
      </w:r>
      <w:r w:rsidRPr="00D535C3">
        <w:rPr>
          <w:rFonts w:ascii="Times New Roman" w:hAnsi="Times New Roman"/>
          <w:color w:val="auto"/>
          <w:sz w:val="22"/>
          <w:szCs w:val="22"/>
        </w:rPr>
        <w:t>щихся»;</w:t>
      </w:r>
    </w:p>
    <w:p w:rsidR="00653A76" w:rsidRPr="00D535C3" w:rsidRDefault="00653A76" w:rsidP="00A36530">
      <w:pPr>
        <w:pStyle w:val="ab"/>
        <w:numPr>
          <w:ilvl w:val="0"/>
          <w:numId w:val="12"/>
        </w:numPr>
        <w:spacing w:line="240" w:lineRule="auto"/>
        <w:ind w:firstLine="426"/>
        <w:rPr>
          <w:rFonts w:ascii="Times New Roman" w:hAnsi="Times New Roman"/>
          <w:color w:val="auto"/>
          <w:sz w:val="22"/>
          <w:szCs w:val="22"/>
        </w:rPr>
      </w:pPr>
      <w:r w:rsidRPr="00D535C3">
        <w:rPr>
          <w:rFonts w:ascii="Times New Roman" w:hAnsi="Times New Roman"/>
          <w:color w:val="auto"/>
          <w:spacing w:val="-2"/>
          <w:sz w:val="22"/>
          <w:szCs w:val="22"/>
        </w:rPr>
        <w:t>программ по всем учебным предметам</w:t>
      </w:r>
      <w:r w:rsidR="00E52870" w:rsidRPr="00D535C3">
        <w:rPr>
          <w:rFonts w:ascii="Times New Roman" w:hAnsi="Times New Roman"/>
          <w:color w:val="auto"/>
          <w:spacing w:val="-2"/>
          <w:sz w:val="22"/>
          <w:szCs w:val="22"/>
        </w:rPr>
        <w:t>.</w:t>
      </w:r>
    </w:p>
    <w:p w:rsidR="00653A76" w:rsidRPr="00D535C3" w:rsidRDefault="0029350B" w:rsidP="00A36530">
      <w:pPr>
        <w:pStyle w:val="a3"/>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 xml:space="preserve">В данном разделе </w:t>
      </w:r>
      <w:r w:rsidR="00653A76" w:rsidRPr="00D535C3">
        <w:rPr>
          <w:rFonts w:ascii="Times New Roman" w:hAnsi="Times New Roman"/>
          <w:color w:val="auto"/>
          <w:sz w:val="22"/>
          <w:szCs w:val="22"/>
        </w:rPr>
        <w:t xml:space="preserve"> основной образовательной </w:t>
      </w:r>
      <w:r w:rsidR="00653A76" w:rsidRPr="00D535C3">
        <w:rPr>
          <w:rFonts w:ascii="Times New Roman" w:hAnsi="Times New Roman"/>
          <w:color w:val="auto"/>
          <w:spacing w:val="-2"/>
          <w:sz w:val="22"/>
          <w:szCs w:val="22"/>
        </w:rPr>
        <w:t xml:space="preserve">программы приводятся планируемые результаты освоения всехобязательных учебных предметов </w:t>
      </w:r>
      <w:r w:rsidR="00775DA5" w:rsidRPr="00D535C3">
        <w:rPr>
          <w:rFonts w:ascii="Times New Roman" w:hAnsi="Times New Roman"/>
          <w:color w:val="auto"/>
          <w:spacing w:val="-2"/>
          <w:sz w:val="22"/>
          <w:szCs w:val="22"/>
        </w:rPr>
        <w:t>при получении</w:t>
      </w:r>
      <w:r w:rsidR="00653A76" w:rsidRPr="00D535C3">
        <w:rPr>
          <w:rFonts w:ascii="Times New Roman" w:hAnsi="Times New Roman"/>
          <w:color w:val="auto"/>
          <w:spacing w:val="-2"/>
          <w:sz w:val="22"/>
          <w:szCs w:val="22"/>
        </w:rPr>
        <w:t xml:space="preserve"> начального обще</w:t>
      </w:r>
      <w:r w:rsidR="00653A76" w:rsidRPr="00D535C3">
        <w:rPr>
          <w:rFonts w:ascii="Times New Roman" w:hAnsi="Times New Roman"/>
          <w:color w:val="auto"/>
          <w:sz w:val="22"/>
          <w:szCs w:val="22"/>
        </w:rPr>
        <w:t>го образования</w:t>
      </w:r>
      <w:r w:rsidRPr="00D535C3">
        <w:rPr>
          <w:rFonts w:ascii="Times New Roman" w:hAnsi="Times New Roman"/>
          <w:color w:val="auto"/>
          <w:sz w:val="22"/>
          <w:szCs w:val="22"/>
        </w:rPr>
        <w:t>.</w:t>
      </w:r>
    </w:p>
    <w:p w:rsidR="00F42A31" w:rsidRPr="00D535C3" w:rsidRDefault="00F42A31" w:rsidP="00A36530">
      <w:pPr>
        <w:pStyle w:val="afd"/>
        <w:numPr>
          <w:ilvl w:val="2"/>
          <w:numId w:val="2"/>
        </w:numPr>
        <w:spacing w:line="240" w:lineRule="auto"/>
        <w:ind w:left="0" w:firstLine="426"/>
        <w:rPr>
          <w:sz w:val="22"/>
          <w:szCs w:val="22"/>
        </w:rPr>
      </w:pPr>
      <w:bookmarkStart w:id="19" w:name="_Toc424564300"/>
      <w:r w:rsidRPr="00D535C3">
        <w:rPr>
          <w:sz w:val="22"/>
          <w:szCs w:val="22"/>
        </w:rPr>
        <w:t>Формирование универсальных учебных действий</w:t>
      </w:r>
      <w:bookmarkEnd w:id="19"/>
    </w:p>
    <w:p w:rsidR="00F42A31" w:rsidRPr="00D535C3" w:rsidRDefault="00F42A31" w:rsidP="00A36530">
      <w:pPr>
        <w:ind w:firstLine="426"/>
        <w:rPr>
          <w:sz w:val="22"/>
          <w:szCs w:val="22"/>
        </w:rPr>
      </w:pPr>
      <w:r w:rsidRPr="00D535C3">
        <w:rPr>
          <w:sz w:val="22"/>
          <w:szCs w:val="22"/>
        </w:rPr>
        <w:t>(личностные и метапредметные результаты)</w:t>
      </w:r>
    </w:p>
    <w:p w:rsidR="00653A76" w:rsidRPr="00D535C3" w:rsidRDefault="00653A76" w:rsidP="00A36530">
      <w:pPr>
        <w:pStyle w:val="a3"/>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 xml:space="preserve">В результате изучения </w:t>
      </w:r>
      <w:r w:rsidRPr="00D535C3">
        <w:rPr>
          <w:rFonts w:ascii="Times New Roman" w:hAnsi="Times New Roman"/>
          <w:b/>
          <w:bCs/>
          <w:color w:val="auto"/>
          <w:sz w:val="22"/>
          <w:szCs w:val="22"/>
        </w:rPr>
        <w:t xml:space="preserve">всех без исключения предметов </w:t>
      </w:r>
      <w:r w:rsidR="00775DA5" w:rsidRPr="00D535C3">
        <w:rPr>
          <w:rFonts w:ascii="Times New Roman" w:hAnsi="Times New Roman"/>
          <w:color w:val="auto"/>
          <w:sz w:val="22"/>
          <w:szCs w:val="22"/>
        </w:rPr>
        <w:t>при получении</w:t>
      </w:r>
      <w:r w:rsidRPr="00D535C3">
        <w:rPr>
          <w:rFonts w:ascii="Times New Roman" w:hAnsi="Times New Roman"/>
          <w:color w:val="auto"/>
          <w:sz w:val="22"/>
          <w:szCs w:val="22"/>
        </w:rPr>
        <w:t xml:space="preserve">начального общего образования у выпускников </w:t>
      </w:r>
      <w:r w:rsidRPr="00D535C3">
        <w:rPr>
          <w:rFonts w:ascii="Times New Roman" w:hAnsi="Times New Roman"/>
          <w:color w:val="auto"/>
          <w:spacing w:val="2"/>
          <w:sz w:val="22"/>
          <w:szCs w:val="22"/>
        </w:rPr>
        <w:t xml:space="preserve">будут сформированы </w:t>
      </w:r>
      <w:r w:rsidRPr="00D535C3">
        <w:rPr>
          <w:rFonts w:ascii="Times New Roman" w:hAnsi="Times New Roman"/>
          <w:iCs/>
          <w:color w:val="auto"/>
          <w:spacing w:val="2"/>
          <w:sz w:val="22"/>
          <w:szCs w:val="22"/>
        </w:rPr>
        <w:t>личностные, регулятивные, познава</w:t>
      </w:r>
      <w:r w:rsidRPr="00D535C3">
        <w:rPr>
          <w:rFonts w:ascii="Times New Roman" w:hAnsi="Times New Roman"/>
          <w:iCs/>
          <w:color w:val="auto"/>
          <w:sz w:val="22"/>
          <w:szCs w:val="22"/>
        </w:rPr>
        <w:t xml:space="preserve">тельные </w:t>
      </w:r>
      <w:r w:rsidRPr="00D535C3">
        <w:rPr>
          <w:rFonts w:ascii="Times New Roman" w:hAnsi="Times New Roman"/>
          <w:color w:val="auto"/>
          <w:sz w:val="22"/>
          <w:szCs w:val="22"/>
        </w:rPr>
        <w:t xml:space="preserve">и </w:t>
      </w:r>
      <w:r w:rsidRPr="00D535C3">
        <w:rPr>
          <w:rFonts w:ascii="Times New Roman" w:hAnsi="Times New Roman"/>
          <w:iCs/>
          <w:color w:val="auto"/>
          <w:sz w:val="22"/>
          <w:szCs w:val="22"/>
        </w:rPr>
        <w:t xml:space="preserve">коммуникативные </w:t>
      </w:r>
      <w:r w:rsidRPr="00D535C3">
        <w:rPr>
          <w:rFonts w:ascii="Times New Roman" w:hAnsi="Times New Roman"/>
          <w:color w:val="auto"/>
          <w:sz w:val="22"/>
          <w:szCs w:val="22"/>
        </w:rPr>
        <w:t>универсальные учебные действия как основа умения учиться.</w:t>
      </w:r>
    </w:p>
    <w:p w:rsidR="00653A76" w:rsidRPr="00D535C3" w:rsidRDefault="00653A76" w:rsidP="00A36530">
      <w:pPr>
        <w:pStyle w:val="41"/>
        <w:spacing w:before="0" w:after="0" w:line="240" w:lineRule="auto"/>
        <w:ind w:firstLine="426"/>
        <w:jc w:val="both"/>
        <w:rPr>
          <w:rFonts w:ascii="Times New Roman" w:hAnsi="Times New Roman" w:cs="Times New Roman"/>
          <w:b/>
          <w:i w:val="0"/>
          <w:color w:val="auto"/>
          <w:sz w:val="22"/>
          <w:szCs w:val="22"/>
        </w:rPr>
      </w:pPr>
      <w:r w:rsidRPr="00D535C3">
        <w:rPr>
          <w:rFonts w:ascii="Times New Roman" w:hAnsi="Times New Roman" w:cs="Times New Roman"/>
          <w:b/>
          <w:i w:val="0"/>
          <w:color w:val="auto"/>
          <w:sz w:val="22"/>
          <w:szCs w:val="22"/>
        </w:rPr>
        <w:t xml:space="preserve">Личностные </w:t>
      </w:r>
      <w:r w:rsidR="00780EE1" w:rsidRPr="00D535C3">
        <w:rPr>
          <w:rFonts w:ascii="Times New Roman" w:hAnsi="Times New Roman" w:cs="Times New Roman"/>
          <w:b/>
          <w:i w:val="0"/>
          <w:color w:val="auto"/>
          <w:sz w:val="22"/>
          <w:szCs w:val="22"/>
        </w:rPr>
        <w:t>результаты</w:t>
      </w:r>
    </w:p>
    <w:p w:rsidR="00653A76" w:rsidRPr="00D535C3" w:rsidRDefault="00653A76" w:rsidP="00A36530">
      <w:pPr>
        <w:pStyle w:val="a3"/>
        <w:spacing w:line="240" w:lineRule="auto"/>
        <w:ind w:firstLine="426"/>
        <w:rPr>
          <w:rFonts w:ascii="Times New Roman" w:hAnsi="Times New Roman"/>
          <w:b/>
          <w:color w:val="auto"/>
          <w:sz w:val="22"/>
          <w:szCs w:val="22"/>
        </w:rPr>
      </w:pPr>
      <w:r w:rsidRPr="00D535C3">
        <w:rPr>
          <w:rFonts w:ascii="Times New Roman" w:hAnsi="Times New Roman"/>
          <w:b/>
          <w:color w:val="auto"/>
          <w:sz w:val="22"/>
          <w:szCs w:val="22"/>
        </w:rPr>
        <w:t>У выпускника будут сформированы:</w:t>
      </w:r>
    </w:p>
    <w:p w:rsidR="000032F4" w:rsidRPr="00D535C3" w:rsidRDefault="000032F4" w:rsidP="00A36530">
      <w:pPr>
        <w:ind w:firstLine="426"/>
        <w:rPr>
          <w:sz w:val="22"/>
          <w:szCs w:val="22"/>
        </w:rPr>
      </w:pPr>
      <w:r w:rsidRPr="00D535C3">
        <w:rPr>
          <w:sz w:val="22"/>
          <w:szCs w:val="22"/>
        </w:rPr>
        <w:t>1) основы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0032F4" w:rsidRPr="00D535C3" w:rsidRDefault="000032F4" w:rsidP="00A36530">
      <w:pPr>
        <w:ind w:firstLine="426"/>
        <w:rPr>
          <w:sz w:val="22"/>
          <w:szCs w:val="22"/>
        </w:rPr>
      </w:pPr>
      <w:r w:rsidRPr="00D535C3">
        <w:rPr>
          <w:sz w:val="22"/>
          <w:szCs w:val="22"/>
        </w:rPr>
        <w:t>2) целостный, социально ориентированного взгляда на мир в его органичном единстве и разнообразии природы, народов, культур и религий;</w:t>
      </w:r>
    </w:p>
    <w:p w:rsidR="000032F4" w:rsidRPr="00D535C3" w:rsidRDefault="000032F4" w:rsidP="00A36530">
      <w:pPr>
        <w:ind w:firstLine="426"/>
        <w:rPr>
          <w:sz w:val="22"/>
          <w:szCs w:val="22"/>
        </w:rPr>
      </w:pPr>
      <w:r w:rsidRPr="00D535C3">
        <w:rPr>
          <w:sz w:val="22"/>
          <w:szCs w:val="22"/>
        </w:rPr>
        <w:t>3) уважительные отношения к иному мнению, истории и культуре других народов;</w:t>
      </w:r>
    </w:p>
    <w:p w:rsidR="000032F4" w:rsidRPr="00D535C3" w:rsidRDefault="000032F4" w:rsidP="00A36530">
      <w:pPr>
        <w:ind w:firstLine="426"/>
        <w:rPr>
          <w:sz w:val="22"/>
          <w:szCs w:val="22"/>
        </w:rPr>
      </w:pPr>
      <w:r w:rsidRPr="00D535C3">
        <w:rPr>
          <w:sz w:val="22"/>
          <w:szCs w:val="22"/>
        </w:rPr>
        <w:t>4) начальные навыками адаптации в динамично изменяющемся и развивающемся мире;</w:t>
      </w:r>
    </w:p>
    <w:p w:rsidR="000032F4" w:rsidRPr="00D535C3" w:rsidRDefault="000032F4" w:rsidP="00A36530">
      <w:pPr>
        <w:ind w:firstLine="426"/>
        <w:rPr>
          <w:sz w:val="22"/>
          <w:szCs w:val="22"/>
        </w:rPr>
      </w:pPr>
      <w:r w:rsidRPr="00D535C3">
        <w:rPr>
          <w:sz w:val="22"/>
          <w:szCs w:val="22"/>
        </w:rPr>
        <w:t>5) принятие и освоение социальной роли обучающегося, развитие мотивов учебной деятельности и формирование личностного смысла учения;</w:t>
      </w:r>
    </w:p>
    <w:p w:rsidR="000032F4" w:rsidRPr="00D535C3" w:rsidRDefault="000032F4" w:rsidP="00A36530">
      <w:pPr>
        <w:ind w:firstLine="426"/>
        <w:rPr>
          <w:sz w:val="22"/>
          <w:szCs w:val="22"/>
        </w:rPr>
      </w:pPr>
      <w:r w:rsidRPr="00D535C3">
        <w:rPr>
          <w:sz w:val="22"/>
          <w:szCs w:val="22"/>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032F4" w:rsidRPr="00D535C3" w:rsidRDefault="000032F4" w:rsidP="00A36530">
      <w:pPr>
        <w:ind w:firstLine="426"/>
        <w:rPr>
          <w:sz w:val="22"/>
          <w:szCs w:val="22"/>
        </w:rPr>
      </w:pPr>
      <w:r w:rsidRPr="00D535C3">
        <w:rPr>
          <w:sz w:val="22"/>
          <w:szCs w:val="22"/>
        </w:rPr>
        <w:t>7) эстетические потребности, ценности и чувства;</w:t>
      </w:r>
    </w:p>
    <w:p w:rsidR="000032F4" w:rsidRPr="00D535C3" w:rsidRDefault="000032F4" w:rsidP="00A36530">
      <w:pPr>
        <w:ind w:firstLine="426"/>
        <w:rPr>
          <w:sz w:val="22"/>
          <w:szCs w:val="22"/>
        </w:rPr>
      </w:pPr>
      <w:r w:rsidRPr="00D535C3">
        <w:rPr>
          <w:sz w:val="22"/>
          <w:szCs w:val="22"/>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0032F4" w:rsidRPr="00D535C3" w:rsidRDefault="000032F4" w:rsidP="00A36530">
      <w:pPr>
        <w:ind w:firstLine="426"/>
        <w:rPr>
          <w:sz w:val="22"/>
          <w:szCs w:val="22"/>
        </w:rPr>
      </w:pPr>
      <w:r w:rsidRPr="00D535C3">
        <w:rPr>
          <w:sz w:val="22"/>
          <w:szCs w:val="22"/>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0032F4" w:rsidRPr="00D535C3" w:rsidRDefault="000032F4" w:rsidP="00A36530">
      <w:pPr>
        <w:ind w:firstLine="426"/>
        <w:rPr>
          <w:sz w:val="22"/>
          <w:szCs w:val="22"/>
        </w:rPr>
      </w:pPr>
      <w:r w:rsidRPr="00D535C3">
        <w:rPr>
          <w:sz w:val="22"/>
          <w:szCs w:val="22"/>
        </w:rPr>
        <w:t>10)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53A76" w:rsidRPr="00D535C3" w:rsidRDefault="00653A76" w:rsidP="00A36530">
      <w:pPr>
        <w:pStyle w:val="a3"/>
        <w:spacing w:line="240" w:lineRule="auto"/>
        <w:ind w:firstLine="426"/>
        <w:rPr>
          <w:rFonts w:ascii="Times New Roman" w:hAnsi="Times New Roman"/>
          <w:b/>
          <w:color w:val="auto"/>
          <w:sz w:val="22"/>
          <w:szCs w:val="22"/>
        </w:rPr>
      </w:pPr>
      <w:r w:rsidRPr="00D535C3">
        <w:rPr>
          <w:rFonts w:ascii="Times New Roman" w:hAnsi="Times New Roman"/>
          <w:b/>
          <w:iCs/>
          <w:color w:val="auto"/>
          <w:sz w:val="22"/>
          <w:szCs w:val="22"/>
        </w:rPr>
        <w:t>Выпускник получит возможность для формирования:</w:t>
      </w:r>
    </w:p>
    <w:p w:rsidR="00653A76" w:rsidRPr="00D535C3" w:rsidRDefault="00653A76" w:rsidP="00A36530">
      <w:pPr>
        <w:pStyle w:val="ab"/>
        <w:numPr>
          <w:ilvl w:val="0"/>
          <w:numId w:val="13"/>
        </w:numPr>
        <w:spacing w:line="240" w:lineRule="auto"/>
        <w:ind w:left="0" w:firstLine="426"/>
        <w:rPr>
          <w:rFonts w:ascii="Times New Roman" w:hAnsi="Times New Roman"/>
          <w:i/>
          <w:iCs/>
          <w:color w:val="auto"/>
          <w:sz w:val="22"/>
          <w:szCs w:val="22"/>
        </w:rPr>
      </w:pPr>
      <w:r w:rsidRPr="00D535C3">
        <w:rPr>
          <w:rFonts w:ascii="Times New Roman" w:hAnsi="Times New Roman"/>
          <w:i/>
          <w:iCs/>
          <w:color w:val="auto"/>
          <w:spacing w:val="4"/>
          <w:sz w:val="22"/>
          <w:szCs w:val="22"/>
        </w:rPr>
        <w:t>внутренней позиции обучающегося на уровне поло</w:t>
      </w:r>
      <w:r w:rsidRPr="00D535C3">
        <w:rPr>
          <w:rFonts w:ascii="Times New Roman" w:hAnsi="Times New Roman"/>
          <w:i/>
          <w:iCs/>
          <w:color w:val="auto"/>
          <w:sz w:val="22"/>
          <w:szCs w:val="22"/>
        </w:rPr>
        <w:t xml:space="preserve">жительного отношения к </w:t>
      </w:r>
      <w:r w:rsidR="00B70624" w:rsidRPr="00D535C3">
        <w:rPr>
          <w:rFonts w:ascii="Times New Roman" w:hAnsi="Times New Roman"/>
          <w:i/>
          <w:iCs/>
          <w:color w:val="auto"/>
          <w:sz w:val="22"/>
          <w:szCs w:val="22"/>
        </w:rPr>
        <w:t>образовательной организации</w:t>
      </w:r>
      <w:r w:rsidRPr="00D535C3">
        <w:rPr>
          <w:rFonts w:ascii="Times New Roman" w:hAnsi="Times New Roman"/>
          <w:i/>
          <w:iCs/>
          <w:color w:val="auto"/>
          <w:sz w:val="22"/>
          <w:szCs w:val="22"/>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D535C3" w:rsidRDefault="00653A76" w:rsidP="00A36530">
      <w:pPr>
        <w:pStyle w:val="ab"/>
        <w:numPr>
          <w:ilvl w:val="0"/>
          <w:numId w:val="13"/>
        </w:numPr>
        <w:spacing w:line="240" w:lineRule="auto"/>
        <w:ind w:left="0" w:firstLine="426"/>
        <w:rPr>
          <w:rFonts w:ascii="Times New Roman" w:hAnsi="Times New Roman"/>
          <w:i/>
          <w:iCs/>
          <w:color w:val="auto"/>
          <w:sz w:val="22"/>
          <w:szCs w:val="22"/>
        </w:rPr>
      </w:pPr>
      <w:r w:rsidRPr="00D535C3">
        <w:rPr>
          <w:rFonts w:ascii="Times New Roman" w:hAnsi="Times New Roman"/>
          <w:i/>
          <w:iCs/>
          <w:color w:val="auto"/>
          <w:spacing w:val="-2"/>
          <w:sz w:val="22"/>
          <w:szCs w:val="22"/>
        </w:rPr>
        <w:t>выраженной устойчивой учебно­познавательной моти</w:t>
      </w:r>
      <w:r w:rsidRPr="00D535C3">
        <w:rPr>
          <w:rFonts w:ascii="Times New Roman" w:hAnsi="Times New Roman"/>
          <w:i/>
          <w:iCs/>
          <w:color w:val="auto"/>
          <w:sz w:val="22"/>
          <w:szCs w:val="22"/>
        </w:rPr>
        <w:t>вации учения;</w:t>
      </w:r>
    </w:p>
    <w:p w:rsidR="00653A76" w:rsidRPr="00D535C3" w:rsidRDefault="00653A76" w:rsidP="00A36530">
      <w:pPr>
        <w:pStyle w:val="ab"/>
        <w:numPr>
          <w:ilvl w:val="0"/>
          <w:numId w:val="13"/>
        </w:numPr>
        <w:spacing w:line="240" w:lineRule="auto"/>
        <w:ind w:left="0" w:firstLine="426"/>
        <w:rPr>
          <w:rFonts w:ascii="Times New Roman" w:hAnsi="Times New Roman"/>
          <w:i/>
          <w:iCs/>
          <w:color w:val="auto"/>
          <w:sz w:val="22"/>
          <w:szCs w:val="22"/>
        </w:rPr>
      </w:pPr>
      <w:r w:rsidRPr="00D535C3">
        <w:rPr>
          <w:rFonts w:ascii="Times New Roman" w:hAnsi="Times New Roman"/>
          <w:i/>
          <w:iCs/>
          <w:color w:val="auto"/>
          <w:spacing w:val="-2"/>
          <w:sz w:val="22"/>
          <w:szCs w:val="22"/>
        </w:rPr>
        <w:t>устойчивого учебно­познавательного интереса к новым</w:t>
      </w:r>
      <w:r w:rsidRPr="00D535C3">
        <w:rPr>
          <w:rFonts w:ascii="Times New Roman" w:hAnsi="Times New Roman"/>
          <w:i/>
          <w:iCs/>
          <w:color w:val="auto"/>
          <w:sz w:val="22"/>
          <w:szCs w:val="22"/>
        </w:rPr>
        <w:t>общим способам решения задач;</w:t>
      </w:r>
    </w:p>
    <w:p w:rsidR="00653A76" w:rsidRPr="00D535C3" w:rsidRDefault="00653A76" w:rsidP="00A36530">
      <w:pPr>
        <w:pStyle w:val="ab"/>
        <w:numPr>
          <w:ilvl w:val="0"/>
          <w:numId w:val="13"/>
        </w:numPr>
        <w:spacing w:line="240" w:lineRule="auto"/>
        <w:ind w:left="0" w:firstLine="426"/>
        <w:rPr>
          <w:rFonts w:ascii="Times New Roman" w:hAnsi="Times New Roman"/>
          <w:i/>
          <w:iCs/>
          <w:color w:val="auto"/>
          <w:sz w:val="22"/>
          <w:szCs w:val="22"/>
        </w:rPr>
      </w:pPr>
      <w:r w:rsidRPr="00D535C3">
        <w:rPr>
          <w:rFonts w:ascii="Times New Roman" w:hAnsi="Times New Roman"/>
          <w:i/>
          <w:iCs/>
          <w:color w:val="auto"/>
          <w:sz w:val="22"/>
          <w:szCs w:val="22"/>
        </w:rPr>
        <w:t>адекватного понимания причин успешности/неуспешности учебной деятельности;</w:t>
      </w:r>
    </w:p>
    <w:p w:rsidR="00653A76" w:rsidRPr="00D535C3" w:rsidRDefault="00653A76" w:rsidP="00A36530">
      <w:pPr>
        <w:pStyle w:val="ab"/>
        <w:numPr>
          <w:ilvl w:val="0"/>
          <w:numId w:val="13"/>
        </w:numPr>
        <w:spacing w:line="240" w:lineRule="auto"/>
        <w:ind w:left="0" w:firstLine="426"/>
        <w:rPr>
          <w:rFonts w:ascii="Times New Roman" w:hAnsi="Times New Roman"/>
          <w:i/>
          <w:iCs/>
          <w:color w:val="auto"/>
          <w:sz w:val="22"/>
          <w:szCs w:val="22"/>
        </w:rPr>
      </w:pPr>
      <w:r w:rsidRPr="00D535C3">
        <w:rPr>
          <w:rFonts w:ascii="Times New Roman" w:hAnsi="Times New Roman"/>
          <w:i/>
          <w:iCs/>
          <w:color w:val="auto"/>
          <w:spacing w:val="-2"/>
          <w:sz w:val="22"/>
          <w:szCs w:val="22"/>
        </w:rPr>
        <w:t>положительной адекватной дифференцированной само</w:t>
      </w:r>
      <w:r w:rsidRPr="00D535C3">
        <w:rPr>
          <w:rFonts w:ascii="Times New Roman" w:hAnsi="Times New Roman"/>
          <w:i/>
          <w:iCs/>
          <w:color w:val="auto"/>
          <w:sz w:val="22"/>
          <w:szCs w:val="22"/>
        </w:rPr>
        <w:t>оценки на основе критерия успешности реализации социальной роли «хорошего ученика»;</w:t>
      </w:r>
    </w:p>
    <w:p w:rsidR="00653A76" w:rsidRPr="00D535C3" w:rsidRDefault="00653A76" w:rsidP="00A36530">
      <w:pPr>
        <w:pStyle w:val="ab"/>
        <w:numPr>
          <w:ilvl w:val="0"/>
          <w:numId w:val="13"/>
        </w:numPr>
        <w:spacing w:line="240" w:lineRule="auto"/>
        <w:ind w:left="0" w:firstLine="426"/>
        <w:rPr>
          <w:rFonts w:ascii="Times New Roman" w:hAnsi="Times New Roman"/>
          <w:i/>
          <w:iCs/>
          <w:color w:val="auto"/>
          <w:sz w:val="22"/>
          <w:szCs w:val="22"/>
        </w:rPr>
      </w:pPr>
      <w:r w:rsidRPr="00D535C3">
        <w:rPr>
          <w:rFonts w:ascii="Times New Roman" w:hAnsi="Times New Roman"/>
          <w:i/>
          <w:iCs/>
          <w:color w:val="auto"/>
          <w:spacing w:val="4"/>
          <w:sz w:val="22"/>
          <w:szCs w:val="22"/>
        </w:rPr>
        <w:t xml:space="preserve">компетентности в реализации основ гражданской </w:t>
      </w:r>
      <w:r w:rsidRPr="00D535C3">
        <w:rPr>
          <w:rFonts w:ascii="Times New Roman" w:hAnsi="Times New Roman"/>
          <w:i/>
          <w:iCs/>
          <w:color w:val="auto"/>
          <w:sz w:val="22"/>
          <w:szCs w:val="22"/>
        </w:rPr>
        <w:t>идентичности в поступках и деятельности;</w:t>
      </w:r>
    </w:p>
    <w:p w:rsidR="00653A76" w:rsidRPr="00D535C3" w:rsidRDefault="00653A76" w:rsidP="00A36530">
      <w:pPr>
        <w:pStyle w:val="ab"/>
        <w:numPr>
          <w:ilvl w:val="0"/>
          <w:numId w:val="13"/>
        </w:numPr>
        <w:spacing w:line="240" w:lineRule="auto"/>
        <w:ind w:left="0" w:firstLine="426"/>
        <w:rPr>
          <w:rFonts w:ascii="Times New Roman" w:hAnsi="Times New Roman"/>
          <w:i/>
          <w:iCs/>
          <w:color w:val="auto"/>
          <w:sz w:val="22"/>
          <w:szCs w:val="22"/>
        </w:rPr>
      </w:pPr>
      <w:r w:rsidRPr="00D535C3">
        <w:rPr>
          <w:rFonts w:ascii="Times New Roman" w:hAnsi="Times New Roman"/>
          <w:i/>
          <w:iCs/>
          <w:color w:val="auto"/>
          <w:sz w:val="22"/>
          <w:szCs w:val="22"/>
        </w:rPr>
        <w:t>морального сознания на конвенциональном уровне, способности к решению моральных дилемм на основе уч</w:t>
      </w:r>
      <w:r w:rsidR="00D30361" w:rsidRPr="00D535C3">
        <w:rPr>
          <w:rFonts w:ascii="Times New Roman" w:hAnsi="Times New Roman"/>
          <w:i/>
          <w:iCs/>
          <w:color w:val="auto"/>
          <w:sz w:val="22"/>
          <w:szCs w:val="22"/>
        </w:rPr>
        <w:t>е</w:t>
      </w:r>
      <w:r w:rsidRPr="00D535C3">
        <w:rPr>
          <w:rFonts w:ascii="Times New Roman" w:hAnsi="Times New Roman"/>
          <w:i/>
          <w:iCs/>
          <w:color w:val="auto"/>
          <w:sz w:val="22"/>
          <w:szCs w:val="22"/>
        </w:rPr>
        <w:t>та позиций партн</w:t>
      </w:r>
      <w:r w:rsidR="00D30361" w:rsidRPr="00D535C3">
        <w:rPr>
          <w:rFonts w:ascii="Times New Roman" w:hAnsi="Times New Roman"/>
          <w:i/>
          <w:iCs/>
          <w:color w:val="auto"/>
          <w:sz w:val="22"/>
          <w:szCs w:val="22"/>
        </w:rPr>
        <w:t>е</w:t>
      </w:r>
      <w:r w:rsidRPr="00D535C3">
        <w:rPr>
          <w:rFonts w:ascii="Times New Roman" w:hAnsi="Times New Roman"/>
          <w:i/>
          <w:iCs/>
          <w:color w:val="auto"/>
          <w:sz w:val="22"/>
          <w:szCs w:val="22"/>
        </w:rPr>
        <w:t>ров в общении, ориентации на их мотивы и чувства, устойчивое следование в поведении моральным нормам и этическим требованиям;</w:t>
      </w:r>
    </w:p>
    <w:p w:rsidR="00653A76" w:rsidRPr="00D535C3" w:rsidRDefault="00653A76" w:rsidP="00A36530">
      <w:pPr>
        <w:pStyle w:val="ab"/>
        <w:numPr>
          <w:ilvl w:val="0"/>
          <w:numId w:val="13"/>
        </w:numPr>
        <w:spacing w:line="240" w:lineRule="auto"/>
        <w:ind w:left="0" w:firstLine="426"/>
        <w:rPr>
          <w:rFonts w:ascii="Times New Roman" w:hAnsi="Times New Roman"/>
          <w:i/>
          <w:iCs/>
          <w:color w:val="auto"/>
          <w:sz w:val="22"/>
          <w:szCs w:val="22"/>
        </w:rPr>
      </w:pPr>
      <w:r w:rsidRPr="00D535C3">
        <w:rPr>
          <w:rFonts w:ascii="Times New Roman" w:hAnsi="Times New Roman"/>
          <w:i/>
          <w:iCs/>
          <w:color w:val="auto"/>
          <w:sz w:val="22"/>
          <w:szCs w:val="22"/>
        </w:rPr>
        <w:t>установки на здоровый образ жизни и реализации е</w:t>
      </w:r>
      <w:r w:rsidR="00D30361" w:rsidRPr="00D535C3">
        <w:rPr>
          <w:rFonts w:ascii="Times New Roman" w:hAnsi="Times New Roman"/>
          <w:i/>
          <w:iCs/>
          <w:color w:val="auto"/>
          <w:sz w:val="22"/>
          <w:szCs w:val="22"/>
        </w:rPr>
        <w:t>е</w:t>
      </w:r>
      <w:r w:rsidRPr="00D535C3">
        <w:rPr>
          <w:rFonts w:ascii="Times New Roman" w:hAnsi="Times New Roman"/>
          <w:i/>
          <w:iCs/>
          <w:color w:val="auto"/>
          <w:sz w:val="22"/>
          <w:szCs w:val="22"/>
        </w:rPr>
        <w:t xml:space="preserve"> в реальном поведении и поступках;</w:t>
      </w:r>
    </w:p>
    <w:p w:rsidR="00E52870" w:rsidRPr="00D535C3" w:rsidRDefault="00653A76" w:rsidP="00A36530">
      <w:pPr>
        <w:pStyle w:val="ab"/>
        <w:numPr>
          <w:ilvl w:val="0"/>
          <w:numId w:val="13"/>
        </w:numPr>
        <w:spacing w:line="240" w:lineRule="auto"/>
        <w:ind w:left="0" w:firstLine="426"/>
        <w:rPr>
          <w:rFonts w:ascii="Times New Roman" w:hAnsi="Times New Roman"/>
          <w:i/>
          <w:iCs/>
          <w:color w:val="auto"/>
          <w:sz w:val="22"/>
          <w:szCs w:val="22"/>
        </w:rPr>
      </w:pPr>
      <w:r w:rsidRPr="00D535C3">
        <w:rPr>
          <w:rFonts w:ascii="Times New Roman" w:hAnsi="Times New Roman"/>
          <w:i/>
          <w:iCs/>
          <w:color w:val="auto"/>
          <w:sz w:val="22"/>
          <w:szCs w:val="22"/>
        </w:rPr>
        <w:t xml:space="preserve">осознанных устойчивых эстетических предпочтений и ориентации на искусство как значимую сферу человеческой жизни; </w:t>
      </w:r>
    </w:p>
    <w:p w:rsidR="00D920BD" w:rsidRPr="00D535C3" w:rsidRDefault="00E52870" w:rsidP="00A36530">
      <w:pPr>
        <w:pStyle w:val="ab"/>
        <w:numPr>
          <w:ilvl w:val="0"/>
          <w:numId w:val="13"/>
        </w:numPr>
        <w:spacing w:line="240" w:lineRule="auto"/>
        <w:ind w:left="0" w:firstLine="426"/>
        <w:rPr>
          <w:rFonts w:ascii="Times New Roman" w:hAnsi="Times New Roman"/>
          <w:i/>
          <w:iCs/>
          <w:color w:val="auto"/>
          <w:sz w:val="22"/>
          <w:szCs w:val="22"/>
        </w:rPr>
      </w:pPr>
      <w:r w:rsidRPr="00D535C3">
        <w:rPr>
          <w:rFonts w:ascii="Times New Roman" w:hAnsi="Times New Roman"/>
          <w:i/>
          <w:iCs/>
          <w:color w:val="auto"/>
          <w:sz w:val="22"/>
          <w:szCs w:val="22"/>
        </w:rPr>
        <w:t xml:space="preserve">эмпатии как </w:t>
      </w:r>
      <w:r w:rsidR="00653A76" w:rsidRPr="00D535C3">
        <w:rPr>
          <w:rFonts w:ascii="Times New Roman" w:hAnsi="Times New Roman"/>
          <w:i/>
          <w:iCs/>
          <w:color w:val="auto"/>
          <w:sz w:val="22"/>
          <w:szCs w:val="22"/>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8F2219" w:rsidRPr="00D535C3" w:rsidRDefault="008F2219" w:rsidP="00A36530">
      <w:pPr>
        <w:pStyle w:val="ab"/>
        <w:spacing w:line="240" w:lineRule="auto"/>
        <w:ind w:firstLine="426"/>
        <w:rPr>
          <w:rFonts w:ascii="Times New Roman" w:hAnsi="Times New Roman"/>
          <w:i/>
          <w:iCs/>
          <w:color w:val="auto"/>
          <w:sz w:val="22"/>
          <w:szCs w:val="22"/>
        </w:rPr>
      </w:pPr>
    </w:p>
    <w:p w:rsidR="008F2219" w:rsidRPr="00D535C3" w:rsidRDefault="008F2219" w:rsidP="00A36530">
      <w:pPr>
        <w:ind w:firstLine="426"/>
        <w:rPr>
          <w:b/>
          <w:sz w:val="22"/>
          <w:szCs w:val="22"/>
        </w:rPr>
      </w:pPr>
      <w:r w:rsidRPr="00D535C3">
        <w:rPr>
          <w:b/>
          <w:sz w:val="22"/>
          <w:szCs w:val="22"/>
        </w:rPr>
        <w:t>Метапредметные результаты освоения основной образовательной программы начального общего образования  отражают:</w:t>
      </w:r>
    </w:p>
    <w:p w:rsidR="008F2219" w:rsidRPr="00D535C3" w:rsidRDefault="008F2219" w:rsidP="00A36530">
      <w:pPr>
        <w:ind w:firstLine="426"/>
        <w:rPr>
          <w:sz w:val="22"/>
          <w:szCs w:val="22"/>
        </w:rPr>
      </w:pPr>
      <w:bookmarkStart w:id="20" w:name="sub_10111"/>
      <w:r w:rsidRPr="00D535C3">
        <w:rPr>
          <w:sz w:val="22"/>
          <w:szCs w:val="22"/>
        </w:rPr>
        <w:t>1) овладение способностью принимать и сохранять цели и задачи учебной деятельности, поиска средств ее осуществления;</w:t>
      </w:r>
    </w:p>
    <w:p w:rsidR="008F2219" w:rsidRPr="00D535C3" w:rsidRDefault="008F2219" w:rsidP="00A36530">
      <w:pPr>
        <w:ind w:firstLine="426"/>
        <w:rPr>
          <w:sz w:val="22"/>
          <w:szCs w:val="22"/>
        </w:rPr>
      </w:pPr>
      <w:bookmarkStart w:id="21" w:name="sub_10112"/>
      <w:bookmarkEnd w:id="20"/>
      <w:r w:rsidRPr="00D535C3">
        <w:rPr>
          <w:sz w:val="22"/>
          <w:szCs w:val="22"/>
        </w:rPr>
        <w:t>2) освоение способов решения проблем творческого и поискового характера;</w:t>
      </w:r>
    </w:p>
    <w:p w:rsidR="008F2219" w:rsidRPr="00D535C3" w:rsidRDefault="008F2219" w:rsidP="00A36530">
      <w:pPr>
        <w:ind w:firstLine="426"/>
        <w:rPr>
          <w:sz w:val="22"/>
          <w:szCs w:val="22"/>
        </w:rPr>
      </w:pPr>
      <w:bookmarkStart w:id="22" w:name="sub_10113"/>
      <w:bookmarkEnd w:id="21"/>
      <w:r w:rsidRPr="00D535C3">
        <w:rPr>
          <w:sz w:val="22"/>
          <w:szCs w:val="22"/>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8F2219" w:rsidRPr="00D535C3" w:rsidRDefault="008F2219" w:rsidP="00A36530">
      <w:pPr>
        <w:ind w:firstLine="426"/>
        <w:rPr>
          <w:sz w:val="22"/>
          <w:szCs w:val="22"/>
        </w:rPr>
      </w:pPr>
      <w:bookmarkStart w:id="23" w:name="sub_10114"/>
      <w:bookmarkEnd w:id="22"/>
      <w:r w:rsidRPr="00D535C3">
        <w:rPr>
          <w:sz w:val="22"/>
          <w:szCs w:val="22"/>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8F2219" w:rsidRPr="00D535C3" w:rsidRDefault="008F2219" w:rsidP="00A36530">
      <w:pPr>
        <w:ind w:firstLine="426"/>
        <w:rPr>
          <w:sz w:val="22"/>
          <w:szCs w:val="22"/>
        </w:rPr>
      </w:pPr>
      <w:bookmarkStart w:id="24" w:name="sub_10115"/>
      <w:bookmarkEnd w:id="23"/>
      <w:r w:rsidRPr="00D535C3">
        <w:rPr>
          <w:sz w:val="22"/>
          <w:szCs w:val="22"/>
        </w:rPr>
        <w:t>5) освоение начальных форм познавательной и личностной рефлексии;</w:t>
      </w:r>
    </w:p>
    <w:p w:rsidR="008F2219" w:rsidRPr="00D535C3" w:rsidRDefault="008F2219" w:rsidP="00A36530">
      <w:pPr>
        <w:ind w:firstLine="426"/>
        <w:rPr>
          <w:sz w:val="22"/>
          <w:szCs w:val="22"/>
        </w:rPr>
      </w:pPr>
      <w:bookmarkStart w:id="25" w:name="sub_10116"/>
      <w:bookmarkEnd w:id="24"/>
      <w:r w:rsidRPr="00D535C3">
        <w:rPr>
          <w:sz w:val="22"/>
          <w:szCs w:val="22"/>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8F2219" w:rsidRPr="00D535C3" w:rsidRDefault="008F2219" w:rsidP="00A36530">
      <w:pPr>
        <w:ind w:firstLine="426"/>
        <w:rPr>
          <w:sz w:val="22"/>
          <w:szCs w:val="22"/>
        </w:rPr>
      </w:pPr>
      <w:bookmarkStart w:id="26" w:name="sub_10117"/>
      <w:bookmarkEnd w:id="25"/>
      <w:r w:rsidRPr="00D535C3">
        <w:rPr>
          <w:sz w:val="22"/>
          <w:szCs w:val="22"/>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8F2219" w:rsidRPr="00D535C3" w:rsidRDefault="008F2219" w:rsidP="00A36530">
      <w:pPr>
        <w:ind w:firstLine="426"/>
        <w:rPr>
          <w:sz w:val="22"/>
          <w:szCs w:val="22"/>
        </w:rPr>
      </w:pPr>
      <w:bookmarkStart w:id="27" w:name="sub_10118"/>
      <w:bookmarkEnd w:id="26"/>
      <w:r w:rsidRPr="00D535C3">
        <w:rPr>
          <w:sz w:val="22"/>
          <w:szCs w:val="22"/>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8F2219" w:rsidRPr="00D535C3" w:rsidRDefault="008F2219" w:rsidP="00A36530">
      <w:pPr>
        <w:ind w:firstLine="426"/>
        <w:rPr>
          <w:sz w:val="22"/>
          <w:szCs w:val="22"/>
        </w:rPr>
      </w:pPr>
      <w:bookmarkStart w:id="28" w:name="sub_10119"/>
      <w:bookmarkEnd w:id="27"/>
      <w:r w:rsidRPr="00D535C3">
        <w:rPr>
          <w:sz w:val="22"/>
          <w:szCs w:val="22"/>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8F2219" w:rsidRPr="00D535C3" w:rsidRDefault="008F2219" w:rsidP="00A36530">
      <w:pPr>
        <w:ind w:firstLine="426"/>
        <w:rPr>
          <w:sz w:val="22"/>
          <w:szCs w:val="22"/>
        </w:rPr>
      </w:pPr>
      <w:bookmarkStart w:id="29" w:name="sub_11110"/>
      <w:bookmarkEnd w:id="28"/>
      <w:r w:rsidRPr="00D535C3">
        <w:rPr>
          <w:sz w:val="22"/>
          <w:szCs w:val="22"/>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8F2219" w:rsidRPr="00D535C3" w:rsidRDefault="008F2219" w:rsidP="00A36530">
      <w:pPr>
        <w:ind w:firstLine="426"/>
        <w:rPr>
          <w:sz w:val="22"/>
          <w:szCs w:val="22"/>
        </w:rPr>
      </w:pPr>
      <w:bookmarkStart w:id="30" w:name="sub_11111"/>
      <w:bookmarkEnd w:id="29"/>
      <w:r w:rsidRPr="00D535C3">
        <w:rPr>
          <w:sz w:val="22"/>
          <w:szCs w:val="22"/>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8F2219" w:rsidRPr="00D535C3" w:rsidRDefault="008F2219" w:rsidP="00A36530">
      <w:pPr>
        <w:ind w:firstLine="426"/>
        <w:rPr>
          <w:sz w:val="22"/>
          <w:szCs w:val="22"/>
        </w:rPr>
      </w:pPr>
      <w:bookmarkStart w:id="31" w:name="sub_11112"/>
      <w:bookmarkEnd w:id="30"/>
      <w:r w:rsidRPr="00D535C3">
        <w:rPr>
          <w:sz w:val="22"/>
          <w:szCs w:val="22"/>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F2219" w:rsidRPr="00D535C3" w:rsidRDefault="008F2219" w:rsidP="00A36530">
      <w:pPr>
        <w:ind w:firstLine="426"/>
        <w:rPr>
          <w:sz w:val="22"/>
          <w:szCs w:val="22"/>
        </w:rPr>
      </w:pPr>
      <w:bookmarkStart w:id="32" w:name="sub_11113"/>
      <w:bookmarkEnd w:id="31"/>
      <w:r w:rsidRPr="00D535C3">
        <w:rPr>
          <w:sz w:val="22"/>
          <w:szCs w:val="22"/>
        </w:rPr>
        <w:t>13) готовность конструктивно разрешать конфликты посредством учета интересов сторон и сотрудничества;</w:t>
      </w:r>
    </w:p>
    <w:p w:rsidR="008F2219" w:rsidRPr="00D535C3" w:rsidRDefault="008F2219" w:rsidP="00A36530">
      <w:pPr>
        <w:ind w:firstLine="426"/>
        <w:rPr>
          <w:sz w:val="22"/>
          <w:szCs w:val="22"/>
        </w:rPr>
      </w:pPr>
      <w:bookmarkStart w:id="33" w:name="sub_11114"/>
      <w:bookmarkEnd w:id="32"/>
      <w:r w:rsidRPr="00D535C3">
        <w:rPr>
          <w:sz w:val="22"/>
          <w:szCs w:val="22"/>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8F2219" w:rsidRPr="00D535C3" w:rsidRDefault="008F2219" w:rsidP="00A36530">
      <w:pPr>
        <w:ind w:firstLine="426"/>
        <w:rPr>
          <w:sz w:val="22"/>
          <w:szCs w:val="22"/>
        </w:rPr>
      </w:pPr>
      <w:bookmarkStart w:id="34" w:name="sub_11115"/>
      <w:bookmarkEnd w:id="33"/>
      <w:r w:rsidRPr="00D535C3">
        <w:rPr>
          <w:sz w:val="22"/>
          <w:szCs w:val="22"/>
        </w:rPr>
        <w:t>15) овладение базовыми предметными и межпредметными понятиями, отражающими существенные связи и отношения между объектами и процессами;</w:t>
      </w:r>
    </w:p>
    <w:bookmarkEnd w:id="34"/>
    <w:p w:rsidR="008F2219" w:rsidRPr="00D535C3" w:rsidRDefault="008F2219" w:rsidP="00A36530">
      <w:pPr>
        <w:ind w:firstLine="426"/>
        <w:rPr>
          <w:sz w:val="22"/>
          <w:szCs w:val="22"/>
        </w:rPr>
      </w:pPr>
      <w:r w:rsidRPr="00D535C3">
        <w:rPr>
          <w:sz w:val="22"/>
          <w:szCs w:val="22"/>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37767B" w:rsidRPr="00D535C3" w:rsidRDefault="0037767B" w:rsidP="00A36530">
      <w:pPr>
        <w:pStyle w:val="41"/>
        <w:tabs>
          <w:tab w:val="left" w:pos="142"/>
        </w:tabs>
        <w:spacing w:before="0" w:after="0" w:line="240" w:lineRule="auto"/>
        <w:ind w:firstLine="426"/>
        <w:jc w:val="both"/>
        <w:rPr>
          <w:rFonts w:ascii="Times New Roman" w:hAnsi="Times New Roman" w:cs="Times New Roman"/>
          <w:b/>
          <w:i w:val="0"/>
          <w:color w:val="auto"/>
          <w:sz w:val="22"/>
          <w:szCs w:val="22"/>
        </w:rPr>
      </w:pPr>
      <w:bookmarkStart w:id="35" w:name="_Toc288394059"/>
      <w:bookmarkStart w:id="36" w:name="_Toc288410526"/>
      <w:bookmarkStart w:id="37" w:name="_Toc288410655"/>
      <w:bookmarkStart w:id="38" w:name="_Toc424564301"/>
      <w:r w:rsidRPr="00D535C3">
        <w:rPr>
          <w:rFonts w:ascii="Times New Roman" w:hAnsi="Times New Roman" w:cs="Times New Roman"/>
          <w:b/>
          <w:i w:val="0"/>
          <w:color w:val="auto"/>
          <w:sz w:val="22"/>
          <w:szCs w:val="22"/>
        </w:rPr>
        <w:t>Регулятивные универсальные учебные действия</w:t>
      </w:r>
    </w:p>
    <w:p w:rsidR="0037767B" w:rsidRPr="00D535C3" w:rsidRDefault="0037767B" w:rsidP="00A36530">
      <w:pPr>
        <w:pStyle w:val="a3"/>
        <w:tabs>
          <w:tab w:val="left" w:pos="142"/>
        </w:tabs>
        <w:spacing w:line="240" w:lineRule="auto"/>
        <w:ind w:firstLine="426"/>
        <w:rPr>
          <w:rFonts w:ascii="Times New Roman" w:hAnsi="Times New Roman"/>
          <w:b/>
          <w:color w:val="auto"/>
          <w:sz w:val="22"/>
          <w:szCs w:val="22"/>
        </w:rPr>
      </w:pPr>
      <w:r w:rsidRPr="00D535C3">
        <w:rPr>
          <w:rFonts w:ascii="Times New Roman" w:hAnsi="Times New Roman"/>
          <w:b/>
          <w:color w:val="auto"/>
          <w:sz w:val="22"/>
          <w:szCs w:val="22"/>
        </w:rPr>
        <w:t>Выпускник научится:</w:t>
      </w:r>
    </w:p>
    <w:p w:rsidR="0037767B" w:rsidRPr="00D535C3" w:rsidRDefault="0037767B" w:rsidP="00A36530">
      <w:pPr>
        <w:pStyle w:val="ab"/>
        <w:numPr>
          <w:ilvl w:val="0"/>
          <w:numId w:val="14"/>
        </w:numPr>
        <w:tabs>
          <w:tab w:val="left" w:pos="142"/>
        </w:tabs>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принимать и сохранять учебную задачу;</w:t>
      </w:r>
    </w:p>
    <w:p w:rsidR="0037767B" w:rsidRPr="00D535C3" w:rsidRDefault="0037767B" w:rsidP="00A36530">
      <w:pPr>
        <w:pStyle w:val="ab"/>
        <w:numPr>
          <w:ilvl w:val="0"/>
          <w:numId w:val="14"/>
        </w:numPr>
        <w:tabs>
          <w:tab w:val="left" w:pos="142"/>
        </w:tabs>
        <w:spacing w:line="240" w:lineRule="auto"/>
        <w:ind w:left="0" w:firstLine="426"/>
        <w:rPr>
          <w:rFonts w:ascii="Times New Roman" w:hAnsi="Times New Roman"/>
          <w:color w:val="auto"/>
          <w:sz w:val="22"/>
          <w:szCs w:val="22"/>
        </w:rPr>
      </w:pPr>
      <w:r w:rsidRPr="00D535C3">
        <w:rPr>
          <w:rFonts w:ascii="Times New Roman" w:hAnsi="Times New Roman"/>
          <w:color w:val="auto"/>
          <w:spacing w:val="-4"/>
          <w:sz w:val="22"/>
          <w:szCs w:val="22"/>
        </w:rPr>
        <w:t>учитывать выделенные учителем ориентиры действия в но</w:t>
      </w:r>
      <w:r w:rsidRPr="00D535C3">
        <w:rPr>
          <w:rFonts w:ascii="Times New Roman" w:hAnsi="Times New Roman"/>
          <w:color w:val="auto"/>
          <w:sz w:val="22"/>
          <w:szCs w:val="22"/>
        </w:rPr>
        <w:t>вом учебном материале в сотрудничестве с учителем;</w:t>
      </w:r>
    </w:p>
    <w:p w:rsidR="0037767B" w:rsidRPr="00D535C3" w:rsidRDefault="0037767B" w:rsidP="00A36530">
      <w:pPr>
        <w:pStyle w:val="ab"/>
        <w:numPr>
          <w:ilvl w:val="0"/>
          <w:numId w:val="14"/>
        </w:numPr>
        <w:tabs>
          <w:tab w:val="left" w:pos="142"/>
        </w:tabs>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планировать свои действия в соответствии с поставленной задачей и условиями ее реализации, в том числе во внутреннем плане;</w:t>
      </w:r>
    </w:p>
    <w:p w:rsidR="0037767B" w:rsidRPr="00D535C3" w:rsidRDefault="0037767B" w:rsidP="00A36530">
      <w:pPr>
        <w:pStyle w:val="ab"/>
        <w:numPr>
          <w:ilvl w:val="0"/>
          <w:numId w:val="14"/>
        </w:numPr>
        <w:tabs>
          <w:tab w:val="left" w:pos="142"/>
        </w:tabs>
        <w:spacing w:line="240" w:lineRule="auto"/>
        <w:ind w:left="0" w:firstLine="426"/>
        <w:rPr>
          <w:rFonts w:ascii="Times New Roman" w:hAnsi="Times New Roman"/>
          <w:color w:val="auto"/>
          <w:sz w:val="22"/>
          <w:szCs w:val="22"/>
        </w:rPr>
      </w:pPr>
      <w:r w:rsidRPr="00D535C3">
        <w:rPr>
          <w:rFonts w:ascii="Times New Roman" w:hAnsi="Times New Roman"/>
          <w:color w:val="auto"/>
          <w:spacing w:val="-4"/>
          <w:sz w:val="22"/>
          <w:szCs w:val="22"/>
        </w:rPr>
        <w:t>учитывать установленные правила в планировании и конт</w:t>
      </w:r>
      <w:r w:rsidRPr="00D535C3">
        <w:rPr>
          <w:rFonts w:ascii="Times New Roman" w:hAnsi="Times New Roman"/>
          <w:color w:val="auto"/>
          <w:sz w:val="22"/>
          <w:szCs w:val="22"/>
        </w:rPr>
        <w:t>роле способа решения;</w:t>
      </w:r>
    </w:p>
    <w:p w:rsidR="0037767B" w:rsidRPr="00D535C3" w:rsidRDefault="0037767B" w:rsidP="00A36530">
      <w:pPr>
        <w:pStyle w:val="ab"/>
        <w:numPr>
          <w:ilvl w:val="0"/>
          <w:numId w:val="14"/>
        </w:numPr>
        <w:tabs>
          <w:tab w:val="left" w:pos="142"/>
        </w:tabs>
        <w:spacing w:line="240" w:lineRule="auto"/>
        <w:ind w:left="0" w:firstLine="426"/>
        <w:rPr>
          <w:rFonts w:ascii="Times New Roman" w:hAnsi="Times New Roman"/>
          <w:color w:val="auto"/>
          <w:sz w:val="22"/>
          <w:szCs w:val="22"/>
        </w:rPr>
      </w:pPr>
      <w:r w:rsidRPr="00D535C3">
        <w:rPr>
          <w:rFonts w:ascii="Times New Roman" w:hAnsi="Times New Roman"/>
          <w:color w:val="auto"/>
          <w:spacing w:val="-2"/>
          <w:sz w:val="22"/>
          <w:szCs w:val="22"/>
        </w:rPr>
        <w:t>осуществлять итоговый и пошаговый контроль по резуль</w:t>
      </w:r>
      <w:r w:rsidRPr="00D535C3">
        <w:rPr>
          <w:rFonts w:ascii="Times New Roman" w:hAnsi="Times New Roman"/>
          <w:color w:val="auto"/>
          <w:sz w:val="22"/>
          <w:szCs w:val="22"/>
        </w:rPr>
        <w:t>тату;</w:t>
      </w:r>
    </w:p>
    <w:p w:rsidR="0037767B" w:rsidRPr="00D535C3" w:rsidRDefault="0037767B" w:rsidP="00A36530">
      <w:pPr>
        <w:pStyle w:val="ab"/>
        <w:numPr>
          <w:ilvl w:val="0"/>
          <w:numId w:val="14"/>
        </w:numPr>
        <w:tabs>
          <w:tab w:val="left" w:pos="142"/>
        </w:tabs>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 xml:space="preserve">оценивать правильность выполнения действия на уровне </w:t>
      </w:r>
      <w:r w:rsidRPr="00D535C3">
        <w:rPr>
          <w:rFonts w:ascii="Times New Roman" w:hAnsi="Times New Roman"/>
          <w:color w:val="auto"/>
          <w:spacing w:val="2"/>
          <w:sz w:val="22"/>
          <w:szCs w:val="22"/>
        </w:rPr>
        <w:t>адекватной ретроспективной оценки соответствия результа</w:t>
      </w:r>
      <w:r w:rsidRPr="00D535C3">
        <w:rPr>
          <w:rFonts w:ascii="Times New Roman" w:hAnsi="Times New Roman"/>
          <w:color w:val="auto"/>
          <w:sz w:val="22"/>
          <w:szCs w:val="22"/>
        </w:rPr>
        <w:t>тов требованиям данной задачи;</w:t>
      </w:r>
    </w:p>
    <w:p w:rsidR="0037767B" w:rsidRPr="00D535C3" w:rsidRDefault="0037767B" w:rsidP="00A36530">
      <w:pPr>
        <w:pStyle w:val="ab"/>
        <w:numPr>
          <w:ilvl w:val="0"/>
          <w:numId w:val="14"/>
        </w:numPr>
        <w:tabs>
          <w:tab w:val="left" w:pos="142"/>
        </w:tabs>
        <w:spacing w:line="240" w:lineRule="auto"/>
        <w:ind w:left="0" w:firstLine="426"/>
        <w:rPr>
          <w:rFonts w:ascii="Times New Roman" w:hAnsi="Times New Roman"/>
          <w:color w:val="auto"/>
          <w:sz w:val="22"/>
          <w:szCs w:val="22"/>
        </w:rPr>
      </w:pPr>
      <w:r w:rsidRPr="00D535C3">
        <w:rPr>
          <w:rFonts w:ascii="Times New Roman" w:hAnsi="Times New Roman"/>
          <w:color w:val="auto"/>
          <w:spacing w:val="2"/>
          <w:sz w:val="22"/>
          <w:szCs w:val="22"/>
        </w:rPr>
        <w:t>адекватно воспринимать предложения и оценку учите</w:t>
      </w:r>
      <w:r w:rsidRPr="00D535C3">
        <w:rPr>
          <w:rFonts w:ascii="Times New Roman" w:hAnsi="Times New Roman"/>
          <w:color w:val="auto"/>
          <w:sz w:val="22"/>
          <w:szCs w:val="22"/>
        </w:rPr>
        <w:t>лей, товарищей, родителей и других людей;</w:t>
      </w:r>
    </w:p>
    <w:p w:rsidR="0037767B" w:rsidRPr="00D535C3" w:rsidRDefault="0037767B" w:rsidP="00A36530">
      <w:pPr>
        <w:pStyle w:val="ab"/>
        <w:numPr>
          <w:ilvl w:val="0"/>
          <w:numId w:val="14"/>
        </w:numPr>
        <w:tabs>
          <w:tab w:val="left" w:pos="142"/>
        </w:tabs>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различать способ и результат действия;</w:t>
      </w:r>
    </w:p>
    <w:p w:rsidR="0037767B" w:rsidRPr="00D535C3" w:rsidRDefault="0037767B" w:rsidP="00A36530">
      <w:pPr>
        <w:pStyle w:val="ab"/>
        <w:numPr>
          <w:ilvl w:val="0"/>
          <w:numId w:val="14"/>
        </w:numPr>
        <w:tabs>
          <w:tab w:val="left" w:pos="142"/>
        </w:tabs>
        <w:spacing w:line="240" w:lineRule="auto"/>
        <w:ind w:left="0" w:firstLine="426"/>
        <w:rPr>
          <w:rFonts w:ascii="Times New Roman" w:hAnsi="Times New Roman"/>
          <w:color w:val="auto"/>
          <w:spacing w:val="-4"/>
          <w:sz w:val="22"/>
          <w:szCs w:val="22"/>
        </w:rPr>
      </w:pPr>
      <w:r w:rsidRPr="00D535C3">
        <w:rPr>
          <w:rFonts w:ascii="Times New Roman" w:hAnsi="Times New Roman"/>
          <w:color w:val="auto"/>
          <w:spacing w:val="-4"/>
          <w:sz w:val="22"/>
          <w:szCs w:val="22"/>
        </w:rPr>
        <w:t xml:space="preserve">вносить необходимые коррективы в действие после его завершения на основе его оценки и учета характера сделанных </w:t>
      </w:r>
      <w:r w:rsidRPr="00D535C3">
        <w:rPr>
          <w:rFonts w:ascii="Times New Roman" w:hAnsi="Times New Roman"/>
          <w:color w:val="auto"/>
          <w:sz w:val="22"/>
          <w:szCs w:val="22"/>
        </w:rPr>
        <w:t xml:space="preserve">ошибок, использовать предложения и оценки для создания </w:t>
      </w:r>
      <w:r w:rsidRPr="00D535C3">
        <w:rPr>
          <w:rFonts w:ascii="Times New Roman" w:hAnsi="Times New Roman"/>
          <w:color w:val="auto"/>
          <w:spacing w:val="-4"/>
          <w:sz w:val="22"/>
          <w:szCs w:val="22"/>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37767B" w:rsidRPr="00D535C3" w:rsidRDefault="0037767B" w:rsidP="00A36530">
      <w:pPr>
        <w:pStyle w:val="a3"/>
        <w:tabs>
          <w:tab w:val="left" w:pos="142"/>
        </w:tabs>
        <w:spacing w:line="240" w:lineRule="auto"/>
        <w:ind w:firstLine="426"/>
        <w:rPr>
          <w:rFonts w:ascii="Times New Roman" w:hAnsi="Times New Roman"/>
          <w:b/>
          <w:color w:val="auto"/>
          <w:sz w:val="22"/>
          <w:szCs w:val="22"/>
        </w:rPr>
      </w:pPr>
      <w:r w:rsidRPr="00D535C3">
        <w:rPr>
          <w:rFonts w:ascii="Times New Roman" w:hAnsi="Times New Roman"/>
          <w:b/>
          <w:iCs/>
          <w:color w:val="auto"/>
          <w:sz w:val="22"/>
          <w:szCs w:val="22"/>
        </w:rPr>
        <w:t>Выпускник получит возможность научиться:</w:t>
      </w:r>
    </w:p>
    <w:p w:rsidR="0037767B" w:rsidRPr="00D535C3" w:rsidRDefault="0037767B" w:rsidP="00A36530">
      <w:pPr>
        <w:pStyle w:val="ab"/>
        <w:numPr>
          <w:ilvl w:val="0"/>
          <w:numId w:val="15"/>
        </w:numPr>
        <w:tabs>
          <w:tab w:val="left" w:pos="142"/>
        </w:tabs>
        <w:spacing w:line="240" w:lineRule="auto"/>
        <w:ind w:left="0" w:firstLine="426"/>
        <w:rPr>
          <w:rFonts w:ascii="Times New Roman" w:hAnsi="Times New Roman"/>
          <w:i/>
          <w:iCs/>
          <w:color w:val="auto"/>
          <w:sz w:val="22"/>
          <w:szCs w:val="22"/>
        </w:rPr>
      </w:pPr>
      <w:r w:rsidRPr="00D535C3">
        <w:rPr>
          <w:rFonts w:ascii="Times New Roman" w:hAnsi="Times New Roman"/>
          <w:i/>
          <w:iCs/>
          <w:color w:val="auto"/>
          <w:sz w:val="22"/>
          <w:szCs w:val="22"/>
        </w:rPr>
        <w:t>в сотрудничестве с учителем ставить новые учебные задачи;</w:t>
      </w:r>
    </w:p>
    <w:p w:rsidR="0037767B" w:rsidRPr="00D535C3" w:rsidRDefault="0037767B" w:rsidP="00A36530">
      <w:pPr>
        <w:pStyle w:val="ab"/>
        <w:numPr>
          <w:ilvl w:val="0"/>
          <w:numId w:val="15"/>
        </w:numPr>
        <w:tabs>
          <w:tab w:val="left" w:pos="142"/>
        </w:tabs>
        <w:spacing w:line="240" w:lineRule="auto"/>
        <w:ind w:left="0" w:firstLine="426"/>
        <w:rPr>
          <w:rFonts w:ascii="Times New Roman" w:hAnsi="Times New Roman"/>
          <w:i/>
          <w:iCs/>
          <w:color w:val="auto"/>
          <w:spacing w:val="-6"/>
          <w:sz w:val="22"/>
          <w:szCs w:val="22"/>
        </w:rPr>
      </w:pPr>
      <w:r w:rsidRPr="00D535C3">
        <w:rPr>
          <w:rFonts w:ascii="Times New Roman" w:hAnsi="Times New Roman"/>
          <w:i/>
          <w:iCs/>
          <w:color w:val="auto"/>
          <w:spacing w:val="-6"/>
          <w:sz w:val="22"/>
          <w:szCs w:val="22"/>
        </w:rPr>
        <w:t>преобразовывать практическую задачу в познавательную;</w:t>
      </w:r>
    </w:p>
    <w:p w:rsidR="0037767B" w:rsidRPr="00D535C3" w:rsidRDefault="0037767B" w:rsidP="00A36530">
      <w:pPr>
        <w:pStyle w:val="ab"/>
        <w:numPr>
          <w:ilvl w:val="0"/>
          <w:numId w:val="15"/>
        </w:numPr>
        <w:tabs>
          <w:tab w:val="left" w:pos="142"/>
        </w:tabs>
        <w:spacing w:line="240" w:lineRule="auto"/>
        <w:ind w:left="0" w:firstLine="426"/>
        <w:rPr>
          <w:rFonts w:ascii="Times New Roman" w:hAnsi="Times New Roman"/>
          <w:i/>
          <w:iCs/>
          <w:color w:val="auto"/>
          <w:sz w:val="22"/>
          <w:szCs w:val="22"/>
        </w:rPr>
      </w:pPr>
      <w:r w:rsidRPr="00D535C3">
        <w:rPr>
          <w:rFonts w:ascii="Times New Roman" w:hAnsi="Times New Roman"/>
          <w:i/>
          <w:iCs/>
          <w:color w:val="auto"/>
          <w:sz w:val="22"/>
          <w:szCs w:val="22"/>
        </w:rPr>
        <w:t>проявлять познавательную инициативу в учебном сотрудничестве;</w:t>
      </w:r>
    </w:p>
    <w:p w:rsidR="0037767B" w:rsidRPr="00D535C3" w:rsidRDefault="0037767B" w:rsidP="00A36530">
      <w:pPr>
        <w:pStyle w:val="ab"/>
        <w:numPr>
          <w:ilvl w:val="0"/>
          <w:numId w:val="15"/>
        </w:numPr>
        <w:tabs>
          <w:tab w:val="left" w:pos="142"/>
        </w:tabs>
        <w:spacing w:line="240" w:lineRule="auto"/>
        <w:ind w:left="0" w:firstLine="426"/>
        <w:rPr>
          <w:rFonts w:ascii="Times New Roman" w:hAnsi="Times New Roman"/>
          <w:i/>
          <w:iCs/>
          <w:color w:val="auto"/>
          <w:sz w:val="22"/>
          <w:szCs w:val="22"/>
        </w:rPr>
      </w:pPr>
      <w:r w:rsidRPr="00D535C3">
        <w:rPr>
          <w:rFonts w:ascii="Times New Roman" w:hAnsi="Times New Roman"/>
          <w:i/>
          <w:iCs/>
          <w:color w:val="auto"/>
          <w:spacing w:val="-2"/>
          <w:sz w:val="22"/>
          <w:szCs w:val="22"/>
        </w:rPr>
        <w:t>самостоятельно учитывать выделенные учителем ори</w:t>
      </w:r>
      <w:r w:rsidRPr="00D535C3">
        <w:rPr>
          <w:rFonts w:ascii="Times New Roman" w:hAnsi="Times New Roman"/>
          <w:i/>
          <w:iCs/>
          <w:color w:val="auto"/>
          <w:sz w:val="22"/>
          <w:szCs w:val="22"/>
        </w:rPr>
        <w:t>ентиры действия в новом учебном материале;</w:t>
      </w:r>
    </w:p>
    <w:p w:rsidR="0037767B" w:rsidRPr="00D535C3" w:rsidRDefault="0037767B" w:rsidP="00A36530">
      <w:pPr>
        <w:pStyle w:val="ab"/>
        <w:numPr>
          <w:ilvl w:val="0"/>
          <w:numId w:val="15"/>
        </w:numPr>
        <w:tabs>
          <w:tab w:val="left" w:pos="142"/>
        </w:tabs>
        <w:spacing w:line="240" w:lineRule="auto"/>
        <w:ind w:left="0" w:firstLine="426"/>
        <w:rPr>
          <w:rFonts w:ascii="Times New Roman" w:hAnsi="Times New Roman"/>
          <w:i/>
          <w:iCs/>
          <w:color w:val="auto"/>
          <w:sz w:val="22"/>
          <w:szCs w:val="22"/>
        </w:rPr>
      </w:pPr>
      <w:r w:rsidRPr="00D535C3">
        <w:rPr>
          <w:rFonts w:ascii="Times New Roman" w:hAnsi="Times New Roman"/>
          <w:i/>
          <w:iCs/>
          <w:color w:val="auto"/>
          <w:spacing w:val="2"/>
          <w:sz w:val="22"/>
          <w:szCs w:val="22"/>
        </w:rPr>
        <w:t xml:space="preserve">осуществлять констатирующий и предвосхищающий </w:t>
      </w:r>
      <w:r w:rsidRPr="00D535C3">
        <w:rPr>
          <w:rFonts w:ascii="Times New Roman" w:hAnsi="Times New Roman"/>
          <w:i/>
          <w:iCs/>
          <w:color w:val="auto"/>
          <w:sz w:val="22"/>
          <w:szCs w:val="22"/>
        </w:rPr>
        <w:t>контроль по результату и по способу действия, актуальный контроль на уровне произвольного внимания;</w:t>
      </w:r>
    </w:p>
    <w:p w:rsidR="0037767B" w:rsidRPr="00D535C3" w:rsidRDefault="0037767B" w:rsidP="00A36530">
      <w:pPr>
        <w:pStyle w:val="ab"/>
        <w:numPr>
          <w:ilvl w:val="0"/>
          <w:numId w:val="15"/>
        </w:numPr>
        <w:tabs>
          <w:tab w:val="left" w:pos="142"/>
        </w:tabs>
        <w:spacing w:line="240" w:lineRule="auto"/>
        <w:ind w:left="0" w:firstLine="426"/>
        <w:rPr>
          <w:rFonts w:ascii="Times New Roman" w:hAnsi="Times New Roman"/>
          <w:iCs/>
          <w:color w:val="auto"/>
          <w:sz w:val="22"/>
          <w:szCs w:val="22"/>
        </w:rPr>
      </w:pPr>
      <w:r w:rsidRPr="00D535C3">
        <w:rPr>
          <w:rFonts w:ascii="Times New Roman" w:hAnsi="Times New Roman"/>
          <w:i/>
          <w:iCs/>
          <w:color w:val="auto"/>
          <w:sz w:val="22"/>
          <w:szCs w:val="22"/>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37767B" w:rsidRPr="00D535C3" w:rsidRDefault="0037767B" w:rsidP="00A36530">
      <w:pPr>
        <w:pStyle w:val="41"/>
        <w:tabs>
          <w:tab w:val="left" w:pos="142"/>
        </w:tabs>
        <w:spacing w:before="0" w:after="0" w:line="240" w:lineRule="auto"/>
        <w:ind w:firstLine="426"/>
        <w:jc w:val="both"/>
        <w:rPr>
          <w:rFonts w:ascii="Times New Roman" w:hAnsi="Times New Roman" w:cs="Times New Roman"/>
          <w:b/>
          <w:i w:val="0"/>
          <w:color w:val="auto"/>
          <w:sz w:val="22"/>
          <w:szCs w:val="22"/>
        </w:rPr>
      </w:pPr>
      <w:r w:rsidRPr="00D535C3">
        <w:rPr>
          <w:rFonts w:ascii="Times New Roman" w:hAnsi="Times New Roman" w:cs="Times New Roman"/>
          <w:b/>
          <w:i w:val="0"/>
          <w:color w:val="auto"/>
          <w:sz w:val="22"/>
          <w:szCs w:val="22"/>
        </w:rPr>
        <w:t>Познавательные универсальные учебные действия</w:t>
      </w:r>
    </w:p>
    <w:p w:rsidR="006538BD" w:rsidRPr="00D535C3" w:rsidRDefault="0037767B" w:rsidP="00A36530">
      <w:pPr>
        <w:pStyle w:val="a3"/>
        <w:tabs>
          <w:tab w:val="left" w:pos="142"/>
        </w:tabs>
        <w:spacing w:line="240" w:lineRule="auto"/>
        <w:ind w:firstLine="426"/>
        <w:rPr>
          <w:rFonts w:ascii="Times New Roman" w:hAnsi="Times New Roman"/>
          <w:b/>
          <w:color w:val="auto"/>
          <w:sz w:val="22"/>
          <w:szCs w:val="22"/>
        </w:rPr>
      </w:pPr>
      <w:r w:rsidRPr="00D535C3">
        <w:rPr>
          <w:rFonts w:ascii="Times New Roman" w:hAnsi="Times New Roman"/>
          <w:b/>
          <w:color w:val="auto"/>
          <w:sz w:val="22"/>
          <w:szCs w:val="22"/>
        </w:rPr>
        <w:t>Выпускник научится:</w:t>
      </w:r>
    </w:p>
    <w:p w:rsidR="0037767B" w:rsidRPr="00D535C3" w:rsidRDefault="0037767B" w:rsidP="00A36530">
      <w:pPr>
        <w:pStyle w:val="a3"/>
        <w:tabs>
          <w:tab w:val="left" w:pos="142"/>
        </w:tabs>
        <w:spacing w:line="240" w:lineRule="auto"/>
        <w:ind w:firstLine="426"/>
        <w:rPr>
          <w:rFonts w:ascii="Times New Roman" w:hAnsi="Times New Roman"/>
          <w:b/>
          <w:color w:val="auto"/>
          <w:sz w:val="22"/>
          <w:szCs w:val="22"/>
        </w:rPr>
      </w:pPr>
      <w:r w:rsidRPr="00D535C3">
        <w:rPr>
          <w:rFonts w:ascii="Times New Roman" w:hAnsi="Times New Roman"/>
          <w:b/>
          <w:color w:val="auto"/>
          <w:sz w:val="22"/>
          <w:szCs w:val="22"/>
        </w:rPr>
        <w:t xml:space="preserve">  -</w:t>
      </w:r>
      <w:r w:rsidRPr="00D535C3">
        <w:rPr>
          <w:color w:val="auto"/>
          <w:sz w:val="22"/>
          <w:szCs w:val="22"/>
        </w:rPr>
        <w:t>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r w:rsidRPr="00D535C3">
        <w:rPr>
          <w:rStyle w:val="afffa"/>
          <w:i w:val="0"/>
          <w:iCs w:val="0"/>
          <w:color w:val="auto"/>
          <w:sz w:val="22"/>
          <w:szCs w:val="22"/>
        </w:rPr>
        <w:t>; формирование начального уровня культуры пользования словарями в системе универсальных учебных действий</w:t>
      </w:r>
      <w:r w:rsidRPr="00D535C3">
        <w:rPr>
          <w:color w:val="auto"/>
          <w:sz w:val="22"/>
          <w:szCs w:val="22"/>
        </w:rPr>
        <w:t>.</w:t>
      </w:r>
    </w:p>
    <w:p w:rsidR="0037767B" w:rsidRPr="00D535C3" w:rsidRDefault="0037767B" w:rsidP="00A36530">
      <w:pPr>
        <w:pStyle w:val="ab"/>
        <w:numPr>
          <w:ilvl w:val="0"/>
          <w:numId w:val="19"/>
        </w:numPr>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D535C3">
        <w:rPr>
          <w:rFonts w:ascii="Times New Roman" w:hAnsi="Times New Roman"/>
          <w:color w:val="auto"/>
          <w:spacing w:val="-2"/>
          <w:sz w:val="22"/>
          <w:szCs w:val="22"/>
        </w:rPr>
        <w:t xml:space="preserve">цифровые), в открытом информационном пространстве, в том </w:t>
      </w:r>
      <w:r w:rsidRPr="00D535C3">
        <w:rPr>
          <w:rFonts w:ascii="Times New Roman" w:hAnsi="Times New Roman"/>
          <w:color w:val="auto"/>
          <w:sz w:val="22"/>
          <w:szCs w:val="22"/>
        </w:rPr>
        <w:t>числе контролируемом пространстве сети Интернет;</w:t>
      </w:r>
    </w:p>
    <w:p w:rsidR="0037767B" w:rsidRPr="00D535C3" w:rsidRDefault="0037767B" w:rsidP="00A36530">
      <w:pPr>
        <w:pStyle w:val="ab"/>
        <w:numPr>
          <w:ilvl w:val="0"/>
          <w:numId w:val="19"/>
        </w:numPr>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осуществлять запись (фиксацию) выборочной информации об окружающем мире и о себе самом, в том числе с помощью инструментов ИКТ;</w:t>
      </w:r>
    </w:p>
    <w:p w:rsidR="0037767B" w:rsidRPr="00D535C3" w:rsidRDefault="0037767B" w:rsidP="00A36530">
      <w:pPr>
        <w:pStyle w:val="ab"/>
        <w:numPr>
          <w:ilvl w:val="0"/>
          <w:numId w:val="19"/>
        </w:numPr>
        <w:tabs>
          <w:tab w:val="left" w:pos="284"/>
        </w:tabs>
        <w:spacing w:line="240" w:lineRule="auto"/>
        <w:ind w:firstLine="426"/>
        <w:rPr>
          <w:rFonts w:ascii="Times New Roman" w:hAnsi="Times New Roman"/>
          <w:color w:val="auto"/>
          <w:sz w:val="22"/>
          <w:szCs w:val="22"/>
        </w:rPr>
      </w:pPr>
      <w:r w:rsidRPr="00D535C3">
        <w:rPr>
          <w:rFonts w:ascii="Times New Roman" w:hAnsi="Times New Roman"/>
          <w:color w:val="auto"/>
          <w:spacing w:val="-2"/>
          <w:sz w:val="22"/>
          <w:szCs w:val="22"/>
        </w:rPr>
        <w:t>использовать знаково­символические средства, в том чис</w:t>
      </w:r>
      <w:r w:rsidRPr="00D535C3">
        <w:rPr>
          <w:rFonts w:ascii="Times New Roman" w:hAnsi="Times New Roman"/>
          <w:color w:val="auto"/>
          <w:sz w:val="22"/>
          <w:szCs w:val="22"/>
        </w:rPr>
        <w:t>ле модели (включая виртуальные) и схемы (включая концептуальные), для решения задач;</w:t>
      </w:r>
    </w:p>
    <w:p w:rsidR="0037767B" w:rsidRPr="00D535C3" w:rsidRDefault="0037767B" w:rsidP="00A36530">
      <w:pPr>
        <w:numPr>
          <w:ilvl w:val="0"/>
          <w:numId w:val="19"/>
        </w:numPr>
        <w:tabs>
          <w:tab w:val="left" w:pos="142"/>
          <w:tab w:val="left" w:pos="284"/>
          <w:tab w:val="left" w:leader="dot" w:pos="624"/>
        </w:tabs>
        <w:ind w:firstLine="426"/>
        <w:jc w:val="both"/>
        <w:rPr>
          <w:rStyle w:val="Zag11"/>
          <w:rFonts w:eastAsia="@Arial Unicode MS"/>
          <w:i/>
          <w:color w:val="auto"/>
          <w:sz w:val="22"/>
          <w:szCs w:val="22"/>
        </w:rPr>
      </w:pPr>
      <w:r w:rsidRPr="00D535C3">
        <w:rPr>
          <w:rStyle w:val="Zag11"/>
          <w:rFonts w:eastAsia="@Arial Unicode MS"/>
          <w:iCs/>
          <w:color w:val="auto"/>
          <w:sz w:val="22"/>
          <w:szCs w:val="22"/>
        </w:rPr>
        <w:t>проявлять познавательную инициативу в учебном сотрудничестве</w:t>
      </w:r>
      <w:r w:rsidRPr="00D535C3">
        <w:rPr>
          <w:rStyle w:val="Zag11"/>
          <w:rFonts w:eastAsia="@Arial Unicode MS"/>
          <w:i/>
          <w:iCs/>
          <w:color w:val="auto"/>
          <w:sz w:val="22"/>
          <w:szCs w:val="22"/>
        </w:rPr>
        <w:t>;</w:t>
      </w:r>
    </w:p>
    <w:p w:rsidR="0037767B" w:rsidRPr="00D535C3" w:rsidRDefault="0037767B" w:rsidP="00A36530">
      <w:pPr>
        <w:pStyle w:val="ab"/>
        <w:numPr>
          <w:ilvl w:val="0"/>
          <w:numId w:val="19"/>
        </w:numPr>
        <w:tabs>
          <w:tab w:val="left" w:pos="284"/>
        </w:tabs>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строить сообщения в устной и письменной форме;</w:t>
      </w:r>
    </w:p>
    <w:p w:rsidR="0037767B" w:rsidRPr="00D535C3" w:rsidRDefault="0037767B" w:rsidP="00A36530">
      <w:pPr>
        <w:pStyle w:val="ab"/>
        <w:numPr>
          <w:ilvl w:val="0"/>
          <w:numId w:val="19"/>
        </w:numPr>
        <w:tabs>
          <w:tab w:val="left" w:pos="284"/>
        </w:tabs>
        <w:spacing w:line="240" w:lineRule="auto"/>
        <w:ind w:firstLine="426"/>
        <w:rPr>
          <w:rFonts w:ascii="Times New Roman" w:hAnsi="Times New Roman"/>
          <w:color w:val="auto"/>
          <w:spacing w:val="-4"/>
          <w:sz w:val="22"/>
          <w:szCs w:val="22"/>
        </w:rPr>
      </w:pPr>
      <w:r w:rsidRPr="00D535C3">
        <w:rPr>
          <w:rFonts w:ascii="Times New Roman" w:hAnsi="Times New Roman"/>
          <w:color w:val="auto"/>
          <w:spacing w:val="-4"/>
          <w:sz w:val="22"/>
          <w:szCs w:val="22"/>
        </w:rPr>
        <w:t>ориентироваться на разнообразие способов решения задач;</w:t>
      </w:r>
    </w:p>
    <w:p w:rsidR="0037767B" w:rsidRPr="00D535C3" w:rsidRDefault="0037767B" w:rsidP="00A36530">
      <w:pPr>
        <w:pStyle w:val="ab"/>
        <w:numPr>
          <w:ilvl w:val="0"/>
          <w:numId w:val="19"/>
        </w:numPr>
        <w:tabs>
          <w:tab w:val="left" w:pos="284"/>
        </w:tabs>
        <w:spacing w:line="240" w:lineRule="auto"/>
        <w:ind w:firstLine="426"/>
        <w:rPr>
          <w:rFonts w:ascii="Times New Roman" w:hAnsi="Times New Roman"/>
          <w:color w:val="auto"/>
          <w:sz w:val="22"/>
          <w:szCs w:val="22"/>
        </w:rPr>
      </w:pPr>
      <w:r w:rsidRPr="00D535C3">
        <w:rPr>
          <w:rFonts w:ascii="Times New Roman" w:hAnsi="Times New Roman"/>
          <w:color w:val="auto"/>
          <w:spacing w:val="-2"/>
          <w:sz w:val="22"/>
          <w:szCs w:val="22"/>
        </w:rPr>
        <w:t>основам смыслового восприятия художественных и позна</w:t>
      </w:r>
      <w:r w:rsidRPr="00D535C3">
        <w:rPr>
          <w:rFonts w:ascii="Times New Roman" w:hAnsi="Times New Roman"/>
          <w:color w:val="auto"/>
          <w:sz w:val="22"/>
          <w:szCs w:val="22"/>
        </w:rPr>
        <w:t>вательных текстов, выделять существенную информацию из сообщений разных видов (в первую очередь текстов);</w:t>
      </w:r>
    </w:p>
    <w:p w:rsidR="0037767B" w:rsidRPr="00D535C3" w:rsidRDefault="0037767B" w:rsidP="00A36530">
      <w:pPr>
        <w:pStyle w:val="ab"/>
        <w:numPr>
          <w:ilvl w:val="0"/>
          <w:numId w:val="19"/>
        </w:numPr>
        <w:tabs>
          <w:tab w:val="left" w:pos="284"/>
        </w:tabs>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осуществлять анализ объектов с выделением существенных и несущественных признаков;</w:t>
      </w:r>
    </w:p>
    <w:p w:rsidR="0037767B" w:rsidRPr="00D535C3" w:rsidRDefault="0037767B" w:rsidP="00A36530">
      <w:pPr>
        <w:pStyle w:val="ab"/>
        <w:numPr>
          <w:ilvl w:val="0"/>
          <w:numId w:val="19"/>
        </w:numPr>
        <w:tabs>
          <w:tab w:val="left" w:pos="284"/>
        </w:tabs>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осуществлять синтез как составление целого из частей;</w:t>
      </w:r>
    </w:p>
    <w:p w:rsidR="0037767B" w:rsidRPr="00D535C3" w:rsidRDefault="0037767B" w:rsidP="00A36530">
      <w:pPr>
        <w:pStyle w:val="ab"/>
        <w:numPr>
          <w:ilvl w:val="0"/>
          <w:numId w:val="19"/>
        </w:numPr>
        <w:tabs>
          <w:tab w:val="left" w:pos="284"/>
        </w:tabs>
        <w:spacing w:line="240" w:lineRule="auto"/>
        <w:ind w:firstLine="426"/>
        <w:rPr>
          <w:rFonts w:ascii="Times New Roman" w:hAnsi="Times New Roman"/>
          <w:color w:val="auto"/>
          <w:sz w:val="22"/>
          <w:szCs w:val="22"/>
        </w:rPr>
      </w:pPr>
      <w:r w:rsidRPr="00D535C3">
        <w:rPr>
          <w:rFonts w:ascii="Times New Roman" w:hAnsi="Times New Roman"/>
          <w:color w:val="auto"/>
          <w:spacing w:val="4"/>
          <w:sz w:val="22"/>
          <w:szCs w:val="22"/>
        </w:rPr>
        <w:t xml:space="preserve">проводить сравнение, сериацию и классификацию по </w:t>
      </w:r>
      <w:r w:rsidRPr="00D535C3">
        <w:rPr>
          <w:rFonts w:ascii="Times New Roman" w:hAnsi="Times New Roman"/>
          <w:color w:val="auto"/>
          <w:sz w:val="22"/>
          <w:szCs w:val="22"/>
        </w:rPr>
        <w:t>заданным критериям;</w:t>
      </w:r>
    </w:p>
    <w:p w:rsidR="0037767B" w:rsidRPr="00D535C3" w:rsidRDefault="0037767B" w:rsidP="00A36530">
      <w:pPr>
        <w:pStyle w:val="ab"/>
        <w:numPr>
          <w:ilvl w:val="0"/>
          <w:numId w:val="19"/>
        </w:numPr>
        <w:tabs>
          <w:tab w:val="left" w:pos="284"/>
        </w:tabs>
        <w:spacing w:line="240" w:lineRule="auto"/>
        <w:ind w:firstLine="426"/>
        <w:rPr>
          <w:rFonts w:ascii="Times New Roman" w:hAnsi="Times New Roman"/>
          <w:color w:val="auto"/>
          <w:sz w:val="22"/>
          <w:szCs w:val="22"/>
        </w:rPr>
      </w:pPr>
      <w:r w:rsidRPr="00D535C3">
        <w:rPr>
          <w:rFonts w:ascii="Times New Roman" w:hAnsi="Times New Roman"/>
          <w:color w:val="auto"/>
          <w:spacing w:val="2"/>
          <w:sz w:val="22"/>
          <w:szCs w:val="22"/>
        </w:rPr>
        <w:t>устанавливать причинно­следственные связи в изучае</w:t>
      </w:r>
      <w:r w:rsidRPr="00D535C3">
        <w:rPr>
          <w:rFonts w:ascii="Times New Roman" w:hAnsi="Times New Roman"/>
          <w:color w:val="auto"/>
          <w:sz w:val="22"/>
          <w:szCs w:val="22"/>
        </w:rPr>
        <w:t>мом круге явлений;</w:t>
      </w:r>
    </w:p>
    <w:p w:rsidR="0037767B" w:rsidRPr="00D535C3" w:rsidRDefault="0037767B" w:rsidP="00A36530">
      <w:pPr>
        <w:pStyle w:val="ab"/>
        <w:numPr>
          <w:ilvl w:val="0"/>
          <w:numId w:val="19"/>
        </w:numPr>
        <w:tabs>
          <w:tab w:val="left" w:pos="284"/>
        </w:tabs>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строить рассуждения в форме связи простых суждений об объекте, его строении, свойствах и связях;</w:t>
      </w:r>
    </w:p>
    <w:p w:rsidR="0037767B" w:rsidRPr="00D535C3" w:rsidRDefault="0037767B" w:rsidP="00A36530">
      <w:pPr>
        <w:pStyle w:val="ab"/>
        <w:numPr>
          <w:ilvl w:val="0"/>
          <w:numId w:val="19"/>
        </w:numPr>
        <w:tabs>
          <w:tab w:val="left" w:pos="284"/>
        </w:tabs>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обобщать, т.</w:t>
      </w:r>
      <w:r w:rsidRPr="00D535C3">
        <w:rPr>
          <w:rFonts w:ascii="Times New Roman" w:hAnsi="Times New Roman"/>
          <w:color w:val="auto"/>
          <w:sz w:val="22"/>
          <w:szCs w:val="22"/>
        </w:rPr>
        <w:t> </w:t>
      </w:r>
      <w:r w:rsidRPr="00D535C3">
        <w:rPr>
          <w:rFonts w:ascii="Times New Roman" w:hAnsi="Times New Roman"/>
          <w:color w:val="auto"/>
          <w:sz w:val="22"/>
          <w:szCs w:val="22"/>
        </w:rPr>
        <w:t>е. осуществлять генерализацию и выведение общности для целого ряда или класса единичных объектов, на основе выделения сущностной связи;</w:t>
      </w:r>
    </w:p>
    <w:p w:rsidR="0037767B" w:rsidRPr="00D535C3" w:rsidRDefault="0037767B" w:rsidP="00A36530">
      <w:pPr>
        <w:pStyle w:val="ab"/>
        <w:numPr>
          <w:ilvl w:val="0"/>
          <w:numId w:val="19"/>
        </w:numPr>
        <w:tabs>
          <w:tab w:val="left" w:pos="284"/>
        </w:tabs>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осуществлять подведение под понятие на основе распознавания объектов, выделения существенных признаков и их синтеза;</w:t>
      </w:r>
    </w:p>
    <w:p w:rsidR="0037767B" w:rsidRPr="00D535C3" w:rsidRDefault="0037767B" w:rsidP="00A36530">
      <w:pPr>
        <w:pStyle w:val="ab"/>
        <w:numPr>
          <w:ilvl w:val="0"/>
          <w:numId w:val="19"/>
        </w:numPr>
        <w:tabs>
          <w:tab w:val="left" w:pos="284"/>
        </w:tabs>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устанавливать аналогии;</w:t>
      </w:r>
    </w:p>
    <w:p w:rsidR="0037767B" w:rsidRPr="00D535C3" w:rsidRDefault="0037767B" w:rsidP="00A36530">
      <w:pPr>
        <w:pStyle w:val="ab"/>
        <w:numPr>
          <w:ilvl w:val="0"/>
          <w:numId w:val="19"/>
        </w:numPr>
        <w:tabs>
          <w:tab w:val="left" w:pos="284"/>
        </w:tabs>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владеть рядом общих приемов решения задач.</w:t>
      </w:r>
    </w:p>
    <w:p w:rsidR="0037767B" w:rsidRPr="00D535C3" w:rsidRDefault="0037767B" w:rsidP="00A36530">
      <w:pPr>
        <w:pStyle w:val="a3"/>
        <w:tabs>
          <w:tab w:val="left" w:pos="284"/>
        </w:tabs>
        <w:spacing w:line="240" w:lineRule="auto"/>
        <w:ind w:firstLine="426"/>
        <w:rPr>
          <w:rFonts w:ascii="Times New Roman" w:hAnsi="Times New Roman"/>
          <w:b/>
          <w:color w:val="auto"/>
          <w:sz w:val="22"/>
          <w:szCs w:val="22"/>
        </w:rPr>
      </w:pPr>
      <w:r w:rsidRPr="00D535C3">
        <w:rPr>
          <w:rFonts w:ascii="Times New Roman" w:hAnsi="Times New Roman"/>
          <w:b/>
          <w:iCs/>
          <w:color w:val="auto"/>
          <w:sz w:val="22"/>
          <w:szCs w:val="22"/>
        </w:rPr>
        <w:t>Выпускник получит возможность научиться:</w:t>
      </w:r>
    </w:p>
    <w:p w:rsidR="0037767B" w:rsidRPr="00D535C3" w:rsidRDefault="0037767B" w:rsidP="00A36530">
      <w:pPr>
        <w:pStyle w:val="ab"/>
        <w:numPr>
          <w:ilvl w:val="0"/>
          <w:numId w:val="16"/>
        </w:numPr>
        <w:tabs>
          <w:tab w:val="left" w:pos="284"/>
        </w:tabs>
        <w:spacing w:line="240" w:lineRule="auto"/>
        <w:ind w:left="0" w:firstLine="426"/>
        <w:rPr>
          <w:rFonts w:ascii="Times New Roman" w:hAnsi="Times New Roman"/>
          <w:i/>
          <w:iCs/>
          <w:color w:val="auto"/>
          <w:sz w:val="22"/>
          <w:szCs w:val="22"/>
        </w:rPr>
      </w:pPr>
      <w:r w:rsidRPr="00D535C3">
        <w:rPr>
          <w:rFonts w:ascii="Times New Roman" w:hAnsi="Times New Roman"/>
          <w:i/>
          <w:iCs/>
          <w:color w:val="auto"/>
          <w:sz w:val="22"/>
          <w:szCs w:val="22"/>
        </w:rPr>
        <w:t>осуществлять расширенный поиск информации с использованием ресурсов библиотек и сети Интернет;</w:t>
      </w:r>
    </w:p>
    <w:p w:rsidR="0037767B" w:rsidRPr="00D535C3" w:rsidRDefault="0037767B" w:rsidP="00A36530">
      <w:pPr>
        <w:pStyle w:val="ab"/>
        <w:numPr>
          <w:ilvl w:val="0"/>
          <w:numId w:val="16"/>
        </w:numPr>
        <w:tabs>
          <w:tab w:val="left" w:pos="284"/>
        </w:tabs>
        <w:spacing w:line="240" w:lineRule="auto"/>
        <w:ind w:left="0" w:firstLine="426"/>
        <w:rPr>
          <w:rFonts w:ascii="Times New Roman" w:hAnsi="Times New Roman"/>
          <w:i/>
          <w:iCs/>
          <w:color w:val="auto"/>
          <w:sz w:val="22"/>
          <w:szCs w:val="22"/>
        </w:rPr>
      </w:pPr>
      <w:r w:rsidRPr="00D535C3">
        <w:rPr>
          <w:rFonts w:ascii="Times New Roman" w:hAnsi="Times New Roman"/>
          <w:i/>
          <w:iCs/>
          <w:color w:val="auto"/>
          <w:sz w:val="22"/>
          <w:szCs w:val="22"/>
        </w:rPr>
        <w:t>записывать, фиксировать информацию об окружающем мире с помощью инструментов ИКТ;</w:t>
      </w:r>
    </w:p>
    <w:p w:rsidR="0037767B" w:rsidRPr="00D535C3" w:rsidRDefault="0037767B" w:rsidP="00A36530">
      <w:pPr>
        <w:pStyle w:val="ab"/>
        <w:numPr>
          <w:ilvl w:val="0"/>
          <w:numId w:val="16"/>
        </w:numPr>
        <w:tabs>
          <w:tab w:val="left" w:pos="284"/>
        </w:tabs>
        <w:spacing w:line="240" w:lineRule="auto"/>
        <w:ind w:left="0" w:firstLine="426"/>
        <w:rPr>
          <w:rFonts w:ascii="Times New Roman" w:hAnsi="Times New Roman"/>
          <w:i/>
          <w:iCs/>
          <w:color w:val="auto"/>
          <w:sz w:val="22"/>
          <w:szCs w:val="22"/>
        </w:rPr>
      </w:pPr>
      <w:r w:rsidRPr="00D535C3">
        <w:rPr>
          <w:rFonts w:ascii="Times New Roman" w:hAnsi="Times New Roman"/>
          <w:i/>
          <w:iCs/>
          <w:color w:val="auto"/>
          <w:sz w:val="22"/>
          <w:szCs w:val="22"/>
        </w:rPr>
        <w:t>создавать и преобразовывать модели и схемы для решения задач;</w:t>
      </w:r>
    </w:p>
    <w:p w:rsidR="0037767B" w:rsidRPr="00D535C3" w:rsidRDefault="0037767B" w:rsidP="00A36530">
      <w:pPr>
        <w:pStyle w:val="ab"/>
        <w:numPr>
          <w:ilvl w:val="0"/>
          <w:numId w:val="16"/>
        </w:numPr>
        <w:tabs>
          <w:tab w:val="left" w:pos="284"/>
        </w:tabs>
        <w:spacing w:line="240" w:lineRule="auto"/>
        <w:ind w:left="0" w:firstLine="426"/>
        <w:rPr>
          <w:rFonts w:ascii="Times New Roman" w:hAnsi="Times New Roman"/>
          <w:i/>
          <w:iCs/>
          <w:color w:val="auto"/>
          <w:sz w:val="22"/>
          <w:szCs w:val="22"/>
        </w:rPr>
      </w:pPr>
      <w:r w:rsidRPr="00D535C3">
        <w:rPr>
          <w:rFonts w:ascii="Times New Roman" w:hAnsi="Times New Roman"/>
          <w:i/>
          <w:iCs/>
          <w:color w:val="auto"/>
          <w:sz w:val="22"/>
          <w:szCs w:val="22"/>
        </w:rPr>
        <w:t>осознанно и произвольно строить сообщения в устной и письменной форме;</w:t>
      </w:r>
    </w:p>
    <w:p w:rsidR="0037767B" w:rsidRPr="00D535C3" w:rsidRDefault="0037767B" w:rsidP="00A36530">
      <w:pPr>
        <w:pStyle w:val="ab"/>
        <w:numPr>
          <w:ilvl w:val="0"/>
          <w:numId w:val="16"/>
        </w:numPr>
        <w:tabs>
          <w:tab w:val="left" w:pos="284"/>
        </w:tabs>
        <w:spacing w:line="240" w:lineRule="auto"/>
        <w:ind w:left="0" w:firstLine="426"/>
        <w:rPr>
          <w:rFonts w:ascii="Times New Roman" w:hAnsi="Times New Roman"/>
          <w:i/>
          <w:iCs/>
          <w:color w:val="auto"/>
          <w:sz w:val="22"/>
          <w:szCs w:val="22"/>
        </w:rPr>
      </w:pPr>
      <w:r w:rsidRPr="00D535C3">
        <w:rPr>
          <w:rFonts w:ascii="Times New Roman" w:hAnsi="Times New Roman"/>
          <w:i/>
          <w:iCs/>
          <w:color w:val="auto"/>
          <w:sz w:val="22"/>
          <w:szCs w:val="22"/>
        </w:rPr>
        <w:t>осуществлять выбор наиболее эффективных способов решения задач в зависимости от конкретных условий;</w:t>
      </w:r>
    </w:p>
    <w:p w:rsidR="0037767B" w:rsidRPr="00D535C3" w:rsidRDefault="0037767B" w:rsidP="00A36530">
      <w:pPr>
        <w:pStyle w:val="ab"/>
        <w:numPr>
          <w:ilvl w:val="0"/>
          <w:numId w:val="16"/>
        </w:numPr>
        <w:tabs>
          <w:tab w:val="left" w:pos="284"/>
        </w:tabs>
        <w:spacing w:line="240" w:lineRule="auto"/>
        <w:ind w:left="0" w:firstLine="426"/>
        <w:rPr>
          <w:rFonts w:ascii="Times New Roman" w:hAnsi="Times New Roman"/>
          <w:i/>
          <w:iCs/>
          <w:color w:val="auto"/>
          <w:sz w:val="22"/>
          <w:szCs w:val="22"/>
        </w:rPr>
      </w:pPr>
      <w:r w:rsidRPr="00D535C3">
        <w:rPr>
          <w:rFonts w:ascii="Times New Roman" w:hAnsi="Times New Roman"/>
          <w:i/>
          <w:iCs/>
          <w:color w:val="auto"/>
          <w:sz w:val="22"/>
          <w:szCs w:val="22"/>
        </w:rPr>
        <w:t>осуществлять синтез как составление целого из частей, самостоятельно достраивая и восполняя недостающие компоненты;</w:t>
      </w:r>
    </w:p>
    <w:p w:rsidR="0037767B" w:rsidRPr="00D535C3" w:rsidRDefault="0037767B" w:rsidP="00A36530">
      <w:pPr>
        <w:pStyle w:val="ab"/>
        <w:numPr>
          <w:ilvl w:val="0"/>
          <w:numId w:val="16"/>
        </w:numPr>
        <w:tabs>
          <w:tab w:val="left" w:pos="284"/>
        </w:tabs>
        <w:spacing w:line="240" w:lineRule="auto"/>
        <w:ind w:left="0" w:firstLine="426"/>
        <w:rPr>
          <w:rFonts w:ascii="Times New Roman" w:hAnsi="Times New Roman"/>
          <w:i/>
          <w:iCs/>
          <w:color w:val="auto"/>
          <w:sz w:val="22"/>
          <w:szCs w:val="22"/>
        </w:rPr>
      </w:pPr>
      <w:r w:rsidRPr="00D535C3">
        <w:rPr>
          <w:rFonts w:ascii="Times New Roman" w:hAnsi="Times New Roman"/>
          <w:i/>
          <w:iCs/>
          <w:color w:val="auto"/>
          <w:sz w:val="22"/>
          <w:szCs w:val="22"/>
        </w:rPr>
        <w:t>осуществлять сравнение, сериацию и классификацию, самостоятельно выбирая основания и критерии для указанных логических операций;</w:t>
      </w:r>
    </w:p>
    <w:p w:rsidR="0037767B" w:rsidRPr="00D535C3" w:rsidRDefault="0037767B" w:rsidP="00A36530">
      <w:pPr>
        <w:pStyle w:val="ab"/>
        <w:numPr>
          <w:ilvl w:val="0"/>
          <w:numId w:val="16"/>
        </w:numPr>
        <w:tabs>
          <w:tab w:val="left" w:pos="284"/>
        </w:tabs>
        <w:spacing w:line="240" w:lineRule="auto"/>
        <w:ind w:left="0" w:firstLine="426"/>
        <w:rPr>
          <w:rFonts w:ascii="Times New Roman" w:hAnsi="Times New Roman"/>
          <w:i/>
          <w:iCs/>
          <w:color w:val="auto"/>
          <w:sz w:val="22"/>
          <w:szCs w:val="22"/>
        </w:rPr>
      </w:pPr>
      <w:r w:rsidRPr="00D535C3">
        <w:rPr>
          <w:rFonts w:ascii="Times New Roman" w:hAnsi="Times New Roman"/>
          <w:i/>
          <w:iCs/>
          <w:color w:val="auto"/>
          <w:sz w:val="22"/>
          <w:szCs w:val="22"/>
        </w:rPr>
        <w:t>строить логическое рассуждение, включающее установление причинно­следственных связей;</w:t>
      </w:r>
    </w:p>
    <w:p w:rsidR="0037767B" w:rsidRPr="00D535C3" w:rsidRDefault="0037767B" w:rsidP="00A36530">
      <w:pPr>
        <w:pStyle w:val="ab"/>
        <w:numPr>
          <w:ilvl w:val="0"/>
          <w:numId w:val="16"/>
        </w:numPr>
        <w:tabs>
          <w:tab w:val="left" w:pos="284"/>
        </w:tabs>
        <w:spacing w:line="240" w:lineRule="auto"/>
        <w:ind w:left="0" w:firstLine="426"/>
        <w:rPr>
          <w:rFonts w:ascii="Times New Roman" w:hAnsi="Times New Roman"/>
          <w:i/>
          <w:iCs/>
          <w:color w:val="auto"/>
          <w:sz w:val="22"/>
          <w:szCs w:val="22"/>
        </w:rPr>
      </w:pPr>
      <w:r w:rsidRPr="00D535C3">
        <w:rPr>
          <w:rFonts w:ascii="Times New Roman" w:hAnsi="Times New Roman"/>
          <w:i/>
          <w:iCs/>
          <w:color w:val="auto"/>
          <w:spacing w:val="2"/>
          <w:sz w:val="22"/>
          <w:szCs w:val="22"/>
        </w:rPr>
        <w:t xml:space="preserve">произвольно и осознанно владеть общими приемами </w:t>
      </w:r>
      <w:r w:rsidRPr="00D535C3">
        <w:rPr>
          <w:rFonts w:ascii="Times New Roman" w:hAnsi="Times New Roman"/>
          <w:i/>
          <w:iCs/>
          <w:color w:val="auto"/>
          <w:sz w:val="22"/>
          <w:szCs w:val="22"/>
        </w:rPr>
        <w:t>решения задач.</w:t>
      </w:r>
    </w:p>
    <w:p w:rsidR="0037767B" w:rsidRPr="00D535C3" w:rsidRDefault="0037767B" w:rsidP="00A36530">
      <w:pPr>
        <w:pStyle w:val="41"/>
        <w:tabs>
          <w:tab w:val="left" w:pos="284"/>
        </w:tabs>
        <w:spacing w:before="0" w:after="0" w:line="240" w:lineRule="auto"/>
        <w:ind w:firstLine="426"/>
        <w:jc w:val="both"/>
        <w:rPr>
          <w:rFonts w:ascii="Times New Roman" w:hAnsi="Times New Roman" w:cs="Times New Roman"/>
          <w:b/>
          <w:i w:val="0"/>
          <w:color w:val="auto"/>
          <w:sz w:val="22"/>
          <w:szCs w:val="22"/>
        </w:rPr>
      </w:pPr>
      <w:r w:rsidRPr="00D535C3">
        <w:rPr>
          <w:rFonts w:ascii="Times New Roman" w:hAnsi="Times New Roman" w:cs="Times New Roman"/>
          <w:b/>
          <w:i w:val="0"/>
          <w:color w:val="auto"/>
          <w:sz w:val="22"/>
          <w:szCs w:val="22"/>
        </w:rPr>
        <w:t>Коммуникативные универсальные учебные действия</w:t>
      </w:r>
    </w:p>
    <w:p w:rsidR="0037767B" w:rsidRPr="00D535C3" w:rsidRDefault="0037767B" w:rsidP="00A36530">
      <w:pPr>
        <w:pStyle w:val="a3"/>
        <w:tabs>
          <w:tab w:val="left" w:pos="284"/>
        </w:tabs>
        <w:spacing w:line="240" w:lineRule="auto"/>
        <w:ind w:firstLine="426"/>
        <w:rPr>
          <w:rFonts w:ascii="Times New Roman" w:hAnsi="Times New Roman"/>
          <w:b/>
          <w:color w:val="auto"/>
          <w:sz w:val="22"/>
          <w:szCs w:val="22"/>
        </w:rPr>
      </w:pPr>
      <w:r w:rsidRPr="00D535C3">
        <w:rPr>
          <w:rFonts w:ascii="Times New Roman" w:hAnsi="Times New Roman"/>
          <w:b/>
          <w:color w:val="auto"/>
          <w:sz w:val="22"/>
          <w:szCs w:val="22"/>
        </w:rPr>
        <w:t>Выпускник научится:</w:t>
      </w:r>
    </w:p>
    <w:p w:rsidR="0037767B" w:rsidRPr="00D535C3" w:rsidRDefault="0037767B" w:rsidP="00A36530">
      <w:pPr>
        <w:pStyle w:val="ab"/>
        <w:numPr>
          <w:ilvl w:val="0"/>
          <w:numId w:val="17"/>
        </w:numPr>
        <w:tabs>
          <w:tab w:val="left" w:pos="284"/>
        </w:tabs>
        <w:spacing w:line="240" w:lineRule="auto"/>
        <w:ind w:left="0" w:firstLine="426"/>
        <w:rPr>
          <w:rFonts w:ascii="Times New Roman" w:hAnsi="Times New Roman"/>
          <w:color w:val="auto"/>
          <w:sz w:val="22"/>
          <w:szCs w:val="22"/>
        </w:rPr>
      </w:pPr>
      <w:r w:rsidRPr="00D535C3">
        <w:rPr>
          <w:rFonts w:ascii="Times New Roman" w:hAnsi="Times New Roman"/>
          <w:color w:val="auto"/>
          <w:spacing w:val="2"/>
          <w:sz w:val="22"/>
          <w:szCs w:val="22"/>
        </w:rPr>
        <w:t>адекватно использовать коммуникативные, прежде все</w:t>
      </w:r>
      <w:r w:rsidRPr="00D535C3">
        <w:rPr>
          <w:rFonts w:ascii="Times New Roman" w:hAnsi="Times New Roman"/>
          <w:color w:val="auto"/>
          <w:sz w:val="22"/>
          <w:szCs w:val="22"/>
        </w:rPr>
        <w:t xml:space="preserve">го </w:t>
      </w:r>
      <w:r w:rsidRPr="00D535C3">
        <w:rPr>
          <w:rFonts w:ascii="Times New Roman" w:hAnsi="Times New Roman"/>
          <w:color w:val="auto"/>
          <w:spacing w:val="-2"/>
          <w:sz w:val="22"/>
          <w:szCs w:val="22"/>
        </w:rPr>
        <w:t>речевые, средства для решения различных коммуникативных задач, строить монологическое высказывание (в том чис</w:t>
      </w:r>
      <w:r w:rsidRPr="00D535C3">
        <w:rPr>
          <w:rFonts w:ascii="Times New Roman" w:hAnsi="Times New Roman"/>
          <w:color w:val="auto"/>
          <w:spacing w:val="2"/>
          <w:sz w:val="22"/>
          <w:szCs w:val="22"/>
        </w:rPr>
        <w:t xml:space="preserve">ле сопровождая его аудиовизуальной поддержкой), владеть </w:t>
      </w:r>
      <w:r w:rsidRPr="00D535C3">
        <w:rPr>
          <w:rFonts w:ascii="Times New Roman" w:hAnsi="Times New Roman"/>
          <w:color w:val="auto"/>
          <w:sz w:val="22"/>
          <w:szCs w:val="22"/>
        </w:rPr>
        <w:t>диалогической формой коммуникации, используя в том чис</w:t>
      </w:r>
      <w:r w:rsidRPr="00D535C3">
        <w:rPr>
          <w:rFonts w:ascii="Times New Roman" w:hAnsi="Times New Roman"/>
          <w:color w:val="auto"/>
          <w:spacing w:val="2"/>
          <w:sz w:val="22"/>
          <w:szCs w:val="22"/>
        </w:rPr>
        <w:t>ле средства и инструменты ИКТ и дистанционного обще</w:t>
      </w:r>
      <w:r w:rsidRPr="00D535C3">
        <w:rPr>
          <w:rFonts w:ascii="Times New Roman" w:hAnsi="Times New Roman"/>
          <w:color w:val="auto"/>
          <w:sz w:val="22"/>
          <w:szCs w:val="22"/>
        </w:rPr>
        <w:t>ния;</w:t>
      </w:r>
    </w:p>
    <w:p w:rsidR="0037767B" w:rsidRPr="00D535C3" w:rsidRDefault="0037767B" w:rsidP="00A36530">
      <w:pPr>
        <w:pStyle w:val="ab"/>
        <w:numPr>
          <w:ilvl w:val="0"/>
          <w:numId w:val="17"/>
        </w:numPr>
        <w:tabs>
          <w:tab w:val="left" w:pos="284"/>
        </w:tabs>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37767B" w:rsidRPr="00D535C3" w:rsidRDefault="0037767B" w:rsidP="00A36530">
      <w:pPr>
        <w:pStyle w:val="ab"/>
        <w:numPr>
          <w:ilvl w:val="0"/>
          <w:numId w:val="17"/>
        </w:numPr>
        <w:tabs>
          <w:tab w:val="left" w:pos="284"/>
        </w:tabs>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учитывать разные мнения и стремиться к координации различных позиций в сотрудничестве;</w:t>
      </w:r>
    </w:p>
    <w:p w:rsidR="0037767B" w:rsidRPr="00D535C3" w:rsidRDefault="0037767B" w:rsidP="00A36530">
      <w:pPr>
        <w:pStyle w:val="ab"/>
        <w:numPr>
          <w:ilvl w:val="0"/>
          <w:numId w:val="17"/>
        </w:numPr>
        <w:tabs>
          <w:tab w:val="left" w:pos="284"/>
        </w:tabs>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формулировать собственное мнение и позицию;</w:t>
      </w:r>
    </w:p>
    <w:p w:rsidR="0037767B" w:rsidRPr="00D535C3" w:rsidRDefault="0037767B" w:rsidP="00A36530">
      <w:pPr>
        <w:pStyle w:val="ab"/>
        <w:numPr>
          <w:ilvl w:val="0"/>
          <w:numId w:val="17"/>
        </w:numPr>
        <w:tabs>
          <w:tab w:val="left" w:pos="284"/>
        </w:tabs>
        <w:spacing w:line="240" w:lineRule="auto"/>
        <w:ind w:left="0" w:firstLine="426"/>
        <w:rPr>
          <w:rFonts w:ascii="Times New Roman" w:hAnsi="Times New Roman"/>
          <w:color w:val="auto"/>
          <w:sz w:val="22"/>
          <w:szCs w:val="22"/>
        </w:rPr>
      </w:pPr>
      <w:r w:rsidRPr="00D535C3">
        <w:rPr>
          <w:rFonts w:ascii="Times New Roman" w:hAnsi="Times New Roman"/>
          <w:color w:val="auto"/>
          <w:spacing w:val="2"/>
          <w:sz w:val="22"/>
          <w:szCs w:val="22"/>
        </w:rPr>
        <w:t>договариваться и приходить к общему решению в со</w:t>
      </w:r>
      <w:r w:rsidRPr="00D535C3">
        <w:rPr>
          <w:rFonts w:ascii="Times New Roman" w:hAnsi="Times New Roman"/>
          <w:color w:val="auto"/>
          <w:sz w:val="22"/>
          <w:szCs w:val="22"/>
        </w:rPr>
        <w:t>вместной деятельности, в том числе в ситуации столкновения интересов;</w:t>
      </w:r>
    </w:p>
    <w:p w:rsidR="0037767B" w:rsidRPr="00D535C3" w:rsidRDefault="0037767B" w:rsidP="00A36530">
      <w:pPr>
        <w:pStyle w:val="ab"/>
        <w:numPr>
          <w:ilvl w:val="0"/>
          <w:numId w:val="17"/>
        </w:numPr>
        <w:tabs>
          <w:tab w:val="left" w:pos="284"/>
        </w:tabs>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строить понятные для партнера высказывания, учитывающие, что партнер знает и видит, а что нет;</w:t>
      </w:r>
    </w:p>
    <w:p w:rsidR="0037767B" w:rsidRPr="00D535C3" w:rsidRDefault="0037767B" w:rsidP="00A36530">
      <w:pPr>
        <w:pStyle w:val="ab"/>
        <w:numPr>
          <w:ilvl w:val="0"/>
          <w:numId w:val="17"/>
        </w:numPr>
        <w:tabs>
          <w:tab w:val="left" w:pos="284"/>
        </w:tabs>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задавать вопросы;</w:t>
      </w:r>
    </w:p>
    <w:p w:rsidR="0037767B" w:rsidRPr="00D535C3" w:rsidRDefault="0037767B" w:rsidP="00A36530">
      <w:pPr>
        <w:pStyle w:val="ab"/>
        <w:numPr>
          <w:ilvl w:val="0"/>
          <w:numId w:val="17"/>
        </w:numPr>
        <w:tabs>
          <w:tab w:val="left" w:pos="284"/>
        </w:tabs>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контролировать действия партнера;</w:t>
      </w:r>
    </w:p>
    <w:p w:rsidR="0037767B" w:rsidRPr="00D535C3" w:rsidRDefault="0037767B" w:rsidP="00A36530">
      <w:pPr>
        <w:pStyle w:val="ab"/>
        <w:numPr>
          <w:ilvl w:val="0"/>
          <w:numId w:val="17"/>
        </w:numPr>
        <w:tabs>
          <w:tab w:val="left" w:pos="284"/>
        </w:tabs>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использовать речь для регуляции своего действия;</w:t>
      </w:r>
    </w:p>
    <w:p w:rsidR="0037767B" w:rsidRPr="00D535C3" w:rsidRDefault="0037767B" w:rsidP="00A36530">
      <w:pPr>
        <w:pStyle w:val="ab"/>
        <w:numPr>
          <w:ilvl w:val="0"/>
          <w:numId w:val="17"/>
        </w:numPr>
        <w:tabs>
          <w:tab w:val="left" w:pos="284"/>
        </w:tabs>
        <w:spacing w:line="240" w:lineRule="auto"/>
        <w:ind w:left="0" w:firstLine="426"/>
        <w:rPr>
          <w:rFonts w:ascii="Times New Roman" w:hAnsi="Times New Roman"/>
          <w:iCs/>
          <w:color w:val="auto"/>
          <w:sz w:val="22"/>
          <w:szCs w:val="22"/>
        </w:rPr>
      </w:pPr>
      <w:r w:rsidRPr="00D535C3">
        <w:rPr>
          <w:rFonts w:ascii="Times New Roman" w:hAnsi="Times New Roman"/>
          <w:color w:val="auto"/>
          <w:spacing w:val="2"/>
          <w:sz w:val="22"/>
          <w:szCs w:val="22"/>
        </w:rPr>
        <w:t xml:space="preserve">адекватно использовать речевые средства для решения </w:t>
      </w:r>
      <w:r w:rsidRPr="00D535C3">
        <w:rPr>
          <w:rFonts w:ascii="Times New Roman" w:hAnsi="Times New Roman"/>
          <w:color w:val="auto"/>
          <w:sz w:val="22"/>
          <w:szCs w:val="22"/>
        </w:rPr>
        <w:t>различных коммуникативных задач, строить монологическое высказывание, владеть диалогической формой речи.</w:t>
      </w:r>
    </w:p>
    <w:p w:rsidR="0037767B" w:rsidRPr="00D535C3" w:rsidRDefault="0037767B" w:rsidP="00A36530">
      <w:pPr>
        <w:pStyle w:val="a3"/>
        <w:tabs>
          <w:tab w:val="left" w:pos="284"/>
        </w:tabs>
        <w:spacing w:line="240" w:lineRule="auto"/>
        <w:ind w:firstLine="426"/>
        <w:rPr>
          <w:rFonts w:ascii="Times New Roman" w:hAnsi="Times New Roman"/>
          <w:b/>
          <w:color w:val="auto"/>
          <w:sz w:val="22"/>
          <w:szCs w:val="22"/>
        </w:rPr>
      </w:pPr>
      <w:r w:rsidRPr="00D535C3">
        <w:rPr>
          <w:rFonts w:ascii="Times New Roman" w:hAnsi="Times New Roman"/>
          <w:b/>
          <w:iCs/>
          <w:color w:val="auto"/>
          <w:sz w:val="22"/>
          <w:szCs w:val="22"/>
        </w:rPr>
        <w:t>Выпускник получит возможность научиться:</w:t>
      </w:r>
    </w:p>
    <w:p w:rsidR="0037767B" w:rsidRPr="00D535C3" w:rsidRDefault="0037767B" w:rsidP="00A36530">
      <w:pPr>
        <w:pStyle w:val="ab"/>
        <w:numPr>
          <w:ilvl w:val="0"/>
          <w:numId w:val="18"/>
        </w:numPr>
        <w:tabs>
          <w:tab w:val="left" w:pos="284"/>
        </w:tabs>
        <w:spacing w:line="240" w:lineRule="auto"/>
        <w:ind w:left="0" w:firstLine="426"/>
        <w:rPr>
          <w:rFonts w:ascii="Times New Roman" w:hAnsi="Times New Roman"/>
          <w:i/>
          <w:color w:val="auto"/>
          <w:sz w:val="22"/>
          <w:szCs w:val="22"/>
        </w:rPr>
      </w:pPr>
      <w:r w:rsidRPr="00D535C3">
        <w:rPr>
          <w:rFonts w:ascii="Times New Roman" w:hAnsi="Times New Roman"/>
          <w:i/>
          <w:iCs/>
          <w:color w:val="auto"/>
          <w:spacing w:val="2"/>
          <w:sz w:val="22"/>
          <w:szCs w:val="22"/>
        </w:rPr>
        <w:t>учитывать и координировать в сотрудничестве по</w:t>
      </w:r>
      <w:r w:rsidRPr="00D535C3">
        <w:rPr>
          <w:rFonts w:ascii="Times New Roman" w:hAnsi="Times New Roman"/>
          <w:i/>
          <w:iCs/>
          <w:color w:val="auto"/>
          <w:sz w:val="22"/>
          <w:szCs w:val="22"/>
        </w:rPr>
        <w:t>зиции других людей, отличные от собственной;</w:t>
      </w:r>
    </w:p>
    <w:p w:rsidR="0037767B" w:rsidRPr="00D535C3" w:rsidRDefault="0037767B" w:rsidP="00A36530">
      <w:pPr>
        <w:pStyle w:val="ab"/>
        <w:numPr>
          <w:ilvl w:val="0"/>
          <w:numId w:val="18"/>
        </w:numPr>
        <w:spacing w:line="240" w:lineRule="auto"/>
        <w:ind w:left="0" w:firstLine="426"/>
        <w:rPr>
          <w:rFonts w:ascii="Times New Roman" w:hAnsi="Times New Roman"/>
          <w:i/>
          <w:color w:val="auto"/>
          <w:sz w:val="22"/>
          <w:szCs w:val="22"/>
        </w:rPr>
      </w:pPr>
      <w:r w:rsidRPr="00D535C3">
        <w:rPr>
          <w:rFonts w:ascii="Times New Roman" w:hAnsi="Times New Roman"/>
          <w:i/>
          <w:iCs/>
          <w:color w:val="auto"/>
          <w:sz w:val="22"/>
          <w:szCs w:val="22"/>
        </w:rPr>
        <w:t>учитывать разные мнения и интересы и обосновывать собственную позицию;</w:t>
      </w:r>
    </w:p>
    <w:p w:rsidR="0037767B" w:rsidRPr="00D535C3" w:rsidRDefault="0037767B" w:rsidP="00A36530">
      <w:pPr>
        <w:pStyle w:val="ab"/>
        <w:numPr>
          <w:ilvl w:val="0"/>
          <w:numId w:val="18"/>
        </w:numPr>
        <w:spacing w:line="240" w:lineRule="auto"/>
        <w:ind w:left="0" w:firstLine="426"/>
        <w:rPr>
          <w:rFonts w:ascii="Times New Roman" w:hAnsi="Times New Roman"/>
          <w:i/>
          <w:color w:val="auto"/>
          <w:sz w:val="22"/>
          <w:szCs w:val="22"/>
        </w:rPr>
      </w:pPr>
      <w:r w:rsidRPr="00D535C3">
        <w:rPr>
          <w:rFonts w:ascii="Times New Roman" w:hAnsi="Times New Roman"/>
          <w:i/>
          <w:iCs/>
          <w:color w:val="auto"/>
          <w:sz w:val="22"/>
          <w:szCs w:val="22"/>
        </w:rPr>
        <w:t>понимать относительность мнений и подходов к решению проблемы;</w:t>
      </w:r>
    </w:p>
    <w:p w:rsidR="0037767B" w:rsidRPr="00D535C3" w:rsidRDefault="0037767B" w:rsidP="00A36530">
      <w:pPr>
        <w:pStyle w:val="ab"/>
        <w:numPr>
          <w:ilvl w:val="0"/>
          <w:numId w:val="18"/>
        </w:numPr>
        <w:spacing w:line="240" w:lineRule="auto"/>
        <w:ind w:left="0" w:firstLine="426"/>
        <w:rPr>
          <w:rFonts w:ascii="Times New Roman" w:hAnsi="Times New Roman"/>
          <w:i/>
          <w:color w:val="auto"/>
          <w:sz w:val="22"/>
          <w:szCs w:val="22"/>
        </w:rPr>
      </w:pPr>
      <w:r w:rsidRPr="00D535C3">
        <w:rPr>
          <w:rFonts w:ascii="Times New Roman" w:hAnsi="Times New Roman"/>
          <w:i/>
          <w:iCs/>
          <w:color w:val="auto"/>
          <w:sz w:val="22"/>
          <w:szCs w:val="22"/>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37767B" w:rsidRPr="00D535C3" w:rsidRDefault="0037767B" w:rsidP="00A36530">
      <w:pPr>
        <w:pStyle w:val="ab"/>
        <w:numPr>
          <w:ilvl w:val="0"/>
          <w:numId w:val="18"/>
        </w:numPr>
        <w:spacing w:line="240" w:lineRule="auto"/>
        <w:ind w:left="0" w:firstLine="426"/>
        <w:rPr>
          <w:rFonts w:ascii="Times New Roman" w:hAnsi="Times New Roman"/>
          <w:i/>
          <w:color w:val="auto"/>
          <w:sz w:val="22"/>
          <w:szCs w:val="22"/>
        </w:rPr>
      </w:pPr>
      <w:r w:rsidRPr="00D535C3">
        <w:rPr>
          <w:rFonts w:ascii="Times New Roman" w:hAnsi="Times New Roman"/>
          <w:i/>
          <w:iCs/>
          <w:color w:val="auto"/>
          <w:sz w:val="22"/>
          <w:szCs w:val="22"/>
        </w:rPr>
        <w:t>продуктивно содействовать разрешению конфликтов на основе учета интересов и позиций всех участников;</w:t>
      </w:r>
    </w:p>
    <w:p w:rsidR="0037767B" w:rsidRPr="00D535C3" w:rsidRDefault="0037767B" w:rsidP="00A36530">
      <w:pPr>
        <w:pStyle w:val="ab"/>
        <w:numPr>
          <w:ilvl w:val="0"/>
          <w:numId w:val="18"/>
        </w:numPr>
        <w:spacing w:line="240" w:lineRule="auto"/>
        <w:ind w:left="0" w:firstLine="426"/>
        <w:rPr>
          <w:rFonts w:ascii="Times New Roman" w:hAnsi="Times New Roman"/>
          <w:i/>
          <w:color w:val="auto"/>
          <w:sz w:val="22"/>
          <w:szCs w:val="22"/>
        </w:rPr>
      </w:pPr>
      <w:r w:rsidRPr="00D535C3">
        <w:rPr>
          <w:rFonts w:ascii="Times New Roman" w:hAnsi="Times New Roman"/>
          <w:i/>
          <w:iCs/>
          <w:color w:val="auto"/>
          <w:sz w:val="22"/>
          <w:szCs w:val="22"/>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37767B" w:rsidRPr="00D535C3" w:rsidRDefault="0037767B" w:rsidP="00A36530">
      <w:pPr>
        <w:pStyle w:val="ab"/>
        <w:numPr>
          <w:ilvl w:val="0"/>
          <w:numId w:val="18"/>
        </w:numPr>
        <w:spacing w:line="240" w:lineRule="auto"/>
        <w:ind w:left="0" w:firstLine="426"/>
        <w:rPr>
          <w:rFonts w:ascii="Times New Roman" w:hAnsi="Times New Roman"/>
          <w:i/>
          <w:color w:val="auto"/>
          <w:sz w:val="22"/>
          <w:szCs w:val="22"/>
        </w:rPr>
      </w:pPr>
      <w:r w:rsidRPr="00D535C3">
        <w:rPr>
          <w:rFonts w:ascii="Times New Roman" w:hAnsi="Times New Roman"/>
          <w:i/>
          <w:iCs/>
          <w:color w:val="auto"/>
          <w:sz w:val="22"/>
          <w:szCs w:val="22"/>
        </w:rPr>
        <w:t>задавать вопросы, необходимые для организации собственной деятельности и сотрудничества с партнером;</w:t>
      </w:r>
    </w:p>
    <w:p w:rsidR="0037767B" w:rsidRPr="00D535C3" w:rsidRDefault="0037767B" w:rsidP="00A36530">
      <w:pPr>
        <w:pStyle w:val="ab"/>
        <w:numPr>
          <w:ilvl w:val="0"/>
          <w:numId w:val="18"/>
        </w:numPr>
        <w:spacing w:line="240" w:lineRule="auto"/>
        <w:ind w:left="0" w:firstLine="426"/>
        <w:rPr>
          <w:rFonts w:ascii="Times New Roman" w:hAnsi="Times New Roman"/>
          <w:i/>
          <w:color w:val="auto"/>
          <w:sz w:val="22"/>
          <w:szCs w:val="22"/>
        </w:rPr>
      </w:pPr>
      <w:r w:rsidRPr="00D535C3">
        <w:rPr>
          <w:rFonts w:ascii="Times New Roman" w:hAnsi="Times New Roman"/>
          <w:i/>
          <w:iCs/>
          <w:color w:val="auto"/>
          <w:sz w:val="22"/>
          <w:szCs w:val="22"/>
        </w:rPr>
        <w:t>осуществлять взаимный контроль и оказывать в сотрудничестве необходимую взаимопомощь;</w:t>
      </w:r>
    </w:p>
    <w:p w:rsidR="0037767B" w:rsidRDefault="0037767B" w:rsidP="00A36530">
      <w:pPr>
        <w:pStyle w:val="ab"/>
        <w:numPr>
          <w:ilvl w:val="0"/>
          <w:numId w:val="18"/>
        </w:numPr>
        <w:spacing w:line="240" w:lineRule="auto"/>
        <w:ind w:left="0" w:firstLine="426"/>
        <w:rPr>
          <w:rFonts w:ascii="Times New Roman" w:hAnsi="Times New Roman"/>
          <w:iCs/>
          <w:color w:val="auto"/>
          <w:sz w:val="22"/>
          <w:szCs w:val="22"/>
        </w:rPr>
      </w:pPr>
      <w:r w:rsidRPr="00D535C3">
        <w:rPr>
          <w:rFonts w:ascii="Times New Roman" w:hAnsi="Times New Roman"/>
          <w:i/>
          <w:iCs/>
          <w:color w:val="auto"/>
          <w:sz w:val="22"/>
          <w:szCs w:val="22"/>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D535C3">
        <w:rPr>
          <w:rFonts w:ascii="Times New Roman" w:hAnsi="Times New Roman"/>
          <w:iCs/>
          <w:color w:val="auto"/>
          <w:sz w:val="22"/>
          <w:szCs w:val="22"/>
        </w:rPr>
        <w:t>.</w:t>
      </w:r>
    </w:p>
    <w:p w:rsidR="00F40CD3" w:rsidRPr="00D535C3" w:rsidRDefault="00F40CD3" w:rsidP="00F40CD3">
      <w:pPr>
        <w:pStyle w:val="ab"/>
        <w:spacing w:line="240" w:lineRule="auto"/>
        <w:ind w:left="426" w:firstLine="0"/>
        <w:rPr>
          <w:rFonts w:ascii="Times New Roman" w:hAnsi="Times New Roman"/>
          <w:iCs/>
          <w:color w:val="auto"/>
          <w:sz w:val="22"/>
          <w:szCs w:val="22"/>
        </w:rPr>
      </w:pPr>
    </w:p>
    <w:p w:rsidR="00653A76" w:rsidRPr="00D535C3" w:rsidRDefault="00880217" w:rsidP="00A36530">
      <w:pPr>
        <w:pStyle w:val="afd"/>
        <w:numPr>
          <w:ilvl w:val="3"/>
          <w:numId w:val="2"/>
        </w:numPr>
        <w:spacing w:line="240" w:lineRule="auto"/>
        <w:ind w:left="0" w:firstLine="426"/>
        <w:rPr>
          <w:bCs/>
          <w:sz w:val="22"/>
          <w:szCs w:val="22"/>
        </w:rPr>
      </w:pPr>
      <w:r w:rsidRPr="00D535C3">
        <w:rPr>
          <w:sz w:val="22"/>
          <w:szCs w:val="22"/>
        </w:rPr>
        <w:t xml:space="preserve">Чтение. </w:t>
      </w:r>
      <w:r w:rsidR="00653A76" w:rsidRPr="00D535C3">
        <w:rPr>
          <w:sz w:val="22"/>
          <w:szCs w:val="22"/>
        </w:rPr>
        <w:t>Работа с текстом</w:t>
      </w:r>
      <w:r w:rsidR="00653A76" w:rsidRPr="00D535C3">
        <w:rPr>
          <w:bCs/>
          <w:sz w:val="22"/>
          <w:szCs w:val="22"/>
        </w:rPr>
        <w:t>(метапредметные результаты)</w:t>
      </w:r>
      <w:bookmarkEnd w:id="35"/>
      <w:bookmarkEnd w:id="36"/>
      <w:bookmarkEnd w:id="37"/>
      <w:bookmarkEnd w:id="38"/>
    </w:p>
    <w:p w:rsidR="00DC6B19" w:rsidRPr="00D535C3" w:rsidRDefault="00653A76" w:rsidP="00A36530">
      <w:pPr>
        <w:tabs>
          <w:tab w:val="left" w:pos="142"/>
          <w:tab w:val="left" w:leader="dot" w:pos="624"/>
        </w:tabs>
        <w:ind w:firstLine="426"/>
        <w:jc w:val="both"/>
        <w:rPr>
          <w:rStyle w:val="Zag11"/>
          <w:rFonts w:eastAsia="@Arial Unicode MS"/>
          <w:color w:val="auto"/>
          <w:sz w:val="22"/>
          <w:szCs w:val="22"/>
        </w:rPr>
      </w:pPr>
      <w:r w:rsidRPr="00D535C3">
        <w:rPr>
          <w:spacing w:val="-3"/>
          <w:sz w:val="22"/>
          <w:szCs w:val="22"/>
        </w:rPr>
        <w:t xml:space="preserve">В результате изучения </w:t>
      </w:r>
      <w:r w:rsidRPr="00D535C3">
        <w:rPr>
          <w:b/>
          <w:bCs/>
          <w:spacing w:val="-3"/>
          <w:sz w:val="22"/>
          <w:szCs w:val="22"/>
        </w:rPr>
        <w:t>всех без исключения учебных пред</w:t>
      </w:r>
      <w:r w:rsidRPr="00D535C3">
        <w:rPr>
          <w:b/>
          <w:bCs/>
          <w:sz w:val="22"/>
          <w:szCs w:val="22"/>
        </w:rPr>
        <w:t xml:space="preserve">метов </w:t>
      </w:r>
      <w:r w:rsidRPr="00D535C3">
        <w:rPr>
          <w:sz w:val="22"/>
          <w:szCs w:val="22"/>
        </w:rPr>
        <w:t>на</w:t>
      </w:r>
      <w:r w:rsidR="00C27132" w:rsidRPr="00D535C3">
        <w:rPr>
          <w:sz w:val="22"/>
          <w:szCs w:val="22"/>
        </w:rPr>
        <w:t xml:space="preserve">при получении </w:t>
      </w:r>
      <w:r w:rsidRPr="00D535C3">
        <w:rPr>
          <w:sz w:val="22"/>
          <w:szCs w:val="22"/>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D535C3">
        <w:rPr>
          <w:rStyle w:val="Zag11"/>
          <w:rFonts w:eastAsia="@Arial Unicode MS"/>
          <w:color w:val="auto"/>
          <w:sz w:val="22"/>
          <w:szCs w:val="22"/>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D535C3" w:rsidRDefault="00DC6B19" w:rsidP="00A36530">
      <w:pPr>
        <w:tabs>
          <w:tab w:val="left" w:pos="142"/>
          <w:tab w:val="left" w:leader="dot" w:pos="624"/>
        </w:tabs>
        <w:ind w:firstLine="426"/>
        <w:jc w:val="both"/>
        <w:rPr>
          <w:rStyle w:val="Zag11"/>
          <w:rFonts w:eastAsia="@Arial Unicode MS"/>
          <w:color w:val="auto"/>
          <w:sz w:val="22"/>
          <w:szCs w:val="22"/>
        </w:rPr>
      </w:pPr>
      <w:r w:rsidRPr="00D535C3">
        <w:rPr>
          <w:rStyle w:val="Zag11"/>
          <w:rFonts w:eastAsia="@Arial Unicode MS"/>
          <w:color w:val="auto"/>
          <w:sz w:val="22"/>
          <w:szCs w:val="22"/>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D535C3" w:rsidRDefault="00DC6B19" w:rsidP="00A36530">
      <w:pPr>
        <w:pStyle w:val="Zag3"/>
        <w:tabs>
          <w:tab w:val="left" w:pos="142"/>
          <w:tab w:val="left" w:leader="dot" w:pos="624"/>
        </w:tabs>
        <w:spacing w:after="0" w:line="240" w:lineRule="auto"/>
        <w:ind w:firstLine="426"/>
        <w:jc w:val="both"/>
        <w:rPr>
          <w:rFonts w:eastAsia="@Arial Unicode MS"/>
          <w:i w:val="0"/>
          <w:iCs w:val="0"/>
          <w:color w:val="auto"/>
          <w:sz w:val="22"/>
          <w:szCs w:val="22"/>
          <w:lang w:val="ru-RU"/>
        </w:rPr>
      </w:pPr>
      <w:r w:rsidRPr="00D535C3">
        <w:rPr>
          <w:rStyle w:val="Zag11"/>
          <w:rFonts w:eastAsia="@Arial Unicode MS"/>
          <w:i w:val="0"/>
          <w:iCs w:val="0"/>
          <w:color w:val="auto"/>
          <w:sz w:val="22"/>
          <w:szCs w:val="22"/>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D535C3" w:rsidRDefault="00880217" w:rsidP="00A36530">
      <w:pPr>
        <w:pStyle w:val="41"/>
        <w:spacing w:before="0" w:after="0" w:line="240" w:lineRule="auto"/>
        <w:ind w:firstLine="426"/>
        <w:jc w:val="both"/>
        <w:rPr>
          <w:rFonts w:ascii="Times New Roman" w:hAnsi="Times New Roman" w:cs="Times New Roman"/>
          <w:b/>
          <w:i w:val="0"/>
          <w:color w:val="auto"/>
          <w:sz w:val="22"/>
          <w:szCs w:val="22"/>
        </w:rPr>
      </w:pPr>
      <w:r w:rsidRPr="00D535C3">
        <w:rPr>
          <w:rFonts w:ascii="Times New Roman" w:hAnsi="Times New Roman" w:cs="Times New Roman"/>
          <w:b/>
          <w:i w:val="0"/>
          <w:color w:val="auto"/>
          <w:sz w:val="22"/>
          <w:szCs w:val="22"/>
        </w:rPr>
        <w:t xml:space="preserve">Работа с текстом: </w:t>
      </w:r>
      <w:r w:rsidR="00653A76" w:rsidRPr="00D535C3">
        <w:rPr>
          <w:rFonts w:ascii="Times New Roman" w:hAnsi="Times New Roman" w:cs="Times New Roman"/>
          <w:b/>
          <w:i w:val="0"/>
          <w:color w:val="auto"/>
          <w:sz w:val="22"/>
          <w:szCs w:val="22"/>
        </w:rPr>
        <w:t>поиск информации и понимание прочитанного</w:t>
      </w:r>
    </w:p>
    <w:p w:rsidR="00653A76" w:rsidRPr="00D535C3" w:rsidRDefault="00653A76" w:rsidP="00A36530">
      <w:pPr>
        <w:pStyle w:val="a3"/>
        <w:spacing w:line="240" w:lineRule="auto"/>
        <w:ind w:firstLine="426"/>
        <w:rPr>
          <w:rFonts w:ascii="Times New Roman" w:hAnsi="Times New Roman"/>
          <w:b/>
          <w:color w:val="auto"/>
          <w:sz w:val="22"/>
          <w:szCs w:val="22"/>
        </w:rPr>
      </w:pPr>
      <w:r w:rsidRPr="00D535C3">
        <w:rPr>
          <w:rFonts w:ascii="Times New Roman" w:hAnsi="Times New Roman"/>
          <w:b/>
          <w:color w:val="auto"/>
          <w:sz w:val="22"/>
          <w:szCs w:val="22"/>
        </w:rPr>
        <w:t>Выпускник научится:</w:t>
      </w:r>
    </w:p>
    <w:p w:rsidR="00653A76" w:rsidRPr="00D535C3" w:rsidRDefault="00653A76" w:rsidP="00A36530">
      <w:pPr>
        <w:pStyle w:val="ab"/>
        <w:numPr>
          <w:ilvl w:val="0"/>
          <w:numId w:val="20"/>
        </w:numPr>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находить в тексте конкретные сведения, факты, заданные в явном виде;</w:t>
      </w:r>
    </w:p>
    <w:p w:rsidR="00653A76" w:rsidRPr="00D535C3" w:rsidRDefault="00653A76" w:rsidP="00A36530">
      <w:pPr>
        <w:pStyle w:val="ab"/>
        <w:numPr>
          <w:ilvl w:val="0"/>
          <w:numId w:val="20"/>
        </w:numPr>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определять тему и главную мысль текста;</w:t>
      </w:r>
    </w:p>
    <w:p w:rsidR="00653A76" w:rsidRPr="00D535C3" w:rsidRDefault="00653A76" w:rsidP="00A36530">
      <w:pPr>
        <w:pStyle w:val="ab"/>
        <w:numPr>
          <w:ilvl w:val="0"/>
          <w:numId w:val="20"/>
        </w:numPr>
        <w:spacing w:line="240" w:lineRule="auto"/>
        <w:ind w:left="0" w:firstLine="426"/>
        <w:rPr>
          <w:rFonts w:ascii="Times New Roman" w:hAnsi="Times New Roman"/>
          <w:color w:val="auto"/>
          <w:spacing w:val="-4"/>
          <w:sz w:val="22"/>
          <w:szCs w:val="22"/>
        </w:rPr>
      </w:pPr>
      <w:r w:rsidRPr="00D535C3">
        <w:rPr>
          <w:rFonts w:ascii="Times New Roman" w:hAnsi="Times New Roman"/>
          <w:color w:val="auto"/>
          <w:spacing w:val="-4"/>
          <w:sz w:val="22"/>
          <w:szCs w:val="22"/>
        </w:rPr>
        <w:t>делить тексты на смысловые части, составлять план текста;</w:t>
      </w:r>
    </w:p>
    <w:p w:rsidR="00653A76" w:rsidRPr="00D535C3" w:rsidRDefault="00653A76" w:rsidP="00A36530">
      <w:pPr>
        <w:pStyle w:val="ab"/>
        <w:numPr>
          <w:ilvl w:val="0"/>
          <w:numId w:val="20"/>
        </w:numPr>
        <w:spacing w:line="240" w:lineRule="auto"/>
        <w:ind w:left="0" w:firstLine="426"/>
        <w:rPr>
          <w:rFonts w:ascii="Times New Roman" w:hAnsi="Times New Roman"/>
          <w:color w:val="auto"/>
          <w:sz w:val="22"/>
          <w:szCs w:val="22"/>
        </w:rPr>
      </w:pPr>
      <w:r w:rsidRPr="00D535C3">
        <w:rPr>
          <w:rFonts w:ascii="Times New Roman" w:hAnsi="Times New Roman"/>
          <w:color w:val="auto"/>
          <w:spacing w:val="2"/>
          <w:sz w:val="22"/>
          <w:szCs w:val="22"/>
        </w:rPr>
        <w:t>вычленять содержащиеся в тексте основные события и</w:t>
      </w:r>
      <w:r w:rsidRPr="00D535C3">
        <w:rPr>
          <w:rFonts w:ascii="Times New Roman" w:hAnsi="Times New Roman"/>
          <w:color w:val="auto"/>
          <w:spacing w:val="2"/>
          <w:sz w:val="22"/>
          <w:szCs w:val="22"/>
        </w:rPr>
        <w:br/>
      </w:r>
      <w:r w:rsidRPr="00D535C3">
        <w:rPr>
          <w:rFonts w:ascii="Times New Roman" w:hAnsi="Times New Roman"/>
          <w:color w:val="auto"/>
          <w:spacing w:val="-2"/>
          <w:sz w:val="22"/>
          <w:szCs w:val="22"/>
        </w:rPr>
        <w:t>ус</w:t>
      </w:r>
      <w:r w:rsidRPr="00D535C3">
        <w:rPr>
          <w:rFonts w:ascii="Times New Roman" w:hAnsi="Times New Roman"/>
          <w:color w:val="auto"/>
          <w:spacing w:val="2"/>
          <w:sz w:val="22"/>
          <w:szCs w:val="22"/>
        </w:rPr>
        <w:t>танавливать их последовательность; упорядочивать инфор</w:t>
      </w:r>
      <w:r w:rsidRPr="00D535C3">
        <w:rPr>
          <w:rFonts w:ascii="Times New Roman" w:hAnsi="Times New Roman"/>
          <w:color w:val="auto"/>
          <w:sz w:val="22"/>
          <w:szCs w:val="22"/>
        </w:rPr>
        <w:t>мацию по заданному основанию;</w:t>
      </w:r>
    </w:p>
    <w:p w:rsidR="00653A76" w:rsidRPr="00D535C3" w:rsidRDefault="00653A76" w:rsidP="00A36530">
      <w:pPr>
        <w:pStyle w:val="ab"/>
        <w:numPr>
          <w:ilvl w:val="0"/>
          <w:numId w:val="20"/>
        </w:numPr>
        <w:spacing w:line="240" w:lineRule="auto"/>
        <w:ind w:left="0" w:firstLine="426"/>
        <w:rPr>
          <w:rFonts w:ascii="Times New Roman" w:hAnsi="Times New Roman"/>
          <w:color w:val="auto"/>
          <w:sz w:val="22"/>
          <w:szCs w:val="22"/>
        </w:rPr>
      </w:pPr>
      <w:r w:rsidRPr="00D535C3">
        <w:rPr>
          <w:rFonts w:ascii="Times New Roman" w:hAnsi="Times New Roman"/>
          <w:color w:val="auto"/>
          <w:spacing w:val="2"/>
          <w:sz w:val="22"/>
          <w:szCs w:val="22"/>
        </w:rPr>
        <w:t xml:space="preserve">сравнивать между собой объекты, описанные в тексте, </w:t>
      </w:r>
      <w:r w:rsidRPr="00D535C3">
        <w:rPr>
          <w:rFonts w:ascii="Times New Roman" w:hAnsi="Times New Roman"/>
          <w:color w:val="auto"/>
          <w:sz w:val="22"/>
          <w:szCs w:val="22"/>
        </w:rPr>
        <w:t>выделяя 2—3 существенных признака;</w:t>
      </w:r>
    </w:p>
    <w:p w:rsidR="00653A76" w:rsidRPr="00D535C3" w:rsidRDefault="00653A76" w:rsidP="00A36530">
      <w:pPr>
        <w:pStyle w:val="ab"/>
        <w:numPr>
          <w:ilvl w:val="0"/>
          <w:numId w:val="20"/>
        </w:numPr>
        <w:spacing w:line="240" w:lineRule="auto"/>
        <w:ind w:left="0" w:firstLine="426"/>
        <w:rPr>
          <w:rFonts w:ascii="Times New Roman" w:hAnsi="Times New Roman"/>
          <w:color w:val="auto"/>
          <w:spacing w:val="2"/>
          <w:sz w:val="22"/>
          <w:szCs w:val="22"/>
        </w:rPr>
      </w:pPr>
      <w:r w:rsidRPr="00D535C3">
        <w:rPr>
          <w:rFonts w:ascii="Times New Roman" w:hAnsi="Times New Roman"/>
          <w:color w:val="auto"/>
          <w:spacing w:val="2"/>
          <w:sz w:val="22"/>
          <w:szCs w:val="22"/>
        </w:rPr>
        <w:t>понимать информацию, представленную в неявном виде (например, находить в тексте несколько примеров, доказывающих привед</w:t>
      </w:r>
      <w:r w:rsidR="00D30361" w:rsidRPr="00D535C3">
        <w:rPr>
          <w:rFonts w:ascii="Times New Roman" w:hAnsi="Times New Roman"/>
          <w:color w:val="auto"/>
          <w:spacing w:val="2"/>
          <w:sz w:val="22"/>
          <w:szCs w:val="22"/>
        </w:rPr>
        <w:t>е</w:t>
      </w:r>
      <w:r w:rsidRPr="00D535C3">
        <w:rPr>
          <w:rFonts w:ascii="Times New Roman" w:hAnsi="Times New Roman"/>
          <w:color w:val="auto"/>
          <w:spacing w:val="2"/>
          <w:sz w:val="22"/>
          <w:szCs w:val="22"/>
        </w:rPr>
        <w:t>нное утверждение; характеризовать явление по его описанию; выделять общий признак группы элементов);</w:t>
      </w:r>
    </w:p>
    <w:p w:rsidR="00653A76" w:rsidRPr="00D535C3" w:rsidRDefault="00653A76" w:rsidP="00A36530">
      <w:pPr>
        <w:pStyle w:val="ab"/>
        <w:numPr>
          <w:ilvl w:val="0"/>
          <w:numId w:val="20"/>
        </w:numPr>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понимать информацию, представленную разными способами: словесно, в виде таблицы, схемы, диаграммы;</w:t>
      </w:r>
    </w:p>
    <w:p w:rsidR="00653A76" w:rsidRPr="00D535C3" w:rsidRDefault="00653A76" w:rsidP="00A36530">
      <w:pPr>
        <w:pStyle w:val="ab"/>
        <w:numPr>
          <w:ilvl w:val="0"/>
          <w:numId w:val="20"/>
        </w:numPr>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понимать текст, опираясь не только на содержащуюся в н</w:t>
      </w:r>
      <w:r w:rsidR="00D30361" w:rsidRPr="00D535C3">
        <w:rPr>
          <w:rFonts w:ascii="Times New Roman" w:hAnsi="Times New Roman"/>
          <w:color w:val="auto"/>
          <w:sz w:val="22"/>
          <w:szCs w:val="22"/>
        </w:rPr>
        <w:t>е</w:t>
      </w:r>
      <w:r w:rsidRPr="00D535C3">
        <w:rPr>
          <w:rFonts w:ascii="Times New Roman" w:hAnsi="Times New Roman"/>
          <w:color w:val="auto"/>
          <w:sz w:val="22"/>
          <w:szCs w:val="22"/>
        </w:rPr>
        <w:t>м информацию, но и на жанр, структуру, выразительные средства текста;</w:t>
      </w:r>
    </w:p>
    <w:p w:rsidR="00653A76" w:rsidRPr="00D535C3" w:rsidRDefault="00653A76" w:rsidP="00A36530">
      <w:pPr>
        <w:pStyle w:val="ab"/>
        <w:numPr>
          <w:ilvl w:val="0"/>
          <w:numId w:val="20"/>
        </w:numPr>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D535C3" w:rsidRDefault="00653A76" w:rsidP="00A36530">
      <w:pPr>
        <w:pStyle w:val="ab"/>
        <w:numPr>
          <w:ilvl w:val="0"/>
          <w:numId w:val="20"/>
        </w:numPr>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ориентироваться в соответствующих возрасту словарях и справочниках.</w:t>
      </w:r>
    </w:p>
    <w:p w:rsidR="00653A76" w:rsidRPr="00D535C3" w:rsidRDefault="00653A76" w:rsidP="00A36530">
      <w:pPr>
        <w:pStyle w:val="a3"/>
        <w:spacing w:line="240" w:lineRule="auto"/>
        <w:ind w:firstLine="426"/>
        <w:rPr>
          <w:rFonts w:ascii="Times New Roman" w:hAnsi="Times New Roman"/>
          <w:b/>
          <w:color w:val="auto"/>
          <w:sz w:val="22"/>
          <w:szCs w:val="22"/>
        </w:rPr>
      </w:pPr>
      <w:r w:rsidRPr="00D535C3">
        <w:rPr>
          <w:rFonts w:ascii="Times New Roman" w:hAnsi="Times New Roman"/>
          <w:b/>
          <w:iCs/>
          <w:color w:val="auto"/>
          <w:sz w:val="22"/>
          <w:szCs w:val="22"/>
        </w:rPr>
        <w:t>Выпускник получит возможность научиться:</w:t>
      </w:r>
    </w:p>
    <w:p w:rsidR="00653A76" w:rsidRPr="00D535C3" w:rsidRDefault="00653A76" w:rsidP="00A36530">
      <w:pPr>
        <w:pStyle w:val="ab"/>
        <w:numPr>
          <w:ilvl w:val="0"/>
          <w:numId w:val="21"/>
        </w:numPr>
        <w:spacing w:line="240" w:lineRule="auto"/>
        <w:ind w:left="0" w:firstLine="426"/>
        <w:rPr>
          <w:rFonts w:ascii="Times New Roman" w:hAnsi="Times New Roman"/>
          <w:i/>
          <w:iCs/>
          <w:color w:val="auto"/>
          <w:spacing w:val="-2"/>
          <w:sz w:val="22"/>
          <w:szCs w:val="22"/>
        </w:rPr>
      </w:pPr>
      <w:r w:rsidRPr="00D535C3">
        <w:rPr>
          <w:rFonts w:ascii="Times New Roman" w:hAnsi="Times New Roman"/>
          <w:i/>
          <w:iCs/>
          <w:color w:val="auto"/>
          <w:spacing w:val="-4"/>
          <w:sz w:val="22"/>
          <w:szCs w:val="22"/>
        </w:rPr>
        <w:t>использовать формальные элементы текста (например,</w:t>
      </w:r>
      <w:r w:rsidRPr="00D535C3">
        <w:rPr>
          <w:rFonts w:ascii="Times New Roman" w:hAnsi="Times New Roman"/>
          <w:i/>
          <w:iCs/>
          <w:color w:val="auto"/>
          <w:spacing w:val="-4"/>
          <w:sz w:val="22"/>
          <w:szCs w:val="22"/>
        </w:rPr>
        <w:br/>
      </w:r>
      <w:r w:rsidRPr="00D535C3">
        <w:rPr>
          <w:rFonts w:ascii="Times New Roman" w:hAnsi="Times New Roman"/>
          <w:i/>
          <w:iCs/>
          <w:color w:val="auto"/>
          <w:spacing w:val="-2"/>
          <w:sz w:val="22"/>
          <w:szCs w:val="22"/>
        </w:rPr>
        <w:t>подзаголовки, сноски) для поиска нужной информации;</w:t>
      </w:r>
    </w:p>
    <w:p w:rsidR="00653A76" w:rsidRPr="00D535C3" w:rsidRDefault="00653A76" w:rsidP="00A36530">
      <w:pPr>
        <w:pStyle w:val="ab"/>
        <w:numPr>
          <w:ilvl w:val="0"/>
          <w:numId w:val="21"/>
        </w:numPr>
        <w:spacing w:line="240" w:lineRule="auto"/>
        <w:ind w:left="0" w:firstLine="426"/>
        <w:rPr>
          <w:rFonts w:ascii="Times New Roman" w:hAnsi="Times New Roman"/>
          <w:i/>
          <w:iCs/>
          <w:color w:val="auto"/>
          <w:sz w:val="22"/>
          <w:szCs w:val="22"/>
        </w:rPr>
      </w:pPr>
      <w:r w:rsidRPr="00D535C3">
        <w:rPr>
          <w:rFonts w:ascii="Times New Roman" w:hAnsi="Times New Roman"/>
          <w:i/>
          <w:iCs/>
          <w:color w:val="auto"/>
          <w:sz w:val="22"/>
          <w:szCs w:val="22"/>
        </w:rPr>
        <w:t>работать с несколькими источниками информации;</w:t>
      </w:r>
    </w:p>
    <w:p w:rsidR="00653A76" w:rsidRPr="00D535C3" w:rsidRDefault="00653A76" w:rsidP="00A36530">
      <w:pPr>
        <w:pStyle w:val="ab"/>
        <w:numPr>
          <w:ilvl w:val="0"/>
          <w:numId w:val="21"/>
        </w:numPr>
        <w:spacing w:line="240" w:lineRule="auto"/>
        <w:ind w:left="0" w:firstLine="426"/>
        <w:rPr>
          <w:rFonts w:ascii="Times New Roman" w:hAnsi="Times New Roman"/>
          <w:i/>
          <w:iCs/>
          <w:color w:val="auto"/>
          <w:sz w:val="22"/>
          <w:szCs w:val="22"/>
        </w:rPr>
      </w:pPr>
      <w:r w:rsidRPr="00D535C3">
        <w:rPr>
          <w:rFonts w:ascii="Times New Roman" w:hAnsi="Times New Roman"/>
          <w:i/>
          <w:iCs/>
          <w:color w:val="auto"/>
          <w:sz w:val="22"/>
          <w:szCs w:val="22"/>
        </w:rPr>
        <w:t>сопоставлять информацию, полученную из нескольких источников.</w:t>
      </w:r>
    </w:p>
    <w:p w:rsidR="00653A76" w:rsidRPr="00D535C3" w:rsidRDefault="00653A76" w:rsidP="00A36530">
      <w:pPr>
        <w:pStyle w:val="41"/>
        <w:spacing w:before="0" w:after="0" w:line="240" w:lineRule="auto"/>
        <w:ind w:firstLine="426"/>
        <w:jc w:val="both"/>
        <w:rPr>
          <w:rFonts w:ascii="Times New Roman" w:hAnsi="Times New Roman" w:cs="Times New Roman"/>
          <w:b/>
          <w:i w:val="0"/>
          <w:color w:val="auto"/>
          <w:sz w:val="22"/>
          <w:szCs w:val="22"/>
        </w:rPr>
      </w:pPr>
      <w:r w:rsidRPr="00D535C3">
        <w:rPr>
          <w:rFonts w:ascii="Times New Roman" w:hAnsi="Times New Roman" w:cs="Times New Roman"/>
          <w:b/>
          <w:i w:val="0"/>
          <w:color w:val="auto"/>
          <w:sz w:val="22"/>
          <w:szCs w:val="22"/>
        </w:rPr>
        <w:t>Работа с текстом:преобразование и интерпретация информации</w:t>
      </w:r>
    </w:p>
    <w:p w:rsidR="00653A76" w:rsidRPr="00D535C3" w:rsidRDefault="00653A76" w:rsidP="00A36530">
      <w:pPr>
        <w:pStyle w:val="a3"/>
        <w:spacing w:line="240" w:lineRule="auto"/>
        <w:ind w:firstLine="426"/>
        <w:rPr>
          <w:rFonts w:ascii="Times New Roman" w:hAnsi="Times New Roman"/>
          <w:b/>
          <w:color w:val="auto"/>
          <w:sz w:val="22"/>
          <w:szCs w:val="22"/>
        </w:rPr>
      </w:pPr>
      <w:r w:rsidRPr="00D535C3">
        <w:rPr>
          <w:rFonts w:ascii="Times New Roman" w:hAnsi="Times New Roman"/>
          <w:b/>
          <w:color w:val="auto"/>
          <w:sz w:val="22"/>
          <w:szCs w:val="22"/>
        </w:rPr>
        <w:t>Выпускник научится:</w:t>
      </w:r>
    </w:p>
    <w:p w:rsidR="00653A76" w:rsidRPr="00D535C3" w:rsidRDefault="00653A76" w:rsidP="00A36530">
      <w:pPr>
        <w:pStyle w:val="ab"/>
        <w:numPr>
          <w:ilvl w:val="0"/>
          <w:numId w:val="22"/>
        </w:numPr>
        <w:spacing w:line="240" w:lineRule="auto"/>
        <w:ind w:left="0" w:firstLine="426"/>
        <w:rPr>
          <w:rFonts w:ascii="Times New Roman" w:hAnsi="Times New Roman"/>
          <w:color w:val="auto"/>
          <w:spacing w:val="-4"/>
          <w:sz w:val="22"/>
          <w:szCs w:val="22"/>
        </w:rPr>
      </w:pPr>
      <w:r w:rsidRPr="00D535C3">
        <w:rPr>
          <w:rFonts w:ascii="Times New Roman" w:hAnsi="Times New Roman"/>
          <w:color w:val="auto"/>
          <w:spacing w:val="-4"/>
          <w:sz w:val="22"/>
          <w:szCs w:val="22"/>
        </w:rPr>
        <w:t>пересказывать текст подробно и сжато, устно и письменно;</w:t>
      </w:r>
    </w:p>
    <w:p w:rsidR="00653A76" w:rsidRPr="00D535C3" w:rsidRDefault="00653A76" w:rsidP="00A36530">
      <w:pPr>
        <w:pStyle w:val="ab"/>
        <w:numPr>
          <w:ilvl w:val="0"/>
          <w:numId w:val="22"/>
        </w:numPr>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соотносить факты с общей идеей текста, устанавливать простые связи, не показанные в тексте напрямую;</w:t>
      </w:r>
    </w:p>
    <w:p w:rsidR="00653A76" w:rsidRPr="00D535C3" w:rsidRDefault="00653A76" w:rsidP="00A36530">
      <w:pPr>
        <w:pStyle w:val="ab"/>
        <w:numPr>
          <w:ilvl w:val="0"/>
          <w:numId w:val="22"/>
        </w:numPr>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формулировать несложные выводы, основываясь на тексте; находить аргументы, подтверждающие вывод;</w:t>
      </w:r>
    </w:p>
    <w:p w:rsidR="00653A76" w:rsidRPr="00D535C3" w:rsidRDefault="00653A76" w:rsidP="00A36530">
      <w:pPr>
        <w:pStyle w:val="ab"/>
        <w:numPr>
          <w:ilvl w:val="0"/>
          <w:numId w:val="22"/>
        </w:numPr>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сопоставлять и обобщать содержащуюся в разных частях текста информацию;</w:t>
      </w:r>
    </w:p>
    <w:p w:rsidR="00653A76" w:rsidRPr="00D535C3" w:rsidRDefault="00653A76" w:rsidP="00A36530">
      <w:pPr>
        <w:pStyle w:val="ab"/>
        <w:numPr>
          <w:ilvl w:val="0"/>
          <w:numId w:val="22"/>
        </w:numPr>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составлять на основании текста небольшое монологическое высказывание, отвечая на поставленный вопрос.</w:t>
      </w:r>
    </w:p>
    <w:p w:rsidR="00653A76" w:rsidRPr="00D535C3" w:rsidRDefault="00653A76" w:rsidP="00A36530">
      <w:pPr>
        <w:pStyle w:val="a3"/>
        <w:spacing w:line="240" w:lineRule="auto"/>
        <w:ind w:firstLine="426"/>
        <w:rPr>
          <w:rFonts w:ascii="Times New Roman" w:hAnsi="Times New Roman"/>
          <w:b/>
          <w:color w:val="auto"/>
          <w:sz w:val="22"/>
          <w:szCs w:val="22"/>
        </w:rPr>
      </w:pPr>
      <w:r w:rsidRPr="00D535C3">
        <w:rPr>
          <w:rFonts w:ascii="Times New Roman" w:hAnsi="Times New Roman"/>
          <w:b/>
          <w:iCs/>
          <w:color w:val="auto"/>
          <w:sz w:val="22"/>
          <w:szCs w:val="22"/>
        </w:rPr>
        <w:t>Выпускник получит возможность научиться:</w:t>
      </w:r>
    </w:p>
    <w:p w:rsidR="00653A76" w:rsidRPr="00D535C3" w:rsidRDefault="00653A76" w:rsidP="00A36530">
      <w:pPr>
        <w:pStyle w:val="ab"/>
        <w:numPr>
          <w:ilvl w:val="0"/>
          <w:numId w:val="23"/>
        </w:numPr>
        <w:spacing w:line="240" w:lineRule="auto"/>
        <w:ind w:left="0" w:firstLine="426"/>
        <w:rPr>
          <w:rFonts w:ascii="Times New Roman" w:hAnsi="Times New Roman"/>
          <w:i/>
          <w:iCs/>
          <w:color w:val="auto"/>
          <w:sz w:val="22"/>
          <w:szCs w:val="22"/>
        </w:rPr>
      </w:pPr>
      <w:r w:rsidRPr="00D535C3">
        <w:rPr>
          <w:rFonts w:ascii="Times New Roman" w:hAnsi="Times New Roman"/>
          <w:i/>
          <w:iCs/>
          <w:color w:val="auto"/>
          <w:spacing w:val="2"/>
          <w:sz w:val="22"/>
          <w:szCs w:val="22"/>
        </w:rPr>
        <w:t>делать выписки из прочитанных текстов с уч</w:t>
      </w:r>
      <w:r w:rsidR="00D30361" w:rsidRPr="00D535C3">
        <w:rPr>
          <w:rFonts w:ascii="Times New Roman" w:hAnsi="Times New Roman"/>
          <w:i/>
          <w:iCs/>
          <w:color w:val="auto"/>
          <w:spacing w:val="2"/>
          <w:sz w:val="22"/>
          <w:szCs w:val="22"/>
        </w:rPr>
        <w:t>е</w:t>
      </w:r>
      <w:r w:rsidRPr="00D535C3">
        <w:rPr>
          <w:rFonts w:ascii="Times New Roman" w:hAnsi="Times New Roman"/>
          <w:i/>
          <w:iCs/>
          <w:color w:val="auto"/>
          <w:spacing w:val="2"/>
          <w:sz w:val="22"/>
          <w:szCs w:val="22"/>
        </w:rPr>
        <w:t xml:space="preserve">том </w:t>
      </w:r>
      <w:r w:rsidRPr="00D535C3">
        <w:rPr>
          <w:rFonts w:ascii="Times New Roman" w:hAnsi="Times New Roman"/>
          <w:i/>
          <w:iCs/>
          <w:color w:val="auto"/>
          <w:sz w:val="22"/>
          <w:szCs w:val="22"/>
        </w:rPr>
        <w:t>цели их дальнейшего использования;</w:t>
      </w:r>
    </w:p>
    <w:p w:rsidR="00653A76" w:rsidRPr="00D535C3" w:rsidRDefault="00653A76" w:rsidP="00A36530">
      <w:pPr>
        <w:pStyle w:val="ab"/>
        <w:numPr>
          <w:ilvl w:val="0"/>
          <w:numId w:val="23"/>
        </w:numPr>
        <w:spacing w:line="240" w:lineRule="auto"/>
        <w:ind w:left="0" w:firstLine="426"/>
        <w:rPr>
          <w:rFonts w:ascii="Times New Roman" w:hAnsi="Times New Roman"/>
          <w:color w:val="auto"/>
          <w:sz w:val="22"/>
          <w:szCs w:val="22"/>
        </w:rPr>
      </w:pPr>
      <w:r w:rsidRPr="00D535C3">
        <w:rPr>
          <w:rFonts w:ascii="Times New Roman" w:hAnsi="Times New Roman"/>
          <w:i/>
          <w:iCs/>
          <w:color w:val="auto"/>
          <w:sz w:val="22"/>
          <w:szCs w:val="22"/>
        </w:rPr>
        <w:t>составлять небольшие письменные аннотации к тексту, отзывы опрочитанном</w:t>
      </w:r>
      <w:r w:rsidRPr="00D535C3">
        <w:rPr>
          <w:rFonts w:ascii="Times New Roman" w:hAnsi="Times New Roman"/>
          <w:i/>
          <w:color w:val="auto"/>
          <w:sz w:val="22"/>
          <w:szCs w:val="22"/>
        </w:rPr>
        <w:t>.</w:t>
      </w:r>
    </w:p>
    <w:p w:rsidR="00653A76" w:rsidRPr="00D535C3" w:rsidRDefault="00653A76" w:rsidP="00A36530">
      <w:pPr>
        <w:pStyle w:val="41"/>
        <w:spacing w:before="0" w:after="0" w:line="240" w:lineRule="auto"/>
        <w:ind w:firstLine="426"/>
        <w:jc w:val="both"/>
        <w:rPr>
          <w:rFonts w:ascii="Times New Roman" w:hAnsi="Times New Roman" w:cs="Times New Roman"/>
          <w:b/>
          <w:i w:val="0"/>
          <w:color w:val="auto"/>
          <w:sz w:val="22"/>
          <w:szCs w:val="22"/>
        </w:rPr>
      </w:pPr>
      <w:r w:rsidRPr="00D535C3">
        <w:rPr>
          <w:rFonts w:ascii="Times New Roman" w:hAnsi="Times New Roman" w:cs="Times New Roman"/>
          <w:b/>
          <w:i w:val="0"/>
          <w:color w:val="auto"/>
          <w:sz w:val="22"/>
          <w:szCs w:val="22"/>
        </w:rPr>
        <w:t>Работа с текстом: оценка информации</w:t>
      </w:r>
    </w:p>
    <w:p w:rsidR="00653A76" w:rsidRPr="00D535C3" w:rsidRDefault="00653A76" w:rsidP="00A36530">
      <w:pPr>
        <w:pStyle w:val="a3"/>
        <w:spacing w:line="240" w:lineRule="auto"/>
        <w:ind w:firstLine="426"/>
        <w:rPr>
          <w:rFonts w:ascii="Times New Roman" w:hAnsi="Times New Roman"/>
          <w:b/>
          <w:color w:val="auto"/>
          <w:sz w:val="22"/>
          <w:szCs w:val="22"/>
        </w:rPr>
      </w:pPr>
      <w:r w:rsidRPr="00D535C3">
        <w:rPr>
          <w:rFonts w:ascii="Times New Roman" w:hAnsi="Times New Roman"/>
          <w:b/>
          <w:color w:val="auto"/>
          <w:sz w:val="22"/>
          <w:szCs w:val="22"/>
        </w:rPr>
        <w:t>Выпускник научится:</w:t>
      </w:r>
    </w:p>
    <w:p w:rsidR="00653A76" w:rsidRPr="00D535C3" w:rsidRDefault="00653A76" w:rsidP="00A36530">
      <w:pPr>
        <w:pStyle w:val="ab"/>
        <w:numPr>
          <w:ilvl w:val="0"/>
          <w:numId w:val="24"/>
        </w:numPr>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высказывать оценочные суждения и свою точку зрения о прочитанном тексте;</w:t>
      </w:r>
    </w:p>
    <w:p w:rsidR="00653A76" w:rsidRPr="00D535C3" w:rsidRDefault="00653A76" w:rsidP="00A36530">
      <w:pPr>
        <w:pStyle w:val="ab"/>
        <w:numPr>
          <w:ilvl w:val="0"/>
          <w:numId w:val="24"/>
        </w:numPr>
        <w:spacing w:line="240" w:lineRule="auto"/>
        <w:ind w:left="0" w:firstLine="426"/>
        <w:rPr>
          <w:rFonts w:ascii="Times New Roman" w:hAnsi="Times New Roman"/>
          <w:color w:val="auto"/>
          <w:sz w:val="22"/>
          <w:szCs w:val="22"/>
        </w:rPr>
      </w:pPr>
      <w:r w:rsidRPr="00D535C3">
        <w:rPr>
          <w:rFonts w:ascii="Times New Roman" w:hAnsi="Times New Roman"/>
          <w:color w:val="auto"/>
          <w:spacing w:val="2"/>
          <w:sz w:val="22"/>
          <w:szCs w:val="22"/>
        </w:rPr>
        <w:t>оценивать содержание, языковые особенности и струк</w:t>
      </w:r>
      <w:r w:rsidRPr="00D535C3">
        <w:rPr>
          <w:rFonts w:ascii="Times New Roman" w:hAnsi="Times New Roman"/>
          <w:color w:val="auto"/>
          <w:sz w:val="22"/>
          <w:szCs w:val="22"/>
        </w:rPr>
        <w:t>туру текста; определять место и роль иллюстративного ряда в тексте;</w:t>
      </w:r>
    </w:p>
    <w:p w:rsidR="00653A76" w:rsidRPr="00D535C3" w:rsidRDefault="00653A76" w:rsidP="00A36530">
      <w:pPr>
        <w:pStyle w:val="ab"/>
        <w:numPr>
          <w:ilvl w:val="0"/>
          <w:numId w:val="24"/>
        </w:numPr>
        <w:spacing w:line="240" w:lineRule="auto"/>
        <w:ind w:left="0" w:firstLine="426"/>
        <w:rPr>
          <w:rFonts w:ascii="Times New Roman" w:hAnsi="Times New Roman"/>
          <w:color w:val="auto"/>
          <w:sz w:val="22"/>
          <w:szCs w:val="22"/>
        </w:rPr>
      </w:pPr>
      <w:r w:rsidRPr="00D535C3">
        <w:rPr>
          <w:rFonts w:ascii="Times New Roman" w:hAnsi="Times New Roman"/>
          <w:color w:val="auto"/>
          <w:spacing w:val="2"/>
          <w:sz w:val="22"/>
          <w:szCs w:val="22"/>
        </w:rPr>
        <w:t>на основе имеющихся знаний, жизненного опыта подвергать сомнению достоверность прочитанного, обнаружи</w:t>
      </w:r>
      <w:r w:rsidRPr="00D535C3">
        <w:rPr>
          <w:rFonts w:ascii="Times New Roman" w:hAnsi="Times New Roman"/>
          <w:color w:val="auto"/>
          <w:sz w:val="22"/>
          <w:szCs w:val="22"/>
        </w:rPr>
        <w:t>вать недостоверность получаемых сведений, пробелы в информации и находить пути восполнения этих пробелов;</w:t>
      </w:r>
    </w:p>
    <w:p w:rsidR="00653A76" w:rsidRPr="00D535C3" w:rsidRDefault="00653A76" w:rsidP="00A36530">
      <w:pPr>
        <w:pStyle w:val="ab"/>
        <w:numPr>
          <w:ilvl w:val="0"/>
          <w:numId w:val="24"/>
        </w:numPr>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участвовать в учебном диалоге при обсуждении прочитанного или прослушанного текста.</w:t>
      </w:r>
    </w:p>
    <w:p w:rsidR="00653A76" w:rsidRPr="00D535C3" w:rsidRDefault="00653A76" w:rsidP="00A36530">
      <w:pPr>
        <w:pStyle w:val="ad"/>
        <w:spacing w:line="240" w:lineRule="auto"/>
        <w:ind w:firstLine="426"/>
        <w:rPr>
          <w:rFonts w:ascii="Times New Roman" w:hAnsi="Times New Roman"/>
          <w:b/>
          <w:i w:val="0"/>
          <w:color w:val="auto"/>
          <w:sz w:val="22"/>
          <w:szCs w:val="22"/>
        </w:rPr>
      </w:pPr>
      <w:r w:rsidRPr="00D535C3">
        <w:rPr>
          <w:rFonts w:ascii="Times New Roman" w:hAnsi="Times New Roman"/>
          <w:b/>
          <w:i w:val="0"/>
          <w:color w:val="auto"/>
          <w:sz w:val="22"/>
          <w:szCs w:val="22"/>
        </w:rPr>
        <w:t>Выпускник получит возможность научиться:</w:t>
      </w:r>
    </w:p>
    <w:p w:rsidR="00653A76" w:rsidRPr="00D535C3" w:rsidRDefault="00653A76" w:rsidP="00A36530">
      <w:pPr>
        <w:pStyle w:val="ab"/>
        <w:numPr>
          <w:ilvl w:val="0"/>
          <w:numId w:val="25"/>
        </w:numPr>
        <w:spacing w:line="240" w:lineRule="auto"/>
        <w:ind w:left="0" w:firstLine="426"/>
        <w:rPr>
          <w:rFonts w:ascii="Times New Roman" w:hAnsi="Times New Roman"/>
          <w:i/>
          <w:iCs/>
          <w:color w:val="auto"/>
          <w:sz w:val="22"/>
          <w:szCs w:val="22"/>
        </w:rPr>
      </w:pPr>
      <w:r w:rsidRPr="00D535C3">
        <w:rPr>
          <w:rFonts w:ascii="Times New Roman" w:hAnsi="Times New Roman"/>
          <w:i/>
          <w:iCs/>
          <w:color w:val="auto"/>
          <w:sz w:val="22"/>
          <w:szCs w:val="22"/>
        </w:rPr>
        <w:t>сопоставлять различные точки зрения;</w:t>
      </w:r>
    </w:p>
    <w:p w:rsidR="00653A76" w:rsidRPr="00D535C3" w:rsidRDefault="00653A76" w:rsidP="00A36530">
      <w:pPr>
        <w:pStyle w:val="ab"/>
        <w:numPr>
          <w:ilvl w:val="0"/>
          <w:numId w:val="25"/>
        </w:numPr>
        <w:spacing w:line="240" w:lineRule="auto"/>
        <w:ind w:left="0" w:firstLine="426"/>
        <w:rPr>
          <w:rFonts w:ascii="Times New Roman" w:hAnsi="Times New Roman"/>
          <w:i/>
          <w:iCs/>
          <w:color w:val="auto"/>
          <w:spacing w:val="-2"/>
          <w:sz w:val="22"/>
          <w:szCs w:val="22"/>
        </w:rPr>
      </w:pPr>
      <w:r w:rsidRPr="00D535C3">
        <w:rPr>
          <w:rFonts w:ascii="Times New Roman" w:hAnsi="Times New Roman"/>
          <w:i/>
          <w:iCs/>
          <w:color w:val="auto"/>
          <w:spacing w:val="-2"/>
          <w:sz w:val="22"/>
          <w:szCs w:val="22"/>
        </w:rPr>
        <w:t>соотносить позицию автора с собственной точкой зрения;</w:t>
      </w:r>
    </w:p>
    <w:p w:rsidR="00653A76" w:rsidRDefault="00653A76" w:rsidP="00A36530">
      <w:pPr>
        <w:pStyle w:val="ab"/>
        <w:numPr>
          <w:ilvl w:val="0"/>
          <w:numId w:val="25"/>
        </w:numPr>
        <w:spacing w:line="240" w:lineRule="auto"/>
        <w:ind w:left="0" w:firstLine="426"/>
        <w:rPr>
          <w:rFonts w:ascii="Times New Roman" w:hAnsi="Times New Roman"/>
          <w:i/>
          <w:iCs/>
          <w:color w:val="auto"/>
          <w:spacing w:val="-2"/>
          <w:sz w:val="22"/>
          <w:szCs w:val="22"/>
        </w:rPr>
      </w:pPr>
      <w:r w:rsidRPr="00D535C3">
        <w:rPr>
          <w:rFonts w:ascii="Times New Roman" w:hAnsi="Times New Roman"/>
          <w:i/>
          <w:iCs/>
          <w:color w:val="auto"/>
          <w:spacing w:val="-2"/>
          <w:sz w:val="22"/>
          <w:szCs w:val="22"/>
        </w:rPr>
        <w:t>в процессе работы с одним или несколькими источниками выявлять достоверную (противоречивую) информацию.</w:t>
      </w:r>
    </w:p>
    <w:p w:rsidR="00F40CD3" w:rsidRPr="00D535C3" w:rsidRDefault="00F40CD3" w:rsidP="00F40CD3">
      <w:pPr>
        <w:pStyle w:val="ab"/>
        <w:spacing w:line="240" w:lineRule="auto"/>
        <w:ind w:left="426" w:firstLine="0"/>
        <w:rPr>
          <w:rFonts w:ascii="Times New Roman" w:hAnsi="Times New Roman"/>
          <w:i/>
          <w:iCs/>
          <w:color w:val="auto"/>
          <w:spacing w:val="-2"/>
          <w:sz w:val="22"/>
          <w:szCs w:val="22"/>
        </w:rPr>
      </w:pPr>
    </w:p>
    <w:p w:rsidR="00653A76" w:rsidRPr="00D535C3" w:rsidRDefault="00EF3564" w:rsidP="00A36530">
      <w:pPr>
        <w:pStyle w:val="afd"/>
        <w:numPr>
          <w:ilvl w:val="3"/>
          <w:numId w:val="2"/>
        </w:numPr>
        <w:spacing w:line="240" w:lineRule="auto"/>
        <w:ind w:left="0" w:firstLine="426"/>
        <w:rPr>
          <w:bCs/>
          <w:sz w:val="22"/>
          <w:szCs w:val="22"/>
        </w:rPr>
      </w:pPr>
      <w:bookmarkStart w:id="39" w:name="_Toc288394060"/>
      <w:bookmarkStart w:id="40" w:name="_Toc288410527"/>
      <w:bookmarkStart w:id="41" w:name="_Toc288410656"/>
      <w:bookmarkStart w:id="42" w:name="_Toc424564302"/>
      <w:r w:rsidRPr="00D535C3">
        <w:rPr>
          <w:sz w:val="22"/>
          <w:szCs w:val="22"/>
        </w:rPr>
        <w:t xml:space="preserve">Формирование </w:t>
      </w:r>
      <w:r w:rsidR="00653A76" w:rsidRPr="00D535C3">
        <w:rPr>
          <w:sz w:val="22"/>
          <w:szCs w:val="22"/>
        </w:rPr>
        <w:t>ИКТ­компетентности обучающихся(метапредметные результаты)</w:t>
      </w:r>
      <w:bookmarkEnd w:id="39"/>
      <w:bookmarkEnd w:id="40"/>
      <w:bookmarkEnd w:id="41"/>
      <w:bookmarkEnd w:id="42"/>
    </w:p>
    <w:p w:rsidR="00DC6B19" w:rsidRPr="00D535C3" w:rsidRDefault="00DC6B19" w:rsidP="00A36530">
      <w:pPr>
        <w:pStyle w:val="aff7"/>
        <w:tabs>
          <w:tab w:val="left" w:pos="142"/>
          <w:tab w:val="left" w:pos="8789"/>
        </w:tabs>
        <w:ind w:firstLine="426"/>
        <w:jc w:val="both"/>
        <w:rPr>
          <w:rStyle w:val="Zag11"/>
          <w:rFonts w:eastAsia="@Arial Unicode MS"/>
          <w:color w:val="auto"/>
          <w:sz w:val="22"/>
          <w:szCs w:val="22"/>
          <w:lang w:val="ru-RU"/>
        </w:rPr>
      </w:pPr>
      <w:r w:rsidRPr="00D535C3">
        <w:rPr>
          <w:rStyle w:val="Zag11"/>
          <w:rFonts w:eastAsia="@Arial Unicode MS"/>
          <w:color w:val="auto"/>
          <w:sz w:val="22"/>
          <w:szCs w:val="22"/>
          <w:lang w:val="ru-RU"/>
        </w:rPr>
        <w:t xml:space="preserve">В результате изучения </w:t>
      </w:r>
      <w:r w:rsidRPr="00D535C3">
        <w:rPr>
          <w:rStyle w:val="Zag11"/>
          <w:rFonts w:eastAsia="@Arial Unicode MS"/>
          <w:b/>
          <w:bCs/>
          <w:color w:val="auto"/>
          <w:sz w:val="22"/>
          <w:szCs w:val="22"/>
          <w:lang w:val="ru-RU"/>
        </w:rPr>
        <w:t xml:space="preserve">всех без исключения предметов </w:t>
      </w:r>
      <w:r w:rsidRPr="00D535C3">
        <w:rPr>
          <w:rStyle w:val="Zag11"/>
          <w:rFonts w:eastAsia="@Arial Unicode MS"/>
          <w:color w:val="auto"/>
          <w:sz w:val="22"/>
          <w:szCs w:val="22"/>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D535C3" w:rsidRDefault="00DC6B19" w:rsidP="00A36530">
      <w:pPr>
        <w:pStyle w:val="aff7"/>
        <w:tabs>
          <w:tab w:val="left" w:pos="142"/>
        </w:tabs>
        <w:ind w:firstLine="426"/>
        <w:jc w:val="both"/>
        <w:rPr>
          <w:rStyle w:val="Zag11"/>
          <w:rFonts w:eastAsia="@Arial Unicode MS"/>
          <w:color w:val="auto"/>
          <w:sz w:val="22"/>
          <w:szCs w:val="22"/>
          <w:lang w:val="ru-RU"/>
        </w:rPr>
      </w:pPr>
      <w:r w:rsidRPr="00D535C3">
        <w:rPr>
          <w:rStyle w:val="Zag11"/>
          <w:rFonts w:eastAsia="@Arial Unicode MS"/>
          <w:color w:val="auto"/>
          <w:sz w:val="22"/>
          <w:szCs w:val="22"/>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D535C3" w:rsidRDefault="00DC6B19" w:rsidP="00A36530">
      <w:pPr>
        <w:pStyle w:val="aff7"/>
        <w:tabs>
          <w:tab w:val="left" w:pos="142"/>
        </w:tabs>
        <w:ind w:firstLine="426"/>
        <w:jc w:val="both"/>
        <w:rPr>
          <w:rStyle w:val="Zag11"/>
          <w:rFonts w:eastAsia="@Arial Unicode MS"/>
          <w:color w:val="auto"/>
          <w:sz w:val="22"/>
          <w:szCs w:val="22"/>
          <w:lang w:val="ru-RU"/>
        </w:rPr>
      </w:pPr>
      <w:r w:rsidRPr="00D535C3">
        <w:rPr>
          <w:rStyle w:val="Zag11"/>
          <w:rFonts w:eastAsia="@Arial Unicode MS"/>
          <w:color w:val="auto"/>
          <w:sz w:val="22"/>
          <w:szCs w:val="22"/>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D535C3" w:rsidRDefault="00DC6B19" w:rsidP="00A36530">
      <w:pPr>
        <w:pStyle w:val="aff7"/>
        <w:tabs>
          <w:tab w:val="left" w:pos="142"/>
        </w:tabs>
        <w:ind w:firstLine="426"/>
        <w:jc w:val="both"/>
        <w:rPr>
          <w:rStyle w:val="Zag11"/>
          <w:rFonts w:eastAsia="@Arial Unicode MS"/>
          <w:color w:val="auto"/>
          <w:sz w:val="22"/>
          <w:szCs w:val="22"/>
          <w:lang w:val="ru-RU"/>
        </w:rPr>
      </w:pPr>
      <w:r w:rsidRPr="00D535C3">
        <w:rPr>
          <w:rStyle w:val="Zag11"/>
          <w:rFonts w:eastAsia="@Arial Unicode MS"/>
          <w:color w:val="auto"/>
          <w:sz w:val="22"/>
          <w:szCs w:val="22"/>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D535C3" w:rsidRDefault="00DC6B19" w:rsidP="00A36530">
      <w:pPr>
        <w:pStyle w:val="aff7"/>
        <w:tabs>
          <w:tab w:val="left" w:pos="142"/>
        </w:tabs>
        <w:ind w:firstLine="426"/>
        <w:jc w:val="both"/>
        <w:rPr>
          <w:rStyle w:val="Zag11"/>
          <w:rFonts w:eastAsia="@Arial Unicode MS"/>
          <w:color w:val="auto"/>
          <w:sz w:val="22"/>
          <w:szCs w:val="22"/>
          <w:lang w:val="ru-RU"/>
        </w:rPr>
      </w:pPr>
      <w:r w:rsidRPr="00D535C3">
        <w:rPr>
          <w:rStyle w:val="Zag11"/>
          <w:rFonts w:eastAsia="@Arial Unicode MS"/>
          <w:color w:val="auto"/>
          <w:sz w:val="22"/>
          <w:szCs w:val="22"/>
          <w:lang w:val="ru-RU"/>
        </w:rPr>
        <w:t>Они научатся планировать, проектировать и моделировать процессы в простых учебных и практических ситуациях.</w:t>
      </w:r>
    </w:p>
    <w:p w:rsidR="00DC6B19" w:rsidRPr="00D535C3" w:rsidRDefault="00DC6B19" w:rsidP="00A36530">
      <w:pPr>
        <w:pStyle w:val="aff7"/>
        <w:tabs>
          <w:tab w:val="left" w:pos="142"/>
        </w:tabs>
        <w:ind w:firstLine="426"/>
        <w:jc w:val="both"/>
        <w:rPr>
          <w:rStyle w:val="Zag11"/>
          <w:rFonts w:eastAsia="@Arial Unicode MS"/>
          <w:color w:val="auto"/>
          <w:sz w:val="22"/>
          <w:szCs w:val="22"/>
          <w:lang w:val="ru-RU"/>
        </w:rPr>
      </w:pPr>
      <w:r w:rsidRPr="00D535C3">
        <w:rPr>
          <w:rStyle w:val="Zag11"/>
          <w:rFonts w:eastAsia="@Arial Unicode MS"/>
          <w:color w:val="auto"/>
          <w:sz w:val="22"/>
          <w:szCs w:val="22"/>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D535C3" w:rsidRDefault="00611D3D" w:rsidP="00A36530">
      <w:pPr>
        <w:pStyle w:val="41"/>
        <w:spacing w:before="0" w:after="0" w:line="240" w:lineRule="auto"/>
        <w:ind w:firstLine="426"/>
        <w:jc w:val="both"/>
        <w:rPr>
          <w:rFonts w:ascii="Times New Roman" w:hAnsi="Times New Roman" w:cs="Times New Roman"/>
          <w:b/>
          <w:i w:val="0"/>
          <w:color w:val="auto"/>
          <w:sz w:val="22"/>
          <w:szCs w:val="22"/>
        </w:rPr>
      </w:pPr>
      <w:r w:rsidRPr="00D535C3">
        <w:rPr>
          <w:rFonts w:ascii="Times New Roman" w:hAnsi="Times New Roman" w:cs="Times New Roman"/>
          <w:b/>
          <w:i w:val="0"/>
          <w:color w:val="auto"/>
          <w:sz w:val="22"/>
          <w:szCs w:val="22"/>
        </w:rPr>
        <w:t>Знакомство со средствами ИКТ, </w:t>
      </w:r>
      <w:r w:rsidR="00653A76" w:rsidRPr="00D535C3">
        <w:rPr>
          <w:rFonts w:ascii="Times New Roman" w:hAnsi="Times New Roman" w:cs="Times New Roman"/>
          <w:b/>
          <w:i w:val="0"/>
          <w:color w:val="auto"/>
          <w:sz w:val="22"/>
          <w:szCs w:val="22"/>
        </w:rPr>
        <w:t>гигиена работы с компьютером</w:t>
      </w:r>
    </w:p>
    <w:p w:rsidR="00653A76" w:rsidRPr="00D535C3" w:rsidRDefault="00653A76" w:rsidP="00A36530">
      <w:pPr>
        <w:pStyle w:val="a3"/>
        <w:spacing w:line="240" w:lineRule="auto"/>
        <w:ind w:firstLine="426"/>
        <w:rPr>
          <w:rFonts w:ascii="Times New Roman" w:hAnsi="Times New Roman"/>
          <w:b/>
          <w:color w:val="auto"/>
          <w:sz w:val="22"/>
          <w:szCs w:val="22"/>
        </w:rPr>
      </w:pPr>
      <w:r w:rsidRPr="00D535C3">
        <w:rPr>
          <w:rFonts w:ascii="Times New Roman" w:hAnsi="Times New Roman"/>
          <w:b/>
          <w:color w:val="auto"/>
          <w:sz w:val="22"/>
          <w:szCs w:val="22"/>
        </w:rPr>
        <w:t>Выпускник научится:</w:t>
      </w:r>
    </w:p>
    <w:p w:rsidR="00653A76" w:rsidRPr="00D535C3" w:rsidRDefault="00653A76" w:rsidP="00A36530">
      <w:pPr>
        <w:pStyle w:val="ab"/>
        <w:numPr>
          <w:ilvl w:val="0"/>
          <w:numId w:val="26"/>
        </w:numPr>
        <w:spacing w:line="240" w:lineRule="auto"/>
        <w:ind w:left="0" w:firstLine="426"/>
        <w:rPr>
          <w:rFonts w:ascii="Times New Roman" w:hAnsi="Times New Roman"/>
          <w:color w:val="auto"/>
          <w:spacing w:val="-2"/>
          <w:sz w:val="22"/>
          <w:szCs w:val="22"/>
        </w:rPr>
      </w:pPr>
      <w:r w:rsidRPr="00D535C3">
        <w:rPr>
          <w:rFonts w:ascii="Times New Roman" w:hAnsi="Times New Roman"/>
          <w:color w:val="auto"/>
          <w:spacing w:val="-2"/>
          <w:sz w:val="22"/>
          <w:szCs w:val="22"/>
        </w:rPr>
        <w:t>использовать безопасные для органов зрения, нервной системы, опорно­двигательного аппарата эргономичные при</w:t>
      </w:r>
      <w:r w:rsidR="00D30361" w:rsidRPr="00D535C3">
        <w:rPr>
          <w:rFonts w:ascii="Times New Roman" w:hAnsi="Times New Roman"/>
          <w:color w:val="auto"/>
          <w:spacing w:val="-2"/>
          <w:sz w:val="22"/>
          <w:szCs w:val="22"/>
        </w:rPr>
        <w:t>е</w:t>
      </w:r>
      <w:r w:rsidRPr="00D535C3">
        <w:rPr>
          <w:rFonts w:ascii="Times New Roman" w:hAnsi="Times New Roman"/>
          <w:color w:val="auto"/>
          <w:spacing w:val="-2"/>
          <w:sz w:val="22"/>
          <w:szCs w:val="22"/>
        </w:rPr>
        <w:t>мы работы с компьютером и другими средствами ИКТ; выполнять компенсирующие физические упражнения (мини­зарядку);</w:t>
      </w:r>
    </w:p>
    <w:p w:rsidR="00653A76" w:rsidRPr="00D535C3" w:rsidRDefault="00653A76" w:rsidP="00A36530">
      <w:pPr>
        <w:pStyle w:val="ab"/>
        <w:numPr>
          <w:ilvl w:val="0"/>
          <w:numId w:val="26"/>
        </w:numPr>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организовывать систему папок для хранения собственной информации в компьютере.</w:t>
      </w:r>
    </w:p>
    <w:p w:rsidR="00653A76" w:rsidRPr="00D535C3" w:rsidRDefault="00653A76" w:rsidP="00A36530">
      <w:pPr>
        <w:pStyle w:val="41"/>
        <w:spacing w:before="0" w:after="0" w:line="240" w:lineRule="auto"/>
        <w:ind w:firstLine="426"/>
        <w:jc w:val="both"/>
        <w:rPr>
          <w:rFonts w:ascii="Times New Roman" w:hAnsi="Times New Roman" w:cs="Times New Roman"/>
          <w:b/>
          <w:i w:val="0"/>
          <w:color w:val="auto"/>
          <w:sz w:val="22"/>
          <w:szCs w:val="22"/>
        </w:rPr>
      </w:pPr>
      <w:r w:rsidRPr="00D535C3">
        <w:rPr>
          <w:rFonts w:ascii="Times New Roman" w:hAnsi="Times New Roman" w:cs="Times New Roman"/>
          <w:b/>
          <w:i w:val="0"/>
          <w:color w:val="auto"/>
          <w:sz w:val="22"/>
          <w:szCs w:val="22"/>
        </w:rPr>
        <w:t>Технология ввода информации в компьютер:ввод тек</w:t>
      </w:r>
      <w:r w:rsidR="00611D3D" w:rsidRPr="00D535C3">
        <w:rPr>
          <w:rFonts w:ascii="Times New Roman" w:hAnsi="Times New Roman" w:cs="Times New Roman"/>
          <w:b/>
          <w:i w:val="0"/>
          <w:color w:val="auto"/>
          <w:sz w:val="22"/>
          <w:szCs w:val="22"/>
        </w:rPr>
        <w:t>ста, запись звука, изображения, </w:t>
      </w:r>
      <w:r w:rsidRPr="00D535C3">
        <w:rPr>
          <w:rFonts w:ascii="Times New Roman" w:hAnsi="Times New Roman" w:cs="Times New Roman"/>
          <w:b/>
          <w:i w:val="0"/>
          <w:color w:val="auto"/>
          <w:sz w:val="22"/>
          <w:szCs w:val="22"/>
        </w:rPr>
        <w:t>цифровых данных</w:t>
      </w:r>
    </w:p>
    <w:p w:rsidR="00653A76" w:rsidRPr="00D535C3" w:rsidRDefault="00653A76" w:rsidP="00A36530">
      <w:pPr>
        <w:pStyle w:val="a3"/>
        <w:spacing w:line="240" w:lineRule="auto"/>
        <w:ind w:firstLine="426"/>
        <w:rPr>
          <w:rFonts w:ascii="Times New Roman" w:hAnsi="Times New Roman"/>
          <w:b/>
          <w:color w:val="auto"/>
          <w:sz w:val="22"/>
          <w:szCs w:val="22"/>
        </w:rPr>
      </w:pPr>
      <w:r w:rsidRPr="00D535C3">
        <w:rPr>
          <w:rFonts w:ascii="Times New Roman" w:hAnsi="Times New Roman"/>
          <w:b/>
          <w:color w:val="auto"/>
          <w:sz w:val="22"/>
          <w:szCs w:val="22"/>
        </w:rPr>
        <w:t>Выпускник научится:</w:t>
      </w:r>
    </w:p>
    <w:p w:rsidR="00DC6B19" w:rsidRPr="00D535C3" w:rsidRDefault="00653A76" w:rsidP="00A36530">
      <w:pPr>
        <w:pStyle w:val="ab"/>
        <w:numPr>
          <w:ilvl w:val="0"/>
          <w:numId w:val="27"/>
        </w:numPr>
        <w:spacing w:line="240" w:lineRule="auto"/>
        <w:ind w:left="0" w:firstLine="426"/>
        <w:rPr>
          <w:rStyle w:val="Zag11"/>
          <w:rFonts w:ascii="Times New Roman" w:eastAsia="@Arial Unicode MS" w:hAnsi="Times New Roman"/>
          <w:color w:val="auto"/>
          <w:sz w:val="22"/>
          <w:szCs w:val="22"/>
        </w:rPr>
      </w:pPr>
      <w:r w:rsidRPr="00D535C3">
        <w:rPr>
          <w:rFonts w:ascii="Times New Roman" w:hAnsi="Times New Roman"/>
          <w:color w:val="auto"/>
          <w:spacing w:val="-2"/>
          <w:sz w:val="22"/>
          <w:szCs w:val="22"/>
        </w:rPr>
        <w:t>вводить информацию в компьютер с использованием раз</w:t>
      </w:r>
      <w:r w:rsidRPr="00D535C3">
        <w:rPr>
          <w:rFonts w:ascii="Times New Roman" w:hAnsi="Times New Roman"/>
          <w:color w:val="auto"/>
          <w:sz w:val="22"/>
          <w:szCs w:val="22"/>
        </w:rPr>
        <w:t>личных технических средств (фото</w:t>
      </w:r>
      <w:r w:rsidRPr="00D535C3">
        <w:rPr>
          <w:rFonts w:ascii="Times New Roman" w:hAnsi="Times New Roman"/>
          <w:color w:val="auto"/>
          <w:sz w:val="22"/>
          <w:szCs w:val="22"/>
        </w:rPr>
        <w:noBreakHyphen/>
        <w:t xml:space="preserve"> и видеокамеры, микрофона и</w:t>
      </w:r>
      <w:r w:rsidRPr="00D535C3">
        <w:rPr>
          <w:rFonts w:ascii="Times New Roman" w:hAnsi="Times New Roman"/>
          <w:color w:val="auto"/>
          <w:sz w:val="22"/>
          <w:szCs w:val="22"/>
        </w:rPr>
        <w:t> </w:t>
      </w:r>
      <w:r w:rsidRPr="00D535C3">
        <w:rPr>
          <w:rFonts w:ascii="Times New Roman" w:hAnsi="Times New Roman"/>
          <w:color w:val="auto"/>
          <w:sz w:val="22"/>
          <w:szCs w:val="22"/>
        </w:rPr>
        <w:t>т.</w:t>
      </w:r>
      <w:r w:rsidRPr="00D535C3">
        <w:rPr>
          <w:rFonts w:ascii="Times New Roman" w:hAnsi="Times New Roman"/>
          <w:color w:val="auto"/>
          <w:sz w:val="22"/>
          <w:szCs w:val="22"/>
        </w:rPr>
        <w:t> </w:t>
      </w:r>
      <w:r w:rsidRPr="00D535C3">
        <w:rPr>
          <w:rFonts w:ascii="Times New Roman" w:hAnsi="Times New Roman"/>
          <w:color w:val="auto"/>
          <w:sz w:val="22"/>
          <w:szCs w:val="22"/>
        </w:rPr>
        <w:t>д.), сохранять полученную информацию</w:t>
      </w:r>
      <w:r w:rsidR="00666724" w:rsidRPr="00D535C3">
        <w:rPr>
          <w:rFonts w:ascii="Times New Roman" w:hAnsi="Times New Roman"/>
          <w:color w:val="auto"/>
          <w:sz w:val="22"/>
          <w:szCs w:val="22"/>
        </w:rPr>
        <w:t xml:space="preserve">, </w:t>
      </w:r>
      <w:r w:rsidR="00DC6B19" w:rsidRPr="00D535C3">
        <w:rPr>
          <w:rFonts w:ascii="Times New Roman" w:hAnsi="Times New Roman"/>
          <w:color w:val="auto"/>
          <w:sz w:val="22"/>
          <w:szCs w:val="22"/>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D535C3">
        <w:rPr>
          <w:rStyle w:val="Zag11"/>
          <w:rFonts w:ascii="Times New Roman" w:eastAsia="@Arial Unicode MS" w:hAnsi="Times New Roman"/>
          <w:color w:val="auto"/>
          <w:sz w:val="22"/>
          <w:szCs w:val="22"/>
        </w:rPr>
        <w:t>;</w:t>
      </w:r>
    </w:p>
    <w:p w:rsidR="00653A76" w:rsidRPr="00D535C3" w:rsidRDefault="00653A76" w:rsidP="00A36530">
      <w:pPr>
        <w:pStyle w:val="ab"/>
        <w:numPr>
          <w:ilvl w:val="0"/>
          <w:numId w:val="27"/>
        </w:numPr>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 xml:space="preserve">рисовать </w:t>
      </w:r>
      <w:r w:rsidR="00DC6B19" w:rsidRPr="00D535C3">
        <w:rPr>
          <w:rStyle w:val="Zag11"/>
          <w:rFonts w:ascii="Times New Roman" w:eastAsia="@Arial Unicode MS" w:hAnsi="Times New Roman"/>
          <w:color w:val="auto"/>
          <w:sz w:val="22"/>
          <w:szCs w:val="22"/>
        </w:rPr>
        <w:t>(создавать простые изображения)</w:t>
      </w:r>
      <w:r w:rsidRPr="00D535C3">
        <w:rPr>
          <w:rFonts w:ascii="Times New Roman" w:hAnsi="Times New Roman"/>
          <w:color w:val="auto"/>
          <w:sz w:val="22"/>
          <w:szCs w:val="22"/>
        </w:rPr>
        <w:t>на графическом планшете;</w:t>
      </w:r>
    </w:p>
    <w:p w:rsidR="00653A76" w:rsidRPr="00D535C3" w:rsidRDefault="00653A76" w:rsidP="00A36530">
      <w:pPr>
        <w:pStyle w:val="ab"/>
        <w:numPr>
          <w:ilvl w:val="0"/>
          <w:numId w:val="27"/>
        </w:numPr>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сканировать рисунки и тексты.</w:t>
      </w:r>
    </w:p>
    <w:p w:rsidR="00653A76" w:rsidRPr="00D535C3" w:rsidRDefault="00653A76" w:rsidP="00A36530">
      <w:pPr>
        <w:pStyle w:val="a3"/>
        <w:spacing w:line="240" w:lineRule="auto"/>
        <w:ind w:firstLine="426"/>
        <w:rPr>
          <w:rFonts w:ascii="Times New Roman" w:hAnsi="Times New Roman"/>
          <w:iCs/>
          <w:color w:val="auto"/>
          <w:sz w:val="22"/>
          <w:szCs w:val="22"/>
        </w:rPr>
      </w:pPr>
      <w:r w:rsidRPr="00D535C3">
        <w:rPr>
          <w:rFonts w:ascii="Times New Roman" w:hAnsi="Times New Roman"/>
          <w:b/>
          <w:iCs/>
          <w:color w:val="auto"/>
          <w:sz w:val="22"/>
          <w:szCs w:val="22"/>
        </w:rPr>
        <w:t>Выпускник получит возможностьнаучиться</w:t>
      </w:r>
      <w:r w:rsidRPr="00D535C3">
        <w:rPr>
          <w:rFonts w:ascii="Times New Roman" w:hAnsi="Times New Roman"/>
          <w:i/>
          <w:iCs/>
          <w:color w:val="auto"/>
          <w:sz w:val="22"/>
          <w:szCs w:val="22"/>
        </w:rPr>
        <w:t xml:space="preserve"> использовать программу распознавания сканированного текста на русском языке</w:t>
      </w:r>
      <w:r w:rsidRPr="00D535C3">
        <w:rPr>
          <w:rFonts w:ascii="Times New Roman" w:hAnsi="Times New Roman"/>
          <w:iCs/>
          <w:color w:val="auto"/>
          <w:sz w:val="22"/>
          <w:szCs w:val="22"/>
        </w:rPr>
        <w:t>.</w:t>
      </w:r>
    </w:p>
    <w:p w:rsidR="00653A76" w:rsidRPr="00D535C3" w:rsidRDefault="00653A76" w:rsidP="00A36530">
      <w:pPr>
        <w:pStyle w:val="41"/>
        <w:spacing w:before="0" w:after="0" w:line="240" w:lineRule="auto"/>
        <w:ind w:firstLine="426"/>
        <w:jc w:val="both"/>
        <w:rPr>
          <w:rFonts w:ascii="Times New Roman" w:hAnsi="Times New Roman" w:cs="Times New Roman"/>
          <w:b/>
          <w:i w:val="0"/>
          <w:color w:val="auto"/>
          <w:sz w:val="22"/>
          <w:szCs w:val="22"/>
        </w:rPr>
      </w:pPr>
      <w:r w:rsidRPr="00D535C3">
        <w:rPr>
          <w:rFonts w:ascii="Times New Roman" w:hAnsi="Times New Roman" w:cs="Times New Roman"/>
          <w:b/>
          <w:i w:val="0"/>
          <w:color w:val="auto"/>
          <w:sz w:val="22"/>
          <w:szCs w:val="22"/>
        </w:rPr>
        <w:t>Обработка и поиск информации</w:t>
      </w:r>
    </w:p>
    <w:p w:rsidR="00653A76" w:rsidRPr="00D535C3" w:rsidRDefault="00653A76" w:rsidP="00A36530">
      <w:pPr>
        <w:pStyle w:val="a3"/>
        <w:spacing w:line="240" w:lineRule="auto"/>
        <w:ind w:firstLine="426"/>
        <w:rPr>
          <w:rFonts w:ascii="Times New Roman" w:hAnsi="Times New Roman"/>
          <w:b/>
          <w:color w:val="auto"/>
          <w:sz w:val="22"/>
          <w:szCs w:val="22"/>
        </w:rPr>
      </w:pPr>
      <w:r w:rsidRPr="00D535C3">
        <w:rPr>
          <w:rFonts w:ascii="Times New Roman" w:hAnsi="Times New Roman"/>
          <w:b/>
          <w:color w:val="auto"/>
          <w:sz w:val="22"/>
          <w:szCs w:val="22"/>
        </w:rPr>
        <w:t>Выпускник научится:</w:t>
      </w:r>
    </w:p>
    <w:p w:rsidR="00DC6B19" w:rsidRPr="00D535C3" w:rsidRDefault="00DC6B19" w:rsidP="00A36530">
      <w:pPr>
        <w:widowControl w:val="0"/>
        <w:numPr>
          <w:ilvl w:val="0"/>
          <w:numId w:val="28"/>
        </w:numPr>
        <w:tabs>
          <w:tab w:val="left" w:pos="142"/>
          <w:tab w:val="left" w:leader="dot" w:pos="624"/>
        </w:tabs>
        <w:ind w:left="0" w:firstLine="426"/>
        <w:jc w:val="both"/>
        <w:rPr>
          <w:rStyle w:val="Zag11"/>
          <w:rFonts w:eastAsia="@Arial Unicode MS"/>
          <w:color w:val="auto"/>
          <w:sz w:val="22"/>
          <w:szCs w:val="22"/>
        </w:rPr>
      </w:pPr>
      <w:r w:rsidRPr="00D535C3">
        <w:rPr>
          <w:rStyle w:val="Zag11"/>
          <w:rFonts w:eastAsia="@Arial Unicode MS"/>
          <w:color w:val="auto"/>
          <w:sz w:val="22"/>
          <w:szCs w:val="22"/>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D535C3" w:rsidRDefault="00DC6B19" w:rsidP="00A36530">
      <w:pPr>
        <w:numPr>
          <w:ilvl w:val="0"/>
          <w:numId w:val="28"/>
        </w:numPr>
        <w:tabs>
          <w:tab w:val="left" w:pos="142"/>
          <w:tab w:val="left" w:leader="dot" w:pos="624"/>
        </w:tabs>
        <w:ind w:left="0" w:firstLine="426"/>
        <w:jc w:val="both"/>
        <w:rPr>
          <w:rStyle w:val="Zag11"/>
          <w:rFonts w:eastAsia="@Arial Unicode MS"/>
          <w:color w:val="auto"/>
          <w:sz w:val="22"/>
          <w:szCs w:val="22"/>
        </w:rPr>
      </w:pPr>
      <w:r w:rsidRPr="00D535C3">
        <w:rPr>
          <w:rStyle w:val="Zag11"/>
          <w:rFonts w:eastAsia="@Arial Unicode MS"/>
          <w:color w:val="auto"/>
          <w:sz w:val="22"/>
          <w:szCs w:val="22"/>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D535C3" w:rsidRDefault="00DC6B19" w:rsidP="00A36530">
      <w:pPr>
        <w:numPr>
          <w:ilvl w:val="0"/>
          <w:numId w:val="28"/>
        </w:numPr>
        <w:tabs>
          <w:tab w:val="left" w:pos="142"/>
          <w:tab w:val="left" w:leader="dot" w:pos="624"/>
        </w:tabs>
        <w:ind w:left="0" w:firstLine="426"/>
        <w:jc w:val="both"/>
        <w:rPr>
          <w:rStyle w:val="Zag11"/>
          <w:rFonts w:eastAsia="@Arial Unicode MS"/>
          <w:color w:val="auto"/>
          <w:sz w:val="22"/>
          <w:szCs w:val="22"/>
        </w:rPr>
      </w:pPr>
      <w:r w:rsidRPr="00D535C3">
        <w:rPr>
          <w:rStyle w:val="Zag11"/>
          <w:rFonts w:eastAsia="@Arial Unicode MS"/>
          <w:color w:val="auto"/>
          <w:sz w:val="22"/>
          <w:szCs w:val="22"/>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D535C3" w:rsidRDefault="00DC6B19" w:rsidP="00A36530">
      <w:pPr>
        <w:numPr>
          <w:ilvl w:val="0"/>
          <w:numId w:val="28"/>
        </w:numPr>
        <w:tabs>
          <w:tab w:val="left" w:pos="142"/>
          <w:tab w:val="left" w:leader="dot" w:pos="624"/>
        </w:tabs>
        <w:ind w:left="0" w:firstLine="426"/>
        <w:jc w:val="both"/>
        <w:rPr>
          <w:rStyle w:val="Zag11"/>
          <w:rFonts w:eastAsia="@Arial Unicode MS"/>
          <w:color w:val="auto"/>
          <w:sz w:val="22"/>
          <w:szCs w:val="22"/>
        </w:rPr>
      </w:pPr>
      <w:r w:rsidRPr="00D535C3">
        <w:rPr>
          <w:rStyle w:val="Zag11"/>
          <w:rFonts w:eastAsia="@Arial Unicode MS"/>
          <w:color w:val="auto"/>
          <w:sz w:val="22"/>
          <w:szCs w:val="22"/>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D535C3">
        <w:rPr>
          <w:rStyle w:val="Zag11"/>
          <w:rFonts w:eastAsia="@Arial Unicode MS"/>
          <w:color w:val="auto"/>
          <w:sz w:val="22"/>
          <w:szCs w:val="22"/>
        </w:rPr>
        <w:noBreakHyphen/>
        <w:t xml:space="preserve"> и аудиозаписей, фотоизображений;</w:t>
      </w:r>
    </w:p>
    <w:p w:rsidR="00DC6B19" w:rsidRPr="00D535C3" w:rsidRDefault="00DC6B19" w:rsidP="00A36530">
      <w:pPr>
        <w:numPr>
          <w:ilvl w:val="0"/>
          <w:numId w:val="28"/>
        </w:numPr>
        <w:tabs>
          <w:tab w:val="left" w:pos="142"/>
          <w:tab w:val="left" w:leader="dot" w:pos="624"/>
        </w:tabs>
        <w:ind w:left="0" w:firstLine="426"/>
        <w:jc w:val="both"/>
        <w:rPr>
          <w:rStyle w:val="Zag11"/>
          <w:rFonts w:eastAsia="@Arial Unicode MS"/>
          <w:color w:val="auto"/>
          <w:sz w:val="22"/>
          <w:szCs w:val="22"/>
        </w:rPr>
      </w:pPr>
      <w:r w:rsidRPr="00D535C3">
        <w:rPr>
          <w:rStyle w:val="Zag11"/>
          <w:rFonts w:eastAsia="@Arial Unicode MS"/>
          <w:color w:val="auto"/>
          <w:sz w:val="22"/>
          <w:szCs w:val="22"/>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D535C3" w:rsidRDefault="00DC6B19" w:rsidP="00A36530">
      <w:pPr>
        <w:numPr>
          <w:ilvl w:val="0"/>
          <w:numId w:val="28"/>
        </w:numPr>
        <w:tabs>
          <w:tab w:val="left" w:pos="142"/>
          <w:tab w:val="left" w:leader="dot" w:pos="624"/>
        </w:tabs>
        <w:ind w:left="0" w:firstLine="426"/>
        <w:jc w:val="both"/>
        <w:rPr>
          <w:rStyle w:val="Zag11"/>
          <w:rFonts w:eastAsia="@Arial Unicode MS"/>
          <w:color w:val="auto"/>
          <w:sz w:val="22"/>
          <w:szCs w:val="22"/>
        </w:rPr>
      </w:pPr>
      <w:r w:rsidRPr="00D535C3">
        <w:rPr>
          <w:rStyle w:val="Zag11"/>
          <w:rFonts w:eastAsia="@Arial Unicode MS"/>
          <w:color w:val="auto"/>
          <w:sz w:val="22"/>
          <w:szCs w:val="22"/>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D535C3" w:rsidRDefault="00DC6B19" w:rsidP="00A36530">
      <w:pPr>
        <w:numPr>
          <w:ilvl w:val="0"/>
          <w:numId w:val="28"/>
        </w:numPr>
        <w:tabs>
          <w:tab w:val="left" w:pos="142"/>
          <w:tab w:val="left" w:leader="dot" w:pos="624"/>
        </w:tabs>
        <w:ind w:left="0" w:firstLine="426"/>
        <w:jc w:val="both"/>
        <w:rPr>
          <w:rStyle w:val="Zag11"/>
          <w:rFonts w:eastAsia="@Arial Unicode MS"/>
          <w:color w:val="auto"/>
          <w:sz w:val="22"/>
          <w:szCs w:val="22"/>
        </w:rPr>
      </w:pPr>
      <w:r w:rsidRPr="00D535C3">
        <w:rPr>
          <w:rStyle w:val="Zag11"/>
          <w:rFonts w:eastAsia="@Arial Unicode MS"/>
          <w:color w:val="auto"/>
          <w:sz w:val="22"/>
          <w:szCs w:val="22"/>
        </w:rPr>
        <w:t>заполнять учебные базы данных.</w:t>
      </w:r>
    </w:p>
    <w:p w:rsidR="00653A76" w:rsidRPr="00D535C3" w:rsidRDefault="00653A76" w:rsidP="00A36530">
      <w:pPr>
        <w:pStyle w:val="a3"/>
        <w:spacing w:line="240" w:lineRule="auto"/>
        <w:ind w:firstLine="426"/>
        <w:rPr>
          <w:rFonts w:ascii="Times New Roman" w:hAnsi="Times New Roman"/>
          <w:iCs/>
          <w:color w:val="auto"/>
          <w:sz w:val="22"/>
          <w:szCs w:val="22"/>
        </w:rPr>
      </w:pPr>
      <w:r w:rsidRPr="00D535C3">
        <w:rPr>
          <w:rFonts w:ascii="Times New Roman" w:hAnsi="Times New Roman"/>
          <w:b/>
          <w:iCs/>
          <w:color w:val="auto"/>
          <w:sz w:val="22"/>
          <w:szCs w:val="22"/>
        </w:rPr>
        <w:t>Выпускник получит возможность</w:t>
      </w:r>
      <w:r w:rsidRPr="00D535C3">
        <w:rPr>
          <w:rFonts w:ascii="Times New Roman" w:hAnsi="Times New Roman"/>
          <w:i/>
          <w:iCs/>
          <w:color w:val="auto"/>
          <w:sz w:val="22"/>
          <w:szCs w:val="22"/>
        </w:rPr>
        <w:t xml:space="preserve">научиться грамотно формулировать запросы при поиске в </w:t>
      </w:r>
      <w:r w:rsidR="00E24AA0" w:rsidRPr="00D535C3">
        <w:rPr>
          <w:rFonts w:ascii="Times New Roman" w:hAnsi="Times New Roman"/>
          <w:i/>
          <w:iCs/>
          <w:color w:val="auto"/>
          <w:sz w:val="22"/>
          <w:szCs w:val="22"/>
        </w:rPr>
        <w:t xml:space="preserve">сети </w:t>
      </w:r>
      <w:r w:rsidRPr="00D535C3">
        <w:rPr>
          <w:rFonts w:ascii="Times New Roman" w:hAnsi="Times New Roman"/>
          <w:i/>
          <w:iCs/>
          <w:color w:val="auto"/>
          <w:sz w:val="22"/>
          <w:szCs w:val="22"/>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D535C3" w:rsidRDefault="00653A76" w:rsidP="00A36530">
      <w:pPr>
        <w:pStyle w:val="41"/>
        <w:spacing w:before="0" w:after="0" w:line="240" w:lineRule="auto"/>
        <w:ind w:firstLine="426"/>
        <w:jc w:val="both"/>
        <w:rPr>
          <w:rFonts w:ascii="Times New Roman" w:hAnsi="Times New Roman" w:cs="Times New Roman"/>
          <w:b/>
          <w:i w:val="0"/>
          <w:color w:val="auto"/>
          <w:sz w:val="22"/>
          <w:szCs w:val="22"/>
        </w:rPr>
      </w:pPr>
      <w:r w:rsidRPr="00D535C3">
        <w:rPr>
          <w:rFonts w:ascii="Times New Roman" w:hAnsi="Times New Roman" w:cs="Times New Roman"/>
          <w:b/>
          <w:i w:val="0"/>
          <w:color w:val="auto"/>
          <w:sz w:val="22"/>
          <w:szCs w:val="22"/>
        </w:rPr>
        <w:t>Создание, представление и передача сообщений</w:t>
      </w:r>
    </w:p>
    <w:p w:rsidR="00653A76" w:rsidRPr="00D535C3" w:rsidRDefault="00653A76" w:rsidP="00A36530">
      <w:pPr>
        <w:pStyle w:val="a3"/>
        <w:spacing w:line="240" w:lineRule="auto"/>
        <w:ind w:firstLine="426"/>
        <w:rPr>
          <w:rFonts w:ascii="Times New Roman" w:hAnsi="Times New Roman"/>
          <w:b/>
          <w:color w:val="auto"/>
          <w:sz w:val="22"/>
          <w:szCs w:val="22"/>
        </w:rPr>
      </w:pPr>
      <w:r w:rsidRPr="00D535C3">
        <w:rPr>
          <w:rFonts w:ascii="Times New Roman" w:hAnsi="Times New Roman"/>
          <w:b/>
          <w:color w:val="auto"/>
          <w:sz w:val="22"/>
          <w:szCs w:val="22"/>
        </w:rPr>
        <w:t>Выпускник научится:</w:t>
      </w:r>
    </w:p>
    <w:p w:rsidR="00884BAC" w:rsidRPr="00D535C3" w:rsidRDefault="00884BAC" w:rsidP="00A36530">
      <w:pPr>
        <w:numPr>
          <w:ilvl w:val="0"/>
          <w:numId w:val="33"/>
        </w:numPr>
        <w:tabs>
          <w:tab w:val="left" w:pos="142"/>
          <w:tab w:val="left" w:leader="dot" w:pos="567"/>
        </w:tabs>
        <w:ind w:left="0" w:firstLine="426"/>
        <w:jc w:val="both"/>
        <w:rPr>
          <w:rStyle w:val="Zag11"/>
          <w:rFonts w:eastAsia="@Arial Unicode MS"/>
          <w:color w:val="auto"/>
          <w:sz w:val="22"/>
          <w:szCs w:val="22"/>
        </w:rPr>
      </w:pPr>
      <w:r w:rsidRPr="00D535C3">
        <w:rPr>
          <w:rStyle w:val="Zag11"/>
          <w:rFonts w:eastAsia="@Arial Unicode MS"/>
          <w:color w:val="auto"/>
          <w:sz w:val="22"/>
          <w:szCs w:val="22"/>
        </w:rPr>
        <w:t>создавать текстовые сообщения с использованием средств ИКТ, редактировать, оформлять и сохранять их;</w:t>
      </w:r>
    </w:p>
    <w:p w:rsidR="00884BAC" w:rsidRPr="00D535C3" w:rsidRDefault="00884BAC" w:rsidP="00A36530">
      <w:pPr>
        <w:numPr>
          <w:ilvl w:val="0"/>
          <w:numId w:val="33"/>
        </w:numPr>
        <w:tabs>
          <w:tab w:val="left" w:pos="142"/>
          <w:tab w:val="left" w:leader="dot" w:pos="567"/>
        </w:tabs>
        <w:ind w:left="0" w:firstLine="426"/>
        <w:jc w:val="both"/>
        <w:rPr>
          <w:rStyle w:val="Zag11"/>
          <w:rFonts w:eastAsia="@Arial Unicode MS"/>
          <w:color w:val="auto"/>
          <w:sz w:val="22"/>
          <w:szCs w:val="22"/>
        </w:rPr>
      </w:pPr>
      <w:r w:rsidRPr="00D535C3">
        <w:rPr>
          <w:rStyle w:val="Zag11"/>
          <w:rFonts w:eastAsia="@Arial Unicode MS"/>
          <w:color w:val="auto"/>
          <w:spacing w:val="-4"/>
          <w:sz w:val="22"/>
          <w:szCs w:val="22"/>
        </w:rPr>
        <w:t>создавать простые сообщения в виде аудио</w:t>
      </w:r>
      <w:r w:rsidRPr="00D535C3">
        <w:rPr>
          <w:rStyle w:val="Zag11"/>
          <w:rFonts w:eastAsia="@Arial Unicode MS"/>
          <w:color w:val="auto"/>
          <w:spacing w:val="-4"/>
          <w:sz w:val="22"/>
          <w:szCs w:val="22"/>
        </w:rPr>
        <w:noBreakHyphen/>
        <w:t xml:space="preserve"> и видеофрагментов или последовательности слайдов с использованием иллюстраций, видеоизображения, звука, текста</w:t>
      </w:r>
      <w:r w:rsidRPr="00D535C3">
        <w:rPr>
          <w:rStyle w:val="Zag11"/>
          <w:rFonts w:eastAsia="@Arial Unicode MS"/>
          <w:color w:val="auto"/>
          <w:sz w:val="22"/>
          <w:szCs w:val="22"/>
        </w:rPr>
        <w:t>;</w:t>
      </w:r>
    </w:p>
    <w:p w:rsidR="00884BAC" w:rsidRPr="00D535C3" w:rsidRDefault="00884BAC" w:rsidP="00A36530">
      <w:pPr>
        <w:numPr>
          <w:ilvl w:val="0"/>
          <w:numId w:val="33"/>
        </w:numPr>
        <w:tabs>
          <w:tab w:val="left" w:pos="142"/>
          <w:tab w:val="left" w:leader="dot" w:pos="567"/>
        </w:tabs>
        <w:ind w:left="0" w:firstLine="426"/>
        <w:jc w:val="both"/>
        <w:rPr>
          <w:rStyle w:val="Zag11"/>
          <w:rFonts w:eastAsia="@Arial Unicode MS"/>
          <w:color w:val="auto"/>
          <w:sz w:val="22"/>
          <w:szCs w:val="22"/>
        </w:rPr>
      </w:pPr>
      <w:r w:rsidRPr="00D535C3">
        <w:rPr>
          <w:rStyle w:val="Zag11"/>
          <w:rFonts w:eastAsia="@Arial Unicode MS"/>
          <w:color w:val="auto"/>
          <w:sz w:val="22"/>
          <w:szCs w:val="22"/>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D535C3" w:rsidRDefault="00884BAC" w:rsidP="00A36530">
      <w:pPr>
        <w:numPr>
          <w:ilvl w:val="0"/>
          <w:numId w:val="33"/>
        </w:numPr>
        <w:tabs>
          <w:tab w:val="left" w:pos="142"/>
          <w:tab w:val="left" w:leader="dot" w:pos="567"/>
        </w:tabs>
        <w:ind w:left="0" w:firstLine="426"/>
        <w:jc w:val="both"/>
        <w:rPr>
          <w:rStyle w:val="Zag11"/>
          <w:rFonts w:eastAsia="@Arial Unicode MS"/>
          <w:color w:val="auto"/>
          <w:sz w:val="22"/>
          <w:szCs w:val="22"/>
        </w:rPr>
      </w:pPr>
      <w:r w:rsidRPr="00D535C3">
        <w:rPr>
          <w:rStyle w:val="Zag11"/>
          <w:rFonts w:eastAsia="@Arial Unicode MS"/>
          <w:color w:val="auto"/>
          <w:sz w:val="22"/>
          <w:szCs w:val="22"/>
        </w:rPr>
        <w:t>создавать простые схемы, диаграммы, планы и пр.;</w:t>
      </w:r>
    </w:p>
    <w:p w:rsidR="00884BAC" w:rsidRPr="00D535C3" w:rsidRDefault="00884BAC" w:rsidP="00A36530">
      <w:pPr>
        <w:numPr>
          <w:ilvl w:val="0"/>
          <w:numId w:val="33"/>
        </w:numPr>
        <w:tabs>
          <w:tab w:val="left" w:pos="142"/>
          <w:tab w:val="left" w:leader="dot" w:pos="567"/>
        </w:tabs>
        <w:ind w:left="0" w:firstLine="426"/>
        <w:jc w:val="both"/>
        <w:rPr>
          <w:rStyle w:val="Zag11"/>
          <w:rFonts w:eastAsia="@Arial Unicode MS"/>
          <w:color w:val="auto"/>
          <w:sz w:val="22"/>
          <w:szCs w:val="22"/>
        </w:rPr>
      </w:pPr>
      <w:r w:rsidRPr="00D535C3">
        <w:rPr>
          <w:rStyle w:val="Zag11"/>
          <w:rFonts w:eastAsia="@Arial Unicode MS"/>
          <w:color w:val="auto"/>
          <w:sz w:val="22"/>
          <w:szCs w:val="22"/>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D535C3" w:rsidRDefault="00884BAC" w:rsidP="00A36530">
      <w:pPr>
        <w:numPr>
          <w:ilvl w:val="0"/>
          <w:numId w:val="33"/>
        </w:numPr>
        <w:tabs>
          <w:tab w:val="left" w:pos="142"/>
          <w:tab w:val="left" w:leader="dot" w:pos="567"/>
        </w:tabs>
        <w:ind w:left="0" w:firstLine="426"/>
        <w:jc w:val="both"/>
        <w:rPr>
          <w:rStyle w:val="Zag11"/>
          <w:rFonts w:eastAsia="@Arial Unicode MS"/>
          <w:color w:val="auto"/>
          <w:sz w:val="22"/>
          <w:szCs w:val="22"/>
        </w:rPr>
      </w:pPr>
      <w:r w:rsidRPr="00D535C3">
        <w:rPr>
          <w:rStyle w:val="Zag11"/>
          <w:rFonts w:eastAsia="@Arial Unicode MS"/>
          <w:color w:val="auto"/>
          <w:sz w:val="22"/>
          <w:szCs w:val="22"/>
        </w:rPr>
        <w:t>размещать сообщение в информационной образовательной среде образовательной организации;</w:t>
      </w:r>
    </w:p>
    <w:p w:rsidR="00884BAC" w:rsidRPr="00D535C3" w:rsidRDefault="00884BAC" w:rsidP="00A36530">
      <w:pPr>
        <w:pStyle w:val="a3"/>
        <w:numPr>
          <w:ilvl w:val="0"/>
          <w:numId w:val="33"/>
        </w:numPr>
        <w:tabs>
          <w:tab w:val="left" w:leader="dot" w:pos="567"/>
        </w:tabs>
        <w:spacing w:line="240" w:lineRule="auto"/>
        <w:ind w:left="0" w:firstLine="426"/>
        <w:rPr>
          <w:rFonts w:ascii="Times New Roman" w:hAnsi="Times New Roman"/>
          <w:color w:val="auto"/>
          <w:spacing w:val="2"/>
          <w:sz w:val="22"/>
          <w:szCs w:val="22"/>
        </w:rPr>
      </w:pPr>
      <w:r w:rsidRPr="00D535C3">
        <w:rPr>
          <w:rStyle w:val="Zag11"/>
          <w:rFonts w:ascii="Times New Roman" w:eastAsia="@Arial Unicode MS" w:hAnsi="Times New Roman"/>
          <w:color w:val="auto"/>
          <w:sz w:val="22"/>
          <w:szCs w:val="22"/>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D535C3" w:rsidRDefault="00653A76" w:rsidP="00A36530">
      <w:pPr>
        <w:pStyle w:val="a3"/>
        <w:spacing w:line="240" w:lineRule="auto"/>
        <w:ind w:firstLine="426"/>
        <w:rPr>
          <w:rFonts w:ascii="Times New Roman" w:hAnsi="Times New Roman"/>
          <w:b/>
          <w:iCs/>
          <w:color w:val="auto"/>
          <w:sz w:val="22"/>
          <w:szCs w:val="22"/>
        </w:rPr>
      </w:pPr>
      <w:r w:rsidRPr="00D535C3">
        <w:rPr>
          <w:rFonts w:ascii="Times New Roman" w:hAnsi="Times New Roman"/>
          <w:b/>
          <w:iCs/>
          <w:color w:val="auto"/>
          <w:sz w:val="22"/>
          <w:szCs w:val="22"/>
        </w:rPr>
        <w:t>Выпускник получит возможность научиться:</w:t>
      </w:r>
    </w:p>
    <w:p w:rsidR="00653A76" w:rsidRPr="00D535C3" w:rsidRDefault="00653A76" w:rsidP="00A36530">
      <w:pPr>
        <w:pStyle w:val="ab"/>
        <w:numPr>
          <w:ilvl w:val="0"/>
          <w:numId w:val="29"/>
        </w:numPr>
        <w:spacing w:line="240" w:lineRule="auto"/>
        <w:ind w:left="0" w:firstLine="426"/>
        <w:rPr>
          <w:rFonts w:ascii="Times New Roman" w:hAnsi="Times New Roman"/>
          <w:i/>
          <w:iCs/>
          <w:color w:val="auto"/>
          <w:sz w:val="22"/>
          <w:szCs w:val="22"/>
        </w:rPr>
      </w:pPr>
      <w:r w:rsidRPr="00D535C3">
        <w:rPr>
          <w:rFonts w:ascii="Times New Roman" w:hAnsi="Times New Roman"/>
          <w:i/>
          <w:iCs/>
          <w:color w:val="auto"/>
          <w:sz w:val="22"/>
          <w:szCs w:val="22"/>
        </w:rPr>
        <w:t>представлять данные;</w:t>
      </w:r>
    </w:p>
    <w:p w:rsidR="00653A76" w:rsidRPr="00D535C3" w:rsidRDefault="00653A76" w:rsidP="00A36530">
      <w:pPr>
        <w:pStyle w:val="ab"/>
        <w:numPr>
          <w:ilvl w:val="0"/>
          <w:numId w:val="29"/>
        </w:numPr>
        <w:spacing w:line="240" w:lineRule="auto"/>
        <w:ind w:left="0" w:firstLine="426"/>
        <w:rPr>
          <w:rFonts w:ascii="Times New Roman" w:hAnsi="Times New Roman"/>
          <w:i/>
          <w:iCs/>
          <w:color w:val="auto"/>
          <w:sz w:val="22"/>
          <w:szCs w:val="22"/>
        </w:rPr>
      </w:pPr>
      <w:r w:rsidRPr="00D535C3">
        <w:rPr>
          <w:rFonts w:ascii="Times New Roman" w:hAnsi="Times New Roman"/>
          <w:i/>
          <w:iCs/>
          <w:color w:val="auto"/>
          <w:sz w:val="22"/>
          <w:szCs w:val="22"/>
        </w:rPr>
        <w:t>создавать музыкальные произведения с использованием компьютера и музыкальной клавиатуры, в том числе из готовых музыка</w:t>
      </w:r>
      <w:r w:rsidR="00611D3D" w:rsidRPr="00D535C3">
        <w:rPr>
          <w:rFonts w:ascii="Times New Roman" w:hAnsi="Times New Roman"/>
          <w:i/>
          <w:iCs/>
          <w:color w:val="auto"/>
          <w:sz w:val="22"/>
          <w:szCs w:val="22"/>
        </w:rPr>
        <w:t>льных фрагментов и «музыкальных </w:t>
      </w:r>
      <w:r w:rsidRPr="00D535C3">
        <w:rPr>
          <w:rFonts w:ascii="Times New Roman" w:hAnsi="Times New Roman"/>
          <w:i/>
          <w:iCs/>
          <w:color w:val="auto"/>
          <w:sz w:val="22"/>
          <w:szCs w:val="22"/>
        </w:rPr>
        <w:t>петель».</w:t>
      </w:r>
    </w:p>
    <w:p w:rsidR="00653A76" w:rsidRPr="00D535C3" w:rsidRDefault="00611D3D" w:rsidP="00A36530">
      <w:pPr>
        <w:pStyle w:val="41"/>
        <w:spacing w:before="0" w:after="0" w:line="240" w:lineRule="auto"/>
        <w:ind w:firstLine="426"/>
        <w:jc w:val="both"/>
        <w:rPr>
          <w:rFonts w:ascii="Times New Roman" w:hAnsi="Times New Roman" w:cs="Times New Roman"/>
          <w:b/>
          <w:i w:val="0"/>
          <w:color w:val="auto"/>
          <w:sz w:val="22"/>
          <w:szCs w:val="22"/>
        </w:rPr>
      </w:pPr>
      <w:r w:rsidRPr="00D535C3">
        <w:rPr>
          <w:rFonts w:ascii="Times New Roman" w:hAnsi="Times New Roman" w:cs="Times New Roman"/>
          <w:b/>
          <w:i w:val="0"/>
          <w:color w:val="auto"/>
          <w:sz w:val="22"/>
          <w:szCs w:val="22"/>
        </w:rPr>
        <w:t>Планирование деятельности, </w:t>
      </w:r>
      <w:r w:rsidR="00653A76" w:rsidRPr="00D535C3">
        <w:rPr>
          <w:rFonts w:ascii="Times New Roman" w:hAnsi="Times New Roman" w:cs="Times New Roman"/>
          <w:b/>
          <w:i w:val="0"/>
          <w:color w:val="auto"/>
          <w:sz w:val="22"/>
          <w:szCs w:val="22"/>
        </w:rPr>
        <w:t>управление и организация</w:t>
      </w:r>
    </w:p>
    <w:p w:rsidR="00653A76" w:rsidRPr="00D535C3" w:rsidRDefault="00653A76" w:rsidP="00A36530">
      <w:pPr>
        <w:pStyle w:val="a3"/>
        <w:spacing w:line="240" w:lineRule="auto"/>
        <w:ind w:firstLine="426"/>
        <w:rPr>
          <w:rFonts w:ascii="Times New Roman" w:hAnsi="Times New Roman"/>
          <w:b/>
          <w:color w:val="auto"/>
          <w:sz w:val="22"/>
          <w:szCs w:val="22"/>
        </w:rPr>
      </w:pPr>
      <w:r w:rsidRPr="00D535C3">
        <w:rPr>
          <w:rFonts w:ascii="Times New Roman" w:hAnsi="Times New Roman"/>
          <w:b/>
          <w:color w:val="auto"/>
          <w:sz w:val="22"/>
          <w:szCs w:val="22"/>
        </w:rPr>
        <w:t>Выпускник научится:</w:t>
      </w:r>
    </w:p>
    <w:p w:rsidR="00653A76" w:rsidRPr="00D535C3" w:rsidRDefault="00653A76" w:rsidP="00A36530">
      <w:pPr>
        <w:pStyle w:val="ab"/>
        <w:numPr>
          <w:ilvl w:val="0"/>
          <w:numId w:val="30"/>
        </w:numPr>
        <w:spacing w:line="240" w:lineRule="auto"/>
        <w:ind w:left="0" w:firstLine="426"/>
        <w:rPr>
          <w:rFonts w:ascii="Times New Roman" w:hAnsi="Times New Roman"/>
          <w:color w:val="auto"/>
          <w:sz w:val="22"/>
          <w:szCs w:val="22"/>
        </w:rPr>
      </w:pPr>
      <w:r w:rsidRPr="00D535C3">
        <w:rPr>
          <w:rFonts w:ascii="Times New Roman" w:hAnsi="Times New Roman"/>
          <w:color w:val="auto"/>
          <w:spacing w:val="2"/>
          <w:sz w:val="22"/>
          <w:szCs w:val="22"/>
        </w:rPr>
        <w:t>создавать движущиеся модели и управлять ими в ком</w:t>
      </w:r>
      <w:r w:rsidRPr="00D535C3">
        <w:rPr>
          <w:rFonts w:ascii="Times New Roman" w:hAnsi="Times New Roman"/>
          <w:color w:val="auto"/>
          <w:sz w:val="22"/>
          <w:szCs w:val="22"/>
        </w:rPr>
        <w:t>пьютерно управляемых средах</w:t>
      </w:r>
      <w:r w:rsidR="00E24AA0" w:rsidRPr="00D535C3">
        <w:rPr>
          <w:rFonts w:ascii="Times New Roman" w:hAnsi="Times New Roman"/>
          <w:color w:val="auto"/>
          <w:sz w:val="22"/>
          <w:szCs w:val="22"/>
        </w:rPr>
        <w:t xml:space="preserve"> (</w:t>
      </w:r>
      <w:r w:rsidR="00A87A29" w:rsidRPr="00D535C3">
        <w:rPr>
          <w:rFonts w:ascii="Times New Roman" w:hAnsi="Times New Roman"/>
          <w:color w:val="auto"/>
          <w:sz w:val="22"/>
          <w:szCs w:val="22"/>
        </w:rPr>
        <w:t xml:space="preserve">создание простейших </w:t>
      </w:r>
      <w:r w:rsidR="00E24AA0" w:rsidRPr="00D535C3">
        <w:rPr>
          <w:rFonts w:ascii="Times New Roman" w:hAnsi="Times New Roman"/>
          <w:color w:val="auto"/>
          <w:sz w:val="22"/>
          <w:szCs w:val="22"/>
        </w:rPr>
        <w:t>робото</w:t>
      </w:r>
      <w:r w:rsidR="00A87A29" w:rsidRPr="00D535C3">
        <w:rPr>
          <w:rFonts w:ascii="Times New Roman" w:hAnsi="Times New Roman"/>
          <w:color w:val="auto"/>
          <w:sz w:val="22"/>
          <w:szCs w:val="22"/>
        </w:rPr>
        <w:t>в</w:t>
      </w:r>
      <w:r w:rsidR="00E24AA0" w:rsidRPr="00D535C3">
        <w:rPr>
          <w:rFonts w:ascii="Times New Roman" w:hAnsi="Times New Roman"/>
          <w:color w:val="auto"/>
          <w:sz w:val="22"/>
          <w:szCs w:val="22"/>
        </w:rPr>
        <w:t>)</w:t>
      </w:r>
      <w:r w:rsidRPr="00D535C3">
        <w:rPr>
          <w:rFonts w:ascii="Times New Roman" w:hAnsi="Times New Roman"/>
          <w:color w:val="auto"/>
          <w:sz w:val="22"/>
          <w:szCs w:val="22"/>
        </w:rPr>
        <w:t>;</w:t>
      </w:r>
    </w:p>
    <w:p w:rsidR="00653A76" w:rsidRPr="00D535C3" w:rsidRDefault="00653A76" w:rsidP="00A36530">
      <w:pPr>
        <w:pStyle w:val="ab"/>
        <w:numPr>
          <w:ilvl w:val="0"/>
          <w:numId w:val="30"/>
        </w:numPr>
        <w:spacing w:line="240" w:lineRule="auto"/>
        <w:ind w:left="0" w:firstLine="426"/>
        <w:rPr>
          <w:rFonts w:ascii="Times New Roman" w:hAnsi="Times New Roman"/>
          <w:color w:val="auto"/>
          <w:sz w:val="22"/>
          <w:szCs w:val="22"/>
        </w:rPr>
      </w:pPr>
      <w:r w:rsidRPr="00D535C3">
        <w:rPr>
          <w:rFonts w:ascii="Times New Roman" w:hAnsi="Times New Roman"/>
          <w:color w:val="auto"/>
          <w:sz w:val="22"/>
          <w:szCs w:val="22"/>
        </w:rPr>
        <w:t xml:space="preserve">определять последовательность выполнения действий, составлять инструкции (простые алгоритмы) в несколько </w:t>
      </w:r>
      <w:r w:rsidR="00611D3D" w:rsidRPr="00D535C3">
        <w:rPr>
          <w:rFonts w:ascii="Times New Roman" w:hAnsi="Times New Roman"/>
          <w:color w:val="auto"/>
          <w:sz w:val="22"/>
          <w:szCs w:val="22"/>
        </w:rPr>
        <w:t>действий, строить программы для компьютерного исполнителя с использованием </w:t>
      </w:r>
      <w:r w:rsidRPr="00D535C3">
        <w:rPr>
          <w:rFonts w:ascii="Times New Roman" w:hAnsi="Times New Roman"/>
          <w:color w:val="auto"/>
          <w:sz w:val="22"/>
          <w:szCs w:val="22"/>
        </w:rPr>
        <w:t>конструкций последовательного выполнения и повторения;</w:t>
      </w:r>
    </w:p>
    <w:p w:rsidR="00653A76" w:rsidRPr="00D535C3" w:rsidRDefault="00653A76" w:rsidP="00A36530">
      <w:pPr>
        <w:pStyle w:val="ab"/>
        <w:numPr>
          <w:ilvl w:val="0"/>
          <w:numId w:val="30"/>
        </w:numPr>
        <w:spacing w:line="240" w:lineRule="auto"/>
        <w:ind w:left="0" w:firstLine="426"/>
        <w:rPr>
          <w:rFonts w:ascii="Times New Roman" w:hAnsi="Times New Roman"/>
          <w:color w:val="auto"/>
          <w:sz w:val="22"/>
          <w:szCs w:val="22"/>
        </w:rPr>
      </w:pPr>
      <w:r w:rsidRPr="00D535C3">
        <w:rPr>
          <w:rFonts w:ascii="Times New Roman" w:hAnsi="Times New Roman"/>
          <w:color w:val="auto"/>
          <w:spacing w:val="2"/>
          <w:sz w:val="22"/>
          <w:szCs w:val="22"/>
        </w:rPr>
        <w:t>планировать несложные исследования объектов и про</w:t>
      </w:r>
      <w:r w:rsidRPr="00D535C3">
        <w:rPr>
          <w:rFonts w:ascii="Times New Roman" w:hAnsi="Times New Roman"/>
          <w:color w:val="auto"/>
          <w:sz w:val="22"/>
          <w:szCs w:val="22"/>
        </w:rPr>
        <w:t>цессов внешнего мира.</w:t>
      </w:r>
    </w:p>
    <w:p w:rsidR="00653A76" w:rsidRPr="00D535C3" w:rsidRDefault="00653A76" w:rsidP="00A36530">
      <w:pPr>
        <w:pStyle w:val="a3"/>
        <w:spacing w:line="240" w:lineRule="auto"/>
        <w:ind w:firstLine="426"/>
        <w:rPr>
          <w:rFonts w:ascii="Times New Roman" w:hAnsi="Times New Roman"/>
          <w:b/>
          <w:iCs/>
          <w:color w:val="auto"/>
          <w:sz w:val="22"/>
          <w:szCs w:val="22"/>
        </w:rPr>
      </w:pPr>
      <w:r w:rsidRPr="00D535C3">
        <w:rPr>
          <w:rFonts w:ascii="Times New Roman" w:hAnsi="Times New Roman"/>
          <w:b/>
          <w:iCs/>
          <w:color w:val="auto"/>
          <w:sz w:val="22"/>
          <w:szCs w:val="22"/>
        </w:rPr>
        <w:t>Выпускник получит возможность научиться:</w:t>
      </w:r>
    </w:p>
    <w:p w:rsidR="00653A76" w:rsidRPr="00D535C3" w:rsidRDefault="00653A76" w:rsidP="00A36530">
      <w:pPr>
        <w:pStyle w:val="ab"/>
        <w:numPr>
          <w:ilvl w:val="0"/>
          <w:numId w:val="31"/>
        </w:numPr>
        <w:spacing w:line="240" w:lineRule="auto"/>
        <w:ind w:left="0" w:firstLine="426"/>
        <w:rPr>
          <w:rFonts w:ascii="Times New Roman" w:hAnsi="Times New Roman"/>
          <w:i/>
          <w:iCs/>
          <w:color w:val="auto"/>
          <w:sz w:val="22"/>
          <w:szCs w:val="22"/>
        </w:rPr>
      </w:pPr>
      <w:r w:rsidRPr="00D535C3">
        <w:rPr>
          <w:rFonts w:ascii="Times New Roman" w:hAnsi="Times New Roman"/>
          <w:i/>
          <w:iCs/>
          <w:color w:val="auto"/>
          <w:sz w:val="22"/>
          <w:szCs w:val="22"/>
        </w:rPr>
        <w:t>проектировать несложные объекты и процессы реального мира, своей собственной деятельности и деятельности группы</w:t>
      </w:r>
      <w:r w:rsidR="009B0659" w:rsidRPr="00D535C3">
        <w:rPr>
          <w:rFonts w:ascii="Times New Roman" w:hAnsi="Times New Roman"/>
          <w:i/>
          <w:iCs/>
          <w:color w:val="auto"/>
          <w:sz w:val="22"/>
          <w:szCs w:val="22"/>
        </w:rPr>
        <w:t xml:space="preserve">, </w:t>
      </w:r>
      <w:r w:rsidR="00CB6752" w:rsidRPr="00D535C3">
        <w:rPr>
          <w:rFonts w:ascii="Times New Roman" w:hAnsi="Times New Roman"/>
          <w:i/>
          <w:iCs/>
          <w:color w:val="auto"/>
          <w:sz w:val="22"/>
          <w:szCs w:val="22"/>
        </w:rPr>
        <w:t>включая навыки роботехнического проектирования</w:t>
      </w:r>
    </w:p>
    <w:p w:rsidR="00653A76" w:rsidRPr="00D535C3" w:rsidRDefault="00653A76" w:rsidP="00A36530">
      <w:pPr>
        <w:pStyle w:val="ab"/>
        <w:numPr>
          <w:ilvl w:val="0"/>
          <w:numId w:val="31"/>
        </w:numPr>
        <w:spacing w:line="240" w:lineRule="auto"/>
        <w:ind w:left="0" w:firstLine="426"/>
        <w:rPr>
          <w:rFonts w:ascii="Times New Roman" w:hAnsi="Times New Roman"/>
          <w:iCs/>
          <w:color w:val="auto"/>
          <w:sz w:val="22"/>
          <w:szCs w:val="22"/>
        </w:rPr>
      </w:pPr>
      <w:r w:rsidRPr="00D535C3">
        <w:rPr>
          <w:rFonts w:ascii="Times New Roman" w:hAnsi="Times New Roman"/>
          <w:i/>
          <w:iCs/>
          <w:color w:val="auto"/>
          <w:sz w:val="22"/>
          <w:szCs w:val="22"/>
        </w:rPr>
        <w:t>моделировать объекты и процессы реального мира.</w:t>
      </w:r>
    </w:p>
    <w:p w:rsidR="00884BAC" w:rsidRPr="00D535C3" w:rsidRDefault="00884BAC" w:rsidP="00A36530">
      <w:pPr>
        <w:pStyle w:val="Zag1"/>
        <w:tabs>
          <w:tab w:val="left" w:leader="dot" w:pos="624"/>
        </w:tabs>
        <w:spacing w:after="0" w:line="240" w:lineRule="auto"/>
        <w:ind w:firstLine="426"/>
        <w:jc w:val="left"/>
        <w:rPr>
          <w:rStyle w:val="Zag11"/>
          <w:rFonts w:eastAsia="@Arial Unicode MS"/>
          <w:b w:val="0"/>
          <w:bCs w:val="0"/>
          <w:color w:val="auto"/>
          <w:sz w:val="22"/>
          <w:szCs w:val="22"/>
          <w:lang w:val="ru-RU" w:eastAsia="en-US"/>
        </w:rPr>
      </w:pPr>
    </w:p>
    <w:p w:rsidR="00884BAC" w:rsidRDefault="00884BAC" w:rsidP="00A36530">
      <w:pPr>
        <w:pStyle w:val="Zag1"/>
        <w:tabs>
          <w:tab w:val="left" w:leader="dot" w:pos="624"/>
        </w:tabs>
        <w:spacing w:after="0" w:line="240" w:lineRule="auto"/>
        <w:ind w:firstLine="426"/>
        <w:jc w:val="left"/>
        <w:rPr>
          <w:rStyle w:val="Zag11"/>
          <w:rFonts w:eastAsia="@Arial Unicode MS"/>
          <w:color w:val="auto"/>
          <w:sz w:val="22"/>
          <w:szCs w:val="22"/>
          <w:lang w:val="ru-RU"/>
        </w:rPr>
      </w:pPr>
      <w:r w:rsidRPr="00D535C3">
        <w:rPr>
          <w:rStyle w:val="Zag11"/>
          <w:rFonts w:eastAsia="@Arial Unicode MS"/>
          <w:color w:val="auto"/>
          <w:sz w:val="22"/>
          <w:szCs w:val="22"/>
          <w:lang w:val="ru-RU"/>
        </w:rPr>
        <w:t>Планируемые результаты и содержание об</w:t>
      </w:r>
      <w:r w:rsidR="00003BCA" w:rsidRPr="00D535C3">
        <w:rPr>
          <w:rStyle w:val="Zag11"/>
          <w:rFonts w:eastAsia="@Arial Unicode MS"/>
          <w:color w:val="auto"/>
          <w:sz w:val="22"/>
          <w:szCs w:val="22"/>
          <w:lang w:val="ru-RU"/>
        </w:rPr>
        <w:t>разовательной области «Русский язык и литературное чтение</w:t>
      </w:r>
      <w:r w:rsidRPr="00D535C3">
        <w:rPr>
          <w:rStyle w:val="Zag11"/>
          <w:rFonts w:eastAsia="@Arial Unicode MS"/>
          <w:color w:val="auto"/>
          <w:sz w:val="22"/>
          <w:szCs w:val="22"/>
          <w:lang w:val="ru-RU"/>
        </w:rPr>
        <w:t>» на уров</w:t>
      </w:r>
      <w:r w:rsidR="00003BCA" w:rsidRPr="00D535C3">
        <w:rPr>
          <w:rStyle w:val="Zag11"/>
          <w:rFonts w:eastAsia="@Arial Unicode MS"/>
          <w:color w:val="auto"/>
          <w:sz w:val="22"/>
          <w:szCs w:val="22"/>
          <w:lang w:val="ru-RU"/>
        </w:rPr>
        <w:t>не начального общего образования</w:t>
      </w:r>
    </w:p>
    <w:p w:rsidR="00F40CD3" w:rsidRPr="00D535C3" w:rsidRDefault="00F40CD3" w:rsidP="00A36530">
      <w:pPr>
        <w:pStyle w:val="Zag1"/>
        <w:tabs>
          <w:tab w:val="left" w:leader="dot" w:pos="624"/>
        </w:tabs>
        <w:spacing w:after="0" w:line="240" w:lineRule="auto"/>
        <w:ind w:firstLine="426"/>
        <w:jc w:val="left"/>
        <w:rPr>
          <w:rFonts w:eastAsia="@Arial Unicode MS"/>
          <w:b w:val="0"/>
          <w:bCs w:val="0"/>
          <w:color w:val="auto"/>
          <w:sz w:val="22"/>
          <w:szCs w:val="22"/>
          <w:lang w:val="ru-RU" w:eastAsia="en-US"/>
        </w:rPr>
      </w:pPr>
    </w:p>
    <w:p w:rsidR="00937205" w:rsidRPr="00D535C3" w:rsidRDefault="00653A76" w:rsidP="00A36530">
      <w:pPr>
        <w:pStyle w:val="afd"/>
        <w:numPr>
          <w:ilvl w:val="2"/>
          <w:numId w:val="2"/>
        </w:numPr>
        <w:spacing w:line="240" w:lineRule="auto"/>
        <w:ind w:left="0" w:firstLine="426"/>
        <w:rPr>
          <w:sz w:val="22"/>
          <w:szCs w:val="22"/>
        </w:rPr>
      </w:pPr>
      <w:bookmarkStart w:id="43" w:name="_Toc288394061"/>
      <w:bookmarkStart w:id="44" w:name="_Toc288410528"/>
      <w:bookmarkStart w:id="45" w:name="_Toc288410657"/>
      <w:bookmarkStart w:id="46" w:name="_Toc424564303"/>
      <w:r w:rsidRPr="00D535C3">
        <w:rPr>
          <w:sz w:val="22"/>
          <w:szCs w:val="22"/>
        </w:rPr>
        <w:t>Русский язык</w:t>
      </w:r>
      <w:bookmarkEnd w:id="43"/>
      <w:bookmarkEnd w:id="44"/>
      <w:bookmarkEnd w:id="45"/>
      <w:bookmarkEnd w:id="46"/>
    </w:p>
    <w:p w:rsidR="00937205" w:rsidRPr="00D535C3" w:rsidRDefault="00937205" w:rsidP="00A36530">
      <w:pPr>
        <w:pStyle w:val="a3"/>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 xml:space="preserve">В результате изучения курса русского языка обучающиеся </w:t>
      </w:r>
      <w:r w:rsidRPr="00D535C3">
        <w:rPr>
          <w:rFonts w:ascii="Times New Roman" w:hAnsi="Times New Roman"/>
          <w:color w:val="auto"/>
          <w:spacing w:val="2"/>
          <w:sz w:val="22"/>
          <w:szCs w:val="22"/>
        </w:rPr>
        <w:t>при получении начального общего образования научатся осоз</w:t>
      </w:r>
      <w:r w:rsidRPr="00D535C3">
        <w:rPr>
          <w:rFonts w:ascii="Times New Roman" w:hAnsi="Times New Roman"/>
          <w:color w:val="auto"/>
          <w:sz w:val="22"/>
          <w:szCs w:val="22"/>
        </w:rPr>
        <w:t>навать язык как основное средство человеческого общения и явление национальной культуры, у них начнет формиро</w:t>
      </w:r>
      <w:r w:rsidRPr="00D535C3">
        <w:rPr>
          <w:rFonts w:ascii="Times New Roman" w:hAnsi="Times New Roman"/>
          <w:color w:val="auto"/>
          <w:spacing w:val="2"/>
          <w:sz w:val="22"/>
          <w:szCs w:val="22"/>
        </w:rPr>
        <w:t xml:space="preserve">ваться позитивное эмоционально­ценностное отношение к русскому и родному языкам, стремление к их грамотному </w:t>
      </w:r>
      <w:r w:rsidRPr="00D535C3">
        <w:rPr>
          <w:rFonts w:ascii="Times New Roman" w:hAnsi="Times New Roman"/>
          <w:color w:val="auto"/>
          <w:sz w:val="22"/>
          <w:szCs w:val="22"/>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937205" w:rsidRPr="00D535C3" w:rsidRDefault="00937205" w:rsidP="00A36530">
      <w:pPr>
        <w:tabs>
          <w:tab w:val="left" w:pos="142"/>
          <w:tab w:val="left" w:leader="dot" w:pos="624"/>
        </w:tabs>
        <w:ind w:firstLine="426"/>
        <w:jc w:val="both"/>
        <w:rPr>
          <w:rStyle w:val="Zag11"/>
          <w:rFonts w:eastAsia="@Arial Unicode MS"/>
          <w:color w:val="auto"/>
          <w:sz w:val="22"/>
          <w:szCs w:val="22"/>
        </w:rPr>
      </w:pPr>
      <w:r w:rsidRPr="00D535C3">
        <w:rPr>
          <w:rStyle w:val="Zag11"/>
          <w:rFonts w:eastAsia="@Arial Unicode MS"/>
          <w:color w:val="auto"/>
          <w:sz w:val="22"/>
          <w:szCs w:val="22"/>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937205" w:rsidRPr="00D535C3" w:rsidRDefault="00937205" w:rsidP="00A36530">
      <w:pPr>
        <w:tabs>
          <w:tab w:val="left" w:pos="142"/>
          <w:tab w:val="left" w:leader="dot" w:pos="624"/>
        </w:tabs>
        <w:ind w:firstLine="426"/>
        <w:jc w:val="both"/>
        <w:rPr>
          <w:rStyle w:val="Zag11"/>
          <w:rFonts w:eastAsia="@Arial Unicode MS"/>
          <w:color w:val="auto"/>
          <w:sz w:val="22"/>
          <w:szCs w:val="22"/>
        </w:rPr>
      </w:pPr>
      <w:r w:rsidRPr="00D535C3">
        <w:rPr>
          <w:rStyle w:val="Zag11"/>
          <w:rFonts w:eastAsia="@Arial Unicode MS"/>
          <w:color w:val="auto"/>
          <w:sz w:val="22"/>
          <w:szCs w:val="22"/>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2600A4" w:rsidRPr="00D535C3" w:rsidRDefault="002600A4" w:rsidP="00A36530">
      <w:pPr>
        <w:widowControl w:val="0"/>
        <w:autoSpaceDE w:val="0"/>
        <w:autoSpaceDN w:val="0"/>
        <w:adjustRightInd w:val="0"/>
        <w:ind w:firstLine="426"/>
        <w:jc w:val="both"/>
        <w:rPr>
          <w:rFonts w:ascii="Times New Roman CYR" w:hAnsi="Times New Roman CYR" w:cs="Times New Roman CYR"/>
          <w:sz w:val="22"/>
          <w:szCs w:val="22"/>
        </w:rPr>
      </w:pPr>
      <w:bookmarkStart w:id="47" w:name="sub_1121"/>
      <w:bookmarkStart w:id="48" w:name="sub_11211"/>
      <w:r w:rsidRPr="00D535C3">
        <w:rPr>
          <w:rFonts w:ascii="Times New Roman CYR" w:hAnsi="Times New Roman CYR" w:cs="Times New Roman CYR"/>
          <w:sz w:val="22"/>
          <w:szCs w:val="22"/>
        </w:rPr>
        <w:t>12.1. Русский язык и литературное чтение</w:t>
      </w:r>
    </w:p>
    <w:bookmarkEnd w:id="47"/>
    <w:p w:rsidR="002600A4" w:rsidRPr="00D535C3" w:rsidRDefault="002600A4" w:rsidP="00A36530">
      <w:pPr>
        <w:ind w:firstLine="426"/>
        <w:rPr>
          <w:rStyle w:val="Zag11"/>
          <w:rFonts w:eastAsia="@Arial Unicode MS"/>
          <w:color w:val="auto"/>
          <w:sz w:val="22"/>
          <w:szCs w:val="22"/>
        </w:rPr>
      </w:pPr>
      <w:r w:rsidRPr="00D535C3">
        <w:rPr>
          <w:rFonts w:ascii="Times New Roman CYR" w:hAnsi="Times New Roman CYR" w:cs="Times New Roman CYR"/>
          <w:sz w:val="22"/>
          <w:szCs w:val="22"/>
        </w:rPr>
        <w:t xml:space="preserve">Предметные результаты освоения основной образовательной программы начального общего образования по предмету </w:t>
      </w:r>
      <w:r w:rsidRPr="00D535C3">
        <w:rPr>
          <w:rFonts w:ascii="Times New Roman CYR" w:hAnsi="Times New Roman CYR" w:cs="Times New Roman CYR"/>
          <w:b/>
          <w:bCs/>
          <w:sz w:val="22"/>
          <w:szCs w:val="22"/>
        </w:rPr>
        <w:t xml:space="preserve">Русский язык  </w:t>
      </w:r>
      <w:r w:rsidRPr="00D535C3">
        <w:rPr>
          <w:rFonts w:ascii="Times New Roman CYR" w:hAnsi="Times New Roman CYR" w:cs="Times New Roman CYR"/>
          <w:bCs/>
          <w:sz w:val="22"/>
          <w:szCs w:val="22"/>
        </w:rPr>
        <w:t>отражает:</w:t>
      </w:r>
    </w:p>
    <w:p w:rsidR="002600A4" w:rsidRPr="00D535C3" w:rsidRDefault="002600A4" w:rsidP="00A36530">
      <w:pPr>
        <w:ind w:firstLine="426"/>
        <w:rPr>
          <w:rFonts w:ascii="Times New Roman CYR" w:hAnsi="Times New Roman CYR" w:cs="Times New Roman CYR"/>
          <w:sz w:val="22"/>
          <w:szCs w:val="22"/>
        </w:rPr>
      </w:pPr>
      <w:r w:rsidRPr="00D535C3">
        <w:rPr>
          <w:rFonts w:ascii="Times New Roman CYR" w:hAnsi="Times New Roman CYR" w:cs="Times New Roman CYR"/>
          <w:sz w:val="22"/>
          <w:szCs w:val="22"/>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600A4" w:rsidRPr="00D535C3" w:rsidRDefault="002600A4" w:rsidP="00A36530">
      <w:pPr>
        <w:widowControl w:val="0"/>
        <w:autoSpaceDE w:val="0"/>
        <w:autoSpaceDN w:val="0"/>
        <w:adjustRightInd w:val="0"/>
        <w:ind w:firstLine="426"/>
        <w:jc w:val="both"/>
        <w:rPr>
          <w:rFonts w:ascii="Times New Roman CYR" w:hAnsi="Times New Roman CYR" w:cs="Times New Roman CYR"/>
          <w:sz w:val="22"/>
          <w:szCs w:val="22"/>
        </w:rPr>
      </w:pPr>
      <w:bookmarkStart w:id="49" w:name="sub_11212"/>
      <w:bookmarkEnd w:id="48"/>
      <w:r w:rsidRPr="00D535C3">
        <w:rPr>
          <w:rFonts w:ascii="Times New Roman CYR" w:hAnsi="Times New Roman CYR" w:cs="Times New Roman CYR"/>
          <w:sz w:val="22"/>
          <w:szCs w:val="22"/>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2600A4" w:rsidRPr="00D535C3" w:rsidRDefault="002600A4" w:rsidP="00A36530">
      <w:pPr>
        <w:widowControl w:val="0"/>
        <w:autoSpaceDE w:val="0"/>
        <w:autoSpaceDN w:val="0"/>
        <w:adjustRightInd w:val="0"/>
        <w:ind w:firstLine="426"/>
        <w:jc w:val="both"/>
        <w:rPr>
          <w:rFonts w:ascii="Times New Roman CYR" w:hAnsi="Times New Roman CYR" w:cs="Times New Roman CYR"/>
          <w:sz w:val="22"/>
          <w:szCs w:val="22"/>
        </w:rPr>
      </w:pPr>
      <w:bookmarkStart w:id="50" w:name="sub_11213"/>
      <w:bookmarkEnd w:id="49"/>
      <w:r w:rsidRPr="00D535C3">
        <w:rPr>
          <w:rFonts w:ascii="Times New Roman CYR" w:hAnsi="Times New Roman CYR" w:cs="Times New Roman CYR"/>
          <w:sz w:val="22"/>
          <w:szCs w:val="22"/>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2600A4" w:rsidRPr="00D535C3" w:rsidRDefault="002600A4" w:rsidP="00A36530">
      <w:pPr>
        <w:widowControl w:val="0"/>
        <w:autoSpaceDE w:val="0"/>
        <w:autoSpaceDN w:val="0"/>
        <w:adjustRightInd w:val="0"/>
        <w:ind w:firstLine="426"/>
        <w:jc w:val="both"/>
        <w:rPr>
          <w:rFonts w:ascii="Times New Roman CYR" w:hAnsi="Times New Roman CYR" w:cs="Times New Roman CYR"/>
          <w:sz w:val="22"/>
          <w:szCs w:val="22"/>
        </w:rPr>
      </w:pPr>
      <w:bookmarkStart w:id="51" w:name="sub_11214"/>
      <w:bookmarkEnd w:id="50"/>
      <w:r w:rsidRPr="00D535C3">
        <w:rPr>
          <w:rFonts w:ascii="Times New Roman CYR" w:hAnsi="Times New Roman CYR" w:cs="Times New Roman CYR"/>
          <w:sz w:val="22"/>
          <w:szCs w:val="22"/>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2600A4" w:rsidRPr="00D535C3" w:rsidRDefault="002600A4" w:rsidP="00A36530">
      <w:pPr>
        <w:widowControl w:val="0"/>
        <w:autoSpaceDE w:val="0"/>
        <w:autoSpaceDN w:val="0"/>
        <w:adjustRightInd w:val="0"/>
        <w:ind w:firstLine="426"/>
        <w:jc w:val="both"/>
        <w:rPr>
          <w:rFonts w:ascii="Times New Roman CYR" w:hAnsi="Times New Roman CYR" w:cs="Times New Roman CYR"/>
          <w:sz w:val="22"/>
          <w:szCs w:val="22"/>
        </w:rPr>
      </w:pPr>
      <w:bookmarkStart w:id="52" w:name="sub_11215"/>
      <w:bookmarkEnd w:id="51"/>
      <w:r w:rsidRPr="00D535C3">
        <w:rPr>
          <w:rFonts w:ascii="Times New Roman CYR" w:hAnsi="Times New Roman CYR" w:cs="Times New Roman CYR"/>
          <w:sz w:val="22"/>
          <w:szCs w:val="22"/>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bookmarkEnd w:id="52"/>
    <w:p w:rsidR="005A3D95" w:rsidRPr="00D535C3" w:rsidRDefault="005A3D95" w:rsidP="00A36530">
      <w:pPr>
        <w:tabs>
          <w:tab w:val="left" w:pos="142"/>
          <w:tab w:val="left" w:leader="dot" w:pos="624"/>
        </w:tabs>
        <w:ind w:firstLine="426"/>
        <w:jc w:val="both"/>
        <w:rPr>
          <w:rStyle w:val="Zag11"/>
          <w:rFonts w:eastAsia="@Arial Unicode MS"/>
          <w:color w:val="auto"/>
          <w:sz w:val="22"/>
          <w:szCs w:val="22"/>
        </w:rPr>
      </w:pPr>
    </w:p>
    <w:p w:rsidR="00937205" w:rsidRPr="00D535C3" w:rsidRDefault="00937205" w:rsidP="00A36530">
      <w:pPr>
        <w:tabs>
          <w:tab w:val="left" w:pos="142"/>
          <w:tab w:val="left" w:leader="dot" w:pos="624"/>
        </w:tabs>
        <w:ind w:firstLine="426"/>
        <w:jc w:val="both"/>
        <w:rPr>
          <w:rStyle w:val="Zag11"/>
          <w:rFonts w:eastAsia="@Arial Unicode MS"/>
          <w:color w:val="auto"/>
          <w:sz w:val="22"/>
          <w:szCs w:val="22"/>
        </w:rPr>
      </w:pPr>
      <w:r w:rsidRPr="00D535C3">
        <w:rPr>
          <w:rStyle w:val="Zag11"/>
          <w:rFonts w:eastAsia="@Arial Unicode MS"/>
          <w:color w:val="auto"/>
          <w:sz w:val="22"/>
          <w:szCs w:val="22"/>
        </w:rPr>
        <w:t>Выпускник на уровне начального общего образования:</w:t>
      </w:r>
    </w:p>
    <w:p w:rsidR="00937205" w:rsidRPr="00D535C3" w:rsidRDefault="00937205" w:rsidP="00A36530">
      <w:pPr>
        <w:tabs>
          <w:tab w:val="left" w:pos="142"/>
          <w:tab w:val="left" w:leader="dot" w:pos="624"/>
        </w:tabs>
        <w:ind w:firstLine="426"/>
        <w:jc w:val="both"/>
        <w:rPr>
          <w:rStyle w:val="Zag11"/>
          <w:rFonts w:eastAsia="@Arial Unicode MS"/>
          <w:color w:val="auto"/>
          <w:sz w:val="22"/>
          <w:szCs w:val="22"/>
        </w:rPr>
      </w:pPr>
      <w:r w:rsidRPr="00D535C3">
        <w:rPr>
          <w:rStyle w:val="Zag11"/>
          <w:rFonts w:eastAsia="@Arial Unicode MS"/>
          <w:color w:val="auto"/>
          <w:sz w:val="22"/>
          <w:szCs w:val="22"/>
        </w:rPr>
        <w:t>научится осознавать безошибочное письмо как одно из проявлений собственного уровня культуры;</w:t>
      </w:r>
    </w:p>
    <w:p w:rsidR="00937205" w:rsidRPr="00D535C3" w:rsidRDefault="00937205" w:rsidP="00A36530">
      <w:pPr>
        <w:tabs>
          <w:tab w:val="left" w:pos="142"/>
          <w:tab w:val="left" w:leader="dot" w:pos="624"/>
        </w:tabs>
        <w:ind w:firstLine="426"/>
        <w:jc w:val="both"/>
        <w:rPr>
          <w:rStyle w:val="Zag11"/>
          <w:rFonts w:eastAsia="@Arial Unicode MS"/>
          <w:color w:val="auto"/>
          <w:sz w:val="22"/>
          <w:szCs w:val="22"/>
        </w:rPr>
      </w:pPr>
      <w:r w:rsidRPr="00D535C3">
        <w:rPr>
          <w:rStyle w:val="Zag11"/>
          <w:rFonts w:eastAsia="@Arial Unicode MS"/>
          <w:color w:val="auto"/>
          <w:sz w:val="22"/>
          <w:szCs w:val="22"/>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937205" w:rsidRPr="00D535C3" w:rsidRDefault="00937205" w:rsidP="00A36530">
      <w:pPr>
        <w:tabs>
          <w:tab w:val="left" w:pos="142"/>
          <w:tab w:val="left" w:leader="dot" w:pos="624"/>
        </w:tabs>
        <w:ind w:firstLine="426"/>
        <w:jc w:val="both"/>
        <w:rPr>
          <w:rStyle w:val="Zag11"/>
          <w:rFonts w:eastAsia="@Arial Unicode MS"/>
          <w:color w:val="auto"/>
          <w:sz w:val="22"/>
          <w:szCs w:val="22"/>
        </w:rPr>
      </w:pPr>
      <w:r w:rsidRPr="00D535C3">
        <w:rPr>
          <w:rStyle w:val="Zag11"/>
          <w:rFonts w:eastAsia="@Arial Unicode MS"/>
          <w:color w:val="auto"/>
          <w:sz w:val="22"/>
          <w:szCs w:val="22"/>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937205" w:rsidRPr="00D535C3" w:rsidRDefault="00937205" w:rsidP="00A36530">
      <w:pPr>
        <w:pStyle w:val="Zag3"/>
        <w:tabs>
          <w:tab w:val="left" w:pos="142"/>
          <w:tab w:val="left" w:leader="dot" w:pos="624"/>
        </w:tabs>
        <w:spacing w:after="0" w:line="240" w:lineRule="auto"/>
        <w:ind w:firstLine="426"/>
        <w:jc w:val="both"/>
        <w:rPr>
          <w:rFonts w:eastAsia="@Arial Unicode MS"/>
          <w:i w:val="0"/>
          <w:iCs w:val="0"/>
          <w:color w:val="auto"/>
          <w:sz w:val="22"/>
          <w:szCs w:val="22"/>
          <w:lang w:val="ru-RU"/>
        </w:rPr>
      </w:pPr>
      <w:r w:rsidRPr="00D535C3">
        <w:rPr>
          <w:rStyle w:val="Zag11"/>
          <w:rFonts w:eastAsia="@Arial Unicode MS"/>
          <w:i w:val="0"/>
          <w:color w:val="auto"/>
          <w:sz w:val="22"/>
          <w:szCs w:val="22"/>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2C7710" w:rsidRDefault="002C7710" w:rsidP="00A36530">
      <w:pPr>
        <w:ind w:firstLine="426"/>
        <w:jc w:val="both"/>
        <w:rPr>
          <w:b/>
          <w:bCs/>
          <w:sz w:val="22"/>
          <w:szCs w:val="22"/>
          <w:lang w:eastAsia="en-US"/>
        </w:rPr>
      </w:pPr>
    </w:p>
    <w:p w:rsidR="00EF5C54" w:rsidRPr="001210B7" w:rsidRDefault="00EF5C54" w:rsidP="00A36530">
      <w:pPr>
        <w:ind w:firstLine="426"/>
        <w:jc w:val="center"/>
        <w:rPr>
          <w:sz w:val="23"/>
          <w:szCs w:val="23"/>
          <w:lang w:eastAsia="en-US"/>
        </w:rPr>
      </w:pPr>
      <w:r w:rsidRPr="001210B7">
        <w:rPr>
          <w:b/>
          <w:bCs/>
          <w:sz w:val="23"/>
          <w:szCs w:val="23"/>
          <w:lang w:eastAsia="en-US"/>
        </w:rPr>
        <w:t>Планируемые результаты освоения учебной программы по предмету «Русский язык» к концу 1-го года обучения</w:t>
      </w:r>
      <w:r w:rsidR="00E80CA8">
        <w:rPr>
          <w:sz w:val="23"/>
          <w:szCs w:val="23"/>
          <w:lang w:eastAsia="en-US"/>
        </w:rPr>
        <w:t>.</w:t>
      </w:r>
    </w:p>
    <w:p w:rsidR="00EF5C54" w:rsidRPr="001210B7" w:rsidRDefault="00EF5C54" w:rsidP="00A36530">
      <w:pPr>
        <w:ind w:firstLine="426"/>
        <w:jc w:val="both"/>
        <w:rPr>
          <w:sz w:val="23"/>
          <w:szCs w:val="23"/>
          <w:lang w:eastAsia="en-US"/>
        </w:rPr>
      </w:pPr>
      <w:r w:rsidRPr="001210B7">
        <w:rPr>
          <w:b/>
          <w:bCs/>
          <w:sz w:val="23"/>
          <w:szCs w:val="23"/>
          <w:lang w:eastAsia="en-US"/>
        </w:rPr>
        <w:t>Содержательная линия «Система языка»</w:t>
      </w:r>
    </w:p>
    <w:p w:rsidR="00EF5C54" w:rsidRPr="001210B7" w:rsidRDefault="00EF5C54" w:rsidP="00A36530">
      <w:pPr>
        <w:ind w:firstLine="426"/>
        <w:jc w:val="both"/>
        <w:rPr>
          <w:sz w:val="23"/>
          <w:szCs w:val="23"/>
          <w:lang w:eastAsia="en-US"/>
        </w:rPr>
      </w:pPr>
      <w:r w:rsidRPr="001210B7">
        <w:rPr>
          <w:b/>
          <w:bCs/>
          <w:sz w:val="23"/>
          <w:szCs w:val="23"/>
          <w:lang w:eastAsia="en-US"/>
        </w:rPr>
        <w:t>Раздел «Фонетика и графика»</w:t>
      </w:r>
    </w:p>
    <w:p w:rsidR="00EF5C54" w:rsidRPr="001210B7" w:rsidRDefault="00EF5C54" w:rsidP="00A36530">
      <w:pPr>
        <w:ind w:firstLine="426"/>
        <w:jc w:val="both"/>
        <w:rPr>
          <w:sz w:val="23"/>
          <w:szCs w:val="23"/>
          <w:lang w:eastAsia="en-US"/>
        </w:rPr>
      </w:pPr>
      <w:r w:rsidRPr="001210B7">
        <w:rPr>
          <w:i/>
          <w:iCs/>
          <w:sz w:val="23"/>
          <w:szCs w:val="23"/>
          <w:lang w:eastAsia="en-US"/>
        </w:rPr>
        <w:t>Обучающиеся научатся:</w:t>
      </w:r>
    </w:p>
    <w:p w:rsidR="00EF5C54" w:rsidRPr="001210B7" w:rsidRDefault="00EF5C54" w:rsidP="00A36530">
      <w:pPr>
        <w:ind w:firstLine="426"/>
        <w:jc w:val="both"/>
        <w:rPr>
          <w:sz w:val="23"/>
          <w:szCs w:val="23"/>
          <w:lang w:eastAsia="en-US"/>
        </w:rPr>
      </w:pPr>
      <w:r w:rsidRPr="001210B7">
        <w:rPr>
          <w:sz w:val="23"/>
          <w:szCs w:val="23"/>
          <w:lang w:eastAsia="en-US"/>
        </w:rPr>
        <w:t>• различать звуки и буквы;</w:t>
      </w:r>
    </w:p>
    <w:p w:rsidR="00EF5C54" w:rsidRPr="001210B7" w:rsidRDefault="00EF5C54" w:rsidP="00A36530">
      <w:pPr>
        <w:ind w:firstLine="426"/>
        <w:jc w:val="both"/>
        <w:rPr>
          <w:sz w:val="23"/>
          <w:szCs w:val="23"/>
          <w:lang w:eastAsia="en-US"/>
        </w:rPr>
      </w:pPr>
      <w:r w:rsidRPr="001210B7">
        <w:rPr>
          <w:sz w:val="23"/>
          <w:szCs w:val="23"/>
          <w:lang w:eastAsia="en-US"/>
        </w:rPr>
        <w:t>• различать буквы и их основные звуковые значения;</w:t>
      </w:r>
    </w:p>
    <w:p w:rsidR="00EF5C54" w:rsidRPr="001210B7" w:rsidRDefault="00EF5C54" w:rsidP="00A36530">
      <w:pPr>
        <w:ind w:firstLine="426"/>
        <w:jc w:val="both"/>
        <w:rPr>
          <w:sz w:val="23"/>
          <w:szCs w:val="23"/>
          <w:lang w:eastAsia="en-US"/>
        </w:rPr>
      </w:pPr>
      <w:r w:rsidRPr="001210B7">
        <w:rPr>
          <w:sz w:val="23"/>
          <w:szCs w:val="23"/>
          <w:lang w:eastAsia="en-US"/>
        </w:rPr>
        <w:t>• различать гласные и согласные звуки; звонкие и глухие согласные; мягкие и твердые согласные; парные звонкие–глухие согласные; только твердые и только мягкие согласные;</w:t>
      </w:r>
    </w:p>
    <w:p w:rsidR="00EF5C54" w:rsidRPr="001210B7" w:rsidRDefault="00EF5C54" w:rsidP="00A36530">
      <w:pPr>
        <w:ind w:firstLine="426"/>
        <w:jc w:val="both"/>
        <w:rPr>
          <w:sz w:val="23"/>
          <w:szCs w:val="23"/>
          <w:lang w:eastAsia="en-US"/>
        </w:rPr>
      </w:pPr>
      <w:r w:rsidRPr="001210B7">
        <w:rPr>
          <w:sz w:val="23"/>
          <w:szCs w:val="23"/>
          <w:lang w:eastAsia="en-US"/>
        </w:rPr>
        <w:t>• делить слова на слоги, определять ударный слог;</w:t>
      </w:r>
    </w:p>
    <w:p w:rsidR="00EF5C54" w:rsidRPr="001210B7" w:rsidRDefault="00EF5C54" w:rsidP="00A36530">
      <w:pPr>
        <w:ind w:firstLine="426"/>
        <w:jc w:val="both"/>
        <w:rPr>
          <w:sz w:val="23"/>
          <w:szCs w:val="23"/>
          <w:lang w:eastAsia="en-US"/>
        </w:rPr>
      </w:pPr>
      <w:r w:rsidRPr="001210B7">
        <w:rPr>
          <w:sz w:val="23"/>
          <w:szCs w:val="23"/>
          <w:lang w:eastAsia="en-US"/>
        </w:rPr>
        <w:t xml:space="preserve">• пользоваться способом обозначения твердых согласных с помощью гласных первого ряда (а, о, у, э, ы) и способами обозначения мягких согласных с помощью гласных второго ряда </w:t>
      </w:r>
    </w:p>
    <w:p w:rsidR="00EF5C54" w:rsidRPr="001210B7" w:rsidRDefault="00EF5C54" w:rsidP="00A36530">
      <w:pPr>
        <w:ind w:firstLine="426"/>
        <w:jc w:val="both"/>
        <w:rPr>
          <w:sz w:val="23"/>
          <w:szCs w:val="23"/>
          <w:lang w:eastAsia="en-US"/>
        </w:rPr>
      </w:pPr>
      <w:r w:rsidRPr="001210B7">
        <w:rPr>
          <w:sz w:val="23"/>
          <w:szCs w:val="23"/>
          <w:lang w:eastAsia="en-US"/>
        </w:rPr>
        <w:t>(я, е, ю, ё, и) и мягкого знака;</w:t>
      </w:r>
    </w:p>
    <w:p w:rsidR="00EF5C54" w:rsidRPr="001210B7" w:rsidRDefault="00EF5C54" w:rsidP="00A36530">
      <w:pPr>
        <w:ind w:firstLine="426"/>
        <w:jc w:val="both"/>
        <w:rPr>
          <w:sz w:val="23"/>
          <w:szCs w:val="23"/>
          <w:lang w:eastAsia="en-US"/>
        </w:rPr>
      </w:pPr>
      <w:r w:rsidRPr="001210B7">
        <w:rPr>
          <w:sz w:val="23"/>
          <w:szCs w:val="23"/>
          <w:lang w:eastAsia="en-US"/>
        </w:rPr>
        <w:t>• пользоваться способом обозначения звука [й'] в начале сло-ва (с помощью букв е, ё, ю, я);</w:t>
      </w:r>
    </w:p>
    <w:p w:rsidR="00EF5C54" w:rsidRPr="001210B7" w:rsidRDefault="00EF5C54" w:rsidP="00A36530">
      <w:pPr>
        <w:ind w:firstLine="426"/>
        <w:jc w:val="both"/>
        <w:rPr>
          <w:sz w:val="23"/>
          <w:szCs w:val="23"/>
          <w:lang w:eastAsia="en-US"/>
        </w:rPr>
      </w:pPr>
      <w:r w:rsidRPr="001210B7">
        <w:rPr>
          <w:sz w:val="23"/>
          <w:szCs w:val="23"/>
          <w:lang w:eastAsia="en-US"/>
        </w:rPr>
        <w:t>• пользоваться алфавитом, быстро находить нужную букву в алфавитном столбике; использовать последовательность букв в русском алфавите для расположения заданных слов и фамилий в алфавитном порядке.</w:t>
      </w:r>
    </w:p>
    <w:p w:rsidR="00EF5C54" w:rsidRPr="001210B7" w:rsidRDefault="00EF5C54" w:rsidP="00A36530">
      <w:pPr>
        <w:ind w:firstLine="426"/>
        <w:jc w:val="both"/>
        <w:rPr>
          <w:sz w:val="23"/>
          <w:szCs w:val="23"/>
          <w:lang w:eastAsia="en-US"/>
        </w:rPr>
      </w:pPr>
      <w:r w:rsidRPr="001210B7">
        <w:rPr>
          <w:b/>
          <w:bCs/>
          <w:sz w:val="23"/>
          <w:szCs w:val="23"/>
          <w:lang w:eastAsia="en-US"/>
        </w:rPr>
        <w:t>Раздел «Орфоэпия»</w:t>
      </w:r>
    </w:p>
    <w:p w:rsidR="00EF5C54" w:rsidRPr="001210B7" w:rsidRDefault="00EF5C54" w:rsidP="00A36530">
      <w:pPr>
        <w:ind w:firstLine="426"/>
        <w:jc w:val="both"/>
        <w:rPr>
          <w:sz w:val="23"/>
          <w:szCs w:val="23"/>
          <w:lang w:eastAsia="en-US"/>
        </w:rPr>
      </w:pPr>
      <w:r w:rsidRPr="001210B7">
        <w:rPr>
          <w:i/>
          <w:iCs/>
          <w:sz w:val="23"/>
          <w:szCs w:val="23"/>
          <w:lang w:eastAsia="en-US"/>
        </w:rPr>
        <w:t>Обучающиеся получат возможность научиться:</w:t>
      </w:r>
    </w:p>
    <w:p w:rsidR="00EF5C54" w:rsidRPr="001210B7" w:rsidRDefault="00EF5C54" w:rsidP="00A36530">
      <w:pPr>
        <w:ind w:firstLine="426"/>
        <w:jc w:val="both"/>
        <w:rPr>
          <w:sz w:val="23"/>
          <w:szCs w:val="23"/>
          <w:lang w:eastAsia="en-US"/>
        </w:rPr>
      </w:pPr>
      <w:r w:rsidRPr="001210B7">
        <w:rPr>
          <w:sz w:val="23"/>
          <w:szCs w:val="23"/>
          <w:lang w:eastAsia="en-US"/>
        </w:rPr>
        <w:t>• соблюдать известные орфоэпические нормы речи;</w:t>
      </w:r>
    </w:p>
    <w:p w:rsidR="00EF5C54" w:rsidRPr="001210B7" w:rsidRDefault="00EF5C54" w:rsidP="00A36530">
      <w:pPr>
        <w:ind w:firstLine="426"/>
        <w:jc w:val="both"/>
        <w:rPr>
          <w:sz w:val="23"/>
          <w:szCs w:val="23"/>
          <w:lang w:eastAsia="en-US"/>
        </w:rPr>
      </w:pPr>
      <w:r w:rsidRPr="001210B7">
        <w:rPr>
          <w:sz w:val="23"/>
          <w:szCs w:val="23"/>
          <w:lang w:eastAsia="en-US"/>
        </w:rPr>
        <w:t>• устному повседневному общению со сверстниками и взрослыми с соблюдением норм речевого этикета.</w:t>
      </w:r>
    </w:p>
    <w:p w:rsidR="00EF5C54" w:rsidRPr="001210B7" w:rsidRDefault="00EF5C54" w:rsidP="00A36530">
      <w:pPr>
        <w:ind w:firstLine="426"/>
        <w:jc w:val="both"/>
        <w:rPr>
          <w:sz w:val="23"/>
          <w:szCs w:val="23"/>
          <w:lang w:eastAsia="en-US"/>
        </w:rPr>
      </w:pPr>
      <w:r w:rsidRPr="001210B7">
        <w:rPr>
          <w:b/>
          <w:bCs/>
          <w:sz w:val="23"/>
          <w:szCs w:val="23"/>
          <w:lang w:eastAsia="en-US"/>
        </w:rPr>
        <w:t>Раздел «Морфология»</w:t>
      </w:r>
    </w:p>
    <w:p w:rsidR="00EF5C54" w:rsidRPr="001210B7" w:rsidRDefault="00EF5C54" w:rsidP="00A36530">
      <w:pPr>
        <w:ind w:firstLine="426"/>
        <w:jc w:val="both"/>
        <w:rPr>
          <w:sz w:val="23"/>
          <w:szCs w:val="23"/>
          <w:lang w:eastAsia="en-US"/>
        </w:rPr>
      </w:pPr>
      <w:r w:rsidRPr="001210B7">
        <w:rPr>
          <w:i/>
          <w:iCs/>
          <w:sz w:val="23"/>
          <w:szCs w:val="23"/>
          <w:lang w:eastAsia="en-US"/>
        </w:rPr>
        <w:t>Обучающиеся научатся:</w:t>
      </w:r>
    </w:p>
    <w:p w:rsidR="00EF5C54" w:rsidRPr="001210B7" w:rsidRDefault="00EF5C54" w:rsidP="00A36530">
      <w:pPr>
        <w:ind w:firstLine="426"/>
        <w:jc w:val="both"/>
        <w:rPr>
          <w:sz w:val="23"/>
          <w:szCs w:val="23"/>
          <w:lang w:eastAsia="en-US"/>
        </w:rPr>
      </w:pPr>
      <w:r w:rsidRPr="001210B7">
        <w:rPr>
          <w:sz w:val="23"/>
          <w:szCs w:val="23"/>
          <w:lang w:eastAsia="en-US"/>
        </w:rPr>
        <w:t>• различать слова названия предметов, признаков, действий;</w:t>
      </w:r>
    </w:p>
    <w:p w:rsidR="00EF5C54" w:rsidRPr="001210B7" w:rsidRDefault="00EF5C54" w:rsidP="00A36530">
      <w:pPr>
        <w:ind w:firstLine="426"/>
        <w:jc w:val="both"/>
        <w:rPr>
          <w:sz w:val="23"/>
          <w:szCs w:val="23"/>
          <w:lang w:eastAsia="en-US"/>
        </w:rPr>
      </w:pPr>
      <w:r w:rsidRPr="001210B7">
        <w:rPr>
          <w:sz w:val="23"/>
          <w:szCs w:val="23"/>
          <w:lang w:eastAsia="en-US"/>
        </w:rPr>
        <w:t>• различать главные и неглавные слова – названия пред-метов;</w:t>
      </w:r>
    </w:p>
    <w:p w:rsidR="00EF5C54" w:rsidRPr="001210B7" w:rsidRDefault="00EF5C54" w:rsidP="00A36530">
      <w:pPr>
        <w:ind w:firstLine="426"/>
        <w:jc w:val="both"/>
        <w:rPr>
          <w:sz w:val="23"/>
          <w:szCs w:val="23"/>
          <w:lang w:eastAsia="en-US"/>
        </w:rPr>
      </w:pPr>
      <w:r w:rsidRPr="001210B7">
        <w:rPr>
          <w:sz w:val="23"/>
          <w:szCs w:val="23"/>
          <w:lang w:eastAsia="en-US"/>
        </w:rPr>
        <w:t>• определять в тексте слова-помощники.</w:t>
      </w:r>
    </w:p>
    <w:p w:rsidR="00EF5C54" w:rsidRPr="001210B7" w:rsidRDefault="00EF5C54" w:rsidP="00A36530">
      <w:pPr>
        <w:ind w:firstLine="426"/>
        <w:jc w:val="both"/>
        <w:rPr>
          <w:sz w:val="23"/>
          <w:szCs w:val="23"/>
          <w:lang w:eastAsia="en-US"/>
        </w:rPr>
      </w:pPr>
      <w:r w:rsidRPr="001210B7">
        <w:rPr>
          <w:b/>
          <w:bCs/>
          <w:sz w:val="23"/>
          <w:szCs w:val="23"/>
          <w:lang w:eastAsia="en-US"/>
        </w:rPr>
        <w:t>Раздел «Синтаксис»</w:t>
      </w:r>
    </w:p>
    <w:p w:rsidR="00EF5C54" w:rsidRPr="001210B7" w:rsidRDefault="00EF5C54" w:rsidP="00A36530">
      <w:pPr>
        <w:ind w:firstLine="426"/>
        <w:jc w:val="both"/>
        <w:rPr>
          <w:sz w:val="23"/>
          <w:szCs w:val="23"/>
          <w:lang w:eastAsia="en-US"/>
        </w:rPr>
      </w:pPr>
      <w:r w:rsidRPr="001210B7">
        <w:rPr>
          <w:i/>
          <w:iCs/>
          <w:sz w:val="23"/>
          <w:szCs w:val="23"/>
          <w:lang w:eastAsia="en-US"/>
        </w:rPr>
        <w:t>Обучающиеся научатся:</w:t>
      </w:r>
    </w:p>
    <w:p w:rsidR="00EF5C54" w:rsidRPr="001210B7" w:rsidRDefault="00EF5C54" w:rsidP="00A36530">
      <w:pPr>
        <w:ind w:firstLine="426"/>
        <w:jc w:val="both"/>
        <w:rPr>
          <w:sz w:val="23"/>
          <w:szCs w:val="23"/>
          <w:lang w:eastAsia="en-US"/>
        </w:rPr>
      </w:pPr>
      <w:r w:rsidRPr="001210B7">
        <w:rPr>
          <w:sz w:val="23"/>
          <w:szCs w:val="23"/>
          <w:lang w:eastAsia="en-US"/>
        </w:rPr>
        <w:t>• различать предложение и слово;</w:t>
      </w:r>
    </w:p>
    <w:p w:rsidR="00EF5C54" w:rsidRPr="001210B7" w:rsidRDefault="00EF5C54" w:rsidP="00A36530">
      <w:pPr>
        <w:ind w:firstLine="426"/>
        <w:jc w:val="both"/>
        <w:rPr>
          <w:sz w:val="23"/>
          <w:szCs w:val="23"/>
          <w:lang w:eastAsia="en-US"/>
        </w:rPr>
      </w:pPr>
      <w:r w:rsidRPr="001210B7">
        <w:rPr>
          <w:sz w:val="23"/>
          <w:szCs w:val="23"/>
          <w:lang w:eastAsia="en-US"/>
        </w:rPr>
        <w:t>• определять характер предложения по цели высказывания как в устной, так и в письменной речи (без применения терминологии).</w:t>
      </w:r>
    </w:p>
    <w:p w:rsidR="00EF5C54" w:rsidRPr="001210B7" w:rsidRDefault="00EF5C54" w:rsidP="00A36530">
      <w:pPr>
        <w:ind w:firstLine="426"/>
        <w:jc w:val="both"/>
        <w:rPr>
          <w:sz w:val="23"/>
          <w:szCs w:val="23"/>
          <w:lang w:eastAsia="en-US"/>
        </w:rPr>
      </w:pPr>
      <w:r w:rsidRPr="001210B7">
        <w:rPr>
          <w:b/>
          <w:bCs/>
          <w:sz w:val="23"/>
          <w:szCs w:val="23"/>
          <w:lang w:eastAsia="en-US"/>
        </w:rPr>
        <w:t>Содержательная линия «Орфография и пунктуация»</w:t>
      </w:r>
    </w:p>
    <w:p w:rsidR="00EF5C54" w:rsidRPr="001210B7" w:rsidRDefault="00EF5C54" w:rsidP="00A36530">
      <w:pPr>
        <w:ind w:firstLine="426"/>
        <w:jc w:val="both"/>
        <w:rPr>
          <w:sz w:val="23"/>
          <w:szCs w:val="23"/>
          <w:lang w:eastAsia="en-US"/>
        </w:rPr>
      </w:pPr>
      <w:r w:rsidRPr="001210B7">
        <w:rPr>
          <w:i/>
          <w:iCs/>
          <w:sz w:val="23"/>
          <w:szCs w:val="23"/>
          <w:lang w:eastAsia="en-US"/>
        </w:rPr>
        <w:t>Обучающиеся научатся:</w:t>
      </w:r>
    </w:p>
    <w:p w:rsidR="00EF5C54" w:rsidRPr="001210B7" w:rsidRDefault="00EF5C54" w:rsidP="00A36530">
      <w:pPr>
        <w:ind w:firstLine="426"/>
        <w:jc w:val="both"/>
        <w:rPr>
          <w:sz w:val="23"/>
          <w:szCs w:val="23"/>
          <w:lang w:eastAsia="en-US"/>
        </w:rPr>
      </w:pPr>
      <w:r w:rsidRPr="001210B7">
        <w:rPr>
          <w:sz w:val="23"/>
          <w:szCs w:val="23"/>
          <w:lang w:eastAsia="en-US"/>
        </w:rPr>
        <w:t>• определять границы предложения как в устной, так и в письменной речи; правильно обозначать на письме границы предложения (прописная буква в начале и знаки в конце предложения);</w:t>
      </w:r>
    </w:p>
    <w:p w:rsidR="00EF5C54" w:rsidRPr="001210B7" w:rsidRDefault="00EF5C54" w:rsidP="00A36530">
      <w:pPr>
        <w:ind w:firstLine="426"/>
        <w:jc w:val="both"/>
        <w:rPr>
          <w:sz w:val="23"/>
          <w:szCs w:val="23"/>
          <w:lang w:eastAsia="en-US"/>
        </w:rPr>
      </w:pPr>
      <w:r w:rsidRPr="001210B7">
        <w:rPr>
          <w:sz w:val="23"/>
          <w:szCs w:val="23"/>
          <w:lang w:eastAsia="en-US"/>
        </w:rPr>
        <w:t>• писать прописную букву в именах собственных;</w:t>
      </w:r>
    </w:p>
    <w:p w:rsidR="00EF5C54" w:rsidRPr="001210B7" w:rsidRDefault="00EF5C54" w:rsidP="00A36530">
      <w:pPr>
        <w:ind w:firstLine="426"/>
        <w:jc w:val="both"/>
        <w:rPr>
          <w:sz w:val="23"/>
          <w:szCs w:val="23"/>
          <w:lang w:eastAsia="en-US"/>
        </w:rPr>
      </w:pPr>
      <w:r w:rsidRPr="001210B7">
        <w:rPr>
          <w:sz w:val="23"/>
          <w:szCs w:val="23"/>
          <w:lang w:eastAsia="en-US"/>
        </w:rPr>
        <w:t>• делить слова на слоги, определять ударный слог, правильно переносить слова по слогам с одной строчки на другую;</w:t>
      </w:r>
    </w:p>
    <w:p w:rsidR="00EF5C54" w:rsidRPr="001210B7" w:rsidRDefault="00EF5C54" w:rsidP="00A36530">
      <w:pPr>
        <w:ind w:firstLine="426"/>
        <w:jc w:val="both"/>
        <w:rPr>
          <w:sz w:val="23"/>
          <w:szCs w:val="23"/>
          <w:lang w:eastAsia="en-US"/>
        </w:rPr>
      </w:pPr>
      <w:r w:rsidRPr="001210B7">
        <w:rPr>
          <w:sz w:val="23"/>
          <w:szCs w:val="23"/>
          <w:lang w:eastAsia="en-US"/>
        </w:rPr>
        <w:t>• писать слова с сочетаниями жи–ши, ча–ща, чу–щу, ци–це под ударением;</w:t>
      </w:r>
    </w:p>
    <w:p w:rsidR="00EF5C54" w:rsidRPr="001210B7" w:rsidRDefault="00EF5C54" w:rsidP="00A36530">
      <w:pPr>
        <w:ind w:firstLine="426"/>
        <w:jc w:val="both"/>
        <w:rPr>
          <w:sz w:val="23"/>
          <w:szCs w:val="23"/>
          <w:lang w:eastAsia="en-US"/>
        </w:rPr>
      </w:pPr>
      <w:r w:rsidRPr="001210B7">
        <w:rPr>
          <w:sz w:val="23"/>
          <w:szCs w:val="23"/>
          <w:lang w:eastAsia="en-US"/>
        </w:rPr>
        <w:t>• выбирать написание буквы парного согласного на конце слова; написание Ь и Ъ;</w:t>
      </w:r>
    </w:p>
    <w:p w:rsidR="00EF5C54" w:rsidRPr="001210B7" w:rsidRDefault="00EF5C54" w:rsidP="00A36530">
      <w:pPr>
        <w:ind w:firstLine="426"/>
        <w:jc w:val="both"/>
        <w:rPr>
          <w:sz w:val="23"/>
          <w:szCs w:val="23"/>
          <w:lang w:eastAsia="en-US"/>
        </w:rPr>
      </w:pPr>
      <w:r w:rsidRPr="001210B7">
        <w:rPr>
          <w:sz w:val="23"/>
          <w:szCs w:val="23"/>
          <w:lang w:eastAsia="en-US"/>
        </w:rPr>
        <w:t>• писать словарные слова, определенные программой;</w:t>
      </w:r>
    </w:p>
    <w:p w:rsidR="00EF5C54" w:rsidRPr="001210B7" w:rsidRDefault="00EF5C54" w:rsidP="00A36530">
      <w:pPr>
        <w:ind w:firstLine="426"/>
        <w:jc w:val="both"/>
        <w:rPr>
          <w:sz w:val="23"/>
          <w:szCs w:val="23"/>
          <w:lang w:eastAsia="en-US"/>
        </w:rPr>
      </w:pPr>
      <w:r w:rsidRPr="001210B7">
        <w:rPr>
          <w:sz w:val="23"/>
          <w:szCs w:val="23"/>
          <w:lang w:eastAsia="en-US"/>
        </w:rPr>
        <w:t>• писать под диктовку текст объемом 18–20 слов в соответствии с изученными правилами правописания;</w:t>
      </w:r>
    </w:p>
    <w:p w:rsidR="00EF5C54" w:rsidRPr="001210B7" w:rsidRDefault="00EF5C54" w:rsidP="00A36530">
      <w:pPr>
        <w:ind w:firstLine="426"/>
        <w:jc w:val="both"/>
        <w:rPr>
          <w:sz w:val="23"/>
          <w:szCs w:val="23"/>
          <w:lang w:eastAsia="en-US"/>
        </w:rPr>
      </w:pPr>
      <w:r w:rsidRPr="001210B7">
        <w:rPr>
          <w:sz w:val="23"/>
          <w:szCs w:val="23"/>
          <w:lang w:eastAsia="en-US"/>
        </w:rPr>
        <w:t>• списывать небольшой текст по правилам списывания;</w:t>
      </w:r>
    </w:p>
    <w:p w:rsidR="00EF5C54" w:rsidRPr="001210B7" w:rsidRDefault="00EF5C54" w:rsidP="00A36530">
      <w:pPr>
        <w:ind w:firstLine="426"/>
        <w:jc w:val="both"/>
        <w:rPr>
          <w:sz w:val="23"/>
          <w:szCs w:val="23"/>
          <w:lang w:eastAsia="en-US"/>
        </w:rPr>
      </w:pPr>
      <w:r w:rsidRPr="001210B7">
        <w:rPr>
          <w:sz w:val="23"/>
          <w:szCs w:val="23"/>
          <w:lang w:eastAsia="en-US"/>
        </w:rPr>
        <w:t>• читать и составлять простейшую графическую схему слова и предложения.</w:t>
      </w:r>
    </w:p>
    <w:p w:rsidR="00EF5C54" w:rsidRPr="001210B7" w:rsidRDefault="00EF5C54" w:rsidP="00A36530">
      <w:pPr>
        <w:ind w:firstLine="426"/>
        <w:jc w:val="both"/>
        <w:rPr>
          <w:sz w:val="23"/>
          <w:szCs w:val="23"/>
          <w:lang w:eastAsia="en-US"/>
        </w:rPr>
      </w:pPr>
    </w:p>
    <w:p w:rsidR="00EF5C54" w:rsidRPr="001210B7" w:rsidRDefault="00EF5C54" w:rsidP="00A36530">
      <w:pPr>
        <w:ind w:firstLine="426"/>
        <w:jc w:val="center"/>
        <w:rPr>
          <w:sz w:val="23"/>
          <w:szCs w:val="23"/>
          <w:lang w:eastAsia="en-US"/>
        </w:rPr>
      </w:pPr>
      <w:r w:rsidRPr="001210B7">
        <w:rPr>
          <w:b/>
          <w:bCs/>
          <w:sz w:val="23"/>
          <w:szCs w:val="23"/>
          <w:lang w:eastAsia="en-US"/>
        </w:rPr>
        <w:t>Планируемые результаты освоения учебной программыпо предмету «Русский язык» к концу 2-го года обучения</w:t>
      </w:r>
    </w:p>
    <w:p w:rsidR="00EF5C54" w:rsidRPr="001210B7" w:rsidRDefault="00EF5C54" w:rsidP="00A36530">
      <w:pPr>
        <w:ind w:firstLine="426"/>
        <w:jc w:val="both"/>
        <w:rPr>
          <w:sz w:val="23"/>
          <w:szCs w:val="23"/>
          <w:lang w:eastAsia="en-US"/>
        </w:rPr>
      </w:pPr>
      <w:r w:rsidRPr="001210B7">
        <w:rPr>
          <w:b/>
          <w:bCs/>
          <w:sz w:val="23"/>
          <w:szCs w:val="23"/>
          <w:lang w:eastAsia="en-US"/>
        </w:rPr>
        <w:t>Содержательная линия «Система языка»</w:t>
      </w:r>
    </w:p>
    <w:p w:rsidR="00EF5C54" w:rsidRPr="001210B7" w:rsidRDefault="00EF5C54" w:rsidP="00A36530">
      <w:pPr>
        <w:ind w:firstLine="426"/>
        <w:jc w:val="both"/>
        <w:rPr>
          <w:sz w:val="23"/>
          <w:szCs w:val="23"/>
          <w:lang w:eastAsia="en-US"/>
        </w:rPr>
      </w:pPr>
      <w:r w:rsidRPr="001210B7">
        <w:rPr>
          <w:b/>
          <w:bCs/>
          <w:sz w:val="23"/>
          <w:szCs w:val="23"/>
          <w:lang w:eastAsia="en-US"/>
        </w:rPr>
        <w:t>Раздел «Фонетика и графика»</w:t>
      </w:r>
    </w:p>
    <w:p w:rsidR="00EF5C54" w:rsidRPr="001210B7" w:rsidRDefault="00EF5C54" w:rsidP="00A36530">
      <w:pPr>
        <w:ind w:firstLine="426"/>
        <w:jc w:val="both"/>
        <w:rPr>
          <w:sz w:val="23"/>
          <w:szCs w:val="23"/>
          <w:lang w:eastAsia="en-US"/>
        </w:rPr>
      </w:pPr>
      <w:r w:rsidRPr="001210B7">
        <w:rPr>
          <w:i/>
          <w:iCs/>
          <w:sz w:val="23"/>
          <w:szCs w:val="23"/>
          <w:lang w:eastAsia="en-US"/>
        </w:rPr>
        <w:t>Обучающиеся научатся:</w:t>
      </w:r>
    </w:p>
    <w:p w:rsidR="00EF5C54" w:rsidRPr="001210B7" w:rsidRDefault="00EF5C54" w:rsidP="00A36530">
      <w:pPr>
        <w:ind w:firstLine="426"/>
        <w:jc w:val="both"/>
        <w:rPr>
          <w:sz w:val="23"/>
          <w:szCs w:val="23"/>
          <w:lang w:eastAsia="en-US"/>
        </w:rPr>
      </w:pPr>
      <w:r w:rsidRPr="001210B7">
        <w:rPr>
          <w:sz w:val="23"/>
          <w:szCs w:val="23"/>
          <w:lang w:eastAsia="en-US"/>
        </w:rPr>
        <w:t>• определять в слове количество слогов, находить ударный и безударные слоги;</w:t>
      </w:r>
    </w:p>
    <w:p w:rsidR="00EF5C54" w:rsidRPr="001210B7" w:rsidRDefault="00EF5C54" w:rsidP="00A36530">
      <w:pPr>
        <w:ind w:firstLine="426"/>
        <w:jc w:val="both"/>
        <w:rPr>
          <w:sz w:val="23"/>
          <w:szCs w:val="23"/>
          <w:lang w:eastAsia="en-US"/>
        </w:rPr>
      </w:pPr>
      <w:r w:rsidRPr="001210B7">
        <w:rPr>
          <w:sz w:val="23"/>
          <w:szCs w:val="23"/>
          <w:lang w:eastAsia="en-US"/>
        </w:rPr>
        <w:t>• соотносить количество и порядок расположения букв и звуков, давать характеристику отдельных согласных и гласных звуков.</w:t>
      </w:r>
    </w:p>
    <w:p w:rsidR="00EF5C54" w:rsidRPr="001210B7" w:rsidRDefault="00EF5C54" w:rsidP="00A36530">
      <w:pPr>
        <w:ind w:firstLine="426"/>
        <w:jc w:val="both"/>
        <w:rPr>
          <w:sz w:val="23"/>
          <w:szCs w:val="23"/>
          <w:lang w:eastAsia="en-US"/>
        </w:rPr>
      </w:pPr>
      <w:r w:rsidRPr="001210B7">
        <w:rPr>
          <w:b/>
          <w:bCs/>
          <w:sz w:val="23"/>
          <w:szCs w:val="23"/>
          <w:lang w:eastAsia="en-US"/>
        </w:rPr>
        <w:t>Раздел «Орфоэпия»</w:t>
      </w:r>
    </w:p>
    <w:p w:rsidR="00EF5C54" w:rsidRPr="001210B7" w:rsidRDefault="00EF5C54" w:rsidP="00A36530">
      <w:pPr>
        <w:ind w:firstLine="426"/>
        <w:jc w:val="both"/>
        <w:rPr>
          <w:sz w:val="23"/>
          <w:szCs w:val="23"/>
          <w:lang w:eastAsia="en-US"/>
        </w:rPr>
      </w:pPr>
      <w:r w:rsidRPr="001210B7">
        <w:rPr>
          <w:i/>
          <w:iCs/>
          <w:sz w:val="23"/>
          <w:szCs w:val="23"/>
          <w:lang w:eastAsia="en-US"/>
        </w:rPr>
        <w:t>Обучающиеся получат возможность научиться:</w:t>
      </w:r>
    </w:p>
    <w:p w:rsidR="00EF5C54" w:rsidRPr="001210B7" w:rsidRDefault="00EF5C54" w:rsidP="00A36530">
      <w:pPr>
        <w:ind w:firstLine="426"/>
        <w:jc w:val="both"/>
        <w:rPr>
          <w:sz w:val="23"/>
          <w:szCs w:val="23"/>
          <w:lang w:eastAsia="en-US"/>
        </w:rPr>
      </w:pPr>
      <w:r w:rsidRPr="001210B7">
        <w:rPr>
          <w:sz w:val="23"/>
          <w:szCs w:val="23"/>
          <w:lang w:eastAsia="en-US"/>
        </w:rPr>
        <w:t>• правильно употреблять приставки на- и о- в словах надеть, надевать, одеть, одевать;</w:t>
      </w:r>
    </w:p>
    <w:p w:rsidR="00EF5C54" w:rsidRPr="001210B7" w:rsidRDefault="00EF5C54" w:rsidP="00A36530">
      <w:pPr>
        <w:ind w:firstLine="426"/>
        <w:jc w:val="both"/>
        <w:rPr>
          <w:sz w:val="23"/>
          <w:szCs w:val="23"/>
          <w:lang w:eastAsia="en-US"/>
        </w:rPr>
      </w:pPr>
      <w:r w:rsidRPr="001210B7">
        <w:rPr>
          <w:sz w:val="23"/>
          <w:szCs w:val="23"/>
          <w:lang w:eastAsia="en-US"/>
        </w:rPr>
        <w:t>• правильно произносить орфоэпически трудные слова из орфоэпического минимума, отобранного для изучения в этом классе (что, чтобы, …).</w:t>
      </w:r>
    </w:p>
    <w:p w:rsidR="00EF5C54" w:rsidRPr="001210B7" w:rsidRDefault="00EF5C54" w:rsidP="00A36530">
      <w:pPr>
        <w:ind w:firstLine="426"/>
        <w:jc w:val="both"/>
        <w:rPr>
          <w:sz w:val="23"/>
          <w:szCs w:val="23"/>
          <w:lang w:eastAsia="en-US"/>
        </w:rPr>
      </w:pPr>
      <w:r w:rsidRPr="001210B7">
        <w:rPr>
          <w:b/>
          <w:bCs/>
          <w:sz w:val="23"/>
          <w:szCs w:val="23"/>
          <w:lang w:eastAsia="en-US"/>
        </w:rPr>
        <w:t>Раздел «Морфемика и словообразование»</w:t>
      </w:r>
    </w:p>
    <w:p w:rsidR="00EF5C54" w:rsidRPr="001210B7" w:rsidRDefault="00EF5C54" w:rsidP="00A36530">
      <w:pPr>
        <w:ind w:firstLine="426"/>
        <w:jc w:val="both"/>
        <w:rPr>
          <w:sz w:val="23"/>
          <w:szCs w:val="23"/>
          <w:lang w:eastAsia="en-US"/>
        </w:rPr>
      </w:pPr>
      <w:r w:rsidRPr="001210B7">
        <w:rPr>
          <w:i/>
          <w:iCs/>
          <w:sz w:val="23"/>
          <w:szCs w:val="23"/>
          <w:lang w:eastAsia="en-US"/>
        </w:rPr>
        <w:t>Обучающиеся научатся:</w:t>
      </w:r>
    </w:p>
    <w:p w:rsidR="00EF5C54" w:rsidRPr="001210B7" w:rsidRDefault="00EF5C54" w:rsidP="00A36530">
      <w:pPr>
        <w:ind w:firstLine="426"/>
        <w:jc w:val="both"/>
        <w:rPr>
          <w:sz w:val="23"/>
          <w:szCs w:val="23"/>
          <w:lang w:eastAsia="en-US"/>
        </w:rPr>
      </w:pPr>
      <w:r w:rsidRPr="001210B7">
        <w:rPr>
          <w:sz w:val="23"/>
          <w:szCs w:val="23"/>
          <w:lang w:eastAsia="en-US"/>
        </w:rPr>
        <w:t>• различать изменяемые и неизменяемые слова;</w:t>
      </w:r>
    </w:p>
    <w:p w:rsidR="00EF5C54" w:rsidRPr="001210B7" w:rsidRDefault="00EF5C54" w:rsidP="00A36530">
      <w:pPr>
        <w:ind w:firstLine="426"/>
        <w:jc w:val="both"/>
        <w:rPr>
          <w:sz w:val="23"/>
          <w:szCs w:val="23"/>
          <w:lang w:eastAsia="en-US"/>
        </w:rPr>
      </w:pPr>
      <w:r w:rsidRPr="001210B7">
        <w:rPr>
          <w:sz w:val="23"/>
          <w:szCs w:val="23"/>
          <w:lang w:eastAsia="en-US"/>
        </w:rPr>
        <w:t>• различать родственные (однокоренные) слова и формы слова;</w:t>
      </w:r>
    </w:p>
    <w:p w:rsidR="00EF5C54" w:rsidRPr="001210B7" w:rsidRDefault="00EF5C54" w:rsidP="00A36530">
      <w:pPr>
        <w:ind w:firstLine="426"/>
        <w:jc w:val="both"/>
        <w:rPr>
          <w:sz w:val="23"/>
          <w:szCs w:val="23"/>
          <w:lang w:eastAsia="en-US"/>
        </w:rPr>
      </w:pPr>
      <w:r w:rsidRPr="001210B7">
        <w:rPr>
          <w:sz w:val="23"/>
          <w:szCs w:val="23"/>
          <w:lang w:eastAsia="en-US"/>
        </w:rPr>
        <w:t>• находить значимые части слова (корень, приставка, суффикс, окончание);</w:t>
      </w:r>
    </w:p>
    <w:p w:rsidR="00EF5C54" w:rsidRPr="001210B7" w:rsidRDefault="00EF5C54" w:rsidP="00A36530">
      <w:pPr>
        <w:ind w:firstLine="426"/>
        <w:jc w:val="both"/>
        <w:rPr>
          <w:sz w:val="23"/>
          <w:szCs w:val="23"/>
          <w:lang w:eastAsia="en-US"/>
        </w:rPr>
      </w:pPr>
      <w:r w:rsidRPr="001210B7">
        <w:rPr>
          <w:sz w:val="23"/>
          <w:szCs w:val="23"/>
          <w:lang w:eastAsia="en-US"/>
        </w:rPr>
        <w:t>• выделять в слове окончания (дифференцируя материально выраженное и нулевое окончания) и основу; противопоставлять слова, имеющие окончания, словам без окончаний;</w:t>
      </w:r>
    </w:p>
    <w:p w:rsidR="00EF5C54" w:rsidRPr="001210B7" w:rsidRDefault="00EF5C54" w:rsidP="00A36530">
      <w:pPr>
        <w:ind w:firstLine="426"/>
        <w:jc w:val="both"/>
        <w:rPr>
          <w:sz w:val="23"/>
          <w:szCs w:val="23"/>
          <w:lang w:eastAsia="en-US"/>
        </w:rPr>
      </w:pPr>
      <w:r w:rsidRPr="001210B7">
        <w:rPr>
          <w:sz w:val="23"/>
          <w:szCs w:val="23"/>
          <w:lang w:eastAsia="en-US"/>
        </w:rPr>
        <w:t>• выделять в слове корень, подбирая однокоренные слова;</w:t>
      </w:r>
    </w:p>
    <w:p w:rsidR="00EF5C54" w:rsidRPr="001210B7" w:rsidRDefault="00EF5C54" w:rsidP="00A36530">
      <w:pPr>
        <w:ind w:firstLine="426"/>
        <w:jc w:val="both"/>
        <w:rPr>
          <w:sz w:val="23"/>
          <w:szCs w:val="23"/>
          <w:lang w:eastAsia="en-US"/>
        </w:rPr>
      </w:pPr>
      <w:r w:rsidRPr="001210B7">
        <w:rPr>
          <w:sz w:val="23"/>
          <w:szCs w:val="23"/>
          <w:lang w:eastAsia="en-US"/>
        </w:rPr>
        <w:t xml:space="preserve">• сравнивать слова, связанные отношениями производности, объяснять, какое из них от какого образовано, указывая способ словообразования (с помощью приставки, с помощью суффикса, </w:t>
      </w:r>
    </w:p>
    <w:p w:rsidR="00EF5C54" w:rsidRPr="001210B7" w:rsidRDefault="00EF5C54" w:rsidP="00A36530">
      <w:pPr>
        <w:ind w:firstLine="426"/>
        <w:jc w:val="both"/>
        <w:rPr>
          <w:sz w:val="23"/>
          <w:szCs w:val="23"/>
          <w:lang w:eastAsia="en-US"/>
        </w:rPr>
      </w:pPr>
      <w:r w:rsidRPr="001210B7">
        <w:rPr>
          <w:sz w:val="23"/>
          <w:szCs w:val="23"/>
          <w:lang w:eastAsia="en-US"/>
        </w:rPr>
        <w:t>сложением основ с соединительным гласным);</w:t>
      </w:r>
    </w:p>
    <w:p w:rsidR="00EF5C54" w:rsidRPr="001210B7" w:rsidRDefault="00EF5C54" w:rsidP="00A36530">
      <w:pPr>
        <w:ind w:firstLine="426"/>
        <w:jc w:val="both"/>
        <w:rPr>
          <w:sz w:val="23"/>
          <w:szCs w:val="23"/>
          <w:lang w:eastAsia="en-US"/>
        </w:rPr>
      </w:pPr>
      <w:r w:rsidRPr="001210B7">
        <w:rPr>
          <w:sz w:val="23"/>
          <w:szCs w:val="23"/>
          <w:lang w:eastAsia="en-US"/>
        </w:rPr>
        <w:t>• мотивированно выполнять разбор слова по составу на основе словообразовательного анализа (вычленять окончание и основу, в составе основы находить корень, приставку, суффикс);</w:t>
      </w:r>
    </w:p>
    <w:p w:rsidR="00EF5C54" w:rsidRPr="001210B7" w:rsidRDefault="00EF5C54" w:rsidP="00A36530">
      <w:pPr>
        <w:ind w:firstLine="426"/>
        <w:jc w:val="both"/>
        <w:rPr>
          <w:sz w:val="23"/>
          <w:szCs w:val="23"/>
          <w:lang w:eastAsia="en-US"/>
        </w:rPr>
      </w:pPr>
      <w:r w:rsidRPr="001210B7">
        <w:rPr>
          <w:sz w:val="23"/>
          <w:szCs w:val="23"/>
          <w:lang w:eastAsia="en-US"/>
        </w:rPr>
        <w:t>• обнаруживать регулярные исторические чередования (чередования, видимые на письме);</w:t>
      </w:r>
    </w:p>
    <w:p w:rsidR="00EF5C54" w:rsidRPr="001210B7" w:rsidRDefault="00EF5C54" w:rsidP="00A36530">
      <w:pPr>
        <w:ind w:firstLine="426"/>
        <w:jc w:val="both"/>
        <w:rPr>
          <w:sz w:val="23"/>
          <w:szCs w:val="23"/>
          <w:lang w:eastAsia="en-US"/>
        </w:rPr>
      </w:pPr>
      <w:r w:rsidRPr="001210B7">
        <w:rPr>
          <w:sz w:val="23"/>
          <w:szCs w:val="23"/>
          <w:lang w:eastAsia="en-US"/>
        </w:rPr>
        <w:t>• разграничивать разные слова и разные формы одного слова.</w:t>
      </w:r>
    </w:p>
    <w:p w:rsidR="00EF5C54" w:rsidRPr="001210B7" w:rsidRDefault="00EF5C54" w:rsidP="00A36530">
      <w:pPr>
        <w:ind w:firstLine="426"/>
        <w:jc w:val="both"/>
        <w:rPr>
          <w:sz w:val="23"/>
          <w:szCs w:val="23"/>
          <w:lang w:eastAsia="en-US"/>
        </w:rPr>
      </w:pPr>
      <w:r w:rsidRPr="001210B7">
        <w:rPr>
          <w:b/>
          <w:bCs/>
          <w:sz w:val="23"/>
          <w:szCs w:val="23"/>
          <w:lang w:eastAsia="en-US"/>
        </w:rPr>
        <w:t>Раздел «Лексика»</w:t>
      </w:r>
    </w:p>
    <w:p w:rsidR="00EF5C54" w:rsidRPr="001210B7" w:rsidRDefault="00EF5C54" w:rsidP="00A36530">
      <w:pPr>
        <w:ind w:firstLine="426"/>
        <w:jc w:val="both"/>
        <w:rPr>
          <w:sz w:val="23"/>
          <w:szCs w:val="23"/>
          <w:lang w:eastAsia="en-US"/>
        </w:rPr>
      </w:pPr>
      <w:r w:rsidRPr="001210B7">
        <w:rPr>
          <w:i/>
          <w:iCs/>
          <w:sz w:val="23"/>
          <w:szCs w:val="23"/>
          <w:lang w:eastAsia="en-US"/>
        </w:rPr>
        <w:t>Обучающиеся научатся:</w:t>
      </w:r>
    </w:p>
    <w:p w:rsidR="00EF5C54" w:rsidRPr="001210B7" w:rsidRDefault="00EF5C54" w:rsidP="00A36530">
      <w:pPr>
        <w:ind w:firstLine="426"/>
        <w:jc w:val="both"/>
        <w:rPr>
          <w:sz w:val="23"/>
          <w:szCs w:val="23"/>
          <w:lang w:eastAsia="en-US"/>
        </w:rPr>
      </w:pPr>
      <w:r w:rsidRPr="001210B7">
        <w:rPr>
          <w:sz w:val="23"/>
          <w:szCs w:val="23"/>
          <w:lang w:eastAsia="en-US"/>
        </w:rPr>
        <w:t>• выявлять слова, значение которых требует уточнения;</w:t>
      </w:r>
    </w:p>
    <w:p w:rsidR="00EF5C54" w:rsidRPr="001210B7" w:rsidRDefault="00EF5C54" w:rsidP="00A36530">
      <w:pPr>
        <w:ind w:firstLine="426"/>
        <w:jc w:val="both"/>
        <w:rPr>
          <w:sz w:val="23"/>
          <w:szCs w:val="23"/>
          <w:lang w:eastAsia="en-US"/>
        </w:rPr>
      </w:pPr>
      <w:r w:rsidRPr="001210B7">
        <w:rPr>
          <w:sz w:val="23"/>
          <w:szCs w:val="23"/>
          <w:lang w:eastAsia="en-US"/>
        </w:rPr>
        <w:t>• определять значение слова по тексту или уточнять с помощью толкового словаря учебника.</w:t>
      </w:r>
    </w:p>
    <w:p w:rsidR="00EF5C54" w:rsidRPr="001210B7" w:rsidRDefault="00EF5C54" w:rsidP="00A36530">
      <w:pPr>
        <w:ind w:firstLine="426"/>
        <w:jc w:val="both"/>
        <w:rPr>
          <w:sz w:val="23"/>
          <w:szCs w:val="23"/>
          <w:lang w:eastAsia="en-US"/>
        </w:rPr>
      </w:pPr>
      <w:r w:rsidRPr="001210B7">
        <w:rPr>
          <w:b/>
          <w:bCs/>
          <w:sz w:val="23"/>
          <w:szCs w:val="23"/>
          <w:lang w:eastAsia="en-US"/>
        </w:rPr>
        <w:t>Раздел «Морфология»</w:t>
      </w:r>
    </w:p>
    <w:p w:rsidR="00EF5C54" w:rsidRPr="001210B7" w:rsidRDefault="00EF5C54" w:rsidP="00A36530">
      <w:pPr>
        <w:ind w:firstLine="426"/>
        <w:jc w:val="both"/>
        <w:rPr>
          <w:sz w:val="23"/>
          <w:szCs w:val="23"/>
          <w:lang w:eastAsia="en-US"/>
        </w:rPr>
      </w:pPr>
      <w:r w:rsidRPr="001210B7">
        <w:rPr>
          <w:i/>
          <w:iCs/>
          <w:sz w:val="23"/>
          <w:szCs w:val="23"/>
          <w:lang w:eastAsia="en-US"/>
        </w:rPr>
        <w:t>Обучающиеся научатся:</w:t>
      </w:r>
    </w:p>
    <w:p w:rsidR="00EF5C54" w:rsidRPr="001210B7" w:rsidRDefault="00EF5C54" w:rsidP="00A36530">
      <w:pPr>
        <w:ind w:firstLine="426"/>
        <w:jc w:val="both"/>
        <w:rPr>
          <w:sz w:val="23"/>
          <w:szCs w:val="23"/>
          <w:lang w:eastAsia="en-US"/>
        </w:rPr>
      </w:pPr>
      <w:r w:rsidRPr="001210B7">
        <w:rPr>
          <w:sz w:val="23"/>
          <w:szCs w:val="23"/>
          <w:lang w:eastAsia="en-US"/>
        </w:rPr>
        <w:t>• определять начальную форму слов-названий предметов, словназваний признаков и слов-названий действий;</w:t>
      </w:r>
    </w:p>
    <w:p w:rsidR="00EF5C54" w:rsidRPr="001210B7" w:rsidRDefault="00EF5C54" w:rsidP="00A36530">
      <w:pPr>
        <w:ind w:firstLine="426"/>
        <w:jc w:val="both"/>
        <w:rPr>
          <w:sz w:val="23"/>
          <w:szCs w:val="23"/>
          <w:lang w:eastAsia="en-US"/>
        </w:rPr>
      </w:pPr>
      <w:r w:rsidRPr="001210B7">
        <w:rPr>
          <w:sz w:val="23"/>
          <w:szCs w:val="23"/>
          <w:lang w:eastAsia="en-US"/>
        </w:rPr>
        <w:t>• изменять слова-названия предметов по числам и команде вопросов; определять их род;</w:t>
      </w:r>
    </w:p>
    <w:p w:rsidR="00EF5C54" w:rsidRPr="001210B7" w:rsidRDefault="00EF5C54" w:rsidP="00A36530">
      <w:pPr>
        <w:ind w:firstLine="426"/>
        <w:jc w:val="both"/>
        <w:rPr>
          <w:sz w:val="23"/>
          <w:szCs w:val="23"/>
          <w:lang w:eastAsia="en-US"/>
        </w:rPr>
      </w:pPr>
      <w:r w:rsidRPr="001210B7">
        <w:rPr>
          <w:sz w:val="23"/>
          <w:szCs w:val="23"/>
          <w:lang w:eastAsia="en-US"/>
        </w:rPr>
        <w:t xml:space="preserve">• изменять слова-названия признаков по числам, команде вопросов и родам. </w:t>
      </w:r>
    </w:p>
    <w:p w:rsidR="00EF5C54" w:rsidRPr="001210B7" w:rsidRDefault="00EF5C54" w:rsidP="00A36530">
      <w:pPr>
        <w:ind w:firstLine="426"/>
        <w:jc w:val="both"/>
        <w:rPr>
          <w:sz w:val="23"/>
          <w:szCs w:val="23"/>
          <w:lang w:eastAsia="en-US"/>
        </w:rPr>
      </w:pPr>
      <w:r w:rsidRPr="001210B7">
        <w:rPr>
          <w:b/>
          <w:bCs/>
          <w:sz w:val="23"/>
          <w:szCs w:val="23"/>
          <w:lang w:eastAsia="en-US"/>
        </w:rPr>
        <w:t>Раздел «Синтаксис»</w:t>
      </w:r>
    </w:p>
    <w:p w:rsidR="00EF5C54" w:rsidRPr="001210B7" w:rsidRDefault="00EF5C54" w:rsidP="00A36530">
      <w:pPr>
        <w:ind w:firstLine="426"/>
        <w:jc w:val="both"/>
        <w:rPr>
          <w:sz w:val="23"/>
          <w:szCs w:val="23"/>
          <w:lang w:eastAsia="en-US"/>
        </w:rPr>
      </w:pPr>
      <w:r w:rsidRPr="001210B7">
        <w:rPr>
          <w:i/>
          <w:iCs/>
          <w:sz w:val="23"/>
          <w:szCs w:val="23"/>
          <w:lang w:eastAsia="en-US"/>
        </w:rPr>
        <w:t>Обучающиеся научатся:</w:t>
      </w:r>
    </w:p>
    <w:p w:rsidR="00EF5C54" w:rsidRPr="001210B7" w:rsidRDefault="00EF5C54" w:rsidP="00A36530">
      <w:pPr>
        <w:ind w:firstLine="426"/>
        <w:jc w:val="both"/>
        <w:rPr>
          <w:sz w:val="23"/>
          <w:szCs w:val="23"/>
          <w:lang w:eastAsia="en-US"/>
        </w:rPr>
      </w:pPr>
      <w:r w:rsidRPr="001210B7">
        <w:rPr>
          <w:sz w:val="23"/>
          <w:szCs w:val="23"/>
          <w:lang w:eastAsia="en-US"/>
        </w:rPr>
        <w:t>• различать предложение, словосочетание и слово;</w:t>
      </w:r>
    </w:p>
    <w:p w:rsidR="00EF5C54" w:rsidRPr="001210B7" w:rsidRDefault="00EF5C54" w:rsidP="00A36530">
      <w:pPr>
        <w:ind w:firstLine="426"/>
        <w:jc w:val="both"/>
        <w:rPr>
          <w:sz w:val="23"/>
          <w:szCs w:val="23"/>
          <w:lang w:eastAsia="en-US"/>
        </w:rPr>
      </w:pPr>
      <w:r w:rsidRPr="001210B7">
        <w:rPr>
          <w:sz w:val="23"/>
          <w:szCs w:val="23"/>
          <w:lang w:eastAsia="en-US"/>
        </w:rPr>
        <w:t>• находить в составе предложения все словосочетания; в словосочетании находить главное слово и зависимое и ставить от первого ко второму вопрос;</w:t>
      </w:r>
    </w:p>
    <w:p w:rsidR="00EF5C54" w:rsidRPr="001210B7" w:rsidRDefault="00EF5C54" w:rsidP="00A36530">
      <w:pPr>
        <w:ind w:firstLine="426"/>
        <w:jc w:val="both"/>
        <w:rPr>
          <w:sz w:val="23"/>
          <w:szCs w:val="23"/>
          <w:lang w:eastAsia="en-US"/>
        </w:rPr>
      </w:pPr>
      <w:r w:rsidRPr="001210B7">
        <w:rPr>
          <w:sz w:val="23"/>
          <w:szCs w:val="23"/>
          <w:lang w:eastAsia="en-US"/>
        </w:rPr>
        <w:t>• определять тип предложения по цели высказывания и эмоциональной окраске;</w:t>
      </w:r>
    </w:p>
    <w:p w:rsidR="00EF5C54" w:rsidRPr="001210B7" w:rsidRDefault="00EF5C54" w:rsidP="00A36530">
      <w:pPr>
        <w:ind w:firstLine="426"/>
        <w:jc w:val="both"/>
        <w:rPr>
          <w:sz w:val="23"/>
          <w:szCs w:val="23"/>
          <w:lang w:eastAsia="en-US"/>
        </w:rPr>
      </w:pPr>
      <w:r w:rsidRPr="001210B7">
        <w:rPr>
          <w:sz w:val="23"/>
          <w:szCs w:val="23"/>
          <w:lang w:eastAsia="en-US"/>
        </w:rPr>
        <w:t>• находить в предложении основу (главные члены) и неглавные члены;</w:t>
      </w:r>
    </w:p>
    <w:p w:rsidR="00EF5C54" w:rsidRPr="001210B7" w:rsidRDefault="00EF5C54" w:rsidP="00A36530">
      <w:pPr>
        <w:ind w:firstLine="426"/>
        <w:jc w:val="both"/>
        <w:rPr>
          <w:sz w:val="23"/>
          <w:szCs w:val="23"/>
          <w:lang w:eastAsia="en-US"/>
        </w:rPr>
      </w:pPr>
      <w:r w:rsidRPr="001210B7">
        <w:rPr>
          <w:sz w:val="23"/>
          <w:szCs w:val="23"/>
          <w:lang w:eastAsia="en-US"/>
        </w:rPr>
        <w:t>• задавать вопросы к разным членам предложения.</w:t>
      </w:r>
    </w:p>
    <w:p w:rsidR="00EF5C54" w:rsidRPr="001210B7" w:rsidRDefault="00EF5C54" w:rsidP="00A36530">
      <w:pPr>
        <w:ind w:firstLine="426"/>
        <w:jc w:val="both"/>
        <w:rPr>
          <w:sz w:val="23"/>
          <w:szCs w:val="23"/>
          <w:lang w:eastAsia="en-US"/>
        </w:rPr>
      </w:pPr>
      <w:r w:rsidRPr="001210B7">
        <w:rPr>
          <w:b/>
          <w:bCs/>
          <w:sz w:val="23"/>
          <w:szCs w:val="23"/>
          <w:lang w:eastAsia="en-US"/>
        </w:rPr>
        <w:t>Содержательная линия «Орфография и пунктуация»</w:t>
      </w:r>
    </w:p>
    <w:p w:rsidR="00EF5C54" w:rsidRPr="001210B7" w:rsidRDefault="00EF5C54" w:rsidP="00A36530">
      <w:pPr>
        <w:ind w:firstLine="426"/>
        <w:jc w:val="both"/>
        <w:rPr>
          <w:sz w:val="23"/>
          <w:szCs w:val="23"/>
          <w:lang w:eastAsia="en-US"/>
        </w:rPr>
      </w:pPr>
      <w:r w:rsidRPr="001210B7">
        <w:rPr>
          <w:i/>
          <w:iCs/>
          <w:sz w:val="23"/>
          <w:szCs w:val="23"/>
          <w:lang w:eastAsia="en-US"/>
        </w:rPr>
        <w:t>Обучающиеся научатся:</w:t>
      </w:r>
    </w:p>
    <w:p w:rsidR="00EF5C54" w:rsidRPr="001210B7" w:rsidRDefault="00EF5C54" w:rsidP="00A36530">
      <w:pPr>
        <w:ind w:firstLine="426"/>
        <w:jc w:val="both"/>
        <w:rPr>
          <w:sz w:val="23"/>
          <w:szCs w:val="23"/>
          <w:lang w:eastAsia="en-US"/>
        </w:rPr>
      </w:pPr>
      <w:r w:rsidRPr="001210B7">
        <w:rPr>
          <w:sz w:val="23"/>
          <w:szCs w:val="23"/>
          <w:lang w:eastAsia="en-US"/>
        </w:rPr>
        <w:t>• проверять сомнительные написания (безударные гласные в корне, парные по глухости–звонкости согласные, непроизносимые согласные);жи–ши, ча–ща, чу–щу в разных частях слова;</w:t>
      </w:r>
    </w:p>
    <w:p w:rsidR="00EF5C54" w:rsidRPr="001210B7" w:rsidRDefault="00EF5C54" w:rsidP="00A36530">
      <w:pPr>
        <w:ind w:firstLine="426"/>
        <w:jc w:val="both"/>
        <w:rPr>
          <w:sz w:val="23"/>
          <w:szCs w:val="23"/>
          <w:lang w:eastAsia="en-US"/>
        </w:rPr>
      </w:pPr>
      <w:r w:rsidRPr="001210B7">
        <w:rPr>
          <w:sz w:val="23"/>
          <w:szCs w:val="23"/>
          <w:lang w:eastAsia="en-US"/>
        </w:rPr>
        <w:t xml:space="preserve">• выбирать букву и или ы в позиции после ц в разных частях </w:t>
      </w:r>
    </w:p>
    <w:p w:rsidR="00EF5C54" w:rsidRPr="001210B7" w:rsidRDefault="00EF5C54" w:rsidP="00A36530">
      <w:pPr>
        <w:ind w:firstLine="426"/>
        <w:jc w:val="both"/>
        <w:rPr>
          <w:sz w:val="23"/>
          <w:szCs w:val="23"/>
          <w:lang w:eastAsia="en-US"/>
        </w:rPr>
      </w:pPr>
      <w:r w:rsidRPr="001210B7">
        <w:rPr>
          <w:sz w:val="23"/>
          <w:szCs w:val="23"/>
          <w:lang w:eastAsia="en-US"/>
        </w:rPr>
        <w:t>слова;</w:t>
      </w:r>
    </w:p>
    <w:p w:rsidR="00EF5C54" w:rsidRPr="001210B7" w:rsidRDefault="00EF5C54" w:rsidP="00A36530">
      <w:pPr>
        <w:ind w:firstLine="426"/>
        <w:jc w:val="both"/>
        <w:rPr>
          <w:sz w:val="23"/>
          <w:szCs w:val="23"/>
          <w:lang w:eastAsia="en-US"/>
        </w:rPr>
      </w:pPr>
      <w:r w:rsidRPr="001210B7">
        <w:rPr>
          <w:sz w:val="23"/>
          <w:szCs w:val="23"/>
          <w:lang w:eastAsia="en-US"/>
        </w:rPr>
        <w:t>• писать словарные слова в соответствии с заложенным в программе минимумом;</w:t>
      </w:r>
    </w:p>
    <w:p w:rsidR="00EF5C54" w:rsidRPr="001210B7" w:rsidRDefault="00EF5C54" w:rsidP="00A36530">
      <w:pPr>
        <w:ind w:firstLine="426"/>
        <w:jc w:val="both"/>
        <w:rPr>
          <w:sz w:val="23"/>
          <w:szCs w:val="23"/>
          <w:lang w:eastAsia="en-US"/>
        </w:rPr>
      </w:pPr>
      <w:r w:rsidRPr="001210B7">
        <w:rPr>
          <w:sz w:val="23"/>
          <w:szCs w:val="23"/>
          <w:lang w:eastAsia="en-US"/>
        </w:rPr>
        <w:t>• определять (уточнять) написание слова по орфографическому словарю учебника (словарь «Пиши правильно»);</w:t>
      </w:r>
    </w:p>
    <w:p w:rsidR="00EF5C54" w:rsidRPr="001210B7" w:rsidRDefault="00EF5C54" w:rsidP="00A36530">
      <w:pPr>
        <w:ind w:firstLine="426"/>
        <w:jc w:val="both"/>
        <w:rPr>
          <w:sz w:val="23"/>
          <w:szCs w:val="23"/>
          <w:lang w:eastAsia="en-US"/>
        </w:rPr>
      </w:pPr>
      <w:r w:rsidRPr="001210B7">
        <w:rPr>
          <w:sz w:val="23"/>
          <w:szCs w:val="23"/>
          <w:lang w:eastAsia="en-US"/>
        </w:rPr>
        <w:t>• различать на письме приставки и предлоги;</w:t>
      </w:r>
    </w:p>
    <w:p w:rsidR="00EF5C54" w:rsidRPr="001210B7" w:rsidRDefault="00EF5C54" w:rsidP="00A36530">
      <w:pPr>
        <w:ind w:firstLine="426"/>
        <w:jc w:val="both"/>
        <w:rPr>
          <w:sz w:val="23"/>
          <w:szCs w:val="23"/>
          <w:lang w:eastAsia="en-US"/>
        </w:rPr>
      </w:pPr>
      <w:r w:rsidRPr="001210B7">
        <w:rPr>
          <w:sz w:val="23"/>
          <w:szCs w:val="23"/>
          <w:lang w:eastAsia="en-US"/>
        </w:rPr>
        <w:t>• употреблять разделительные ь и ъ;</w:t>
      </w:r>
    </w:p>
    <w:p w:rsidR="00EF5C54" w:rsidRPr="001210B7" w:rsidRDefault="00EF5C54" w:rsidP="00A36530">
      <w:pPr>
        <w:ind w:firstLine="426"/>
        <w:jc w:val="both"/>
        <w:rPr>
          <w:sz w:val="23"/>
          <w:szCs w:val="23"/>
          <w:lang w:eastAsia="en-US"/>
        </w:rPr>
      </w:pPr>
      <w:r w:rsidRPr="001210B7">
        <w:rPr>
          <w:sz w:val="23"/>
          <w:szCs w:val="23"/>
          <w:lang w:eastAsia="en-US"/>
        </w:rPr>
        <w:t>• находить в тексте обращения и выделять их пунктуационно.</w:t>
      </w:r>
    </w:p>
    <w:p w:rsidR="00EF5C54" w:rsidRPr="001210B7" w:rsidRDefault="00EF5C54" w:rsidP="00A36530">
      <w:pPr>
        <w:ind w:firstLine="426"/>
        <w:jc w:val="both"/>
        <w:rPr>
          <w:sz w:val="23"/>
          <w:szCs w:val="23"/>
          <w:lang w:eastAsia="en-US"/>
        </w:rPr>
      </w:pPr>
      <w:r w:rsidRPr="001210B7">
        <w:rPr>
          <w:b/>
          <w:bCs/>
          <w:sz w:val="23"/>
          <w:szCs w:val="23"/>
          <w:lang w:eastAsia="en-US"/>
        </w:rPr>
        <w:t>Содержательная линия «Развитие речи»</w:t>
      </w:r>
    </w:p>
    <w:p w:rsidR="00EF5C54" w:rsidRPr="001210B7" w:rsidRDefault="00EF5C54" w:rsidP="00A36530">
      <w:pPr>
        <w:ind w:firstLine="426"/>
        <w:jc w:val="both"/>
        <w:rPr>
          <w:sz w:val="23"/>
          <w:szCs w:val="23"/>
          <w:lang w:eastAsia="en-US"/>
        </w:rPr>
      </w:pPr>
      <w:r w:rsidRPr="001210B7">
        <w:rPr>
          <w:i/>
          <w:iCs/>
          <w:sz w:val="23"/>
          <w:szCs w:val="23"/>
          <w:lang w:eastAsia="en-US"/>
        </w:rPr>
        <w:t>Обучающиеся научатся:</w:t>
      </w:r>
    </w:p>
    <w:p w:rsidR="00EF5C54" w:rsidRPr="001210B7" w:rsidRDefault="00EF5C54" w:rsidP="00A36530">
      <w:pPr>
        <w:ind w:firstLine="426"/>
        <w:jc w:val="both"/>
        <w:rPr>
          <w:sz w:val="23"/>
          <w:szCs w:val="23"/>
          <w:lang w:eastAsia="en-US"/>
        </w:rPr>
      </w:pPr>
      <w:r w:rsidRPr="001210B7">
        <w:rPr>
          <w:sz w:val="23"/>
          <w:szCs w:val="23"/>
          <w:lang w:eastAsia="en-US"/>
        </w:rPr>
        <w:t>• определять тему и основную мысль текста, составлять план текста и использовать его при устном и письменном изложении;</w:t>
      </w:r>
    </w:p>
    <w:p w:rsidR="00EF5C54" w:rsidRPr="001210B7" w:rsidRDefault="00EF5C54" w:rsidP="00A36530">
      <w:pPr>
        <w:ind w:firstLine="426"/>
        <w:jc w:val="both"/>
        <w:rPr>
          <w:sz w:val="23"/>
          <w:szCs w:val="23"/>
          <w:lang w:eastAsia="en-US"/>
        </w:rPr>
      </w:pPr>
      <w:r w:rsidRPr="001210B7">
        <w:rPr>
          <w:sz w:val="23"/>
          <w:szCs w:val="23"/>
          <w:lang w:eastAsia="en-US"/>
        </w:rPr>
        <w:t>• членить текст на абзацы, оформляя это членение на письме;</w:t>
      </w:r>
    </w:p>
    <w:p w:rsidR="00EF5C54" w:rsidRPr="001210B7" w:rsidRDefault="00EF5C54" w:rsidP="00A36530">
      <w:pPr>
        <w:ind w:firstLine="426"/>
        <w:jc w:val="both"/>
        <w:rPr>
          <w:sz w:val="23"/>
          <w:szCs w:val="23"/>
          <w:lang w:eastAsia="en-US"/>
        </w:rPr>
      </w:pPr>
      <w:r w:rsidRPr="001210B7">
        <w:rPr>
          <w:sz w:val="23"/>
          <w:szCs w:val="23"/>
          <w:lang w:eastAsia="en-US"/>
        </w:rPr>
        <w:t>• грамотно написать и оформить письмо элементарного содержания;</w:t>
      </w:r>
    </w:p>
    <w:p w:rsidR="00EF5C54" w:rsidRPr="001210B7" w:rsidRDefault="00EF5C54" w:rsidP="00A36530">
      <w:pPr>
        <w:ind w:firstLine="426"/>
        <w:jc w:val="both"/>
        <w:rPr>
          <w:sz w:val="23"/>
          <w:szCs w:val="23"/>
          <w:lang w:eastAsia="en-US"/>
        </w:rPr>
      </w:pPr>
      <w:r w:rsidRPr="001210B7">
        <w:rPr>
          <w:sz w:val="23"/>
          <w:szCs w:val="23"/>
          <w:lang w:eastAsia="en-US"/>
        </w:rPr>
        <w:t>• владеть нормами речевого этикета в типизированных речевых ситуациях (встреча, прощание и пр.);</w:t>
      </w:r>
    </w:p>
    <w:p w:rsidR="00EF5C54" w:rsidRPr="001210B7" w:rsidRDefault="00EF5C54" w:rsidP="00A36530">
      <w:pPr>
        <w:ind w:firstLine="426"/>
        <w:jc w:val="both"/>
        <w:rPr>
          <w:sz w:val="23"/>
          <w:szCs w:val="23"/>
          <w:lang w:eastAsia="en-US"/>
        </w:rPr>
      </w:pPr>
      <w:r w:rsidRPr="001210B7">
        <w:rPr>
          <w:sz w:val="23"/>
          <w:szCs w:val="23"/>
          <w:lang w:eastAsia="en-US"/>
        </w:rPr>
        <w:t>• соблюдать орфоэпические нормы речи;</w:t>
      </w:r>
    </w:p>
    <w:p w:rsidR="00EF5C54" w:rsidRPr="001210B7" w:rsidRDefault="00EF5C54" w:rsidP="00A36530">
      <w:pPr>
        <w:ind w:firstLine="426"/>
        <w:jc w:val="both"/>
        <w:rPr>
          <w:sz w:val="23"/>
          <w:szCs w:val="23"/>
          <w:lang w:eastAsia="en-US"/>
        </w:rPr>
      </w:pPr>
      <w:r w:rsidRPr="001210B7">
        <w:rPr>
          <w:sz w:val="23"/>
          <w:szCs w:val="23"/>
          <w:lang w:eastAsia="en-US"/>
        </w:rPr>
        <w:t>• устному повседневному общению со сверстниками и взрослыми с соблюдением норм речевого этикета (встреча, про ща ние и пр.);</w:t>
      </w:r>
    </w:p>
    <w:p w:rsidR="00EF5C54" w:rsidRPr="001210B7" w:rsidRDefault="00EF5C54" w:rsidP="00A36530">
      <w:pPr>
        <w:ind w:firstLine="426"/>
        <w:jc w:val="both"/>
        <w:rPr>
          <w:sz w:val="23"/>
          <w:szCs w:val="23"/>
          <w:lang w:eastAsia="en-US"/>
        </w:rPr>
      </w:pPr>
      <w:r w:rsidRPr="001210B7">
        <w:rPr>
          <w:sz w:val="23"/>
          <w:szCs w:val="23"/>
          <w:lang w:eastAsia="en-US"/>
        </w:rPr>
        <w:t>• писать записки, письма, поздравительные открытки с соблюдением норм речевого этикета.</w:t>
      </w:r>
    </w:p>
    <w:p w:rsidR="00EF5C54" w:rsidRPr="001210B7" w:rsidRDefault="00EF5C54" w:rsidP="00A36530">
      <w:pPr>
        <w:ind w:firstLine="426"/>
        <w:jc w:val="both"/>
        <w:rPr>
          <w:sz w:val="23"/>
          <w:szCs w:val="23"/>
          <w:lang w:eastAsia="en-US"/>
        </w:rPr>
      </w:pPr>
    </w:p>
    <w:p w:rsidR="00EF5C54" w:rsidRPr="001210B7" w:rsidRDefault="00EF5C54" w:rsidP="00A36530">
      <w:pPr>
        <w:ind w:firstLine="426"/>
        <w:jc w:val="center"/>
        <w:rPr>
          <w:sz w:val="23"/>
          <w:szCs w:val="23"/>
          <w:lang w:eastAsia="en-US"/>
        </w:rPr>
      </w:pPr>
      <w:r w:rsidRPr="001210B7">
        <w:rPr>
          <w:b/>
          <w:bCs/>
          <w:sz w:val="23"/>
          <w:szCs w:val="23"/>
          <w:lang w:eastAsia="en-US"/>
        </w:rPr>
        <w:t>Планируемые результаты освоения учебной программы по предмету «Русский язык» к концу 3-го года обучения</w:t>
      </w:r>
    </w:p>
    <w:p w:rsidR="00EF5C54" w:rsidRPr="001210B7" w:rsidRDefault="00EF5C54" w:rsidP="00A36530">
      <w:pPr>
        <w:ind w:firstLine="426"/>
        <w:jc w:val="both"/>
        <w:rPr>
          <w:sz w:val="23"/>
          <w:szCs w:val="23"/>
          <w:lang w:eastAsia="en-US"/>
        </w:rPr>
      </w:pPr>
      <w:r w:rsidRPr="001210B7">
        <w:rPr>
          <w:b/>
          <w:bCs/>
          <w:sz w:val="23"/>
          <w:szCs w:val="23"/>
          <w:lang w:eastAsia="en-US"/>
        </w:rPr>
        <w:t>Содержательная линия «Система языка»</w:t>
      </w:r>
    </w:p>
    <w:p w:rsidR="00EF5C54" w:rsidRPr="001210B7" w:rsidRDefault="00EF5C54" w:rsidP="00A36530">
      <w:pPr>
        <w:ind w:firstLine="426"/>
        <w:jc w:val="both"/>
        <w:rPr>
          <w:sz w:val="23"/>
          <w:szCs w:val="23"/>
          <w:lang w:eastAsia="en-US"/>
        </w:rPr>
      </w:pPr>
      <w:r w:rsidRPr="001210B7">
        <w:rPr>
          <w:b/>
          <w:bCs/>
          <w:sz w:val="23"/>
          <w:szCs w:val="23"/>
          <w:lang w:eastAsia="en-US"/>
        </w:rPr>
        <w:t>Раздел «Фонетика и графика»</w:t>
      </w:r>
    </w:p>
    <w:p w:rsidR="00EF5C54" w:rsidRPr="001210B7" w:rsidRDefault="00EF5C54" w:rsidP="00A36530">
      <w:pPr>
        <w:ind w:firstLine="426"/>
        <w:jc w:val="both"/>
        <w:rPr>
          <w:sz w:val="23"/>
          <w:szCs w:val="23"/>
          <w:lang w:eastAsia="en-US"/>
        </w:rPr>
      </w:pPr>
      <w:r w:rsidRPr="001210B7">
        <w:rPr>
          <w:i/>
          <w:iCs/>
          <w:sz w:val="23"/>
          <w:szCs w:val="23"/>
          <w:lang w:eastAsia="en-US"/>
        </w:rPr>
        <w:t>Обучающиеся научатся:</w:t>
      </w:r>
    </w:p>
    <w:p w:rsidR="00EF5C54" w:rsidRPr="001210B7" w:rsidRDefault="00EF5C54" w:rsidP="00A36530">
      <w:pPr>
        <w:ind w:firstLine="426"/>
        <w:jc w:val="both"/>
        <w:rPr>
          <w:sz w:val="23"/>
          <w:szCs w:val="23"/>
          <w:lang w:eastAsia="en-US"/>
        </w:rPr>
      </w:pPr>
      <w:r w:rsidRPr="001210B7">
        <w:rPr>
          <w:sz w:val="23"/>
          <w:szCs w:val="23"/>
          <w:lang w:eastAsia="en-US"/>
        </w:rPr>
        <w:t>• выполнять звукобуквенный анализ слова (определять количество слогов, выполнять элементарную транскрипцию, находить ударный и безударные слоги, соотносить количество и порядок расположения букв и звуков, давать характеристику согласных и гласных звуков).</w:t>
      </w:r>
    </w:p>
    <w:p w:rsidR="00EF5C54" w:rsidRPr="001210B7" w:rsidRDefault="00EF5C54" w:rsidP="00A36530">
      <w:pPr>
        <w:ind w:firstLine="426"/>
        <w:jc w:val="both"/>
        <w:rPr>
          <w:sz w:val="23"/>
          <w:szCs w:val="23"/>
          <w:lang w:eastAsia="en-US"/>
        </w:rPr>
      </w:pPr>
      <w:r w:rsidRPr="001210B7">
        <w:rPr>
          <w:b/>
          <w:bCs/>
          <w:sz w:val="23"/>
          <w:szCs w:val="23"/>
          <w:lang w:eastAsia="en-US"/>
        </w:rPr>
        <w:t>Раздел «Орфоэпия»</w:t>
      </w:r>
    </w:p>
    <w:p w:rsidR="00EF5C54" w:rsidRPr="001210B7" w:rsidRDefault="00EF5C54" w:rsidP="00A36530">
      <w:pPr>
        <w:ind w:firstLine="426"/>
        <w:jc w:val="both"/>
        <w:rPr>
          <w:sz w:val="23"/>
          <w:szCs w:val="23"/>
          <w:lang w:eastAsia="en-US"/>
        </w:rPr>
      </w:pPr>
      <w:r w:rsidRPr="001210B7">
        <w:rPr>
          <w:i/>
          <w:iCs/>
          <w:sz w:val="23"/>
          <w:szCs w:val="23"/>
          <w:lang w:eastAsia="en-US"/>
        </w:rPr>
        <w:t>Обучающиеся научатся:</w:t>
      </w:r>
    </w:p>
    <w:p w:rsidR="00EF5C54" w:rsidRPr="001210B7" w:rsidRDefault="00EF5C54" w:rsidP="00A36530">
      <w:pPr>
        <w:ind w:firstLine="426"/>
        <w:jc w:val="both"/>
        <w:rPr>
          <w:sz w:val="23"/>
          <w:szCs w:val="23"/>
          <w:lang w:eastAsia="en-US"/>
        </w:rPr>
      </w:pPr>
      <w:r w:rsidRPr="001210B7">
        <w:rPr>
          <w:sz w:val="23"/>
          <w:szCs w:val="23"/>
          <w:lang w:eastAsia="en-US"/>
        </w:rPr>
        <w:t>• правильно употреблять приставки на- и о- в словах надеть, надевать, одеть, одевать;</w:t>
      </w:r>
    </w:p>
    <w:p w:rsidR="00EF5C54" w:rsidRPr="001210B7" w:rsidRDefault="00EF5C54" w:rsidP="00A36530">
      <w:pPr>
        <w:ind w:firstLine="426"/>
        <w:jc w:val="both"/>
        <w:rPr>
          <w:sz w:val="23"/>
          <w:szCs w:val="23"/>
          <w:lang w:eastAsia="en-US"/>
        </w:rPr>
      </w:pPr>
      <w:r w:rsidRPr="001210B7">
        <w:rPr>
          <w:sz w:val="23"/>
          <w:szCs w:val="23"/>
          <w:lang w:eastAsia="en-US"/>
        </w:rPr>
        <w:t>• правильно произносить орфоэпически трудные слова из орфоэпического минимума, отобранного для изучения в этом классе (что, чтобы, …).</w:t>
      </w:r>
    </w:p>
    <w:p w:rsidR="00EF5C54" w:rsidRPr="001210B7" w:rsidRDefault="00EF5C54" w:rsidP="00A36530">
      <w:pPr>
        <w:ind w:firstLine="426"/>
        <w:jc w:val="both"/>
        <w:rPr>
          <w:sz w:val="23"/>
          <w:szCs w:val="23"/>
          <w:lang w:eastAsia="en-US"/>
        </w:rPr>
      </w:pPr>
      <w:r w:rsidRPr="001210B7">
        <w:rPr>
          <w:b/>
          <w:bCs/>
          <w:sz w:val="23"/>
          <w:szCs w:val="23"/>
          <w:lang w:eastAsia="en-US"/>
        </w:rPr>
        <w:t>Раздел «Морфемика и словообразование»</w:t>
      </w:r>
    </w:p>
    <w:p w:rsidR="00EF5C54" w:rsidRPr="001210B7" w:rsidRDefault="00EF5C54" w:rsidP="00A36530">
      <w:pPr>
        <w:ind w:firstLine="426"/>
        <w:jc w:val="both"/>
        <w:rPr>
          <w:sz w:val="23"/>
          <w:szCs w:val="23"/>
          <w:lang w:eastAsia="en-US"/>
        </w:rPr>
      </w:pPr>
      <w:r w:rsidRPr="001210B7">
        <w:rPr>
          <w:i/>
          <w:iCs/>
          <w:sz w:val="23"/>
          <w:szCs w:val="23"/>
          <w:lang w:eastAsia="en-US"/>
        </w:rPr>
        <w:t>Обучающиеся научатся:</w:t>
      </w:r>
    </w:p>
    <w:p w:rsidR="00EF5C54" w:rsidRPr="001210B7" w:rsidRDefault="00EF5C54" w:rsidP="00A36530">
      <w:pPr>
        <w:ind w:firstLine="426"/>
        <w:jc w:val="both"/>
        <w:rPr>
          <w:sz w:val="23"/>
          <w:szCs w:val="23"/>
          <w:lang w:eastAsia="en-US"/>
        </w:rPr>
      </w:pPr>
      <w:r w:rsidRPr="001210B7">
        <w:rPr>
          <w:sz w:val="23"/>
          <w:szCs w:val="23"/>
          <w:lang w:eastAsia="en-US"/>
        </w:rPr>
        <w:t>• сравнивать слова, связанные отношениями производности: объяснять, какое из них от какого образовано, указывая способ словообразования (с помощью приставки, с помощью суффикса, с помощью приставки и суффикса одновременно, сложением основ с соединительным гласным);</w:t>
      </w:r>
    </w:p>
    <w:p w:rsidR="00EF5C54" w:rsidRPr="001210B7" w:rsidRDefault="00EF5C54" w:rsidP="00A36530">
      <w:pPr>
        <w:ind w:firstLine="426"/>
        <w:jc w:val="both"/>
        <w:rPr>
          <w:sz w:val="23"/>
          <w:szCs w:val="23"/>
          <w:lang w:eastAsia="en-US"/>
        </w:rPr>
      </w:pPr>
      <w:r w:rsidRPr="001210B7">
        <w:rPr>
          <w:sz w:val="23"/>
          <w:szCs w:val="23"/>
          <w:lang w:eastAsia="en-US"/>
        </w:rPr>
        <w:t>• мотивированно выполнять разбор слова по составу на основе словообразовательного анализа (вычленять окончание и основу, в составе основы находить корень, приставку, суффикс);</w:t>
      </w:r>
    </w:p>
    <w:p w:rsidR="00EF5C54" w:rsidRPr="001210B7" w:rsidRDefault="00EF5C54" w:rsidP="00A36530">
      <w:pPr>
        <w:ind w:firstLine="426"/>
        <w:jc w:val="both"/>
        <w:rPr>
          <w:sz w:val="23"/>
          <w:szCs w:val="23"/>
          <w:lang w:eastAsia="en-US"/>
        </w:rPr>
      </w:pPr>
      <w:r w:rsidRPr="001210B7">
        <w:rPr>
          <w:sz w:val="23"/>
          <w:szCs w:val="23"/>
          <w:lang w:eastAsia="en-US"/>
        </w:rPr>
        <w:t>• обнаруживать регулярные исторические чередования (чередования, видимые на письме).</w:t>
      </w:r>
    </w:p>
    <w:p w:rsidR="00EF5C54" w:rsidRPr="001210B7" w:rsidRDefault="00EF5C54" w:rsidP="00A36530">
      <w:pPr>
        <w:ind w:firstLine="426"/>
        <w:jc w:val="both"/>
        <w:rPr>
          <w:sz w:val="23"/>
          <w:szCs w:val="23"/>
          <w:lang w:eastAsia="en-US"/>
        </w:rPr>
      </w:pPr>
      <w:r w:rsidRPr="001210B7">
        <w:rPr>
          <w:b/>
          <w:bCs/>
          <w:sz w:val="23"/>
          <w:szCs w:val="23"/>
          <w:lang w:eastAsia="en-US"/>
        </w:rPr>
        <w:t>Раздел «Лексика»</w:t>
      </w:r>
    </w:p>
    <w:p w:rsidR="00EF5C54" w:rsidRPr="001210B7" w:rsidRDefault="00EF5C54" w:rsidP="00A36530">
      <w:pPr>
        <w:ind w:firstLine="426"/>
        <w:jc w:val="both"/>
        <w:rPr>
          <w:sz w:val="23"/>
          <w:szCs w:val="23"/>
          <w:lang w:eastAsia="en-US"/>
        </w:rPr>
      </w:pPr>
      <w:r w:rsidRPr="001210B7">
        <w:rPr>
          <w:i/>
          <w:iCs/>
          <w:sz w:val="23"/>
          <w:szCs w:val="23"/>
          <w:lang w:eastAsia="en-US"/>
        </w:rPr>
        <w:t>Обучающиеся научатся:</w:t>
      </w:r>
    </w:p>
    <w:p w:rsidR="00EF5C54" w:rsidRPr="001210B7" w:rsidRDefault="00EF5C54" w:rsidP="00A36530">
      <w:pPr>
        <w:ind w:firstLine="426"/>
        <w:jc w:val="both"/>
        <w:rPr>
          <w:sz w:val="23"/>
          <w:szCs w:val="23"/>
          <w:lang w:eastAsia="en-US"/>
        </w:rPr>
      </w:pPr>
      <w:r w:rsidRPr="001210B7">
        <w:rPr>
          <w:sz w:val="23"/>
          <w:szCs w:val="23"/>
          <w:lang w:eastAsia="en-US"/>
        </w:rPr>
        <w:t>• отличать прямое и переносное значения слова;</w:t>
      </w:r>
    </w:p>
    <w:p w:rsidR="00EF5C54" w:rsidRPr="001210B7" w:rsidRDefault="00EF5C54" w:rsidP="00A36530">
      <w:pPr>
        <w:ind w:firstLine="426"/>
        <w:jc w:val="both"/>
        <w:rPr>
          <w:sz w:val="23"/>
          <w:szCs w:val="23"/>
          <w:lang w:eastAsia="en-US"/>
        </w:rPr>
      </w:pPr>
      <w:r w:rsidRPr="001210B7">
        <w:rPr>
          <w:sz w:val="23"/>
          <w:szCs w:val="23"/>
          <w:lang w:eastAsia="en-US"/>
        </w:rPr>
        <w:t>• находить в тексте синонимы и антонимы;</w:t>
      </w:r>
    </w:p>
    <w:p w:rsidR="00EF5C54" w:rsidRPr="001210B7" w:rsidRDefault="00EF5C54" w:rsidP="00A36530">
      <w:pPr>
        <w:ind w:firstLine="426"/>
        <w:jc w:val="both"/>
        <w:rPr>
          <w:sz w:val="23"/>
          <w:szCs w:val="23"/>
          <w:lang w:eastAsia="en-US"/>
        </w:rPr>
      </w:pPr>
      <w:r w:rsidRPr="001210B7">
        <w:rPr>
          <w:sz w:val="23"/>
          <w:szCs w:val="23"/>
          <w:lang w:eastAsia="en-US"/>
        </w:rPr>
        <w:t>• отличать однокоренные слова от омонимов и синонимов.</w:t>
      </w:r>
    </w:p>
    <w:p w:rsidR="00EF5C54" w:rsidRPr="001210B7" w:rsidRDefault="00EF5C54" w:rsidP="00A36530">
      <w:pPr>
        <w:ind w:firstLine="426"/>
        <w:jc w:val="both"/>
        <w:rPr>
          <w:sz w:val="23"/>
          <w:szCs w:val="23"/>
          <w:lang w:eastAsia="en-US"/>
        </w:rPr>
      </w:pPr>
      <w:r w:rsidRPr="001210B7">
        <w:rPr>
          <w:b/>
          <w:bCs/>
          <w:sz w:val="23"/>
          <w:szCs w:val="23"/>
          <w:lang w:eastAsia="en-US"/>
        </w:rPr>
        <w:t>Раздел «Морфология»</w:t>
      </w:r>
    </w:p>
    <w:p w:rsidR="00EF5C54" w:rsidRPr="001210B7" w:rsidRDefault="00EF5C54" w:rsidP="00A36530">
      <w:pPr>
        <w:ind w:firstLine="426"/>
        <w:jc w:val="both"/>
        <w:rPr>
          <w:sz w:val="23"/>
          <w:szCs w:val="23"/>
          <w:lang w:eastAsia="en-US"/>
        </w:rPr>
      </w:pPr>
      <w:r w:rsidRPr="001210B7">
        <w:rPr>
          <w:i/>
          <w:iCs/>
          <w:sz w:val="23"/>
          <w:szCs w:val="23"/>
          <w:lang w:eastAsia="en-US"/>
        </w:rPr>
        <w:t>Обучающиеся научатся:</w:t>
      </w:r>
    </w:p>
    <w:p w:rsidR="00EF5C54" w:rsidRPr="001210B7" w:rsidRDefault="00EF5C54" w:rsidP="00A36530">
      <w:pPr>
        <w:ind w:firstLine="426"/>
        <w:jc w:val="both"/>
        <w:rPr>
          <w:sz w:val="23"/>
          <w:szCs w:val="23"/>
          <w:lang w:eastAsia="en-US"/>
        </w:rPr>
      </w:pPr>
      <w:r w:rsidRPr="001210B7">
        <w:rPr>
          <w:sz w:val="23"/>
          <w:szCs w:val="23"/>
          <w:lang w:eastAsia="en-US"/>
        </w:rPr>
        <w:t>• различать части речи: существительное, прилагательное, глагол, местоимение, предлог;</w:t>
      </w:r>
    </w:p>
    <w:p w:rsidR="00EF5C54" w:rsidRPr="001210B7" w:rsidRDefault="00EF5C54" w:rsidP="00A36530">
      <w:pPr>
        <w:ind w:firstLine="426"/>
        <w:jc w:val="both"/>
        <w:rPr>
          <w:sz w:val="23"/>
          <w:szCs w:val="23"/>
          <w:lang w:eastAsia="en-US"/>
        </w:rPr>
      </w:pPr>
      <w:r w:rsidRPr="001210B7">
        <w:rPr>
          <w:sz w:val="23"/>
          <w:szCs w:val="23"/>
          <w:lang w:eastAsia="en-US"/>
        </w:rPr>
        <w:t>• различать на письме приставки и предлоги;</w:t>
      </w:r>
    </w:p>
    <w:p w:rsidR="00EF5C54" w:rsidRPr="001210B7" w:rsidRDefault="00EF5C54" w:rsidP="00A36530">
      <w:pPr>
        <w:ind w:firstLine="426"/>
        <w:jc w:val="both"/>
        <w:rPr>
          <w:sz w:val="23"/>
          <w:szCs w:val="23"/>
          <w:lang w:eastAsia="en-US"/>
        </w:rPr>
      </w:pPr>
      <w:r w:rsidRPr="001210B7">
        <w:rPr>
          <w:sz w:val="23"/>
          <w:szCs w:val="23"/>
          <w:lang w:eastAsia="en-US"/>
        </w:rPr>
        <w:t>• изменять существительные по числам и падежам; определять их род;</w:t>
      </w:r>
    </w:p>
    <w:p w:rsidR="00EF5C54" w:rsidRPr="001210B7" w:rsidRDefault="00EF5C54" w:rsidP="00A36530">
      <w:pPr>
        <w:ind w:firstLine="426"/>
        <w:jc w:val="both"/>
        <w:rPr>
          <w:sz w:val="23"/>
          <w:szCs w:val="23"/>
          <w:lang w:eastAsia="en-US"/>
        </w:rPr>
      </w:pPr>
      <w:r w:rsidRPr="001210B7">
        <w:rPr>
          <w:sz w:val="23"/>
          <w:szCs w:val="23"/>
          <w:lang w:eastAsia="en-US"/>
        </w:rPr>
        <w:t>• различать названия падежей.</w:t>
      </w:r>
    </w:p>
    <w:p w:rsidR="00EF5C54" w:rsidRPr="001210B7" w:rsidRDefault="00EF5C54" w:rsidP="00A36530">
      <w:pPr>
        <w:ind w:firstLine="426"/>
        <w:jc w:val="both"/>
        <w:rPr>
          <w:sz w:val="23"/>
          <w:szCs w:val="23"/>
          <w:lang w:eastAsia="en-US"/>
        </w:rPr>
      </w:pPr>
      <w:r w:rsidRPr="001210B7">
        <w:rPr>
          <w:sz w:val="23"/>
          <w:szCs w:val="23"/>
          <w:lang w:eastAsia="en-US"/>
        </w:rPr>
        <w:t>• изменять прилагательные по числам, падежам и родам;</w:t>
      </w:r>
    </w:p>
    <w:p w:rsidR="00EF5C54" w:rsidRPr="001210B7" w:rsidRDefault="00EF5C54" w:rsidP="00A36530">
      <w:pPr>
        <w:ind w:firstLine="426"/>
        <w:jc w:val="both"/>
        <w:rPr>
          <w:sz w:val="23"/>
          <w:szCs w:val="23"/>
          <w:lang w:eastAsia="en-US"/>
        </w:rPr>
      </w:pPr>
      <w:r w:rsidRPr="001210B7">
        <w:rPr>
          <w:sz w:val="23"/>
          <w:szCs w:val="23"/>
          <w:lang w:eastAsia="en-US"/>
        </w:rPr>
        <w:t>• изменять глаголы по временам и числам; в прошедшем времени — по родам; в настоящем и будущем времени — по лицам.</w:t>
      </w:r>
    </w:p>
    <w:p w:rsidR="00EF5C54" w:rsidRPr="001210B7" w:rsidRDefault="00EF5C54" w:rsidP="00A36530">
      <w:pPr>
        <w:ind w:firstLine="426"/>
        <w:jc w:val="both"/>
        <w:rPr>
          <w:sz w:val="23"/>
          <w:szCs w:val="23"/>
          <w:lang w:eastAsia="en-US"/>
        </w:rPr>
      </w:pPr>
      <w:r w:rsidRPr="001210B7">
        <w:rPr>
          <w:b/>
          <w:bCs/>
          <w:sz w:val="23"/>
          <w:szCs w:val="23"/>
          <w:lang w:eastAsia="en-US"/>
        </w:rPr>
        <w:t>Раздел «Синтаксис»</w:t>
      </w:r>
    </w:p>
    <w:p w:rsidR="00EF5C54" w:rsidRPr="001210B7" w:rsidRDefault="00EF5C54" w:rsidP="00A36530">
      <w:pPr>
        <w:ind w:firstLine="426"/>
        <w:jc w:val="both"/>
        <w:rPr>
          <w:sz w:val="23"/>
          <w:szCs w:val="23"/>
          <w:lang w:eastAsia="en-US"/>
        </w:rPr>
      </w:pPr>
      <w:r w:rsidRPr="001210B7">
        <w:rPr>
          <w:i/>
          <w:iCs/>
          <w:sz w:val="23"/>
          <w:szCs w:val="23"/>
          <w:lang w:eastAsia="en-US"/>
        </w:rPr>
        <w:t>Обучающиеся научатся:</w:t>
      </w:r>
    </w:p>
    <w:p w:rsidR="00EF5C54" w:rsidRPr="001210B7" w:rsidRDefault="00EF5C54" w:rsidP="00A36530">
      <w:pPr>
        <w:ind w:firstLine="426"/>
        <w:jc w:val="both"/>
        <w:rPr>
          <w:sz w:val="23"/>
          <w:szCs w:val="23"/>
          <w:lang w:eastAsia="en-US"/>
        </w:rPr>
      </w:pPr>
      <w:r w:rsidRPr="001210B7">
        <w:rPr>
          <w:sz w:val="23"/>
          <w:szCs w:val="23"/>
          <w:lang w:eastAsia="en-US"/>
        </w:rPr>
        <w:t>• находить в составе предложения все словосочетания; в словосочетании находить главное слово и зависимое, ставить от первого ко второму вопрос;</w:t>
      </w:r>
    </w:p>
    <w:p w:rsidR="00EF5C54" w:rsidRPr="001210B7" w:rsidRDefault="00EF5C54" w:rsidP="00A36530">
      <w:pPr>
        <w:ind w:firstLine="426"/>
        <w:jc w:val="both"/>
        <w:rPr>
          <w:sz w:val="23"/>
          <w:szCs w:val="23"/>
          <w:lang w:eastAsia="en-US"/>
        </w:rPr>
      </w:pPr>
      <w:r w:rsidRPr="001210B7">
        <w:rPr>
          <w:sz w:val="23"/>
          <w:szCs w:val="23"/>
          <w:lang w:eastAsia="en-US"/>
        </w:rPr>
        <w:t>• находить в предложении основу (подлежащее и сказуемое) и второстепенные члены предложения (дополнение, обстоятельство, определение);</w:t>
      </w:r>
    </w:p>
    <w:p w:rsidR="00EF5C54" w:rsidRPr="001210B7" w:rsidRDefault="00EF5C54" w:rsidP="00A36530">
      <w:pPr>
        <w:ind w:firstLine="426"/>
        <w:jc w:val="both"/>
        <w:rPr>
          <w:sz w:val="23"/>
          <w:szCs w:val="23"/>
          <w:lang w:eastAsia="en-US"/>
        </w:rPr>
      </w:pPr>
      <w:r w:rsidRPr="001210B7">
        <w:rPr>
          <w:sz w:val="23"/>
          <w:szCs w:val="23"/>
          <w:lang w:eastAsia="en-US"/>
        </w:rPr>
        <w:t>• задавать смысловые и падежные вопросы к разным членам предложения.</w:t>
      </w:r>
    </w:p>
    <w:p w:rsidR="00EF5C54" w:rsidRPr="001210B7" w:rsidRDefault="00EF5C54" w:rsidP="00A36530">
      <w:pPr>
        <w:ind w:firstLine="426"/>
        <w:jc w:val="both"/>
        <w:rPr>
          <w:sz w:val="23"/>
          <w:szCs w:val="23"/>
          <w:lang w:eastAsia="en-US"/>
        </w:rPr>
      </w:pPr>
      <w:r w:rsidRPr="001210B7">
        <w:rPr>
          <w:b/>
          <w:bCs/>
          <w:sz w:val="23"/>
          <w:szCs w:val="23"/>
          <w:lang w:eastAsia="en-US"/>
        </w:rPr>
        <w:t>Содержательная линия «Орфография и пунктуация»</w:t>
      </w:r>
    </w:p>
    <w:p w:rsidR="00EF5C54" w:rsidRPr="001210B7" w:rsidRDefault="00EF5C54" w:rsidP="00A36530">
      <w:pPr>
        <w:ind w:firstLine="426"/>
        <w:jc w:val="both"/>
        <w:rPr>
          <w:sz w:val="23"/>
          <w:szCs w:val="23"/>
          <w:lang w:eastAsia="en-US"/>
        </w:rPr>
      </w:pPr>
      <w:r w:rsidRPr="001210B7">
        <w:rPr>
          <w:i/>
          <w:iCs/>
          <w:sz w:val="23"/>
          <w:szCs w:val="23"/>
          <w:lang w:eastAsia="en-US"/>
        </w:rPr>
        <w:t>Обучающиеся научатся:</w:t>
      </w:r>
    </w:p>
    <w:p w:rsidR="00EF5C54" w:rsidRPr="001210B7" w:rsidRDefault="00EF5C54" w:rsidP="00A36530">
      <w:pPr>
        <w:ind w:firstLine="426"/>
        <w:jc w:val="both"/>
        <w:rPr>
          <w:sz w:val="23"/>
          <w:szCs w:val="23"/>
          <w:lang w:eastAsia="en-US"/>
        </w:rPr>
      </w:pPr>
      <w:r w:rsidRPr="001210B7">
        <w:rPr>
          <w:sz w:val="23"/>
          <w:szCs w:val="23"/>
          <w:lang w:eastAsia="en-US"/>
        </w:rPr>
        <w:t>• определять орфограммы;</w:t>
      </w:r>
    </w:p>
    <w:p w:rsidR="00EF5C54" w:rsidRPr="001210B7" w:rsidRDefault="00EF5C54" w:rsidP="00A36530">
      <w:pPr>
        <w:ind w:firstLine="426"/>
        <w:jc w:val="both"/>
        <w:rPr>
          <w:sz w:val="23"/>
          <w:szCs w:val="23"/>
          <w:lang w:eastAsia="en-US"/>
        </w:rPr>
      </w:pPr>
      <w:r w:rsidRPr="001210B7">
        <w:rPr>
          <w:sz w:val="23"/>
          <w:szCs w:val="23"/>
          <w:lang w:eastAsia="en-US"/>
        </w:rPr>
        <w:t>• использовать разные способы проверок орфограмм (путем подбора родственных слов, изменения формы слова, разбора слова по составу, определения принадлежности слова к определенной части речи, использования словаря);</w:t>
      </w:r>
    </w:p>
    <w:p w:rsidR="00EF5C54" w:rsidRPr="001210B7" w:rsidRDefault="00EF5C54" w:rsidP="00A36530">
      <w:pPr>
        <w:ind w:firstLine="426"/>
        <w:jc w:val="both"/>
        <w:rPr>
          <w:sz w:val="23"/>
          <w:szCs w:val="23"/>
          <w:lang w:eastAsia="en-US"/>
        </w:rPr>
      </w:pPr>
      <w:r w:rsidRPr="001210B7">
        <w:rPr>
          <w:sz w:val="23"/>
          <w:szCs w:val="23"/>
          <w:lang w:eastAsia="en-US"/>
        </w:rPr>
        <w:t>• писать словарные слова в соответствии с заложенным в программе минимумом;</w:t>
      </w:r>
    </w:p>
    <w:p w:rsidR="00EF5C54" w:rsidRPr="001210B7" w:rsidRDefault="00EF5C54" w:rsidP="00A36530">
      <w:pPr>
        <w:ind w:firstLine="426"/>
        <w:jc w:val="both"/>
        <w:rPr>
          <w:sz w:val="23"/>
          <w:szCs w:val="23"/>
          <w:lang w:eastAsia="en-US"/>
        </w:rPr>
      </w:pPr>
      <w:r w:rsidRPr="001210B7">
        <w:rPr>
          <w:sz w:val="23"/>
          <w:szCs w:val="23"/>
          <w:lang w:eastAsia="en-US"/>
        </w:rPr>
        <w:t>• писать о-ё после шипящих в окончаниях существительных;</w:t>
      </w:r>
    </w:p>
    <w:p w:rsidR="00EF5C54" w:rsidRPr="001210B7" w:rsidRDefault="00EF5C54" w:rsidP="00A36530">
      <w:pPr>
        <w:ind w:firstLine="426"/>
        <w:jc w:val="both"/>
        <w:rPr>
          <w:sz w:val="23"/>
          <w:szCs w:val="23"/>
          <w:lang w:eastAsia="en-US"/>
        </w:rPr>
      </w:pPr>
      <w:r w:rsidRPr="001210B7">
        <w:rPr>
          <w:sz w:val="23"/>
          <w:szCs w:val="23"/>
          <w:lang w:eastAsia="en-US"/>
        </w:rPr>
        <w:t>• писать слова с наиболее употребительными приставками, с приставкой с, приставками на -с, -з;</w:t>
      </w:r>
    </w:p>
    <w:p w:rsidR="00EF5C54" w:rsidRPr="001210B7" w:rsidRDefault="00EF5C54" w:rsidP="00A36530">
      <w:pPr>
        <w:ind w:firstLine="426"/>
        <w:jc w:val="both"/>
        <w:rPr>
          <w:sz w:val="23"/>
          <w:szCs w:val="23"/>
          <w:lang w:eastAsia="en-US"/>
        </w:rPr>
      </w:pPr>
      <w:r w:rsidRPr="001210B7">
        <w:rPr>
          <w:sz w:val="23"/>
          <w:szCs w:val="23"/>
          <w:lang w:eastAsia="en-US"/>
        </w:rPr>
        <w:t>• писать слова с суффиксами -ек и -ик;</w:t>
      </w:r>
    </w:p>
    <w:p w:rsidR="00EF5C54" w:rsidRPr="001210B7" w:rsidRDefault="00EF5C54" w:rsidP="00A36530">
      <w:pPr>
        <w:ind w:firstLine="426"/>
        <w:jc w:val="both"/>
        <w:rPr>
          <w:sz w:val="23"/>
          <w:szCs w:val="23"/>
          <w:lang w:eastAsia="en-US"/>
        </w:rPr>
      </w:pPr>
      <w:r w:rsidRPr="001210B7">
        <w:rPr>
          <w:sz w:val="23"/>
          <w:szCs w:val="23"/>
          <w:lang w:eastAsia="en-US"/>
        </w:rPr>
        <w:t>• писать безударные падежные окончания существительных и прилагательных;</w:t>
      </w:r>
    </w:p>
    <w:p w:rsidR="00EF5C54" w:rsidRPr="001210B7" w:rsidRDefault="00EF5C54" w:rsidP="00A36530">
      <w:pPr>
        <w:ind w:firstLine="426"/>
        <w:jc w:val="both"/>
        <w:rPr>
          <w:sz w:val="23"/>
          <w:szCs w:val="23"/>
          <w:lang w:eastAsia="en-US"/>
        </w:rPr>
      </w:pPr>
      <w:r w:rsidRPr="001210B7">
        <w:rPr>
          <w:sz w:val="23"/>
          <w:szCs w:val="23"/>
          <w:lang w:eastAsia="en-US"/>
        </w:rPr>
        <w:t>• писать о-ё после шипящих и ц в падежных окончаниях существительных;</w:t>
      </w:r>
    </w:p>
    <w:p w:rsidR="00EF5C54" w:rsidRPr="001210B7" w:rsidRDefault="00EF5C54" w:rsidP="00A36530">
      <w:pPr>
        <w:ind w:firstLine="426"/>
        <w:jc w:val="both"/>
        <w:rPr>
          <w:sz w:val="23"/>
          <w:szCs w:val="23"/>
          <w:lang w:eastAsia="en-US"/>
        </w:rPr>
      </w:pPr>
      <w:r w:rsidRPr="001210B7">
        <w:rPr>
          <w:sz w:val="23"/>
          <w:szCs w:val="23"/>
          <w:lang w:eastAsia="en-US"/>
        </w:rPr>
        <w:t>• находить нужные словарные статьи в словарях различных типов и читать словарную статью, извлекая необходимую информацию.</w:t>
      </w:r>
    </w:p>
    <w:p w:rsidR="00EF5C54" w:rsidRPr="001210B7" w:rsidRDefault="00EF5C54" w:rsidP="00A36530">
      <w:pPr>
        <w:ind w:firstLine="426"/>
        <w:jc w:val="both"/>
        <w:rPr>
          <w:sz w:val="23"/>
          <w:szCs w:val="23"/>
          <w:lang w:eastAsia="en-US"/>
        </w:rPr>
      </w:pPr>
      <w:r w:rsidRPr="001210B7">
        <w:rPr>
          <w:b/>
          <w:bCs/>
          <w:sz w:val="23"/>
          <w:szCs w:val="23"/>
          <w:lang w:eastAsia="en-US"/>
        </w:rPr>
        <w:t>Содержательная линия «Развитие речи»</w:t>
      </w:r>
    </w:p>
    <w:p w:rsidR="00EF5C54" w:rsidRPr="001210B7" w:rsidRDefault="00EF5C54" w:rsidP="00A36530">
      <w:pPr>
        <w:ind w:firstLine="426"/>
        <w:jc w:val="both"/>
        <w:rPr>
          <w:sz w:val="23"/>
          <w:szCs w:val="23"/>
          <w:lang w:eastAsia="en-US"/>
        </w:rPr>
      </w:pPr>
      <w:r w:rsidRPr="001210B7">
        <w:rPr>
          <w:i/>
          <w:iCs/>
          <w:sz w:val="23"/>
          <w:szCs w:val="23"/>
          <w:lang w:eastAsia="en-US"/>
        </w:rPr>
        <w:t>Обучающиеся научатся:</w:t>
      </w:r>
    </w:p>
    <w:p w:rsidR="00EF5C54" w:rsidRPr="001210B7" w:rsidRDefault="00EF5C54" w:rsidP="00A36530">
      <w:pPr>
        <w:ind w:firstLine="426"/>
        <w:jc w:val="both"/>
        <w:rPr>
          <w:sz w:val="23"/>
          <w:szCs w:val="23"/>
          <w:lang w:eastAsia="en-US"/>
        </w:rPr>
      </w:pPr>
      <w:r w:rsidRPr="001210B7">
        <w:rPr>
          <w:sz w:val="23"/>
          <w:szCs w:val="23"/>
          <w:lang w:eastAsia="en-US"/>
        </w:rPr>
        <w:t>• определять тему и основную мысль (основное переживание) текста, составлять план текста и использовать его при устном и письменном изложении, при устном и письменном сочинении;</w:t>
      </w:r>
    </w:p>
    <w:p w:rsidR="00EF5C54" w:rsidRPr="001210B7" w:rsidRDefault="00EF5C54" w:rsidP="00A36530">
      <w:pPr>
        <w:ind w:firstLine="426"/>
        <w:jc w:val="both"/>
        <w:rPr>
          <w:sz w:val="23"/>
          <w:szCs w:val="23"/>
          <w:lang w:eastAsia="en-US"/>
        </w:rPr>
      </w:pPr>
      <w:r w:rsidRPr="001210B7">
        <w:rPr>
          <w:sz w:val="23"/>
          <w:szCs w:val="23"/>
          <w:lang w:eastAsia="en-US"/>
        </w:rPr>
        <w:t>• членить текст на абзацы, оформляя это членение на письме;</w:t>
      </w:r>
    </w:p>
    <w:p w:rsidR="00EF5C54" w:rsidRPr="001210B7" w:rsidRDefault="00EF5C54" w:rsidP="00A36530">
      <w:pPr>
        <w:ind w:firstLine="426"/>
        <w:jc w:val="both"/>
        <w:rPr>
          <w:sz w:val="23"/>
          <w:szCs w:val="23"/>
          <w:lang w:eastAsia="en-US"/>
        </w:rPr>
      </w:pPr>
      <w:r w:rsidRPr="001210B7">
        <w:rPr>
          <w:sz w:val="23"/>
          <w:szCs w:val="23"/>
          <w:lang w:eastAsia="en-US"/>
        </w:rPr>
        <w:t>• грамотно писать и оформлять письма элементарного содержания;</w:t>
      </w:r>
    </w:p>
    <w:p w:rsidR="00EF5C54" w:rsidRPr="001210B7" w:rsidRDefault="00EF5C54" w:rsidP="00A36530">
      <w:pPr>
        <w:ind w:firstLine="426"/>
        <w:jc w:val="both"/>
        <w:rPr>
          <w:sz w:val="23"/>
          <w:szCs w:val="23"/>
          <w:lang w:eastAsia="en-US"/>
        </w:rPr>
      </w:pPr>
      <w:r w:rsidRPr="001210B7">
        <w:rPr>
          <w:sz w:val="23"/>
          <w:szCs w:val="23"/>
          <w:lang w:eastAsia="en-US"/>
        </w:rPr>
        <w:t>• владеть нормами речевого этикета в типизированных речевых ситуациях (разговор по телефону; разговор с продавцом в магазине; конфликтная ситуация с одноклассником и пр.);</w:t>
      </w:r>
    </w:p>
    <w:p w:rsidR="00EF5C54" w:rsidRPr="001210B7" w:rsidRDefault="00EF5C54" w:rsidP="00A36530">
      <w:pPr>
        <w:ind w:firstLine="426"/>
        <w:jc w:val="both"/>
        <w:rPr>
          <w:sz w:val="23"/>
          <w:szCs w:val="23"/>
          <w:lang w:eastAsia="en-US"/>
        </w:rPr>
      </w:pPr>
      <w:r w:rsidRPr="001210B7">
        <w:rPr>
          <w:sz w:val="23"/>
          <w:szCs w:val="23"/>
          <w:lang w:eastAsia="en-US"/>
        </w:rPr>
        <w:t>• работать со словарями;</w:t>
      </w:r>
    </w:p>
    <w:p w:rsidR="00EF5C54" w:rsidRPr="001210B7" w:rsidRDefault="00EF5C54" w:rsidP="00A36530">
      <w:pPr>
        <w:ind w:firstLine="426"/>
        <w:jc w:val="both"/>
        <w:rPr>
          <w:sz w:val="23"/>
          <w:szCs w:val="23"/>
          <w:lang w:eastAsia="en-US"/>
        </w:rPr>
      </w:pPr>
      <w:r w:rsidRPr="001210B7">
        <w:rPr>
          <w:sz w:val="23"/>
          <w:szCs w:val="23"/>
          <w:lang w:eastAsia="en-US"/>
        </w:rPr>
        <w:t>• соблюдать орфоэпические нормы речи;</w:t>
      </w:r>
    </w:p>
    <w:p w:rsidR="00EF5C54" w:rsidRPr="001210B7" w:rsidRDefault="00EF5C54" w:rsidP="00A36530">
      <w:pPr>
        <w:ind w:firstLine="426"/>
        <w:jc w:val="both"/>
        <w:rPr>
          <w:sz w:val="23"/>
          <w:szCs w:val="23"/>
          <w:lang w:eastAsia="en-US"/>
        </w:rPr>
      </w:pPr>
      <w:r w:rsidRPr="001210B7">
        <w:rPr>
          <w:sz w:val="23"/>
          <w:szCs w:val="23"/>
          <w:lang w:eastAsia="en-US"/>
        </w:rPr>
        <w:t>• устному повседневному общению со сверстниками и взрослыми с соблюдением норм речевого этикета;</w:t>
      </w:r>
    </w:p>
    <w:p w:rsidR="00EF5C54" w:rsidRPr="001210B7" w:rsidRDefault="00EF5C54" w:rsidP="00A36530">
      <w:pPr>
        <w:ind w:firstLine="426"/>
        <w:jc w:val="both"/>
        <w:rPr>
          <w:sz w:val="23"/>
          <w:szCs w:val="23"/>
          <w:lang w:eastAsia="en-US"/>
        </w:rPr>
      </w:pPr>
      <w:r w:rsidRPr="001210B7">
        <w:rPr>
          <w:sz w:val="23"/>
          <w:szCs w:val="23"/>
          <w:lang w:eastAsia="en-US"/>
        </w:rPr>
        <w:t>• писать записки, письма, поздравительные открытки с соблюдением норм речевого этикета.</w:t>
      </w:r>
    </w:p>
    <w:p w:rsidR="00EF5C54" w:rsidRPr="001210B7" w:rsidRDefault="00EF5C54" w:rsidP="00A36530">
      <w:pPr>
        <w:ind w:firstLine="426"/>
        <w:jc w:val="both"/>
        <w:rPr>
          <w:sz w:val="23"/>
          <w:szCs w:val="23"/>
          <w:lang w:eastAsia="en-US"/>
        </w:rPr>
      </w:pPr>
    </w:p>
    <w:p w:rsidR="00EF5C54" w:rsidRPr="001210B7" w:rsidRDefault="00EF5C54" w:rsidP="00A36530">
      <w:pPr>
        <w:ind w:firstLine="426"/>
        <w:jc w:val="center"/>
        <w:rPr>
          <w:sz w:val="23"/>
          <w:szCs w:val="23"/>
          <w:lang w:eastAsia="en-US"/>
        </w:rPr>
      </w:pPr>
      <w:r w:rsidRPr="001210B7">
        <w:rPr>
          <w:b/>
          <w:bCs/>
          <w:sz w:val="23"/>
          <w:szCs w:val="23"/>
          <w:lang w:eastAsia="en-US"/>
        </w:rPr>
        <w:t>Планируемые результаты освоения учебной программыпо предмету «Русский язык» к концу 4-го года обучения</w:t>
      </w:r>
    </w:p>
    <w:p w:rsidR="00EF5C54" w:rsidRPr="001210B7" w:rsidRDefault="00EF5C54" w:rsidP="00A36530">
      <w:pPr>
        <w:ind w:firstLine="426"/>
        <w:jc w:val="both"/>
        <w:rPr>
          <w:sz w:val="23"/>
          <w:szCs w:val="23"/>
          <w:lang w:eastAsia="en-US"/>
        </w:rPr>
      </w:pPr>
      <w:r w:rsidRPr="001210B7">
        <w:rPr>
          <w:b/>
          <w:bCs/>
          <w:sz w:val="23"/>
          <w:szCs w:val="23"/>
          <w:lang w:eastAsia="en-US"/>
        </w:rPr>
        <w:t>Содержательная линия «Система языка»</w:t>
      </w:r>
    </w:p>
    <w:p w:rsidR="00EF5C54" w:rsidRPr="001210B7" w:rsidRDefault="00EF5C54" w:rsidP="00A36530">
      <w:pPr>
        <w:ind w:firstLine="426"/>
        <w:jc w:val="both"/>
        <w:rPr>
          <w:sz w:val="23"/>
          <w:szCs w:val="23"/>
          <w:lang w:eastAsia="en-US"/>
        </w:rPr>
      </w:pPr>
      <w:r w:rsidRPr="001210B7">
        <w:rPr>
          <w:b/>
          <w:bCs/>
          <w:sz w:val="23"/>
          <w:szCs w:val="23"/>
          <w:lang w:eastAsia="en-US"/>
        </w:rPr>
        <w:t>Раздел «Фонетика и графика»</w:t>
      </w:r>
    </w:p>
    <w:p w:rsidR="00EF5C54" w:rsidRPr="001210B7" w:rsidRDefault="00EF5C54" w:rsidP="00A36530">
      <w:pPr>
        <w:ind w:firstLine="426"/>
        <w:jc w:val="both"/>
        <w:rPr>
          <w:sz w:val="23"/>
          <w:szCs w:val="23"/>
          <w:lang w:eastAsia="en-US"/>
        </w:rPr>
      </w:pPr>
      <w:r w:rsidRPr="001210B7">
        <w:rPr>
          <w:i/>
          <w:iCs/>
          <w:sz w:val="23"/>
          <w:szCs w:val="23"/>
          <w:lang w:eastAsia="en-US"/>
        </w:rPr>
        <w:t>Выпускник научится:</w:t>
      </w:r>
    </w:p>
    <w:p w:rsidR="00EF5C54" w:rsidRPr="001210B7" w:rsidRDefault="00EF5C54" w:rsidP="00A36530">
      <w:pPr>
        <w:ind w:firstLine="426"/>
        <w:jc w:val="both"/>
        <w:rPr>
          <w:sz w:val="23"/>
          <w:szCs w:val="23"/>
          <w:lang w:eastAsia="en-US"/>
        </w:rPr>
      </w:pPr>
      <w:r w:rsidRPr="001210B7">
        <w:rPr>
          <w:sz w:val="23"/>
          <w:szCs w:val="23"/>
          <w:lang w:eastAsia="en-US"/>
        </w:rPr>
        <w:t>• различать звуки и буквы;</w:t>
      </w:r>
    </w:p>
    <w:p w:rsidR="00EF5C54" w:rsidRPr="001210B7" w:rsidRDefault="00EF5C54" w:rsidP="00A36530">
      <w:pPr>
        <w:ind w:firstLine="426"/>
        <w:jc w:val="both"/>
        <w:rPr>
          <w:sz w:val="23"/>
          <w:szCs w:val="23"/>
          <w:lang w:eastAsia="en-US"/>
        </w:rPr>
      </w:pPr>
      <w:r w:rsidRPr="001210B7">
        <w:rPr>
          <w:sz w:val="23"/>
          <w:szCs w:val="23"/>
          <w:lang w:eastAsia="en-US"/>
        </w:rPr>
        <w:t>• характеризовать звуки русского языка (ударные/безударные; согласные твердые/мягкие, парные/непарные твердые и мягкие, согласные звонкие/глухие, парные/непарные звонкие и глухие);</w:t>
      </w:r>
    </w:p>
    <w:p w:rsidR="00EF5C54" w:rsidRPr="001210B7" w:rsidRDefault="00EF5C54" w:rsidP="00A36530">
      <w:pPr>
        <w:ind w:firstLine="426"/>
        <w:jc w:val="both"/>
        <w:rPr>
          <w:sz w:val="23"/>
          <w:szCs w:val="23"/>
          <w:lang w:eastAsia="en-US"/>
        </w:rPr>
      </w:pPr>
      <w:r w:rsidRPr="001210B7">
        <w:rPr>
          <w:sz w:val="23"/>
          <w:szCs w:val="23"/>
          <w:lang w:eastAsia="en-US"/>
        </w:rPr>
        <w:t>• зная последовательность букв в русском алфавите, пользоваться алфавитом для упорядочивания слов и поиска нужной информации.</w:t>
      </w:r>
    </w:p>
    <w:p w:rsidR="00EF5C54" w:rsidRPr="001210B7" w:rsidRDefault="00EF5C54" w:rsidP="00A36530">
      <w:pPr>
        <w:ind w:firstLine="426"/>
        <w:jc w:val="both"/>
        <w:rPr>
          <w:sz w:val="23"/>
          <w:szCs w:val="23"/>
          <w:lang w:eastAsia="en-US"/>
        </w:rPr>
      </w:pPr>
      <w:r w:rsidRPr="001210B7">
        <w:rPr>
          <w:i/>
          <w:iCs/>
          <w:sz w:val="23"/>
          <w:szCs w:val="23"/>
          <w:lang w:eastAsia="en-US"/>
        </w:rPr>
        <w:t>Выпускник получит возможность научиться:</w:t>
      </w:r>
    </w:p>
    <w:p w:rsidR="00EF5C54" w:rsidRPr="001210B7" w:rsidRDefault="00EF5C54" w:rsidP="00A36530">
      <w:pPr>
        <w:ind w:firstLine="426"/>
        <w:jc w:val="both"/>
        <w:rPr>
          <w:sz w:val="23"/>
          <w:szCs w:val="23"/>
          <w:lang w:eastAsia="en-US"/>
        </w:rPr>
      </w:pPr>
      <w:r w:rsidRPr="001210B7">
        <w:rPr>
          <w:sz w:val="23"/>
          <w:szCs w:val="23"/>
          <w:lang w:eastAsia="en-US"/>
        </w:rPr>
        <w:t>•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EF5C54" w:rsidRPr="001210B7" w:rsidRDefault="00EF5C54" w:rsidP="00A36530">
      <w:pPr>
        <w:ind w:firstLine="426"/>
        <w:jc w:val="both"/>
        <w:rPr>
          <w:sz w:val="23"/>
          <w:szCs w:val="23"/>
          <w:lang w:eastAsia="en-US"/>
        </w:rPr>
      </w:pPr>
      <w:r w:rsidRPr="001210B7">
        <w:rPr>
          <w:b/>
          <w:bCs/>
          <w:sz w:val="23"/>
          <w:szCs w:val="23"/>
          <w:lang w:eastAsia="en-US"/>
        </w:rPr>
        <w:t>Раздел «Орфоэпия»</w:t>
      </w:r>
    </w:p>
    <w:p w:rsidR="00EF5C54" w:rsidRPr="001210B7" w:rsidRDefault="00EF5C54" w:rsidP="00A36530">
      <w:pPr>
        <w:ind w:firstLine="426"/>
        <w:jc w:val="both"/>
        <w:rPr>
          <w:sz w:val="23"/>
          <w:szCs w:val="23"/>
          <w:lang w:eastAsia="en-US"/>
        </w:rPr>
      </w:pPr>
      <w:r w:rsidRPr="001210B7">
        <w:rPr>
          <w:i/>
          <w:iCs/>
          <w:sz w:val="23"/>
          <w:szCs w:val="23"/>
          <w:lang w:eastAsia="en-US"/>
        </w:rPr>
        <w:t>Выпускник получит возможность научиться:</w:t>
      </w:r>
    </w:p>
    <w:p w:rsidR="00EF5C54" w:rsidRPr="001210B7" w:rsidRDefault="00EF5C54" w:rsidP="00A36530">
      <w:pPr>
        <w:ind w:firstLine="426"/>
        <w:jc w:val="both"/>
        <w:rPr>
          <w:sz w:val="23"/>
          <w:szCs w:val="23"/>
          <w:lang w:eastAsia="en-US"/>
        </w:rPr>
      </w:pPr>
      <w:r w:rsidRPr="001210B7">
        <w:rPr>
          <w:sz w:val="23"/>
          <w:szCs w:val="23"/>
          <w:lang w:eastAsia="en-US"/>
        </w:rPr>
        <w:t>• правильно произносить орфоэпически трудные слова из орфоэпического минимума, отобранного для изучения в 4 классе;</w:t>
      </w:r>
    </w:p>
    <w:p w:rsidR="00EF5C54" w:rsidRPr="001210B7" w:rsidRDefault="00EF5C54" w:rsidP="00A36530">
      <w:pPr>
        <w:ind w:firstLine="426"/>
        <w:jc w:val="both"/>
        <w:rPr>
          <w:sz w:val="23"/>
          <w:szCs w:val="23"/>
          <w:lang w:eastAsia="en-US"/>
        </w:rPr>
      </w:pPr>
      <w:r w:rsidRPr="001210B7">
        <w:rPr>
          <w:sz w:val="23"/>
          <w:szCs w:val="23"/>
          <w:lang w:eastAsia="en-US"/>
        </w:rPr>
        <w:t>• правильно употреблять предлоги о и об перед существительными, прилагательными, местоимениями;</w:t>
      </w:r>
    </w:p>
    <w:p w:rsidR="00EF5C54" w:rsidRPr="001210B7" w:rsidRDefault="00EF5C54" w:rsidP="00A36530">
      <w:pPr>
        <w:ind w:firstLine="426"/>
        <w:jc w:val="both"/>
        <w:rPr>
          <w:sz w:val="23"/>
          <w:szCs w:val="23"/>
          <w:lang w:eastAsia="en-US"/>
        </w:rPr>
      </w:pPr>
      <w:r w:rsidRPr="001210B7">
        <w:rPr>
          <w:sz w:val="23"/>
          <w:szCs w:val="23"/>
          <w:lang w:eastAsia="en-US"/>
        </w:rPr>
        <w:t>• правильно употреблять числительные ОБА и ОБЕ в разных падежных формах;</w:t>
      </w:r>
    </w:p>
    <w:p w:rsidR="00EF5C54" w:rsidRPr="001210B7" w:rsidRDefault="00EF5C54" w:rsidP="00A36530">
      <w:pPr>
        <w:ind w:firstLine="426"/>
        <w:jc w:val="both"/>
        <w:rPr>
          <w:sz w:val="23"/>
          <w:szCs w:val="23"/>
          <w:lang w:eastAsia="en-US"/>
        </w:rPr>
      </w:pPr>
      <w:r w:rsidRPr="001210B7">
        <w:rPr>
          <w:sz w:val="23"/>
          <w:szCs w:val="23"/>
          <w:lang w:eastAsia="en-US"/>
        </w:rPr>
        <w:t>•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EF5C54" w:rsidRPr="001210B7" w:rsidRDefault="00EF5C54" w:rsidP="00A36530">
      <w:pPr>
        <w:ind w:firstLine="426"/>
        <w:jc w:val="both"/>
        <w:rPr>
          <w:sz w:val="23"/>
          <w:szCs w:val="23"/>
          <w:lang w:eastAsia="en-US"/>
        </w:rPr>
      </w:pPr>
      <w:r w:rsidRPr="001210B7">
        <w:rPr>
          <w:sz w:val="23"/>
          <w:szCs w:val="23"/>
          <w:lang w:eastAsia="en-US"/>
        </w:rPr>
        <w:t>• находить при сомнении в правильности постановки ударения или произношения слова ответ самостоятельно (по словарю учебника) или обращаться за помощью (к учителю, родителям и др.).</w:t>
      </w:r>
    </w:p>
    <w:p w:rsidR="00EF5C54" w:rsidRPr="001210B7" w:rsidRDefault="00EF5C54" w:rsidP="00A36530">
      <w:pPr>
        <w:ind w:firstLine="426"/>
        <w:jc w:val="both"/>
        <w:rPr>
          <w:sz w:val="23"/>
          <w:szCs w:val="23"/>
          <w:lang w:eastAsia="en-US"/>
        </w:rPr>
      </w:pPr>
      <w:r w:rsidRPr="001210B7">
        <w:rPr>
          <w:b/>
          <w:bCs/>
          <w:sz w:val="23"/>
          <w:szCs w:val="23"/>
          <w:lang w:eastAsia="en-US"/>
        </w:rPr>
        <w:t>Раздел «Морфемика и словообразование»</w:t>
      </w:r>
    </w:p>
    <w:p w:rsidR="00EF5C54" w:rsidRPr="001210B7" w:rsidRDefault="00EF5C54" w:rsidP="00A36530">
      <w:pPr>
        <w:ind w:firstLine="426"/>
        <w:jc w:val="both"/>
        <w:rPr>
          <w:sz w:val="23"/>
          <w:szCs w:val="23"/>
          <w:lang w:eastAsia="en-US"/>
        </w:rPr>
      </w:pPr>
      <w:r w:rsidRPr="001210B7">
        <w:rPr>
          <w:i/>
          <w:iCs/>
          <w:sz w:val="23"/>
          <w:szCs w:val="23"/>
          <w:lang w:eastAsia="en-US"/>
        </w:rPr>
        <w:t>Выпускник научится:</w:t>
      </w:r>
    </w:p>
    <w:p w:rsidR="00EF5C54" w:rsidRPr="001210B7" w:rsidRDefault="00EF5C54" w:rsidP="00A36530">
      <w:pPr>
        <w:ind w:firstLine="426"/>
        <w:jc w:val="both"/>
        <w:rPr>
          <w:sz w:val="23"/>
          <w:szCs w:val="23"/>
          <w:lang w:eastAsia="en-US"/>
        </w:rPr>
      </w:pPr>
      <w:r w:rsidRPr="001210B7">
        <w:rPr>
          <w:sz w:val="23"/>
          <w:szCs w:val="23"/>
          <w:lang w:eastAsia="en-US"/>
        </w:rPr>
        <w:t>• проводить морфемный анализ слова (по составу); элементарный словообразовательный анализ;</w:t>
      </w:r>
    </w:p>
    <w:p w:rsidR="00EF5C54" w:rsidRPr="001210B7" w:rsidRDefault="00EF5C54" w:rsidP="00A36530">
      <w:pPr>
        <w:ind w:firstLine="426"/>
        <w:jc w:val="both"/>
        <w:rPr>
          <w:sz w:val="23"/>
          <w:szCs w:val="23"/>
          <w:lang w:eastAsia="en-US"/>
        </w:rPr>
      </w:pPr>
      <w:r w:rsidRPr="001210B7">
        <w:rPr>
          <w:sz w:val="23"/>
          <w:szCs w:val="23"/>
          <w:lang w:eastAsia="en-US"/>
        </w:rPr>
        <w:t xml:space="preserve">• сравнивать слова, связанные отношениями производности, объяснять, какое из них от какого образовано, находить словообразовательный аффикс, указывая способ словообразования </w:t>
      </w:r>
    </w:p>
    <w:p w:rsidR="00EF5C54" w:rsidRPr="001210B7" w:rsidRDefault="00EF5C54" w:rsidP="00A36530">
      <w:pPr>
        <w:ind w:firstLine="426"/>
        <w:jc w:val="both"/>
        <w:rPr>
          <w:sz w:val="23"/>
          <w:szCs w:val="23"/>
          <w:lang w:eastAsia="en-US"/>
        </w:rPr>
      </w:pPr>
      <w:r w:rsidRPr="001210B7">
        <w:rPr>
          <w:sz w:val="23"/>
          <w:szCs w:val="23"/>
          <w:lang w:eastAsia="en-US"/>
        </w:rPr>
        <w:t>(с помощью приставки, с помощью суффикса, с помощью приставки и суффикса одновременно, сложением основ с соединительным гласным).</w:t>
      </w:r>
    </w:p>
    <w:p w:rsidR="00EF5C54" w:rsidRPr="001210B7" w:rsidRDefault="00EF5C54" w:rsidP="00A36530">
      <w:pPr>
        <w:ind w:firstLine="426"/>
        <w:jc w:val="both"/>
        <w:rPr>
          <w:sz w:val="23"/>
          <w:szCs w:val="23"/>
          <w:lang w:eastAsia="en-US"/>
        </w:rPr>
      </w:pPr>
      <w:r w:rsidRPr="001210B7">
        <w:rPr>
          <w:b/>
          <w:bCs/>
          <w:sz w:val="23"/>
          <w:szCs w:val="23"/>
          <w:lang w:eastAsia="en-US"/>
        </w:rPr>
        <w:t>Раздел «Лексика»</w:t>
      </w:r>
    </w:p>
    <w:p w:rsidR="00EF5C54" w:rsidRPr="001210B7" w:rsidRDefault="00EF5C54" w:rsidP="00A36530">
      <w:pPr>
        <w:ind w:firstLine="426"/>
        <w:jc w:val="both"/>
        <w:rPr>
          <w:sz w:val="23"/>
          <w:szCs w:val="23"/>
          <w:lang w:eastAsia="en-US"/>
        </w:rPr>
      </w:pPr>
      <w:r w:rsidRPr="001210B7">
        <w:rPr>
          <w:i/>
          <w:iCs/>
          <w:sz w:val="23"/>
          <w:szCs w:val="23"/>
          <w:lang w:eastAsia="en-US"/>
        </w:rPr>
        <w:t>Выпускник научится:</w:t>
      </w:r>
    </w:p>
    <w:p w:rsidR="00EF5C54" w:rsidRPr="001210B7" w:rsidRDefault="00EF5C54" w:rsidP="00A36530">
      <w:pPr>
        <w:ind w:firstLine="426"/>
        <w:jc w:val="both"/>
        <w:rPr>
          <w:sz w:val="23"/>
          <w:szCs w:val="23"/>
          <w:lang w:eastAsia="en-US"/>
        </w:rPr>
      </w:pPr>
      <w:r w:rsidRPr="001210B7">
        <w:rPr>
          <w:sz w:val="23"/>
          <w:szCs w:val="23"/>
          <w:lang w:eastAsia="en-US"/>
        </w:rPr>
        <w:t>• выявлять слова, значение которых требует уточнения;</w:t>
      </w:r>
    </w:p>
    <w:p w:rsidR="00EF5C54" w:rsidRPr="001210B7" w:rsidRDefault="00EF5C54" w:rsidP="00A36530">
      <w:pPr>
        <w:ind w:firstLine="426"/>
        <w:jc w:val="both"/>
        <w:rPr>
          <w:sz w:val="23"/>
          <w:szCs w:val="23"/>
          <w:lang w:eastAsia="en-US"/>
        </w:rPr>
      </w:pPr>
      <w:r w:rsidRPr="001210B7">
        <w:rPr>
          <w:sz w:val="23"/>
          <w:szCs w:val="23"/>
          <w:lang w:eastAsia="en-US"/>
        </w:rPr>
        <w:t>• определять значение слова по тексту или уточнять с помощью толкового словаря учебника.</w:t>
      </w:r>
    </w:p>
    <w:p w:rsidR="00EF5C54" w:rsidRPr="001210B7" w:rsidRDefault="00EF5C54" w:rsidP="00A36530">
      <w:pPr>
        <w:ind w:firstLine="426"/>
        <w:jc w:val="both"/>
        <w:rPr>
          <w:sz w:val="23"/>
          <w:szCs w:val="23"/>
          <w:lang w:eastAsia="en-US"/>
        </w:rPr>
      </w:pPr>
      <w:r w:rsidRPr="001210B7">
        <w:rPr>
          <w:i/>
          <w:iCs/>
          <w:sz w:val="23"/>
          <w:szCs w:val="23"/>
          <w:lang w:eastAsia="en-US"/>
        </w:rPr>
        <w:t>Выпускник получит возможность научиться:</w:t>
      </w:r>
    </w:p>
    <w:p w:rsidR="00EF5C54" w:rsidRPr="001210B7" w:rsidRDefault="00EF5C54" w:rsidP="00A36530">
      <w:pPr>
        <w:ind w:firstLine="426"/>
        <w:jc w:val="both"/>
        <w:rPr>
          <w:sz w:val="23"/>
          <w:szCs w:val="23"/>
          <w:lang w:eastAsia="en-US"/>
        </w:rPr>
      </w:pPr>
      <w:r w:rsidRPr="001210B7">
        <w:rPr>
          <w:sz w:val="23"/>
          <w:szCs w:val="23"/>
          <w:lang w:eastAsia="en-US"/>
        </w:rPr>
        <w:t>• подбирать синонимы для устранения повторов в речи; использовать их для объяснения значений слов;</w:t>
      </w:r>
    </w:p>
    <w:p w:rsidR="00EF5C54" w:rsidRPr="001210B7" w:rsidRDefault="00EF5C54" w:rsidP="00A36530">
      <w:pPr>
        <w:ind w:firstLine="426"/>
        <w:jc w:val="both"/>
        <w:rPr>
          <w:sz w:val="23"/>
          <w:szCs w:val="23"/>
          <w:lang w:eastAsia="en-US"/>
        </w:rPr>
      </w:pPr>
      <w:r w:rsidRPr="001210B7">
        <w:rPr>
          <w:sz w:val="23"/>
          <w:szCs w:val="23"/>
          <w:lang w:eastAsia="en-US"/>
        </w:rPr>
        <w:t>• подбирать антонимы для точной характеристики предметов при их сравнении;</w:t>
      </w:r>
    </w:p>
    <w:p w:rsidR="00EF5C54" w:rsidRPr="001210B7" w:rsidRDefault="00EF5C54" w:rsidP="00A36530">
      <w:pPr>
        <w:ind w:firstLine="426"/>
        <w:jc w:val="both"/>
        <w:rPr>
          <w:sz w:val="23"/>
          <w:szCs w:val="23"/>
          <w:lang w:eastAsia="en-US"/>
        </w:rPr>
      </w:pPr>
      <w:r w:rsidRPr="001210B7">
        <w:rPr>
          <w:sz w:val="23"/>
          <w:szCs w:val="23"/>
          <w:lang w:eastAsia="en-US"/>
        </w:rPr>
        <w:t>• различать употребление в тексте слов в прямом и переносном значении (простые случаи);</w:t>
      </w:r>
    </w:p>
    <w:p w:rsidR="00EF5C54" w:rsidRPr="001210B7" w:rsidRDefault="00EF5C54" w:rsidP="00A36530">
      <w:pPr>
        <w:ind w:firstLine="426"/>
        <w:jc w:val="both"/>
        <w:rPr>
          <w:sz w:val="23"/>
          <w:szCs w:val="23"/>
          <w:lang w:eastAsia="en-US"/>
        </w:rPr>
      </w:pPr>
      <w:r w:rsidRPr="001210B7">
        <w:rPr>
          <w:sz w:val="23"/>
          <w:szCs w:val="23"/>
          <w:lang w:eastAsia="en-US"/>
        </w:rPr>
        <w:t>• выбирать слова из ряда предложенных для успешного решения коммуникативной задачи.</w:t>
      </w:r>
    </w:p>
    <w:p w:rsidR="00EF5C54" w:rsidRPr="001210B7" w:rsidRDefault="00EF5C54" w:rsidP="00A36530">
      <w:pPr>
        <w:ind w:firstLine="426"/>
        <w:jc w:val="both"/>
        <w:rPr>
          <w:sz w:val="23"/>
          <w:szCs w:val="23"/>
          <w:lang w:eastAsia="en-US"/>
        </w:rPr>
      </w:pPr>
      <w:r w:rsidRPr="001210B7">
        <w:rPr>
          <w:b/>
          <w:bCs/>
          <w:sz w:val="23"/>
          <w:szCs w:val="23"/>
          <w:lang w:eastAsia="en-US"/>
        </w:rPr>
        <w:t>Раздел «Морфология»</w:t>
      </w:r>
    </w:p>
    <w:p w:rsidR="00EF5C54" w:rsidRPr="001210B7" w:rsidRDefault="00EF5C54" w:rsidP="00A36530">
      <w:pPr>
        <w:ind w:firstLine="426"/>
        <w:jc w:val="both"/>
        <w:rPr>
          <w:sz w:val="23"/>
          <w:szCs w:val="23"/>
          <w:lang w:eastAsia="en-US"/>
        </w:rPr>
      </w:pPr>
      <w:r w:rsidRPr="001210B7">
        <w:rPr>
          <w:i/>
          <w:iCs/>
          <w:sz w:val="23"/>
          <w:szCs w:val="23"/>
          <w:lang w:eastAsia="en-US"/>
        </w:rPr>
        <w:t>Выпускник научится:</w:t>
      </w:r>
    </w:p>
    <w:p w:rsidR="00EF5C54" w:rsidRPr="001210B7" w:rsidRDefault="00EF5C54" w:rsidP="00A36530">
      <w:pPr>
        <w:ind w:firstLine="426"/>
        <w:jc w:val="both"/>
        <w:rPr>
          <w:sz w:val="23"/>
          <w:szCs w:val="23"/>
          <w:lang w:eastAsia="en-US"/>
        </w:rPr>
      </w:pPr>
      <w:r w:rsidRPr="001210B7">
        <w:rPr>
          <w:sz w:val="23"/>
          <w:szCs w:val="23"/>
          <w:lang w:eastAsia="en-US"/>
        </w:rPr>
        <w:t>• определять части речи: существительное, прилагательное, глагол, местоимение, предлог, союз;</w:t>
      </w:r>
    </w:p>
    <w:p w:rsidR="00EF5C54" w:rsidRPr="001210B7" w:rsidRDefault="00EF5C54" w:rsidP="00A36530">
      <w:pPr>
        <w:ind w:firstLine="426"/>
        <w:jc w:val="both"/>
        <w:rPr>
          <w:sz w:val="23"/>
          <w:szCs w:val="23"/>
          <w:lang w:eastAsia="en-US"/>
        </w:rPr>
      </w:pPr>
      <w:r w:rsidRPr="001210B7">
        <w:rPr>
          <w:sz w:val="23"/>
          <w:szCs w:val="23"/>
          <w:lang w:eastAsia="en-US"/>
        </w:rPr>
        <w:t>• определять три типа склонения существительных;</w:t>
      </w:r>
    </w:p>
    <w:p w:rsidR="00EF5C54" w:rsidRPr="001210B7" w:rsidRDefault="00EF5C54" w:rsidP="00A36530">
      <w:pPr>
        <w:ind w:firstLine="426"/>
        <w:jc w:val="both"/>
        <w:rPr>
          <w:sz w:val="23"/>
          <w:szCs w:val="23"/>
          <w:lang w:eastAsia="en-US"/>
        </w:rPr>
      </w:pPr>
      <w:r w:rsidRPr="001210B7">
        <w:rPr>
          <w:sz w:val="23"/>
          <w:szCs w:val="23"/>
          <w:lang w:eastAsia="en-US"/>
        </w:rPr>
        <w:t>• определять названия падежей и способы их определения;</w:t>
      </w:r>
    </w:p>
    <w:p w:rsidR="00EF5C54" w:rsidRPr="001210B7" w:rsidRDefault="00EF5C54" w:rsidP="00A36530">
      <w:pPr>
        <w:ind w:firstLine="426"/>
        <w:jc w:val="both"/>
        <w:rPr>
          <w:sz w:val="23"/>
          <w:szCs w:val="23"/>
          <w:lang w:eastAsia="en-US"/>
        </w:rPr>
      </w:pPr>
      <w:r w:rsidRPr="001210B7">
        <w:rPr>
          <w:sz w:val="23"/>
          <w:szCs w:val="23"/>
          <w:lang w:eastAsia="en-US"/>
        </w:rPr>
        <w:t>• определять спряжение глаголов по ударным личным окончаниям и глагольным суффиксам начальной формы глагола.</w:t>
      </w:r>
    </w:p>
    <w:p w:rsidR="00EF5C54" w:rsidRPr="001210B7" w:rsidRDefault="00EF5C54" w:rsidP="00A36530">
      <w:pPr>
        <w:ind w:firstLine="426"/>
        <w:jc w:val="both"/>
        <w:rPr>
          <w:sz w:val="23"/>
          <w:szCs w:val="23"/>
          <w:lang w:eastAsia="en-US"/>
        </w:rPr>
      </w:pPr>
      <w:r w:rsidRPr="001210B7">
        <w:rPr>
          <w:i/>
          <w:iCs/>
          <w:sz w:val="23"/>
          <w:szCs w:val="23"/>
          <w:lang w:eastAsia="en-US"/>
        </w:rPr>
        <w:t>Выпускник получит возможность научиться:</w:t>
      </w:r>
    </w:p>
    <w:p w:rsidR="00EF5C54" w:rsidRPr="001210B7" w:rsidRDefault="00EF5C54" w:rsidP="00A36530">
      <w:pPr>
        <w:ind w:firstLine="426"/>
        <w:jc w:val="both"/>
        <w:rPr>
          <w:sz w:val="23"/>
          <w:szCs w:val="23"/>
          <w:lang w:eastAsia="en-US"/>
        </w:rPr>
      </w:pPr>
      <w:r w:rsidRPr="001210B7">
        <w:rPr>
          <w:sz w:val="23"/>
          <w:szCs w:val="23"/>
          <w:lang w:eastAsia="en-US"/>
        </w:rPr>
        <w:t>• проводить морфологический разбор имен существительных, имен прилагательных и глаголов по предложенному в учебнике алгоритму, оценивать правильность проведения морфологического разбора;</w:t>
      </w:r>
    </w:p>
    <w:p w:rsidR="00EF5C54" w:rsidRPr="001210B7" w:rsidRDefault="00EF5C54" w:rsidP="00A36530">
      <w:pPr>
        <w:ind w:firstLine="426"/>
        <w:jc w:val="both"/>
        <w:rPr>
          <w:sz w:val="23"/>
          <w:szCs w:val="23"/>
          <w:lang w:eastAsia="en-US"/>
        </w:rPr>
      </w:pPr>
      <w:r w:rsidRPr="001210B7">
        <w:rPr>
          <w:sz w:val="23"/>
          <w:szCs w:val="23"/>
          <w:lang w:eastAsia="en-US"/>
        </w:rPr>
        <w:t xml:space="preserve">•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w:t>
      </w:r>
    </w:p>
    <w:p w:rsidR="00EF5C54" w:rsidRPr="001210B7" w:rsidRDefault="00EF5C54" w:rsidP="00A36530">
      <w:pPr>
        <w:ind w:firstLine="426"/>
        <w:jc w:val="both"/>
        <w:rPr>
          <w:sz w:val="23"/>
          <w:szCs w:val="23"/>
          <w:lang w:eastAsia="en-US"/>
        </w:rPr>
      </w:pPr>
      <w:r w:rsidRPr="001210B7">
        <w:rPr>
          <w:sz w:val="23"/>
          <w:szCs w:val="23"/>
          <w:lang w:eastAsia="en-US"/>
        </w:rPr>
        <w:t>не при глаголах.</w:t>
      </w:r>
    </w:p>
    <w:p w:rsidR="00EF5C54" w:rsidRPr="001210B7" w:rsidRDefault="00EF5C54" w:rsidP="00A36530">
      <w:pPr>
        <w:ind w:firstLine="426"/>
        <w:jc w:val="both"/>
        <w:rPr>
          <w:sz w:val="23"/>
          <w:szCs w:val="23"/>
          <w:lang w:eastAsia="en-US"/>
        </w:rPr>
      </w:pPr>
      <w:r w:rsidRPr="001210B7">
        <w:rPr>
          <w:b/>
          <w:bCs/>
          <w:sz w:val="23"/>
          <w:szCs w:val="23"/>
          <w:lang w:eastAsia="en-US"/>
        </w:rPr>
        <w:t>Раздел «Синтаксис»</w:t>
      </w:r>
    </w:p>
    <w:p w:rsidR="00EF5C54" w:rsidRPr="001210B7" w:rsidRDefault="00EF5C54" w:rsidP="00A36530">
      <w:pPr>
        <w:ind w:firstLine="426"/>
        <w:jc w:val="both"/>
        <w:rPr>
          <w:sz w:val="23"/>
          <w:szCs w:val="23"/>
          <w:lang w:eastAsia="en-US"/>
        </w:rPr>
      </w:pPr>
      <w:r w:rsidRPr="001210B7">
        <w:rPr>
          <w:i/>
          <w:iCs/>
          <w:sz w:val="23"/>
          <w:szCs w:val="23"/>
          <w:lang w:eastAsia="en-US"/>
        </w:rPr>
        <w:t>Выпускник научится:</w:t>
      </w:r>
    </w:p>
    <w:p w:rsidR="00EF5C54" w:rsidRPr="001210B7" w:rsidRDefault="00EF5C54" w:rsidP="00A36530">
      <w:pPr>
        <w:ind w:firstLine="426"/>
        <w:jc w:val="both"/>
        <w:rPr>
          <w:sz w:val="23"/>
          <w:szCs w:val="23"/>
          <w:lang w:eastAsia="en-US"/>
        </w:rPr>
      </w:pPr>
      <w:r w:rsidRPr="001210B7">
        <w:rPr>
          <w:sz w:val="23"/>
          <w:szCs w:val="23"/>
          <w:lang w:eastAsia="en-US"/>
        </w:rPr>
        <w:t>• определять члены предложения: главные (подлежащее и сказуемое), второстепенные (дополнение, обстоятельство, определение);</w:t>
      </w:r>
    </w:p>
    <w:p w:rsidR="00EF5C54" w:rsidRPr="001210B7" w:rsidRDefault="00EF5C54" w:rsidP="00A36530">
      <w:pPr>
        <w:ind w:firstLine="426"/>
        <w:jc w:val="both"/>
        <w:rPr>
          <w:sz w:val="23"/>
          <w:szCs w:val="23"/>
          <w:lang w:eastAsia="en-US"/>
        </w:rPr>
      </w:pPr>
      <w:r w:rsidRPr="001210B7">
        <w:rPr>
          <w:sz w:val="23"/>
          <w:szCs w:val="23"/>
          <w:lang w:eastAsia="en-US"/>
        </w:rPr>
        <w:t>• определять однородные члены предложения;</w:t>
      </w:r>
    </w:p>
    <w:p w:rsidR="00EF5C54" w:rsidRPr="001210B7" w:rsidRDefault="00EF5C54" w:rsidP="00A36530">
      <w:pPr>
        <w:ind w:firstLine="426"/>
        <w:jc w:val="both"/>
        <w:rPr>
          <w:sz w:val="23"/>
          <w:szCs w:val="23"/>
          <w:lang w:eastAsia="en-US"/>
        </w:rPr>
      </w:pPr>
      <w:r w:rsidRPr="001210B7">
        <w:rPr>
          <w:sz w:val="23"/>
          <w:szCs w:val="23"/>
          <w:lang w:eastAsia="en-US"/>
        </w:rPr>
        <w:t>• составлять схемы предложений с однородными членами и строить предложения по заданным моделям.</w:t>
      </w:r>
    </w:p>
    <w:p w:rsidR="00EF5C54" w:rsidRPr="001210B7" w:rsidRDefault="00EF5C54" w:rsidP="00A36530">
      <w:pPr>
        <w:ind w:firstLine="426"/>
        <w:jc w:val="both"/>
        <w:rPr>
          <w:sz w:val="23"/>
          <w:szCs w:val="23"/>
          <w:lang w:eastAsia="en-US"/>
        </w:rPr>
      </w:pPr>
      <w:r w:rsidRPr="001210B7">
        <w:rPr>
          <w:i/>
          <w:iCs/>
          <w:sz w:val="23"/>
          <w:szCs w:val="23"/>
          <w:lang w:eastAsia="en-US"/>
        </w:rPr>
        <w:t>Выпускник получит возможность научиться:</w:t>
      </w:r>
    </w:p>
    <w:p w:rsidR="00EF5C54" w:rsidRPr="001210B7" w:rsidRDefault="00EF5C54" w:rsidP="00A36530">
      <w:pPr>
        <w:ind w:firstLine="426"/>
        <w:jc w:val="both"/>
        <w:rPr>
          <w:sz w:val="23"/>
          <w:szCs w:val="23"/>
          <w:lang w:eastAsia="en-US"/>
        </w:rPr>
      </w:pPr>
      <w:r w:rsidRPr="001210B7">
        <w:rPr>
          <w:sz w:val="23"/>
          <w:szCs w:val="23"/>
          <w:lang w:eastAsia="en-US"/>
        </w:rPr>
        <w:t>• различать второстепенные члены предложения — дополнение, обстоятельство, определение;</w:t>
      </w:r>
    </w:p>
    <w:p w:rsidR="00EF5C54" w:rsidRPr="001210B7" w:rsidRDefault="00EF5C54" w:rsidP="00A36530">
      <w:pPr>
        <w:ind w:firstLine="426"/>
        <w:jc w:val="both"/>
        <w:rPr>
          <w:sz w:val="23"/>
          <w:szCs w:val="23"/>
          <w:lang w:eastAsia="en-US"/>
        </w:rPr>
      </w:pPr>
      <w:r w:rsidRPr="001210B7">
        <w:rPr>
          <w:sz w:val="23"/>
          <w:szCs w:val="23"/>
          <w:lang w:eastAsia="en-US"/>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EF5C54" w:rsidRPr="001210B7" w:rsidRDefault="00EF5C54" w:rsidP="00A36530">
      <w:pPr>
        <w:ind w:firstLine="426"/>
        <w:jc w:val="both"/>
        <w:rPr>
          <w:sz w:val="23"/>
          <w:szCs w:val="23"/>
          <w:lang w:eastAsia="en-US"/>
        </w:rPr>
      </w:pPr>
      <w:r w:rsidRPr="001210B7">
        <w:rPr>
          <w:sz w:val="23"/>
          <w:szCs w:val="23"/>
          <w:lang w:eastAsia="en-US"/>
        </w:rPr>
        <w:t>• различать простые и сложные предложения.</w:t>
      </w:r>
    </w:p>
    <w:p w:rsidR="00EF5C54" w:rsidRPr="001210B7" w:rsidRDefault="00EF5C54" w:rsidP="00A36530">
      <w:pPr>
        <w:ind w:firstLine="426"/>
        <w:jc w:val="both"/>
        <w:rPr>
          <w:sz w:val="23"/>
          <w:szCs w:val="23"/>
          <w:lang w:eastAsia="en-US"/>
        </w:rPr>
      </w:pPr>
      <w:r w:rsidRPr="001210B7">
        <w:rPr>
          <w:b/>
          <w:bCs/>
          <w:sz w:val="23"/>
          <w:szCs w:val="23"/>
          <w:lang w:eastAsia="en-US"/>
        </w:rPr>
        <w:t>Содержательная линия «Орфография и пунктуация»</w:t>
      </w:r>
    </w:p>
    <w:p w:rsidR="00EF5C54" w:rsidRPr="001210B7" w:rsidRDefault="00EF5C54" w:rsidP="00A36530">
      <w:pPr>
        <w:ind w:firstLine="426"/>
        <w:jc w:val="both"/>
        <w:rPr>
          <w:sz w:val="23"/>
          <w:szCs w:val="23"/>
          <w:lang w:eastAsia="en-US"/>
        </w:rPr>
      </w:pPr>
      <w:r w:rsidRPr="001210B7">
        <w:rPr>
          <w:i/>
          <w:iCs/>
          <w:sz w:val="23"/>
          <w:szCs w:val="23"/>
          <w:lang w:eastAsia="en-US"/>
        </w:rPr>
        <w:t>Выпускник научится:</w:t>
      </w:r>
    </w:p>
    <w:p w:rsidR="00EF5C54" w:rsidRPr="001210B7" w:rsidRDefault="00EF5C54" w:rsidP="00A36530">
      <w:pPr>
        <w:ind w:firstLine="426"/>
        <w:jc w:val="both"/>
        <w:rPr>
          <w:sz w:val="23"/>
          <w:szCs w:val="23"/>
          <w:lang w:eastAsia="en-US"/>
        </w:rPr>
      </w:pPr>
      <w:r w:rsidRPr="001210B7">
        <w:rPr>
          <w:sz w:val="23"/>
          <w:szCs w:val="23"/>
          <w:lang w:eastAsia="en-US"/>
        </w:rPr>
        <w:t xml:space="preserve">• применять общее правило написания: ое после шипящих в суффиксах существительных и прилагательных, в падежных окончаниях существительных и прилагательных, в корне слова, </w:t>
      </w:r>
    </w:p>
    <w:p w:rsidR="00EF5C54" w:rsidRPr="001210B7" w:rsidRDefault="00EF5C54" w:rsidP="00A36530">
      <w:pPr>
        <w:ind w:firstLine="426"/>
        <w:jc w:val="both"/>
        <w:rPr>
          <w:sz w:val="23"/>
          <w:szCs w:val="23"/>
          <w:lang w:eastAsia="en-US"/>
        </w:rPr>
      </w:pPr>
      <w:r w:rsidRPr="001210B7">
        <w:rPr>
          <w:sz w:val="23"/>
          <w:szCs w:val="23"/>
          <w:lang w:eastAsia="en-US"/>
        </w:rPr>
        <w:t>безударных окончаний имен прилагательных мужского, женского и среднего рода в единственном числе, а также окончаний множественного числа и способ их проверки;</w:t>
      </w:r>
    </w:p>
    <w:p w:rsidR="00EF5C54" w:rsidRPr="001210B7" w:rsidRDefault="00EF5C54" w:rsidP="00A36530">
      <w:pPr>
        <w:ind w:firstLine="426"/>
        <w:jc w:val="both"/>
        <w:rPr>
          <w:sz w:val="23"/>
          <w:szCs w:val="23"/>
          <w:lang w:eastAsia="en-US"/>
        </w:rPr>
      </w:pPr>
      <w:r w:rsidRPr="001210B7">
        <w:rPr>
          <w:sz w:val="23"/>
          <w:szCs w:val="23"/>
          <w:lang w:eastAsia="en-US"/>
        </w:rPr>
        <w:t>• применять правила правописания: безударных окончаний имен существительных трех склонений в единственном и множественном числе и способ их проверки, безударных личных окончаний глаголов 1 и 2 спряжения, суффиксов глаголов в прошедшем времени, суффиксов глаголов в повелительном наклонении;</w:t>
      </w:r>
    </w:p>
    <w:p w:rsidR="00EF5C54" w:rsidRPr="001210B7" w:rsidRDefault="00EF5C54" w:rsidP="00A36530">
      <w:pPr>
        <w:ind w:firstLine="426"/>
        <w:jc w:val="both"/>
        <w:rPr>
          <w:sz w:val="23"/>
          <w:szCs w:val="23"/>
          <w:lang w:eastAsia="en-US"/>
        </w:rPr>
      </w:pPr>
      <w:r w:rsidRPr="001210B7">
        <w:rPr>
          <w:sz w:val="23"/>
          <w:szCs w:val="23"/>
          <w:lang w:eastAsia="en-US"/>
        </w:rPr>
        <w:t>• использовать разные способы проверок орфограмм (путем подбора родственных слов, изменения формы слова, разбора слова по составу, определения принадлежности слова к определенной части речи, использования словаря).</w:t>
      </w:r>
    </w:p>
    <w:p w:rsidR="00EF5C54" w:rsidRPr="001210B7" w:rsidRDefault="00EF5C54" w:rsidP="00A36530">
      <w:pPr>
        <w:ind w:firstLine="426"/>
        <w:jc w:val="both"/>
        <w:rPr>
          <w:sz w:val="23"/>
          <w:szCs w:val="23"/>
          <w:lang w:eastAsia="en-US"/>
        </w:rPr>
      </w:pPr>
      <w:r w:rsidRPr="001210B7">
        <w:rPr>
          <w:sz w:val="23"/>
          <w:szCs w:val="23"/>
          <w:lang w:eastAsia="en-US"/>
        </w:rPr>
        <w:t>• определять (уточнять, проверять) правописание определяемых программой словарных слов по орфографическому словарю учебника;</w:t>
      </w:r>
    </w:p>
    <w:p w:rsidR="00EF5C54" w:rsidRPr="001210B7" w:rsidRDefault="00EF5C54" w:rsidP="00A36530">
      <w:pPr>
        <w:ind w:firstLine="426"/>
        <w:jc w:val="both"/>
        <w:rPr>
          <w:sz w:val="23"/>
          <w:szCs w:val="23"/>
          <w:lang w:eastAsia="en-US"/>
        </w:rPr>
      </w:pPr>
      <w:r w:rsidRPr="001210B7">
        <w:rPr>
          <w:sz w:val="23"/>
          <w:szCs w:val="23"/>
          <w:lang w:eastAsia="en-US"/>
        </w:rPr>
        <w:t>• определять и выделять на письме однородные члены предложения в бессоюзных предложениях и с союзами а, и, но.</w:t>
      </w:r>
    </w:p>
    <w:p w:rsidR="00EF5C54" w:rsidRPr="001210B7" w:rsidRDefault="00EF5C54" w:rsidP="00A36530">
      <w:pPr>
        <w:ind w:firstLine="426"/>
        <w:jc w:val="both"/>
        <w:rPr>
          <w:sz w:val="23"/>
          <w:szCs w:val="23"/>
          <w:lang w:eastAsia="en-US"/>
        </w:rPr>
      </w:pPr>
      <w:r w:rsidRPr="001210B7">
        <w:rPr>
          <w:i/>
          <w:iCs/>
          <w:sz w:val="23"/>
          <w:szCs w:val="23"/>
          <w:lang w:eastAsia="en-US"/>
        </w:rPr>
        <w:t>Выпускник получит возможность научиться:</w:t>
      </w:r>
    </w:p>
    <w:p w:rsidR="00EF5C54" w:rsidRPr="001210B7" w:rsidRDefault="00EF5C54" w:rsidP="00A36530">
      <w:pPr>
        <w:ind w:firstLine="426"/>
        <w:jc w:val="both"/>
        <w:rPr>
          <w:sz w:val="23"/>
          <w:szCs w:val="23"/>
          <w:lang w:eastAsia="en-US"/>
        </w:rPr>
      </w:pPr>
      <w:r w:rsidRPr="001210B7">
        <w:rPr>
          <w:sz w:val="23"/>
          <w:szCs w:val="23"/>
          <w:lang w:eastAsia="en-US"/>
        </w:rPr>
        <w:t>• осознавать место возможного возникновения орфографической ошибки;</w:t>
      </w:r>
    </w:p>
    <w:p w:rsidR="00EF5C54" w:rsidRPr="001210B7" w:rsidRDefault="00EF5C54" w:rsidP="00A36530">
      <w:pPr>
        <w:ind w:firstLine="426"/>
        <w:jc w:val="both"/>
        <w:rPr>
          <w:sz w:val="23"/>
          <w:szCs w:val="23"/>
          <w:lang w:eastAsia="en-US"/>
        </w:rPr>
      </w:pPr>
      <w:r w:rsidRPr="001210B7">
        <w:rPr>
          <w:sz w:val="23"/>
          <w:szCs w:val="23"/>
          <w:lang w:eastAsia="en-US"/>
        </w:rPr>
        <w:t>• подбирать примеры с определенной орфограммой;</w:t>
      </w:r>
    </w:p>
    <w:p w:rsidR="00EF5C54" w:rsidRPr="001210B7" w:rsidRDefault="00EF5C54" w:rsidP="00A36530">
      <w:pPr>
        <w:ind w:firstLine="426"/>
        <w:jc w:val="both"/>
        <w:rPr>
          <w:sz w:val="23"/>
          <w:szCs w:val="23"/>
          <w:lang w:eastAsia="en-US"/>
        </w:rPr>
      </w:pPr>
      <w:r w:rsidRPr="001210B7">
        <w:rPr>
          <w:sz w:val="23"/>
          <w:szCs w:val="23"/>
          <w:lang w:eastAsia="en-US"/>
        </w:rPr>
        <w:t>• при составлении собственных текстов перефразировать записываемое, чтобы избежать орфографических и пунктуационных ошибок;</w:t>
      </w:r>
    </w:p>
    <w:p w:rsidR="00EF5C54" w:rsidRPr="001210B7" w:rsidRDefault="00EF5C54" w:rsidP="00A36530">
      <w:pPr>
        <w:ind w:firstLine="426"/>
        <w:jc w:val="both"/>
        <w:rPr>
          <w:sz w:val="23"/>
          <w:szCs w:val="23"/>
          <w:lang w:eastAsia="en-US"/>
        </w:rPr>
      </w:pPr>
      <w:r w:rsidRPr="001210B7">
        <w:rPr>
          <w:sz w:val="23"/>
          <w:szCs w:val="23"/>
          <w:lang w:eastAsia="en-US"/>
        </w:rPr>
        <w:t>•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EF5C54" w:rsidRPr="001210B7" w:rsidRDefault="00EF5C54" w:rsidP="00A36530">
      <w:pPr>
        <w:ind w:firstLine="426"/>
        <w:jc w:val="both"/>
        <w:rPr>
          <w:sz w:val="23"/>
          <w:szCs w:val="23"/>
          <w:lang w:eastAsia="en-US"/>
        </w:rPr>
      </w:pPr>
      <w:r w:rsidRPr="001210B7">
        <w:rPr>
          <w:b/>
          <w:bCs/>
          <w:sz w:val="23"/>
          <w:szCs w:val="23"/>
          <w:lang w:eastAsia="en-US"/>
        </w:rPr>
        <w:t>Содержательная линия «Развитие речи»</w:t>
      </w:r>
    </w:p>
    <w:p w:rsidR="00EF5C54" w:rsidRPr="001210B7" w:rsidRDefault="00EF5C54" w:rsidP="00A36530">
      <w:pPr>
        <w:ind w:firstLine="426"/>
        <w:jc w:val="both"/>
        <w:rPr>
          <w:sz w:val="23"/>
          <w:szCs w:val="23"/>
          <w:lang w:eastAsia="en-US"/>
        </w:rPr>
      </w:pPr>
      <w:r w:rsidRPr="001210B7">
        <w:rPr>
          <w:i/>
          <w:iCs/>
          <w:sz w:val="23"/>
          <w:szCs w:val="23"/>
          <w:lang w:eastAsia="en-US"/>
        </w:rPr>
        <w:t>Выпускник научится:</w:t>
      </w:r>
    </w:p>
    <w:p w:rsidR="00EF5C54" w:rsidRPr="001210B7" w:rsidRDefault="00EF5C54" w:rsidP="00A36530">
      <w:pPr>
        <w:ind w:firstLine="426"/>
        <w:jc w:val="both"/>
        <w:rPr>
          <w:sz w:val="23"/>
          <w:szCs w:val="23"/>
          <w:lang w:eastAsia="en-US"/>
        </w:rPr>
      </w:pPr>
      <w:r w:rsidRPr="001210B7">
        <w:rPr>
          <w:sz w:val="23"/>
          <w:szCs w:val="23"/>
          <w:lang w:eastAsia="en-US"/>
        </w:rPr>
        <w:t>• различать особенности разных типов текста (повествование, описание, рассуждение);</w:t>
      </w:r>
    </w:p>
    <w:p w:rsidR="00EF5C54" w:rsidRPr="001210B7" w:rsidRDefault="00EF5C54" w:rsidP="00A36530">
      <w:pPr>
        <w:ind w:firstLine="426"/>
        <w:jc w:val="both"/>
        <w:rPr>
          <w:sz w:val="23"/>
          <w:szCs w:val="23"/>
          <w:lang w:eastAsia="en-US"/>
        </w:rPr>
      </w:pPr>
      <w:r w:rsidRPr="001210B7">
        <w:rPr>
          <w:sz w:val="23"/>
          <w:szCs w:val="23"/>
          <w:lang w:eastAsia="en-US"/>
        </w:rPr>
        <w:t>• обнаруживать в реальном художественном тексте его составляющие: описание, повествование, рассуждение;</w:t>
      </w:r>
    </w:p>
    <w:p w:rsidR="00EF5C54" w:rsidRPr="001210B7" w:rsidRDefault="00EF5C54" w:rsidP="00A36530">
      <w:pPr>
        <w:ind w:firstLine="426"/>
        <w:jc w:val="both"/>
        <w:rPr>
          <w:sz w:val="23"/>
          <w:szCs w:val="23"/>
          <w:lang w:eastAsia="en-US"/>
        </w:rPr>
      </w:pPr>
      <w:r w:rsidRPr="001210B7">
        <w:rPr>
          <w:sz w:val="23"/>
          <w:szCs w:val="23"/>
          <w:lang w:eastAsia="en-US"/>
        </w:rPr>
        <w:t>• составлять с опорой на опыт собственных впечатлений и наблюдений текст с элементами описания, повествования и рассуждения;</w:t>
      </w:r>
    </w:p>
    <w:p w:rsidR="00EF5C54" w:rsidRPr="001210B7" w:rsidRDefault="00EF5C54" w:rsidP="00A36530">
      <w:pPr>
        <w:ind w:firstLine="426"/>
        <w:jc w:val="both"/>
        <w:rPr>
          <w:sz w:val="23"/>
          <w:szCs w:val="23"/>
          <w:lang w:eastAsia="en-US"/>
        </w:rPr>
      </w:pPr>
      <w:r w:rsidRPr="001210B7">
        <w:rPr>
          <w:sz w:val="23"/>
          <w:szCs w:val="23"/>
          <w:lang w:eastAsia="en-US"/>
        </w:rPr>
        <w:t>• доказательно различать художественный и научно-популярный тексты;</w:t>
      </w:r>
    </w:p>
    <w:p w:rsidR="00EF5C54" w:rsidRPr="001210B7" w:rsidRDefault="00EF5C54" w:rsidP="00A36530">
      <w:pPr>
        <w:ind w:firstLine="426"/>
        <w:jc w:val="both"/>
        <w:rPr>
          <w:sz w:val="23"/>
          <w:szCs w:val="23"/>
          <w:lang w:eastAsia="en-US"/>
        </w:rPr>
      </w:pPr>
      <w:r w:rsidRPr="001210B7">
        <w:rPr>
          <w:sz w:val="23"/>
          <w:szCs w:val="23"/>
          <w:lang w:eastAsia="en-US"/>
        </w:rPr>
        <w:t>• владеть нормами речевого этикета в ситуации предметного спора с одноклассниками; в повседневном общении со сверстниками и взрослыми;</w:t>
      </w:r>
    </w:p>
    <w:p w:rsidR="00EF5C54" w:rsidRPr="001210B7" w:rsidRDefault="00EF5C54" w:rsidP="00A36530">
      <w:pPr>
        <w:ind w:firstLine="426"/>
        <w:jc w:val="both"/>
        <w:rPr>
          <w:sz w:val="23"/>
          <w:szCs w:val="23"/>
          <w:lang w:eastAsia="en-US"/>
        </w:rPr>
      </w:pPr>
      <w:r w:rsidRPr="001210B7">
        <w:rPr>
          <w:sz w:val="23"/>
          <w:szCs w:val="23"/>
          <w:lang w:eastAsia="en-US"/>
        </w:rPr>
        <w:t>• составить аннотацию на отдельное литературное произведение и на сборник произведений;</w:t>
      </w:r>
    </w:p>
    <w:p w:rsidR="00EF5C54" w:rsidRPr="001210B7" w:rsidRDefault="00EF5C54" w:rsidP="00A36530">
      <w:pPr>
        <w:ind w:firstLine="426"/>
        <w:jc w:val="both"/>
        <w:rPr>
          <w:sz w:val="23"/>
          <w:szCs w:val="23"/>
          <w:lang w:eastAsia="en-US"/>
        </w:rPr>
      </w:pPr>
      <w:r w:rsidRPr="001210B7">
        <w:rPr>
          <w:sz w:val="23"/>
          <w:szCs w:val="23"/>
          <w:lang w:eastAsia="en-US"/>
        </w:rPr>
        <w:t>• находить нужные словарные статьи в словарях различных типов и читать словарную статью, извлекая необходимую информацию;</w:t>
      </w:r>
    </w:p>
    <w:p w:rsidR="00EF5C54" w:rsidRPr="001210B7" w:rsidRDefault="00EF5C54" w:rsidP="00A36530">
      <w:pPr>
        <w:ind w:firstLine="426"/>
        <w:jc w:val="both"/>
        <w:rPr>
          <w:sz w:val="23"/>
          <w:szCs w:val="23"/>
          <w:lang w:eastAsia="en-US"/>
        </w:rPr>
      </w:pPr>
      <w:r w:rsidRPr="001210B7">
        <w:rPr>
          <w:sz w:val="23"/>
          <w:szCs w:val="23"/>
          <w:lang w:eastAsia="en-US"/>
        </w:rPr>
        <w:t>• писать письма с соблюдением норм речевого этикета.</w:t>
      </w:r>
    </w:p>
    <w:p w:rsidR="00EF5C54" w:rsidRPr="001210B7" w:rsidRDefault="00EF5C54" w:rsidP="00A36530">
      <w:pPr>
        <w:ind w:firstLine="426"/>
        <w:jc w:val="both"/>
        <w:rPr>
          <w:sz w:val="23"/>
          <w:szCs w:val="23"/>
          <w:lang w:eastAsia="en-US"/>
        </w:rPr>
      </w:pPr>
      <w:r w:rsidRPr="001210B7">
        <w:rPr>
          <w:i/>
          <w:iCs/>
          <w:sz w:val="23"/>
          <w:szCs w:val="23"/>
          <w:lang w:eastAsia="en-US"/>
        </w:rPr>
        <w:t>Выпускник получит возможность научиться:</w:t>
      </w:r>
    </w:p>
    <w:p w:rsidR="00EF5C54" w:rsidRPr="001210B7" w:rsidRDefault="00EF5C54" w:rsidP="00A36530">
      <w:pPr>
        <w:ind w:firstLine="426"/>
        <w:jc w:val="both"/>
        <w:rPr>
          <w:sz w:val="23"/>
          <w:szCs w:val="23"/>
          <w:lang w:eastAsia="en-US"/>
        </w:rPr>
      </w:pPr>
      <w:r w:rsidRPr="001210B7">
        <w:rPr>
          <w:sz w:val="23"/>
          <w:szCs w:val="23"/>
          <w:lang w:eastAsia="en-US"/>
        </w:rPr>
        <w:t>• создавать тексты по предложенному заголовку;</w:t>
      </w:r>
    </w:p>
    <w:p w:rsidR="00EF5C54" w:rsidRPr="001210B7" w:rsidRDefault="00EF5C54" w:rsidP="00A36530">
      <w:pPr>
        <w:ind w:firstLine="426"/>
        <w:jc w:val="both"/>
        <w:rPr>
          <w:sz w:val="23"/>
          <w:szCs w:val="23"/>
          <w:lang w:eastAsia="en-US"/>
        </w:rPr>
      </w:pPr>
      <w:r w:rsidRPr="001210B7">
        <w:rPr>
          <w:sz w:val="23"/>
          <w:szCs w:val="23"/>
          <w:lang w:eastAsia="en-US"/>
        </w:rPr>
        <w:t>• подробно или выборочно пересказывать текст;</w:t>
      </w:r>
    </w:p>
    <w:p w:rsidR="00EF5C54" w:rsidRPr="001210B7" w:rsidRDefault="00EF5C54" w:rsidP="00A36530">
      <w:pPr>
        <w:ind w:firstLine="426"/>
        <w:jc w:val="both"/>
        <w:rPr>
          <w:sz w:val="23"/>
          <w:szCs w:val="23"/>
          <w:lang w:eastAsia="en-US"/>
        </w:rPr>
      </w:pPr>
      <w:r w:rsidRPr="001210B7">
        <w:rPr>
          <w:sz w:val="23"/>
          <w:szCs w:val="23"/>
          <w:lang w:eastAsia="en-US"/>
        </w:rPr>
        <w:t>• пересказывать текст от другого лица;</w:t>
      </w:r>
    </w:p>
    <w:p w:rsidR="00EF5C54" w:rsidRPr="001210B7" w:rsidRDefault="00EF5C54" w:rsidP="00A36530">
      <w:pPr>
        <w:ind w:firstLine="426"/>
        <w:jc w:val="both"/>
        <w:rPr>
          <w:sz w:val="23"/>
          <w:szCs w:val="23"/>
          <w:lang w:eastAsia="en-US"/>
        </w:rPr>
      </w:pPr>
      <w:r w:rsidRPr="001210B7">
        <w:rPr>
          <w:sz w:val="23"/>
          <w:szCs w:val="23"/>
          <w:lang w:eastAsia="en-US"/>
        </w:rPr>
        <w:t>• анализировать и корректировать тексты с нарушенным порядком предложений, находить в тексте смысловые пропуски;</w:t>
      </w:r>
    </w:p>
    <w:p w:rsidR="00EF5C54" w:rsidRPr="001210B7" w:rsidRDefault="00EF5C54" w:rsidP="00A36530">
      <w:pPr>
        <w:ind w:firstLine="426"/>
        <w:jc w:val="both"/>
        <w:rPr>
          <w:sz w:val="23"/>
          <w:szCs w:val="23"/>
          <w:lang w:eastAsia="en-US"/>
        </w:rPr>
      </w:pPr>
      <w:r w:rsidRPr="001210B7">
        <w:rPr>
          <w:sz w:val="23"/>
          <w:szCs w:val="23"/>
          <w:lang w:eastAsia="en-US"/>
        </w:rPr>
        <w:t>• корректировать тексты, в которых допущены нарушения культуры речи;</w:t>
      </w:r>
    </w:p>
    <w:p w:rsidR="00EF5C54" w:rsidRPr="001210B7" w:rsidRDefault="00EF5C54" w:rsidP="00A36530">
      <w:pPr>
        <w:ind w:firstLine="426"/>
        <w:jc w:val="both"/>
        <w:rPr>
          <w:sz w:val="23"/>
          <w:szCs w:val="23"/>
          <w:lang w:eastAsia="en-US"/>
        </w:rPr>
      </w:pPr>
      <w:r w:rsidRPr="001210B7">
        <w:rPr>
          <w:sz w:val="23"/>
          <w:szCs w:val="23"/>
          <w:lang w:eastAsia="en-US"/>
        </w:rPr>
        <w:t>• анализировать последовательность собственных действий при работе над изложениями и сочинениями и соотносить их с разработанным алгоритмом;</w:t>
      </w:r>
    </w:p>
    <w:p w:rsidR="00EF5C54" w:rsidRPr="001210B7" w:rsidRDefault="00EF5C54" w:rsidP="00A36530">
      <w:pPr>
        <w:ind w:firstLine="426"/>
        <w:jc w:val="both"/>
        <w:rPr>
          <w:sz w:val="23"/>
          <w:szCs w:val="23"/>
          <w:lang w:eastAsia="en-US"/>
        </w:rPr>
      </w:pPr>
      <w:r w:rsidRPr="001210B7">
        <w:rPr>
          <w:sz w:val="23"/>
          <w:szCs w:val="23"/>
          <w:lang w:eastAsia="en-US"/>
        </w:rPr>
        <w:t xml:space="preserve">•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w:t>
      </w:r>
    </w:p>
    <w:p w:rsidR="00EF5C54" w:rsidRPr="001210B7" w:rsidRDefault="00EF5C54" w:rsidP="00A36530">
      <w:pPr>
        <w:ind w:firstLine="426"/>
        <w:jc w:val="both"/>
        <w:rPr>
          <w:sz w:val="23"/>
          <w:szCs w:val="23"/>
          <w:lang w:eastAsia="en-US"/>
        </w:rPr>
      </w:pPr>
      <w:r w:rsidRPr="001210B7">
        <w:rPr>
          <w:sz w:val="23"/>
          <w:szCs w:val="23"/>
          <w:lang w:eastAsia="en-US"/>
        </w:rPr>
        <w:t>создаваемых текстов).</w:t>
      </w:r>
    </w:p>
    <w:p w:rsidR="002C7710" w:rsidRPr="00D535C3" w:rsidRDefault="002C7710" w:rsidP="00A36530">
      <w:pPr>
        <w:pStyle w:val="21"/>
        <w:numPr>
          <w:ilvl w:val="0"/>
          <w:numId w:val="0"/>
        </w:numPr>
        <w:spacing w:line="240" w:lineRule="auto"/>
        <w:ind w:firstLine="426"/>
        <w:rPr>
          <w:sz w:val="22"/>
          <w:szCs w:val="22"/>
        </w:rPr>
      </w:pPr>
      <w:r w:rsidRPr="00D535C3">
        <w:rPr>
          <w:i/>
          <w:spacing w:val="2"/>
          <w:sz w:val="22"/>
          <w:szCs w:val="22"/>
        </w:rPr>
        <w:t>соблюдать нормы речевого взаимодействия при интерактивном общении (sms­сообщения, электронная по</w:t>
      </w:r>
      <w:r w:rsidRPr="00D535C3">
        <w:rPr>
          <w:i/>
          <w:sz w:val="22"/>
          <w:szCs w:val="22"/>
        </w:rPr>
        <w:t>чта, Интернет и другие виды и способы связи).</w:t>
      </w:r>
    </w:p>
    <w:p w:rsidR="002C7710" w:rsidRPr="00D535C3" w:rsidRDefault="002C7710" w:rsidP="00A36530">
      <w:pPr>
        <w:ind w:firstLine="426"/>
        <w:jc w:val="both"/>
        <w:rPr>
          <w:b/>
          <w:bCs/>
          <w:sz w:val="22"/>
          <w:szCs w:val="22"/>
          <w:lang w:eastAsia="en-US"/>
        </w:rPr>
      </w:pPr>
    </w:p>
    <w:p w:rsidR="00653A76" w:rsidRPr="00D535C3" w:rsidRDefault="00653A76" w:rsidP="00A36530">
      <w:pPr>
        <w:pStyle w:val="afd"/>
        <w:numPr>
          <w:ilvl w:val="2"/>
          <w:numId w:val="2"/>
        </w:numPr>
        <w:spacing w:line="240" w:lineRule="auto"/>
        <w:ind w:left="0" w:firstLine="426"/>
        <w:rPr>
          <w:sz w:val="22"/>
          <w:szCs w:val="22"/>
        </w:rPr>
      </w:pPr>
      <w:bookmarkStart w:id="53" w:name="_Toc288394062"/>
      <w:bookmarkStart w:id="54" w:name="_Toc288410529"/>
      <w:bookmarkStart w:id="55" w:name="_Toc288410658"/>
      <w:bookmarkStart w:id="56" w:name="_Toc424564304"/>
      <w:r w:rsidRPr="00D535C3">
        <w:rPr>
          <w:sz w:val="22"/>
          <w:szCs w:val="22"/>
        </w:rPr>
        <w:t>Литературное чтение</w:t>
      </w:r>
      <w:bookmarkEnd w:id="53"/>
      <w:bookmarkEnd w:id="54"/>
      <w:bookmarkEnd w:id="55"/>
      <w:bookmarkEnd w:id="56"/>
    </w:p>
    <w:p w:rsidR="00C951BB" w:rsidRPr="00D535C3" w:rsidRDefault="00C951BB" w:rsidP="00A36530">
      <w:pPr>
        <w:pStyle w:val="a3"/>
        <w:tabs>
          <w:tab w:val="left" w:pos="709"/>
        </w:tabs>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C951BB" w:rsidRPr="00D535C3" w:rsidRDefault="00C951BB" w:rsidP="00A36530">
      <w:pPr>
        <w:pStyle w:val="a3"/>
        <w:tabs>
          <w:tab w:val="left" w:pos="709"/>
        </w:tabs>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C951BB" w:rsidRPr="00D535C3" w:rsidRDefault="00C951BB" w:rsidP="00A36530">
      <w:pPr>
        <w:pStyle w:val="a3"/>
        <w:tabs>
          <w:tab w:val="left" w:pos="709"/>
        </w:tabs>
        <w:spacing w:line="240" w:lineRule="auto"/>
        <w:ind w:firstLine="426"/>
        <w:rPr>
          <w:rFonts w:ascii="Times New Roman" w:hAnsi="Times New Roman"/>
          <w:color w:val="auto"/>
          <w:sz w:val="22"/>
          <w:szCs w:val="22"/>
        </w:rPr>
      </w:pPr>
      <w:r w:rsidRPr="00D535C3">
        <w:rPr>
          <w:rFonts w:ascii="Times New Roman" w:hAnsi="Times New Roman"/>
          <w:color w:val="auto"/>
          <w:spacing w:val="-2"/>
          <w:sz w:val="22"/>
          <w:szCs w:val="22"/>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D535C3">
        <w:rPr>
          <w:rFonts w:ascii="Times New Roman" w:hAnsi="Times New Roman"/>
          <w:color w:val="auto"/>
          <w:spacing w:val="-4"/>
          <w:sz w:val="22"/>
          <w:szCs w:val="22"/>
        </w:rPr>
        <w:t xml:space="preserve">прочитанное, высказывать свою точку зрения и уважать мнение </w:t>
      </w:r>
      <w:r w:rsidRPr="00D535C3">
        <w:rPr>
          <w:rFonts w:ascii="Times New Roman" w:hAnsi="Times New Roman"/>
          <w:color w:val="auto"/>
          <w:spacing w:val="-2"/>
          <w:sz w:val="22"/>
          <w:szCs w:val="22"/>
        </w:rPr>
        <w:t xml:space="preserve">собеседника. Они получат возможность воспринимать художественное произведение как особый вид искусства, соотносить </w:t>
      </w:r>
      <w:r w:rsidRPr="00D535C3">
        <w:rPr>
          <w:rFonts w:ascii="Times New Roman" w:hAnsi="Times New Roman"/>
          <w:color w:val="auto"/>
          <w:sz w:val="22"/>
          <w:szCs w:val="22"/>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D535C3">
        <w:rPr>
          <w:rFonts w:ascii="Times New Roman" w:hAnsi="Times New Roman"/>
          <w:color w:val="auto"/>
          <w:spacing w:val="-4"/>
          <w:sz w:val="22"/>
          <w:szCs w:val="22"/>
        </w:rPr>
        <w:t xml:space="preserve"> научатся соотносить собственный жизненный опыт с художественными впечатлениями</w:t>
      </w:r>
      <w:r w:rsidRPr="00D535C3">
        <w:rPr>
          <w:rFonts w:ascii="Times New Roman" w:hAnsi="Times New Roman"/>
          <w:color w:val="auto"/>
          <w:sz w:val="22"/>
          <w:szCs w:val="22"/>
        </w:rPr>
        <w:t>.</w:t>
      </w:r>
    </w:p>
    <w:p w:rsidR="00C951BB" w:rsidRPr="00D535C3" w:rsidRDefault="00C951BB" w:rsidP="00A36530">
      <w:pPr>
        <w:pStyle w:val="a3"/>
        <w:tabs>
          <w:tab w:val="left" w:pos="709"/>
        </w:tabs>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C951BB" w:rsidRPr="00D535C3" w:rsidRDefault="00C951BB" w:rsidP="00A36530">
      <w:pPr>
        <w:pStyle w:val="a3"/>
        <w:tabs>
          <w:tab w:val="left" w:pos="709"/>
        </w:tabs>
        <w:spacing w:line="240" w:lineRule="auto"/>
        <w:ind w:firstLine="426"/>
        <w:rPr>
          <w:rFonts w:ascii="Times New Roman" w:hAnsi="Times New Roman"/>
          <w:color w:val="auto"/>
          <w:sz w:val="22"/>
          <w:szCs w:val="22"/>
        </w:rPr>
      </w:pPr>
      <w:r w:rsidRPr="00D535C3">
        <w:rPr>
          <w:rFonts w:ascii="Times New Roman" w:hAnsi="Times New Roman"/>
          <w:color w:val="auto"/>
          <w:sz w:val="22"/>
          <w:szCs w:val="22"/>
        </w:rPr>
        <w:t xml:space="preserve">Выпускники овладеют техникой чтения </w:t>
      </w:r>
      <w:r w:rsidRPr="00D535C3">
        <w:rPr>
          <w:rFonts w:ascii="Times New Roman" w:hAnsi="Times New Roman"/>
          <w:bCs/>
          <w:color w:val="auto"/>
          <w:sz w:val="22"/>
          <w:szCs w:val="22"/>
        </w:rPr>
        <w:t>(правильным плавным чтением, приближающимся к темпу нормальной речи)</w:t>
      </w:r>
      <w:r w:rsidRPr="00D535C3">
        <w:rPr>
          <w:rFonts w:ascii="Times New Roman" w:hAnsi="Times New Roman"/>
          <w:color w:val="auto"/>
          <w:sz w:val="22"/>
          <w:szCs w:val="22"/>
        </w:rPr>
        <w:t>, приемами пони</w:t>
      </w:r>
      <w:r w:rsidRPr="00D535C3">
        <w:rPr>
          <w:rFonts w:ascii="Times New Roman" w:hAnsi="Times New Roman"/>
          <w:color w:val="auto"/>
          <w:spacing w:val="2"/>
          <w:sz w:val="22"/>
          <w:szCs w:val="22"/>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D535C3">
        <w:rPr>
          <w:rFonts w:ascii="Times New Roman" w:hAnsi="Times New Roman"/>
          <w:color w:val="auto"/>
          <w:sz w:val="22"/>
          <w:szCs w:val="22"/>
        </w:rPr>
        <w:t>литературу, пользоваться словарями и справочниками, осознают себя как грамотного читателя, способного к творческой деятельности.</w:t>
      </w:r>
    </w:p>
    <w:p w:rsidR="00C951BB" w:rsidRPr="00D535C3" w:rsidRDefault="00C951BB" w:rsidP="00A36530">
      <w:pPr>
        <w:pStyle w:val="Osnova"/>
        <w:tabs>
          <w:tab w:val="left" w:pos="142"/>
          <w:tab w:val="left" w:leader="dot" w:pos="624"/>
          <w:tab w:val="left" w:pos="709"/>
        </w:tabs>
        <w:spacing w:line="240" w:lineRule="auto"/>
        <w:ind w:firstLine="426"/>
        <w:rPr>
          <w:rStyle w:val="Zag11"/>
          <w:rFonts w:ascii="Times New Roman" w:eastAsia="@Arial Unicode MS" w:hAnsi="Times New Roman" w:cs="Times New Roman"/>
          <w:color w:val="auto"/>
          <w:sz w:val="22"/>
          <w:szCs w:val="22"/>
          <w:lang w:val="ru-RU"/>
        </w:rPr>
      </w:pPr>
      <w:r w:rsidRPr="00D535C3">
        <w:rPr>
          <w:rStyle w:val="Zag11"/>
          <w:rFonts w:ascii="Times New Roman" w:eastAsia="@Arial Unicode MS" w:hAnsi="Times New Roman" w:cs="Times New Roman"/>
          <w:color w:val="auto"/>
          <w:sz w:val="22"/>
          <w:szCs w:val="22"/>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C951BB" w:rsidRPr="00D535C3" w:rsidRDefault="00C951BB" w:rsidP="00A36530">
      <w:pPr>
        <w:pStyle w:val="Osnova"/>
        <w:tabs>
          <w:tab w:val="left" w:pos="142"/>
          <w:tab w:val="left" w:leader="dot" w:pos="624"/>
          <w:tab w:val="left" w:pos="709"/>
        </w:tabs>
        <w:spacing w:line="240" w:lineRule="auto"/>
        <w:ind w:firstLine="426"/>
        <w:rPr>
          <w:rStyle w:val="Zag11"/>
          <w:rFonts w:ascii="Times New Roman" w:eastAsia="@Arial Unicode MS" w:hAnsi="Times New Roman" w:cs="Times New Roman"/>
          <w:color w:val="auto"/>
          <w:sz w:val="22"/>
          <w:szCs w:val="22"/>
          <w:lang w:val="ru-RU"/>
        </w:rPr>
      </w:pPr>
      <w:r w:rsidRPr="00D535C3">
        <w:rPr>
          <w:rStyle w:val="Zag11"/>
          <w:rFonts w:ascii="Times New Roman" w:eastAsia="@Arial Unicode MS" w:hAnsi="Times New Roman" w:cs="Times New Roman"/>
          <w:color w:val="auto"/>
          <w:sz w:val="22"/>
          <w:szCs w:val="22"/>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C951BB" w:rsidRPr="00D535C3" w:rsidRDefault="00C951BB" w:rsidP="00A36530">
      <w:pPr>
        <w:pStyle w:val="Osnova"/>
        <w:tabs>
          <w:tab w:val="left" w:pos="142"/>
          <w:tab w:val="left" w:leader="dot" w:pos="624"/>
          <w:tab w:val="left" w:pos="709"/>
        </w:tabs>
        <w:spacing w:line="240" w:lineRule="auto"/>
        <w:ind w:firstLine="426"/>
        <w:rPr>
          <w:rStyle w:val="Zag11"/>
          <w:rFonts w:ascii="Times New Roman" w:eastAsia="@Arial Unicode MS" w:hAnsi="Times New Roman" w:cs="Times New Roman"/>
          <w:color w:val="auto"/>
          <w:sz w:val="22"/>
          <w:szCs w:val="22"/>
          <w:lang w:val="ru-RU"/>
        </w:rPr>
      </w:pPr>
      <w:r w:rsidRPr="00D535C3">
        <w:rPr>
          <w:rStyle w:val="Zag11"/>
          <w:rFonts w:ascii="Times New Roman" w:eastAsia="@Arial Unicode MS" w:hAnsi="Times New Roman" w:cs="Times New Roman"/>
          <w:color w:val="auto"/>
          <w:sz w:val="22"/>
          <w:szCs w:val="22"/>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2600A4" w:rsidRPr="00D535C3" w:rsidRDefault="005A3D95" w:rsidP="00A36530">
      <w:pPr>
        <w:ind w:firstLine="426"/>
        <w:rPr>
          <w:b/>
          <w:sz w:val="22"/>
          <w:szCs w:val="22"/>
        </w:rPr>
      </w:pPr>
      <w:r w:rsidRPr="00D535C3">
        <w:rPr>
          <w:b/>
          <w:sz w:val="22"/>
          <w:szCs w:val="22"/>
        </w:rPr>
        <w:t>Предметные результаты по предмету «Литературное чтение» отражают</w:t>
      </w:r>
      <w:bookmarkStart w:id="57" w:name="sub_112101"/>
      <w:r w:rsidR="002600A4" w:rsidRPr="00D535C3">
        <w:rPr>
          <w:b/>
          <w:sz w:val="22"/>
          <w:szCs w:val="22"/>
        </w:rPr>
        <w:t>:</w:t>
      </w:r>
    </w:p>
    <w:p w:rsidR="002600A4" w:rsidRPr="00D535C3" w:rsidRDefault="002600A4" w:rsidP="00A36530">
      <w:pPr>
        <w:ind w:firstLine="426"/>
        <w:rPr>
          <w:rFonts w:ascii="Times New Roman CYR" w:hAnsi="Times New Roman CYR" w:cs="Times New Roman CYR"/>
          <w:sz w:val="22"/>
          <w:szCs w:val="22"/>
        </w:rPr>
      </w:pPr>
      <w:r w:rsidRPr="00D535C3">
        <w:rPr>
          <w:rFonts w:ascii="Times New Roman CYR" w:hAnsi="Times New Roman CYR" w:cs="Times New Roman CYR"/>
          <w:sz w:val="22"/>
          <w:szCs w:val="22"/>
        </w:rPr>
        <w:t>1) понимание литературы как явления национальной и мировой культуры, средства сохранения и передачи нравственных ценностей и традиций;</w:t>
      </w:r>
    </w:p>
    <w:p w:rsidR="002600A4" w:rsidRPr="00D535C3" w:rsidRDefault="002600A4" w:rsidP="00A36530">
      <w:pPr>
        <w:widowControl w:val="0"/>
        <w:autoSpaceDE w:val="0"/>
        <w:autoSpaceDN w:val="0"/>
        <w:adjustRightInd w:val="0"/>
        <w:ind w:firstLine="426"/>
        <w:jc w:val="both"/>
        <w:rPr>
          <w:rFonts w:ascii="Times New Roman CYR" w:hAnsi="Times New Roman CYR" w:cs="Times New Roman CYR"/>
          <w:sz w:val="22"/>
          <w:szCs w:val="22"/>
        </w:rPr>
      </w:pPr>
      <w:bookmarkStart w:id="58" w:name="sub_112102"/>
      <w:bookmarkEnd w:id="57"/>
      <w:r w:rsidRPr="00D535C3">
        <w:rPr>
          <w:rFonts w:ascii="Times New Roman CYR" w:hAnsi="Times New Roman CYR" w:cs="Times New Roman CYR"/>
          <w:sz w:val="22"/>
          <w:szCs w:val="22"/>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2600A4" w:rsidRPr="00D535C3" w:rsidRDefault="002600A4" w:rsidP="00A36530">
      <w:pPr>
        <w:widowControl w:val="0"/>
        <w:autoSpaceDE w:val="0"/>
        <w:autoSpaceDN w:val="0"/>
        <w:adjustRightInd w:val="0"/>
        <w:ind w:firstLine="426"/>
        <w:jc w:val="both"/>
        <w:rPr>
          <w:rFonts w:ascii="Times New Roman CYR" w:hAnsi="Times New Roman CYR" w:cs="Times New Roman CYR"/>
          <w:sz w:val="22"/>
          <w:szCs w:val="22"/>
        </w:rPr>
      </w:pPr>
      <w:bookmarkStart w:id="59" w:name="sub_112103"/>
      <w:bookmarkEnd w:id="58"/>
      <w:r w:rsidRPr="00D535C3">
        <w:rPr>
          <w:rFonts w:ascii="Times New Roman CYR" w:hAnsi="Times New Roman CYR" w:cs="Times New Roman CYR"/>
          <w:sz w:val="22"/>
          <w:szCs w:val="22"/>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600A4" w:rsidRPr="00D535C3" w:rsidRDefault="002600A4" w:rsidP="00A36530">
      <w:pPr>
        <w:widowControl w:val="0"/>
        <w:autoSpaceDE w:val="0"/>
        <w:autoSpaceDN w:val="0"/>
        <w:adjustRightInd w:val="0"/>
        <w:ind w:firstLine="426"/>
        <w:jc w:val="both"/>
        <w:rPr>
          <w:rFonts w:ascii="Times New Roman CYR" w:hAnsi="Times New Roman CYR" w:cs="Times New Roman CYR"/>
          <w:sz w:val="22"/>
          <w:szCs w:val="22"/>
        </w:rPr>
      </w:pPr>
      <w:bookmarkStart w:id="60" w:name="sub_112104"/>
      <w:bookmarkEnd w:id="59"/>
      <w:r w:rsidRPr="00D535C3">
        <w:rPr>
          <w:rFonts w:ascii="Times New Roman CYR" w:hAnsi="Times New Roman CYR" w:cs="Times New Roman CYR"/>
          <w:sz w:val="22"/>
          <w:szCs w:val="22"/>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bookmarkEnd w:id="60"/>
    <w:p w:rsidR="005A3D95" w:rsidRDefault="002600A4" w:rsidP="00A36530">
      <w:pPr>
        <w:pStyle w:val="41"/>
        <w:spacing w:before="0" w:after="0" w:line="240" w:lineRule="auto"/>
        <w:ind w:firstLine="426"/>
        <w:jc w:val="both"/>
        <w:rPr>
          <w:rFonts w:ascii="Times New Roman CYR" w:hAnsi="Times New Roman CYR" w:cs="Times New Roman CYR"/>
          <w:i w:val="0"/>
          <w:iCs w:val="0"/>
          <w:color w:val="auto"/>
          <w:sz w:val="22"/>
          <w:szCs w:val="22"/>
        </w:rPr>
      </w:pPr>
      <w:r w:rsidRPr="00D535C3">
        <w:rPr>
          <w:rFonts w:ascii="Times New Roman CYR" w:hAnsi="Times New Roman CYR" w:cs="Times New Roman CYR"/>
          <w:i w:val="0"/>
          <w:iCs w:val="0"/>
          <w:color w:val="auto"/>
          <w:sz w:val="22"/>
          <w:szCs w:val="22"/>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EF5C54" w:rsidRPr="00EF5C54" w:rsidRDefault="00EF5C54" w:rsidP="00A36530">
      <w:pPr>
        <w:autoSpaceDE w:val="0"/>
        <w:ind w:firstLine="426"/>
        <w:jc w:val="center"/>
        <w:rPr>
          <w:rFonts w:eastAsia="Calibri"/>
          <w:b/>
          <w:sz w:val="22"/>
          <w:szCs w:val="22"/>
          <w:lang w:eastAsia="en-US"/>
        </w:rPr>
      </w:pPr>
      <w:r w:rsidRPr="00EF5C54">
        <w:rPr>
          <w:rFonts w:eastAsia="Calibri"/>
          <w:b/>
          <w:iCs/>
          <w:sz w:val="22"/>
          <w:szCs w:val="22"/>
          <w:lang w:eastAsia="en-US"/>
        </w:rPr>
        <w:t xml:space="preserve">Планируемые результаты </w:t>
      </w:r>
      <w:r w:rsidRPr="00EF5C54">
        <w:rPr>
          <w:rFonts w:eastAsia="Calibri"/>
          <w:b/>
          <w:sz w:val="22"/>
          <w:szCs w:val="22"/>
          <w:lang w:eastAsia="en-US"/>
        </w:rPr>
        <w:t>освоения учебной программы</w:t>
      </w:r>
    </w:p>
    <w:p w:rsidR="00EF5C54" w:rsidRPr="00EF5C54" w:rsidRDefault="00EF5C54" w:rsidP="00A36530">
      <w:pPr>
        <w:autoSpaceDE w:val="0"/>
        <w:ind w:firstLine="426"/>
        <w:jc w:val="center"/>
        <w:rPr>
          <w:rFonts w:eastAsia="Calibri"/>
          <w:b/>
          <w:sz w:val="22"/>
          <w:szCs w:val="22"/>
          <w:lang w:eastAsia="en-US"/>
        </w:rPr>
      </w:pPr>
      <w:r w:rsidRPr="00EF5C54">
        <w:rPr>
          <w:rFonts w:eastAsia="Calibri"/>
          <w:b/>
          <w:sz w:val="22"/>
          <w:szCs w:val="22"/>
          <w:lang w:eastAsia="en-US"/>
        </w:rPr>
        <w:t>по курсу «Литературное чтение» к концу 1-го года обучения</w:t>
      </w:r>
    </w:p>
    <w:p w:rsidR="00EF5C54" w:rsidRPr="00EF5C54" w:rsidRDefault="00EF5C54" w:rsidP="00A36530">
      <w:pPr>
        <w:autoSpaceDE w:val="0"/>
        <w:ind w:firstLine="426"/>
        <w:jc w:val="both"/>
        <w:rPr>
          <w:rFonts w:eastAsia="Calibri"/>
          <w:b/>
          <w:sz w:val="22"/>
          <w:szCs w:val="22"/>
          <w:lang w:eastAsia="en-US"/>
        </w:rPr>
      </w:pPr>
      <w:r w:rsidRPr="00EF5C54">
        <w:rPr>
          <w:rFonts w:eastAsia="Calibri"/>
          <w:b/>
          <w:sz w:val="22"/>
          <w:szCs w:val="22"/>
          <w:lang w:eastAsia="en-US"/>
        </w:rPr>
        <w:t>Раздел «Виды речевой и читательской деятельности»</w:t>
      </w:r>
    </w:p>
    <w:p w:rsidR="00EF5C54" w:rsidRPr="00EF5C54" w:rsidRDefault="00EF5C54" w:rsidP="00A36530">
      <w:pPr>
        <w:autoSpaceDE w:val="0"/>
        <w:ind w:firstLine="426"/>
        <w:jc w:val="both"/>
        <w:rPr>
          <w:rFonts w:eastAsia="Calibri"/>
          <w:sz w:val="22"/>
          <w:szCs w:val="22"/>
          <w:lang w:eastAsia="en-US"/>
        </w:rPr>
      </w:pPr>
      <w:r w:rsidRPr="00EF5C54">
        <w:rPr>
          <w:rFonts w:eastAsia="Calibri"/>
          <w:sz w:val="22"/>
          <w:szCs w:val="22"/>
          <w:lang w:eastAsia="en-US"/>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EF5C54" w:rsidRPr="00EF5C54" w:rsidRDefault="00EF5C54" w:rsidP="00A36530">
      <w:pPr>
        <w:autoSpaceDE w:val="0"/>
        <w:ind w:firstLine="426"/>
        <w:jc w:val="both"/>
        <w:rPr>
          <w:rFonts w:eastAsia="Calibri"/>
          <w:sz w:val="22"/>
          <w:szCs w:val="22"/>
          <w:lang w:eastAsia="en-US"/>
        </w:rPr>
      </w:pPr>
      <w:r w:rsidRPr="00EF5C54">
        <w:rPr>
          <w:rFonts w:eastAsia="Calibri"/>
          <w:b/>
          <w:sz w:val="22"/>
          <w:szCs w:val="22"/>
          <w:u w:val="single"/>
          <w:lang w:eastAsia="en-US"/>
        </w:rPr>
        <w:t>Обучающие научатся</w:t>
      </w:r>
      <w:r w:rsidRPr="00EF5C54">
        <w:rPr>
          <w:rFonts w:eastAsia="Calibri"/>
          <w:sz w:val="22"/>
          <w:szCs w:val="22"/>
          <w:lang w:eastAsia="en-US"/>
        </w:rPr>
        <w:t>:</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читать вслух плавно, безотрывно по слогам и целыми словами, учитывая индивидуальный темп чтения;</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понимать содержание коротких произведений, воспринятых на слух, а также прочитанных в классе, выделять в  них основные логические части;</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читать про себя маркированные места текста, осознавая смысл прочитанного;</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рассказывать наизусть 3-4 стихотворения разных авторов;</w:t>
      </w:r>
    </w:p>
    <w:p w:rsidR="00EF5C54" w:rsidRPr="00EF5C54" w:rsidRDefault="00EF5C54" w:rsidP="00A36530">
      <w:pPr>
        <w:widowControl w:val="0"/>
        <w:tabs>
          <w:tab w:val="left" w:leader="dot" w:pos="624"/>
        </w:tabs>
        <w:autoSpaceDE w:val="0"/>
        <w:autoSpaceDN w:val="0"/>
        <w:adjustRightInd w:val="0"/>
        <w:ind w:firstLine="426"/>
        <w:jc w:val="both"/>
        <w:rPr>
          <w:rFonts w:eastAsia="@Arial Unicode MS"/>
          <w:b/>
          <w:iCs/>
          <w:color w:val="000000"/>
          <w:sz w:val="22"/>
          <w:szCs w:val="22"/>
          <w:u w:val="single"/>
        </w:rPr>
      </w:pPr>
      <w:r w:rsidRPr="00EF5C54">
        <w:rPr>
          <w:rFonts w:eastAsia="@Arial Unicode MS"/>
          <w:b/>
          <w:iCs/>
          <w:color w:val="000000"/>
          <w:sz w:val="22"/>
          <w:szCs w:val="22"/>
          <w:u w:val="single"/>
        </w:rPr>
        <w:t xml:space="preserve">Обучающиеся  в процессе самостоятельной, парной, групповой и </w:t>
      </w:r>
    </w:p>
    <w:p w:rsidR="00EF5C54" w:rsidRPr="00EF5C54" w:rsidRDefault="00EF5C54" w:rsidP="00A36530">
      <w:pPr>
        <w:widowControl w:val="0"/>
        <w:tabs>
          <w:tab w:val="left" w:leader="dot" w:pos="624"/>
        </w:tabs>
        <w:autoSpaceDE w:val="0"/>
        <w:autoSpaceDN w:val="0"/>
        <w:adjustRightInd w:val="0"/>
        <w:ind w:firstLine="426"/>
        <w:jc w:val="both"/>
        <w:rPr>
          <w:rFonts w:eastAsia="@Arial Unicode MS"/>
          <w:b/>
          <w:iCs/>
          <w:color w:val="000000"/>
          <w:sz w:val="22"/>
          <w:szCs w:val="22"/>
        </w:rPr>
      </w:pPr>
      <w:r w:rsidRPr="00EF5C54">
        <w:rPr>
          <w:rFonts w:eastAsia="@Arial Unicode MS"/>
          <w:b/>
          <w:iCs/>
          <w:color w:val="000000"/>
          <w:sz w:val="22"/>
          <w:szCs w:val="22"/>
          <w:u w:val="single"/>
        </w:rPr>
        <w:t xml:space="preserve"> коллективной работы получат возможность научиться</w:t>
      </w:r>
      <w:r w:rsidRPr="00EF5C54">
        <w:rPr>
          <w:rFonts w:eastAsia="@Arial Unicode MS"/>
          <w:b/>
          <w:iCs/>
          <w:color w:val="000000"/>
          <w:sz w:val="22"/>
          <w:szCs w:val="22"/>
        </w:rPr>
        <w:t>:</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находить в книге страницу «Содержание» или «Оглавление»; находить нужное произведение в книге, ориентируясь на «Содержание»;</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задавать вопросы по тексту произведения и отвечать на вопросы, используя текст.</w:t>
      </w:r>
    </w:p>
    <w:p w:rsidR="00EF5C54" w:rsidRPr="00EF5C54" w:rsidRDefault="00EF5C54" w:rsidP="00A36530">
      <w:pPr>
        <w:autoSpaceDE w:val="0"/>
        <w:ind w:firstLine="426"/>
        <w:jc w:val="both"/>
        <w:rPr>
          <w:rFonts w:eastAsia="Calibri"/>
          <w:b/>
          <w:sz w:val="22"/>
          <w:szCs w:val="22"/>
          <w:lang w:eastAsia="en-US"/>
        </w:rPr>
      </w:pPr>
      <w:r w:rsidRPr="00EF5C54">
        <w:rPr>
          <w:rFonts w:eastAsia="Calibri"/>
          <w:b/>
          <w:sz w:val="22"/>
          <w:szCs w:val="22"/>
          <w:lang w:eastAsia="en-US"/>
        </w:rPr>
        <w:t>Раздел «Литературоведческая пропедевтика»</w:t>
      </w:r>
    </w:p>
    <w:p w:rsidR="00EF5C54" w:rsidRPr="00EF5C54" w:rsidRDefault="00EF5C54" w:rsidP="00A36530">
      <w:pPr>
        <w:autoSpaceDE w:val="0"/>
        <w:ind w:firstLine="426"/>
        <w:jc w:val="both"/>
        <w:rPr>
          <w:rFonts w:eastAsia="Calibri"/>
          <w:sz w:val="22"/>
          <w:szCs w:val="22"/>
          <w:lang w:eastAsia="en-US"/>
        </w:rPr>
      </w:pPr>
      <w:r w:rsidRPr="00EF5C54">
        <w:rPr>
          <w:rFonts w:eastAsia="Calibri"/>
          <w:sz w:val="22"/>
          <w:szCs w:val="22"/>
          <w:lang w:eastAsia="en-US"/>
        </w:rPr>
        <w:t>Узнавание особенностей стихотворного произведения (ритм, рифма), различение жанровых особенностей (народной и авторской сказки), узнавание литературных приёмов (сравнение, олицетворение, контраст).</w:t>
      </w:r>
    </w:p>
    <w:p w:rsidR="00EF5C54" w:rsidRPr="00EF5C54" w:rsidRDefault="00EF5C54" w:rsidP="00A36530">
      <w:pPr>
        <w:autoSpaceDE w:val="0"/>
        <w:ind w:firstLine="426"/>
        <w:jc w:val="both"/>
        <w:rPr>
          <w:rFonts w:eastAsia="Calibri"/>
          <w:sz w:val="22"/>
          <w:szCs w:val="22"/>
          <w:lang w:eastAsia="en-US"/>
        </w:rPr>
      </w:pPr>
      <w:r w:rsidRPr="00EF5C54">
        <w:rPr>
          <w:rFonts w:eastAsia="Calibri"/>
          <w:b/>
          <w:sz w:val="22"/>
          <w:szCs w:val="22"/>
          <w:u w:val="single"/>
          <w:lang w:eastAsia="en-US"/>
        </w:rPr>
        <w:t>Обучающие научатся</w:t>
      </w:r>
      <w:r w:rsidRPr="00EF5C54">
        <w:rPr>
          <w:rFonts w:eastAsia="Calibri"/>
          <w:sz w:val="22"/>
          <w:szCs w:val="22"/>
          <w:lang w:eastAsia="en-US"/>
        </w:rPr>
        <w:t>:</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отличать прозаическое произведение от стихотворного;</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различать малые жанры фольклора: загадку, считалку, скороговорку, закличку, небылицу;</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находить средства художественной выразительности в тексте (повтор; уменьшительно-ласкательная форма слов, восклицательный и вопросительный знаки, звукопись, рифмы).</w:t>
      </w:r>
    </w:p>
    <w:p w:rsidR="00EF5C54" w:rsidRPr="00EF5C54" w:rsidRDefault="00EF5C54" w:rsidP="00A36530">
      <w:pPr>
        <w:widowControl w:val="0"/>
        <w:tabs>
          <w:tab w:val="left" w:leader="dot" w:pos="624"/>
        </w:tabs>
        <w:autoSpaceDE w:val="0"/>
        <w:autoSpaceDN w:val="0"/>
        <w:adjustRightInd w:val="0"/>
        <w:ind w:firstLine="426"/>
        <w:jc w:val="both"/>
        <w:rPr>
          <w:rFonts w:eastAsia="@Arial Unicode MS"/>
          <w:b/>
          <w:iCs/>
          <w:color w:val="000000"/>
          <w:sz w:val="22"/>
          <w:szCs w:val="22"/>
          <w:u w:val="single"/>
        </w:rPr>
      </w:pPr>
      <w:r w:rsidRPr="00EF5C54">
        <w:rPr>
          <w:rFonts w:eastAsia="@Arial Unicode MS"/>
          <w:b/>
          <w:iCs/>
          <w:color w:val="000000"/>
          <w:sz w:val="22"/>
          <w:szCs w:val="22"/>
          <w:u w:val="single"/>
        </w:rPr>
        <w:t>Обучающиеся  получат возможность научиться</w:t>
      </w:r>
      <w:r w:rsidRPr="00EF5C54">
        <w:rPr>
          <w:rFonts w:eastAsia="@Arial Unicode MS"/>
          <w:b/>
          <w:iCs/>
          <w:color w:val="000000"/>
          <w:sz w:val="22"/>
          <w:szCs w:val="22"/>
        </w:rPr>
        <w:t>:</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различать сюжетно-композиционные особенности кумулятивной (сказка-цепочка) и докучной сказок;</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обнаруживать подвижность границ между жанрами фольклора и литературы (прибаутка может включать в себя небылицу и дразнилку; колыбельная песенка – закличку; рассказ – сказку).</w:t>
      </w:r>
    </w:p>
    <w:p w:rsidR="00EF5C54" w:rsidRPr="00EF5C54" w:rsidRDefault="00EF5C54" w:rsidP="00A36530">
      <w:pPr>
        <w:autoSpaceDE w:val="0"/>
        <w:ind w:firstLine="426"/>
        <w:jc w:val="both"/>
        <w:rPr>
          <w:rFonts w:eastAsia="Calibri"/>
          <w:b/>
          <w:sz w:val="22"/>
          <w:szCs w:val="22"/>
          <w:lang w:eastAsia="en-US"/>
        </w:rPr>
      </w:pPr>
      <w:r w:rsidRPr="00EF5C54">
        <w:rPr>
          <w:rFonts w:eastAsia="Calibri"/>
          <w:b/>
          <w:sz w:val="22"/>
          <w:szCs w:val="22"/>
          <w:lang w:eastAsia="en-US"/>
        </w:rPr>
        <w:t>Раздел «Элементы творческой деятельности учащихся»</w:t>
      </w:r>
    </w:p>
    <w:p w:rsidR="00EF5C54" w:rsidRPr="00EF5C54" w:rsidRDefault="00EF5C54" w:rsidP="00A36530">
      <w:pPr>
        <w:autoSpaceDE w:val="0"/>
        <w:ind w:firstLine="426"/>
        <w:jc w:val="both"/>
        <w:rPr>
          <w:rFonts w:eastAsia="Calibri"/>
          <w:sz w:val="22"/>
          <w:szCs w:val="22"/>
          <w:lang w:eastAsia="en-US"/>
        </w:rPr>
      </w:pPr>
      <w:r w:rsidRPr="00EF5C54">
        <w:rPr>
          <w:rFonts w:eastAsia="Calibri"/>
          <w:sz w:val="22"/>
          <w:szCs w:val="22"/>
          <w:lang w:eastAsia="en-US"/>
        </w:rPr>
        <w:t>Чтение по ролям, инсценировка, драматизация, устное словесное рисование, работа с репродукциями, создание собственных текстов.</w:t>
      </w:r>
    </w:p>
    <w:p w:rsidR="00EF5C54" w:rsidRPr="00EF5C54" w:rsidRDefault="00EF5C54" w:rsidP="00A36530">
      <w:pPr>
        <w:autoSpaceDE w:val="0"/>
        <w:ind w:firstLine="426"/>
        <w:jc w:val="both"/>
        <w:rPr>
          <w:rFonts w:eastAsia="Calibri"/>
          <w:sz w:val="22"/>
          <w:szCs w:val="22"/>
          <w:lang w:eastAsia="en-US"/>
        </w:rPr>
      </w:pPr>
      <w:r w:rsidRPr="00EF5C54">
        <w:rPr>
          <w:rFonts w:eastAsia="Calibri"/>
          <w:b/>
          <w:sz w:val="22"/>
          <w:szCs w:val="22"/>
          <w:u w:val="single"/>
          <w:lang w:eastAsia="en-US"/>
        </w:rPr>
        <w:t>Обучающие научатся</w:t>
      </w:r>
      <w:r w:rsidRPr="00EF5C54">
        <w:rPr>
          <w:rFonts w:eastAsia="Calibri"/>
          <w:sz w:val="22"/>
          <w:szCs w:val="22"/>
          <w:lang w:eastAsia="en-US"/>
        </w:rPr>
        <w:t>:</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понимать содержание прочитанного; осознанно выбирать интонацию, темп чтения и необходимые паузы в соответствии с особенностями текста;</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читать художественное произведение (его фрагменты) по ролям и по цепочке, опираясь на маркирование;</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рассматривать иллюстрации, соотносить их сюжет с соответствующим фрагментом текста или с основной мыслью (чувством, переживанием), выраженным в тексте.</w:t>
      </w:r>
    </w:p>
    <w:p w:rsidR="00EF5C54" w:rsidRPr="00EF5C54" w:rsidRDefault="00EF5C54" w:rsidP="00A36530">
      <w:pPr>
        <w:widowControl w:val="0"/>
        <w:tabs>
          <w:tab w:val="left" w:leader="dot" w:pos="624"/>
        </w:tabs>
        <w:autoSpaceDE w:val="0"/>
        <w:autoSpaceDN w:val="0"/>
        <w:adjustRightInd w:val="0"/>
        <w:ind w:firstLine="426"/>
        <w:jc w:val="both"/>
        <w:rPr>
          <w:rFonts w:eastAsia="@Arial Unicode MS"/>
          <w:b/>
          <w:iCs/>
          <w:color w:val="000000"/>
          <w:sz w:val="22"/>
          <w:szCs w:val="22"/>
          <w:u w:val="single"/>
        </w:rPr>
      </w:pPr>
      <w:r w:rsidRPr="00EF5C54">
        <w:rPr>
          <w:rFonts w:eastAsia="@Arial Unicode MS"/>
          <w:b/>
          <w:iCs/>
          <w:color w:val="000000"/>
          <w:sz w:val="22"/>
          <w:szCs w:val="22"/>
          <w:u w:val="single"/>
        </w:rPr>
        <w:t>Обучающиеся  получат возможность научиться</w:t>
      </w:r>
      <w:r w:rsidRPr="00EF5C54">
        <w:rPr>
          <w:rFonts w:eastAsia="@Arial Unicode MS"/>
          <w:b/>
          <w:iCs/>
          <w:color w:val="000000"/>
          <w:sz w:val="22"/>
          <w:szCs w:val="22"/>
        </w:rPr>
        <w:t>:</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осваивать на практике малые фольклорные жанры и инсценировать их с помощью выразительных средств (мимика, жесты, интонация);</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находить в разделе «Музейный Дом» иллюстрации, подходящие к конкретным фольклорным текстам, сравнивать тексты и иллюстрации.</w:t>
      </w:r>
    </w:p>
    <w:p w:rsidR="00EF5C54" w:rsidRPr="00EF5C54" w:rsidRDefault="00EF5C54" w:rsidP="00A36530">
      <w:pPr>
        <w:autoSpaceDE w:val="0"/>
        <w:ind w:firstLine="426"/>
        <w:jc w:val="both"/>
        <w:rPr>
          <w:rFonts w:eastAsia="Calibri"/>
          <w:sz w:val="22"/>
          <w:szCs w:val="22"/>
          <w:lang w:eastAsia="en-US"/>
        </w:rPr>
      </w:pPr>
    </w:p>
    <w:p w:rsidR="00EF5C54" w:rsidRPr="00EF5C54" w:rsidRDefault="00EF5C54" w:rsidP="00A36530">
      <w:pPr>
        <w:autoSpaceDE w:val="0"/>
        <w:ind w:firstLine="426"/>
        <w:jc w:val="center"/>
        <w:rPr>
          <w:rFonts w:eastAsia="Calibri"/>
          <w:b/>
          <w:sz w:val="22"/>
          <w:szCs w:val="22"/>
          <w:lang w:eastAsia="en-US"/>
        </w:rPr>
      </w:pPr>
      <w:r w:rsidRPr="00EF5C54">
        <w:rPr>
          <w:rFonts w:eastAsia="Calibri"/>
          <w:b/>
          <w:iCs/>
          <w:sz w:val="22"/>
          <w:szCs w:val="22"/>
          <w:lang w:eastAsia="en-US"/>
        </w:rPr>
        <w:t xml:space="preserve">Планируемые результаты </w:t>
      </w:r>
      <w:r w:rsidRPr="00EF5C54">
        <w:rPr>
          <w:rFonts w:eastAsia="Calibri"/>
          <w:b/>
          <w:sz w:val="22"/>
          <w:szCs w:val="22"/>
          <w:lang w:eastAsia="en-US"/>
        </w:rPr>
        <w:t>освоения учебной программы</w:t>
      </w:r>
    </w:p>
    <w:p w:rsidR="00EF5C54" w:rsidRPr="00EF5C54" w:rsidRDefault="00EF5C54" w:rsidP="00A36530">
      <w:pPr>
        <w:autoSpaceDE w:val="0"/>
        <w:ind w:firstLine="426"/>
        <w:jc w:val="center"/>
        <w:rPr>
          <w:rFonts w:eastAsia="Calibri"/>
          <w:b/>
          <w:sz w:val="22"/>
          <w:szCs w:val="22"/>
          <w:lang w:eastAsia="en-US"/>
        </w:rPr>
      </w:pPr>
      <w:r w:rsidRPr="00EF5C54">
        <w:rPr>
          <w:rFonts w:eastAsia="Calibri"/>
          <w:b/>
          <w:sz w:val="22"/>
          <w:szCs w:val="22"/>
          <w:lang w:eastAsia="en-US"/>
        </w:rPr>
        <w:t>по курсу «Литературное чтение» к концу 2-го года обучения</w:t>
      </w:r>
    </w:p>
    <w:p w:rsidR="00EF5C54" w:rsidRPr="00EF5C54" w:rsidRDefault="00EF5C54" w:rsidP="00A36530">
      <w:pPr>
        <w:autoSpaceDE w:val="0"/>
        <w:ind w:firstLine="426"/>
        <w:jc w:val="both"/>
        <w:rPr>
          <w:rFonts w:eastAsia="Calibri"/>
          <w:b/>
          <w:sz w:val="22"/>
          <w:szCs w:val="22"/>
          <w:lang w:eastAsia="en-US"/>
        </w:rPr>
      </w:pPr>
      <w:r w:rsidRPr="00EF5C54">
        <w:rPr>
          <w:rFonts w:eastAsia="Calibri"/>
          <w:b/>
          <w:sz w:val="22"/>
          <w:szCs w:val="22"/>
          <w:lang w:eastAsia="en-US"/>
        </w:rPr>
        <w:t>Раздел «Виды речевой и читательской деятельности»</w:t>
      </w:r>
    </w:p>
    <w:p w:rsidR="00EF5C54" w:rsidRPr="00EF5C54" w:rsidRDefault="00EF5C54" w:rsidP="00A36530">
      <w:pPr>
        <w:autoSpaceDE w:val="0"/>
        <w:ind w:firstLine="426"/>
        <w:jc w:val="both"/>
        <w:rPr>
          <w:rFonts w:eastAsia="Calibri"/>
          <w:sz w:val="22"/>
          <w:szCs w:val="22"/>
          <w:lang w:eastAsia="en-US"/>
        </w:rPr>
      </w:pPr>
      <w:r w:rsidRPr="00EF5C54">
        <w:rPr>
          <w:rFonts w:eastAsia="Calibri"/>
          <w:sz w:val="22"/>
          <w:szCs w:val="22"/>
          <w:lang w:eastAsia="en-US"/>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EF5C54" w:rsidRPr="00EF5C54" w:rsidRDefault="00EF5C54" w:rsidP="00A36530">
      <w:pPr>
        <w:autoSpaceDE w:val="0"/>
        <w:ind w:firstLine="426"/>
        <w:jc w:val="both"/>
        <w:rPr>
          <w:rFonts w:eastAsia="Calibri"/>
          <w:sz w:val="22"/>
          <w:szCs w:val="22"/>
          <w:lang w:eastAsia="en-US"/>
        </w:rPr>
      </w:pPr>
      <w:r w:rsidRPr="00EF5C54">
        <w:rPr>
          <w:rFonts w:eastAsia="Calibri"/>
          <w:b/>
          <w:sz w:val="22"/>
          <w:szCs w:val="22"/>
          <w:u w:val="single"/>
          <w:lang w:eastAsia="en-US"/>
        </w:rPr>
        <w:t>Обучающие научатся</w:t>
      </w:r>
      <w:r w:rsidRPr="00EF5C54">
        <w:rPr>
          <w:rFonts w:eastAsia="Calibri"/>
          <w:sz w:val="22"/>
          <w:szCs w:val="22"/>
          <w:lang w:eastAsia="en-US"/>
        </w:rPr>
        <w:t>:</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читать целыми словами вслух, постепенно увеличивая скорость чтения в соответствии с индивидуальными возможностями;</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читать про себя в процессе первичного ознакомительного чтения, выборочного чтения и повторного изучающего чтения по уже выделенным ключевым словам;</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строить короткое монологическое высказывание: краткий и развёрнутый ответ на вопрос учителя;</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слушать собеседника (учителя и одноклассников): не повторять уже прозвучавший ответ, дополнять чужой ответ новым содержанием;</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называть имена 2-3 классиков русской и зарубежной литературы;</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называть имена 2-3 современных писателей (поэтов); перечислять названия произведений и коротко пересказывать их содержание;</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перечислять названия произведений любимого автора и коротко пересказывать их содержание;</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определять тему и выделять главную мысль произведения (с помощью учителя);</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оценивать и характеризовать героев произведения (их имена, портреты, речь) и их поступки;</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анализировать смысл названия произведения;</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пользоваться Толковым словарём для выяснения значений слов.</w:t>
      </w:r>
    </w:p>
    <w:p w:rsidR="00EF5C54" w:rsidRPr="00EF5C54" w:rsidRDefault="00EF5C54" w:rsidP="00A36530">
      <w:pPr>
        <w:widowControl w:val="0"/>
        <w:tabs>
          <w:tab w:val="left" w:leader="dot" w:pos="624"/>
        </w:tabs>
        <w:autoSpaceDE w:val="0"/>
        <w:autoSpaceDN w:val="0"/>
        <w:adjustRightInd w:val="0"/>
        <w:ind w:firstLine="426"/>
        <w:jc w:val="both"/>
        <w:rPr>
          <w:rFonts w:eastAsia="@Arial Unicode MS"/>
          <w:b/>
          <w:iCs/>
          <w:color w:val="000000"/>
          <w:sz w:val="22"/>
          <w:szCs w:val="22"/>
          <w:u w:val="single"/>
        </w:rPr>
      </w:pPr>
      <w:r w:rsidRPr="00EF5C54">
        <w:rPr>
          <w:rFonts w:eastAsia="@Arial Unicode MS"/>
          <w:b/>
          <w:iCs/>
          <w:color w:val="000000"/>
          <w:sz w:val="22"/>
          <w:szCs w:val="22"/>
          <w:u w:val="single"/>
        </w:rPr>
        <w:t xml:space="preserve">Обучающиеся  в процессе самостоятельной, парной, групповой и </w:t>
      </w:r>
    </w:p>
    <w:p w:rsidR="00EF5C54" w:rsidRPr="00EF5C54" w:rsidRDefault="00EF5C54" w:rsidP="00A36530">
      <w:pPr>
        <w:widowControl w:val="0"/>
        <w:tabs>
          <w:tab w:val="left" w:leader="dot" w:pos="624"/>
        </w:tabs>
        <w:autoSpaceDE w:val="0"/>
        <w:autoSpaceDN w:val="0"/>
        <w:adjustRightInd w:val="0"/>
        <w:ind w:firstLine="426"/>
        <w:jc w:val="both"/>
        <w:rPr>
          <w:rFonts w:eastAsia="@Arial Unicode MS"/>
          <w:b/>
          <w:iCs/>
          <w:color w:val="000000"/>
          <w:sz w:val="22"/>
          <w:szCs w:val="22"/>
        </w:rPr>
      </w:pPr>
      <w:r w:rsidRPr="00EF5C54">
        <w:rPr>
          <w:rFonts w:eastAsia="@Arial Unicode MS"/>
          <w:b/>
          <w:iCs/>
          <w:color w:val="000000"/>
          <w:sz w:val="22"/>
          <w:szCs w:val="22"/>
          <w:u w:val="single"/>
        </w:rPr>
        <w:t xml:space="preserve"> коллективной работы получат возможность научиться</w:t>
      </w:r>
      <w:r w:rsidRPr="00EF5C54">
        <w:rPr>
          <w:rFonts w:eastAsia="@Arial Unicode MS"/>
          <w:b/>
          <w:iCs/>
          <w:color w:val="000000"/>
          <w:sz w:val="22"/>
          <w:szCs w:val="22"/>
        </w:rPr>
        <w:t>:</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развивать навыки аудирования  на основе целенаправленного восприятия текста, который читает учитель;</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писать письма и отвечать на полученные письма в процессе предметной переписки с научным клубом младшего школьника «Ключ и заря»;</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устно выражать своё отношение к содержанию прочитанного (устное высказывание по поводу героев и обсуждаемых проблем);</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читать наизусть 6-8 стихотворений разных авторов (по выбору);</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пересказывать текст небольшого объёма;</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привлекать к работе на уроках тексты хрестоматии, а также книг из домашней и школьной библиотек;</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задавать вопросы по тексту произведения и отвечать на вопросы, используя выдержки из текстов в качестве аргументов.</w:t>
      </w:r>
    </w:p>
    <w:p w:rsidR="00EF5C54" w:rsidRPr="00EF5C54" w:rsidRDefault="00EF5C54" w:rsidP="00A36530">
      <w:pPr>
        <w:autoSpaceDE w:val="0"/>
        <w:ind w:firstLine="426"/>
        <w:jc w:val="both"/>
        <w:rPr>
          <w:rFonts w:eastAsia="Calibri"/>
          <w:b/>
          <w:sz w:val="22"/>
          <w:szCs w:val="22"/>
          <w:lang w:eastAsia="en-US"/>
        </w:rPr>
      </w:pPr>
      <w:r w:rsidRPr="00EF5C54">
        <w:rPr>
          <w:rFonts w:eastAsia="Calibri"/>
          <w:b/>
          <w:sz w:val="22"/>
          <w:szCs w:val="22"/>
          <w:lang w:eastAsia="en-US"/>
        </w:rPr>
        <w:t>Раздел «Литературоведческая пропедевтика»</w:t>
      </w:r>
    </w:p>
    <w:p w:rsidR="00EF5C54" w:rsidRPr="00EF5C54" w:rsidRDefault="00EF5C54" w:rsidP="00A36530">
      <w:pPr>
        <w:autoSpaceDE w:val="0"/>
        <w:ind w:firstLine="426"/>
        <w:jc w:val="both"/>
        <w:rPr>
          <w:rFonts w:eastAsia="Calibri"/>
          <w:sz w:val="22"/>
          <w:szCs w:val="22"/>
          <w:lang w:eastAsia="en-US"/>
        </w:rPr>
      </w:pPr>
      <w:r w:rsidRPr="00EF5C54">
        <w:rPr>
          <w:rFonts w:eastAsia="Calibri"/>
          <w:sz w:val="22"/>
          <w:szCs w:val="22"/>
          <w:lang w:eastAsia="en-US"/>
        </w:rPr>
        <w:t>Узнавание особенностей стихотворного произведения (ритм, рифма), различение жанровых особенностей (народной и авторской сказки), узнавание литературных приёмов (сравнение, олицетворение, контраст).</w:t>
      </w:r>
    </w:p>
    <w:p w:rsidR="00EF5C54" w:rsidRPr="00EF5C54" w:rsidRDefault="00EF5C54" w:rsidP="00A36530">
      <w:pPr>
        <w:autoSpaceDE w:val="0"/>
        <w:ind w:firstLine="426"/>
        <w:jc w:val="both"/>
        <w:rPr>
          <w:rFonts w:eastAsia="Calibri"/>
          <w:sz w:val="22"/>
          <w:szCs w:val="22"/>
          <w:lang w:eastAsia="en-US"/>
        </w:rPr>
      </w:pPr>
      <w:r w:rsidRPr="00EF5C54">
        <w:rPr>
          <w:rFonts w:eastAsia="Calibri"/>
          <w:b/>
          <w:sz w:val="22"/>
          <w:szCs w:val="22"/>
          <w:u w:val="single"/>
          <w:lang w:eastAsia="en-US"/>
        </w:rPr>
        <w:t>Обучающие научатся</w:t>
      </w:r>
      <w:r w:rsidRPr="00EF5C54">
        <w:rPr>
          <w:rFonts w:eastAsia="Calibri"/>
          <w:sz w:val="22"/>
          <w:szCs w:val="22"/>
          <w:lang w:eastAsia="en-US"/>
        </w:rPr>
        <w:t>:</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различать сказку о животных и волшебную сказку;</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определять особенности волшебной сказки;</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различать сказку и рассказ;</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уметь находить в произведении изобразительно-выразительные средства литературного языка (сравнение, олицетворение, гиперболу (преувеличение), звукопись, контраст, повтор).</w:t>
      </w:r>
    </w:p>
    <w:p w:rsidR="00EF5C54" w:rsidRPr="00EF5C54" w:rsidRDefault="00EF5C54" w:rsidP="00A36530">
      <w:pPr>
        <w:widowControl w:val="0"/>
        <w:tabs>
          <w:tab w:val="left" w:leader="dot" w:pos="624"/>
        </w:tabs>
        <w:autoSpaceDE w:val="0"/>
        <w:autoSpaceDN w:val="0"/>
        <w:adjustRightInd w:val="0"/>
        <w:ind w:firstLine="426"/>
        <w:jc w:val="both"/>
        <w:rPr>
          <w:rFonts w:eastAsia="@Arial Unicode MS"/>
          <w:b/>
          <w:iCs/>
          <w:color w:val="000000"/>
          <w:sz w:val="22"/>
          <w:szCs w:val="22"/>
          <w:u w:val="single"/>
        </w:rPr>
      </w:pPr>
      <w:r w:rsidRPr="00EF5C54">
        <w:rPr>
          <w:rFonts w:eastAsia="@Arial Unicode MS"/>
          <w:b/>
          <w:iCs/>
          <w:color w:val="000000"/>
          <w:sz w:val="22"/>
          <w:szCs w:val="22"/>
          <w:u w:val="single"/>
        </w:rPr>
        <w:t>Обучающиеся  получат возможность научиться</w:t>
      </w:r>
      <w:r w:rsidRPr="00EF5C54">
        <w:rPr>
          <w:rFonts w:eastAsia="@Arial Unicode MS"/>
          <w:b/>
          <w:iCs/>
          <w:color w:val="000000"/>
          <w:sz w:val="22"/>
          <w:szCs w:val="22"/>
        </w:rPr>
        <w:t>:</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обнаруживать в авторской детской поэзии жанровые особенности фольклора: сюжетно-композиционные особенности кумулятивной сказки, считалки, скороговорки, заклички, колыбельной песенки;</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обнаруживать подвижность границ между жанрами литературы и фольклора;</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понимать, в чём особенность поэтического восприятия мира (восприятия, помогающего обнаружить красоту и смысл окружающего мира: мира природы и человеческих отношений);</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обнаруживать, что поэтическое мировосприятие может быть выражено не только в стихотворных текстах, но и в прозе.</w:t>
      </w:r>
    </w:p>
    <w:p w:rsidR="00EF5C54" w:rsidRPr="00EF5C54" w:rsidRDefault="00EF5C54" w:rsidP="00A36530">
      <w:pPr>
        <w:autoSpaceDE w:val="0"/>
        <w:ind w:firstLine="426"/>
        <w:jc w:val="both"/>
        <w:rPr>
          <w:rFonts w:eastAsia="Calibri"/>
          <w:b/>
          <w:sz w:val="22"/>
          <w:szCs w:val="22"/>
          <w:lang w:eastAsia="en-US"/>
        </w:rPr>
      </w:pPr>
      <w:r w:rsidRPr="00EF5C54">
        <w:rPr>
          <w:rFonts w:eastAsia="Calibri"/>
          <w:b/>
          <w:sz w:val="22"/>
          <w:szCs w:val="22"/>
          <w:lang w:eastAsia="en-US"/>
        </w:rPr>
        <w:t>Раздел «Элементы творческой деятельности учащихся»</w:t>
      </w:r>
    </w:p>
    <w:p w:rsidR="00EF5C54" w:rsidRPr="00EF5C54" w:rsidRDefault="00EF5C54" w:rsidP="00A36530">
      <w:pPr>
        <w:autoSpaceDE w:val="0"/>
        <w:ind w:firstLine="426"/>
        <w:jc w:val="both"/>
        <w:rPr>
          <w:rFonts w:eastAsia="Calibri"/>
          <w:sz w:val="22"/>
          <w:szCs w:val="22"/>
          <w:lang w:eastAsia="en-US"/>
        </w:rPr>
      </w:pPr>
      <w:r w:rsidRPr="00EF5C54">
        <w:rPr>
          <w:rFonts w:eastAsia="Calibri"/>
          <w:sz w:val="22"/>
          <w:szCs w:val="22"/>
          <w:lang w:eastAsia="en-US"/>
        </w:rPr>
        <w:t>Чтение по ролям, инсценировка, драматизация, устное словесное рисование, работа с репродукциями, создание собственных текстов.</w:t>
      </w:r>
    </w:p>
    <w:p w:rsidR="00EF5C54" w:rsidRPr="00EF5C54" w:rsidRDefault="00EF5C54" w:rsidP="00A36530">
      <w:pPr>
        <w:autoSpaceDE w:val="0"/>
        <w:ind w:firstLine="426"/>
        <w:jc w:val="both"/>
        <w:rPr>
          <w:rFonts w:eastAsia="Calibri"/>
          <w:sz w:val="22"/>
          <w:szCs w:val="22"/>
          <w:lang w:eastAsia="en-US"/>
        </w:rPr>
      </w:pPr>
      <w:r w:rsidRPr="00EF5C54">
        <w:rPr>
          <w:rFonts w:eastAsia="Calibri"/>
          <w:b/>
          <w:sz w:val="22"/>
          <w:szCs w:val="22"/>
          <w:u w:val="single"/>
          <w:lang w:eastAsia="en-US"/>
        </w:rPr>
        <w:t>Обучающие научатся</w:t>
      </w:r>
      <w:r w:rsidRPr="00EF5C54">
        <w:rPr>
          <w:rFonts w:eastAsia="Calibri"/>
          <w:sz w:val="22"/>
          <w:szCs w:val="22"/>
          <w:lang w:eastAsia="en-US"/>
        </w:rPr>
        <w:t>:</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понимать содержание прочитанного; осознанно выбирать интонацию, темп чтения и необходимые паузы в соответствии с особенностями текста;</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читать художественные произведения по ролям и по цепочке, опираясь на цветовое маркирование;</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эмоционально и адекватно воспринимать на слух художественные произведения, определённые программой.</w:t>
      </w:r>
    </w:p>
    <w:p w:rsidR="00EF5C54" w:rsidRPr="00EF5C54" w:rsidRDefault="00EF5C54" w:rsidP="00A36530">
      <w:pPr>
        <w:widowControl w:val="0"/>
        <w:tabs>
          <w:tab w:val="left" w:leader="dot" w:pos="624"/>
        </w:tabs>
        <w:autoSpaceDE w:val="0"/>
        <w:autoSpaceDN w:val="0"/>
        <w:adjustRightInd w:val="0"/>
        <w:ind w:firstLine="426"/>
        <w:jc w:val="both"/>
        <w:rPr>
          <w:rFonts w:eastAsia="@Arial Unicode MS"/>
          <w:b/>
          <w:iCs/>
          <w:color w:val="000000"/>
          <w:sz w:val="22"/>
          <w:szCs w:val="22"/>
          <w:u w:val="single"/>
        </w:rPr>
      </w:pPr>
      <w:r w:rsidRPr="00EF5C54">
        <w:rPr>
          <w:rFonts w:eastAsia="@Arial Unicode MS"/>
          <w:b/>
          <w:iCs/>
          <w:color w:val="000000"/>
          <w:sz w:val="22"/>
          <w:szCs w:val="22"/>
          <w:u w:val="single"/>
        </w:rPr>
        <w:t xml:space="preserve">Обучающиеся  в процессе самостоятельной, парной, групповой и </w:t>
      </w:r>
    </w:p>
    <w:p w:rsidR="00EF5C54" w:rsidRPr="00EF5C54" w:rsidRDefault="00EF5C54" w:rsidP="00A36530">
      <w:pPr>
        <w:widowControl w:val="0"/>
        <w:tabs>
          <w:tab w:val="left" w:leader="dot" w:pos="624"/>
        </w:tabs>
        <w:autoSpaceDE w:val="0"/>
        <w:autoSpaceDN w:val="0"/>
        <w:adjustRightInd w:val="0"/>
        <w:ind w:firstLine="426"/>
        <w:jc w:val="both"/>
        <w:rPr>
          <w:rFonts w:eastAsia="@Arial Unicode MS"/>
          <w:b/>
          <w:iCs/>
          <w:color w:val="000000"/>
          <w:sz w:val="22"/>
          <w:szCs w:val="22"/>
        </w:rPr>
      </w:pPr>
      <w:r w:rsidRPr="00EF5C54">
        <w:rPr>
          <w:rFonts w:eastAsia="@Arial Unicode MS"/>
          <w:b/>
          <w:iCs/>
          <w:color w:val="000000"/>
          <w:sz w:val="22"/>
          <w:szCs w:val="22"/>
          <w:u w:val="single"/>
        </w:rPr>
        <w:t xml:space="preserve"> коллективной работы получат возможность научиться</w:t>
      </w:r>
      <w:r w:rsidRPr="00EF5C54">
        <w:rPr>
          <w:rFonts w:eastAsia="@Arial Unicode MS"/>
          <w:b/>
          <w:iCs/>
          <w:color w:val="000000"/>
          <w:sz w:val="22"/>
          <w:szCs w:val="22"/>
        </w:rPr>
        <w:t>:</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читать выразительно поэтические и прозаические произведения на основе восприятия и передачи художественных особенностей текста, выражения собственного отношения к тексту и в соответствии с выработанными критериями выразительного чтения;</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рассматривать иллюстрации в учебнике и репродукции живописных произведений в разделе «Музейный Дом» и сравнивать их с художественными текстами с точки зрения выраженных в них мыслей, чувств, переживаний;</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устно делиться своими впечатлениями и наблюдениями, возникшими в ходе обсуждения литературных текстов и живописных произведений.</w:t>
      </w:r>
    </w:p>
    <w:p w:rsidR="00EF5C54" w:rsidRPr="00EF5C54" w:rsidRDefault="00EF5C54" w:rsidP="00A36530">
      <w:pPr>
        <w:autoSpaceDE w:val="0"/>
        <w:ind w:firstLine="426"/>
        <w:jc w:val="both"/>
        <w:rPr>
          <w:rFonts w:eastAsia="Calibri"/>
          <w:sz w:val="22"/>
          <w:szCs w:val="22"/>
          <w:lang w:eastAsia="en-US"/>
        </w:rPr>
      </w:pPr>
    </w:p>
    <w:p w:rsidR="00EF5C54" w:rsidRPr="00EF5C54" w:rsidRDefault="00EF5C54" w:rsidP="00A36530">
      <w:pPr>
        <w:autoSpaceDE w:val="0"/>
        <w:ind w:firstLine="426"/>
        <w:jc w:val="center"/>
        <w:rPr>
          <w:rFonts w:eastAsia="Calibri"/>
          <w:b/>
          <w:sz w:val="22"/>
          <w:szCs w:val="22"/>
          <w:lang w:eastAsia="en-US"/>
        </w:rPr>
      </w:pPr>
      <w:r w:rsidRPr="00EF5C54">
        <w:rPr>
          <w:rFonts w:eastAsia="Calibri"/>
          <w:b/>
          <w:iCs/>
          <w:sz w:val="22"/>
          <w:szCs w:val="22"/>
          <w:lang w:eastAsia="en-US"/>
        </w:rPr>
        <w:t xml:space="preserve">Планируемые результаты </w:t>
      </w:r>
      <w:r w:rsidRPr="00EF5C54">
        <w:rPr>
          <w:rFonts w:eastAsia="Calibri"/>
          <w:b/>
          <w:sz w:val="22"/>
          <w:szCs w:val="22"/>
          <w:lang w:eastAsia="en-US"/>
        </w:rPr>
        <w:t>освоения учебной программы</w:t>
      </w:r>
    </w:p>
    <w:p w:rsidR="00EF5C54" w:rsidRPr="00EF5C54" w:rsidRDefault="00EF5C54" w:rsidP="00A36530">
      <w:pPr>
        <w:autoSpaceDE w:val="0"/>
        <w:ind w:firstLine="426"/>
        <w:jc w:val="center"/>
        <w:rPr>
          <w:rFonts w:eastAsia="Calibri"/>
          <w:b/>
          <w:sz w:val="22"/>
          <w:szCs w:val="22"/>
          <w:lang w:eastAsia="en-US"/>
        </w:rPr>
      </w:pPr>
      <w:r w:rsidRPr="00EF5C54">
        <w:rPr>
          <w:rFonts w:eastAsia="Calibri"/>
          <w:b/>
          <w:sz w:val="22"/>
          <w:szCs w:val="22"/>
          <w:lang w:eastAsia="en-US"/>
        </w:rPr>
        <w:t>по курсу «Литературное чтение» к концу 3-го года обучения</w:t>
      </w:r>
    </w:p>
    <w:p w:rsidR="00EF5C54" w:rsidRPr="00EF5C54" w:rsidRDefault="00EF5C54" w:rsidP="00A36530">
      <w:pPr>
        <w:autoSpaceDE w:val="0"/>
        <w:ind w:firstLine="426"/>
        <w:jc w:val="both"/>
        <w:rPr>
          <w:rFonts w:eastAsia="Calibri"/>
          <w:b/>
          <w:sz w:val="22"/>
          <w:szCs w:val="22"/>
          <w:lang w:eastAsia="en-US"/>
        </w:rPr>
      </w:pPr>
      <w:r w:rsidRPr="00EF5C54">
        <w:rPr>
          <w:rFonts w:eastAsia="Calibri"/>
          <w:b/>
          <w:sz w:val="22"/>
          <w:szCs w:val="22"/>
          <w:lang w:eastAsia="en-US"/>
        </w:rPr>
        <w:t>Раздел «Виды речевой и читательской деятельности»</w:t>
      </w:r>
    </w:p>
    <w:p w:rsidR="00EF5C54" w:rsidRPr="00EF5C54" w:rsidRDefault="00EF5C54" w:rsidP="00A36530">
      <w:pPr>
        <w:autoSpaceDE w:val="0"/>
        <w:ind w:firstLine="426"/>
        <w:jc w:val="both"/>
        <w:rPr>
          <w:rFonts w:eastAsia="Calibri"/>
          <w:sz w:val="22"/>
          <w:szCs w:val="22"/>
          <w:lang w:eastAsia="en-US"/>
        </w:rPr>
      </w:pPr>
      <w:r w:rsidRPr="00EF5C54">
        <w:rPr>
          <w:rFonts w:eastAsia="Calibri"/>
          <w:sz w:val="22"/>
          <w:szCs w:val="22"/>
          <w:lang w:eastAsia="en-US"/>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EF5C54" w:rsidRPr="00EF5C54" w:rsidRDefault="00EF5C54" w:rsidP="00A36530">
      <w:pPr>
        <w:autoSpaceDE w:val="0"/>
        <w:ind w:firstLine="426"/>
        <w:jc w:val="both"/>
        <w:rPr>
          <w:rFonts w:eastAsia="Calibri"/>
          <w:sz w:val="22"/>
          <w:szCs w:val="22"/>
          <w:lang w:eastAsia="en-US"/>
        </w:rPr>
      </w:pPr>
      <w:r w:rsidRPr="00EF5C54">
        <w:rPr>
          <w:rFonts w:eastAsia="Calibri"/>
          <w:b/>
          <w:sz w:val="22"/>
          <w:szCs w:val="22"/>
          <w:u w:val="single"/>
          <w:lang w:eastAsia="en-US"/>
        </w:rPr>
        <w:t>Обучающие научатся</w:t>
      </w:r>
      <w:r w:rsidRPr="00EF5C54">
        <w:rPr>
          <w:rFonts w:eastAsia="Calibri"/>
          <w:sz w:val="22"/>
          <w:szCs w:val="22"/>
          <w:lang w:eastAsia="en-US"/>
        </w:rPr>
        <w:t>:</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читать правильно выразительно целыми словами вслух, учитывая индивидуальный темп чтения;</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читать про себя в процессе первичного ознакомительного чтения, выборочного чтения и повторного изучающего чтения;</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писать письма и правильно реагировать на полученные письма в процессе предметной переписки с научным клубом младшего школьника «Ключ и заря»;</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рассказывать о любимом литературном герое;</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выявлять авторское отношение к герою;</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характеризовать героев произведений; сравнивать характеры героев разных произведений;</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читать наизусть 6-8 стихотворений разных авторов (по выбору);</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ориентироваться в книге по её элементам (автор, название, страница «Содержание», иллюстрации.</w:t>
      </w:r>
    </w:p>
    <w:p w:rsidR="00EF5C54" w:rsidRPr="00EF5C54" w:rsidRDefault="00EF5C54" w:rsidP="00A36530">
      <w:pPr>
        <w:widowControl w:val="0"/>
        <w:tabs>
          <w:tab w:val="left" w:leader="dot" w:pos="624"/>
        </w:tabs>
        <w:autoSpaceDE w:val="0"/>
        <w:autoSpaceDN w:val="0"/>
        <w:adjustRightInd w:val="0"/>
        <w:ind w:firstLine="426"/>
        <w:jc w:val="both"/>
        <w:rPr>
          <w:rFonts w:eastAsia="@Arial Unicode MS"/>
          <w:b/>
          <w:iCs/>
          <w:color w:val="000000"/>
          <w:sz w:val="22"/>
          <w:szCs w:val="22"/>
          <w:u w:val="single"/>
        </w:rPr>
      </w:pPr>
      <w:r w:rsidRPr="00EF5C54">
        <w:rPr>
          <w:rFonts w:eastAsia="@Arial Unicode MS"/>
          <w:b/>
          <w:iCs/>
          <w:color w:val="000000"/>
          <w:sz w:val="22"/>
          <w:szCs w:val="22"/>
          <w:u w:val="single"/>
        </w:rPr>
        <w:t xml:space="preserve">Обучающиеся  в процессе самостоятельной, парной, групповой и </w:t>
      </w:r>
    </w:p>
    <w:p w:rsidR="00EF5C54" w:rsidRPr="00EF5C54" w:rsidRDefault="00EF5C54" w:rsidP="00A36530">
      <w:pPr>
        <w:widowControl w:val="0"/>
        <w:tabs>
          <w:tab w:val="left" w:leader="dot" w:pos="624"/>
        </w:tabs>
        <w:autoSpaceDE w:val="0"/>
        <w:autoSpaceDN w:val="0"/>
        <w:adjustRightInd w:val="0"/>
        <w:ind w:firstLine="426"/>
        <w:jc w:val="both"/>
        <w:rPr>
          <w:rFonts w:eastAsia="@Arial Unicode MS"/>
          <w:b/>
          <w:iCs/>
          <w:color w:val="000000"/>
          <w:sz w:val="22"/>
          <w:szCs w:val="22"/>
        </w:rPr>
      </w:pPr>
      <w:r w:rsidRPr="00EF5C54">
        <w:rPr>
          <w:rFonts w:eastAsia="@Arial Unicode MS"/>
          <w:b/>
          <w:iCs/>
          <w:color w:val="000000"/>
          <w:sz w:val="22"/>
          <w:szCs w:val="22"/>
          <w:u w:val="single"/>
        </w:rPr>
        <w:t xml:space="preserve"> коллективной работы получат возможность научиться</w:t>
      </w:r>
      <w:r w:rsidRPr="00EF5C54">
        <w:rPr>
          <w:rFonts w:eastAsia="@Arial Unicode MS"/>
          <w:b/>
          <w:iCs/>
          <w:color w:val="000000"/>
          <w:sz w:val="22"/>
          <w:szCs w:val="22"/>
        </w:rPr>
        <w:t>:</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составлять тематический, жанровый и монографический сборники произведений;</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делать самостоятельный выбор книги и определять содержание книги по её элементам;</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самостоятельно читать выбранные книги;</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высказывать оценочные суждения о героях прочитанных произведений;</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самостоятельно работать со словарями.</w:t>
      </w:r>
    </w:p>
    <w:p w:rsidR="00EF5C54" w:rsidRPr="00EF5C54" w:rsidRDefault="00EF5C54" w:rsidP="00A36530">
      <w:pPr>
        <w:autoSpaceDE w:val="0"/>
        <w:ind w:firstLine="426"/>
        <w:jc w:val="both"/>
        <w:rPr>
          <w:rFonts w:eastAsia="Calibri"/>
          <w:b/>
          <w:sz w:val="22"/>
          <w:szCs w:val="22"/>
          <w:lang w:eastAsia="en-US"/>
        </w:rPr>
      </w:pPr>
      <w:r w:rsidRPr="00EF5C54">
        <w:rPr>
          <w:rFonts w:eastAsia="Calibri"/>
          <w:b/>
          <w:sz w:val="22"/>
          <w:szCs w:val="22"/>
          <w:lang w:eastAsia="en-US"/>
        </w:rPr>
        <w:t>Раздел «Литературоведческая пропедевтика»</w:t>
      </w:r>
    </w:p>
    <w:p w:rsidR="00EF5C54" w:rsidRPr="00EF5C54" w:rsidRDefault="00EF5C54" w:rsidP="00A36530">
      <w:pPr>
        <w:autoSpaceDE w:val="0"/>
        <w:ind w:firstLine="426"/>
        <w:jc w:val="both"/>
        <w:rPr>
          <w:rFonts w:eastAsia="Calibri"/>
          <w:sz w:val="22"/>
          <w:szCs w:val="22"/>
          <w:lang w:eastAsia="en-US"/>
        </w:rPr>
      </w:pPr>
      <w:r w:rsidRPr="00EF5C54">
        <w:rPr>
          <w:rFonts w:eastAsia="Calibri"/>
          <w:sz w:val="22"/>
          <w:szCs w:val="22"/>
          <w:lang w:eastAsia="en-US"/>
        </w:rPr>
        <w:t>Узнавание особенностей стихотворного произведения (ритм, рифма), различение жанровых особенностей (народной и авторской сказки), узнавание литературных приёмов (сравнение, олицетворение, контраст).</w:t>
      </w:r>
    </w:p>
    <w:p w:rsidR="00EF5C54" w:rsidRPr="00EF5C54" w:rsidRDefault="00EF5C54" w:rsidP="00A36530">
      <w:pPr>
        <w:autoSpaceDE w:val="0"/>
        <w:ind w:firstLine="426"/>
        <w:jc w:val="both"/>
        <w:rPr>
          <w:rFonts w:eastAsia="Calibri"/>
          <w:sz w:val="22"/>
          <w:szCs w:val="22"/>
          <w:lang w:eastAsia="en-US"/>
        </w:rPr>
      </w:pPr>
      <w:r w:rsidRPr="00EF5C54">
        <w:rPr>
          <w:rFonts w:eastAsia="Calibri"/>
          <w:b/>
          <w:sz w:val="22"/>
          <w:szCs w:val="22"/>
          <w:u w:val="single"/>
          <w:lang w:eastAsia="en-US"/>
        </w:rPr>
        <w:t>Обучающие научатся</w:t>
      </w:r>
      <w:r w:rsidRPr="00EF5C54">
        <w:rPr>
          <w:rFonts w:eastAsia="Calibri"/>
          <w:sz w:val="22"/>
          <w:szCs w:val="22"/>
          <w:lang w:eastAsia="en-US"/>
        </w:rPr>
        <w:t>:</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различать сказку о животных, басню,  волшебную сказку, бытовую сказку;</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различать сказку и рассказ по двум основаниям (или одному из двух оснований: особенности построения и основная целевая установка повествования;</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находить и различать средства художественной выразительности в авторской литературе (приёмы: сравнение, олицетворение, гипербола (преувеличение), звукопись, контраст; фигуры:  повтор).</w:t>
      </w:r>
    </w:p>
    <w:p w:rsidR="00EF5C54" w:rsidRPr="00EF5C54" w:rsidRDefault="00EF5C54" w:rsidP="00A36530">
      <w:pPr>
        <w:widowControl w:val="0"/>
        <w:tabs>
          <w:tab w:val="left" w:leader="dot" w:pos="624"/>
        </w:tabs>
        <w:autoSpaceDE w:val="0"/>
        <w:autoSpaceDN w:val="0"/>
        <w:adjustRightInd w:val="0"/>
        <w:ind w:firstLine="426"/>
        <w:jc w:val="both"/>
        <w:rPr>
          <w:rFonts w:eastAsia="@Arial Unicode MS"/>
          <w:b/>
          <w:iCs/>
          <w:color w:val="000000"/>
          <w:sz w:val="22"/>
          <w:szCs w:val="22"/>
        </w:rPr>
      </w:pPr>
      <w:r w:rsidRPr="00EF5C54">
        <w:rPr>
          <w:rFonts w:eastAsia="@Arial Unicode MS"/>
          <w:b/>
          <w:iCs/>
          <w:color w:val="000000"/>
          <w:sz w:val="22"/>
          <w:szCs w:val="22"/>
          <w:u w:val="single"/>
        </w:rPr>
        <w:t>Обучающиеся  получат возможность научиться</w:t>
      </w:r>
      <w:r w:rsidRPr="00EF5C54">
        <w:rPr>
          <w:rFonts w:eastAsia="@Arial Unicode MS"/>
          <w:b/>
          <w:iCs/>
          <w:color w:val="000000"/>
          <w:sz w:val="22"/>
          <w:szCs w:val="22"/>
        </w:rPr>
        <w:t>:</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понимать развитие сказки о животных во времени и помещать изучаемые сказки на простейшую ленту времени;</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обнаруживать «бродячие» сюжеты в сказках разных народов мира.</w:t>
      </w:r>
    </w:p>
    <w:p w:rsidR="00EF5C54" w:rsidRPr="00EF5C54" w:rsidRDefault="00EF5C54" w:rsidP="00A36530">
      <w:pPr>
        <w:autoSpaceDE w:val="0"/>
        <w:ind w:firstLine="426"/>
        <w:jc w:val="both"/>
        <w:rPr>
          <w:rFonts w:eastAsia="Calibri"/>
          <w:b/>
          <w:sz w:val="22"/>
          <w:szCs w:val="22"/>
          <w:lang w:eastAsia="en-US"/>
        </w:rPr>
      </w:pPr>
      <w:r w:rsidRPr="00EF5C54">
        <w:rPr>
          <w:rFonts w:eastAsia="Calibri"/>
          <w:b/>
          <w:sz w:val="22"/>
          <w:szCs w:val="22"/>
          <w:lang w:eastAsia="en-US"/>
        </w:rPr>
        <w:t>Раздел «Элементы творческой деятельности учащихся»</w:t>
      </w:r>
    </w:p>
    <w:p w:rsidR="00EF5C54" w:rsidRPr="00EF5C54" w:rsidRDefault="00EF5C54" w:rsidP="00A36530">
      <w:pPr>
        <w:autoSpaceDE w:val="0"/>
        <w:ind w:firstLine="426"/>
        <w:jc w:val="both"/>
        <w:rPr>
          <w:rFonts w:eastAsia="Calibri"/>
          <w:sz w:val="22"/>
          <w:szCs w:val="22"/>
          <w:lang w:eastAsia="en-US"/>
        </w:rPr>
      </w:pPr>
      <w:r w:rsidRPr="00EF5C54">
        <w:rPr>
          <w:rFonts w:eastAsia="Calibri"/>
          <w:sz w:val="22"/>
          <w:szCs w:val="22"/>
          <w:lang w:eastAsia="en-US"/>
        </w:rPr>
        <w:t>Чтение по ролям, инсценировка, драматизация, устное словесное рисование, работа с репродукциями, создание собственных текстов.</w:t>
      </w:r>
    </w:p>
    <w:p w:rsidR="00EF5C54" w:rsidRPr="00EF5C54" w:rsidRDefault="00EF5C54" w:rsidP="00A36530">
      <w:pPr>
        <w:autoSpaceDE w:val="0"/>
        <w:ind w:firstLine="426"/>
        <w:jc w:val="both"/>
        <w:rPr>
          <w:rFonts w:eastAsia="Calibri"/>
          <w:sz w:val="22"/>
          <w:szCs w:val="22"/>
          <w:lang w:eastAsia="en-US"/>
        </w:rPr>
      </w:pPr>
      <w:r w:rsidRPr="00EF5C54">
        <w:rPr>
          <w:rFonts w:eastAsia="Calibri"/>
          <w:b/>
          <w:sz w:val="22"/>
          <w:szCs w:val="22"/>
          <w:u w:val="single"/>
          <w:lang w:eastAsia="en-US"/>
        </w:rPr>
        <w:t>Обучающие научатся</w:t>
      </w:r>
      <w:r w:rsidRPr="00EF5C54">
        <w:rPr>
          <w:rFonts w:eastAsia="Calibri"/>
          <w:sz w:val="22"/>
          <w:szCs w:val="22"/>
          <w:lang w:eastAsia="en-US"/>
        </w:rPr>
        <w:t>:</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понимать содержание прочитанного; осознанно выбирать интонацию, темп чтения и необходимые паузы в соответствии с особенностями текста;</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эмоционально и адекватно воспринимать на слух художественные произведения, определённые программой, и оформлять свои впечатления (отзывы) в устной речи;</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 xml:space="preserve">принимать участие в инсценировке (разыгрывание по ролям) крупных диалоговых фрагментов литературных текстов. </w:t>
      </w:r>
    </w:p>
    <w:p w:rsidR="00EF5C54" w:rsidRPr="00EF5C54" w:rsidRDefault="00EF5C54" w:rsidP="00A36530">
      <w:pPr>
        <w:widowControl w:val="0"/>
        <w:tabs>
          <w:tab w:val="left" w:leader="dot" w:pos="624"/>
        </w:tabs>
        <w:autoSpaceDE w:val="0"/>
        <w:autoSpaceDN w:val="0"/>
        <w:adjustRightInd w:val="0"/>
        <w:ind w:firstLine="426"/>
        <w:jc w:val="both"/>
        <w:rPr>
          <w:rFonts w:eastAsia="@Arial Unicode MS"/>
          <w:b/>
          <w:iCs/>
          <w:color w:val="000000"/>
          <w:sz w:val="22"/>
          <w:szCs w:val="22"/>
          <w:u w:val="single"/>
        </w:rPr>
      </w:pPr>
      <w:r w:rsidRPr="00EF5C54">
        <w:rPr>
          <w:rFonts w:eastAsia="@Arial Unicode MS"/>
          <w:b/>
          <w:iCs/>
          <w:color w:val="000000"/>
          <w:sz w:val="22"/>
          <w:szCs w:val="22"/>
          <w:u w:val="single"/>
        </w:rPr>
        <w:t xml:space="preserve">Обучающиеся  в процессе самостоятельной, парной, групповой и </w:t>
      </w:r>
    </w:p>
    <w:p w:rsidR="00EF5C54" w:rsidRPr="00EF5C54" w:rsidRDefault="00EF5C54" w:rsidP="00A36530">
      <w:pPr>
        <w:widowControl w:val="0"/>
        <w:tabs>
          <w:tab w:val="left" w:leader="dot" w:pos="624"/>
        </w:tabs>
        <w:autoSpaceDE w:val="0"/>
        <w:autoSpaceDN w:val="0"/>
        <w:adjustRightInd w:val="0"/>
        <w:ind w:firstLine="426"/>
        <w:jc w:val="both"/>
        <w:rPr>
          <w:rFonts w:eastAsia="@Arial Unicode MS"/>
          <w:b/>
          <w:iCs/>
          <w:color w:val="000000"/>
          <w:sz w:val="22"/>
          <w:szCs w:val="22"/>
        </w:rPr>
      </w:pPr>
      <w:r w:rsidRPr="00EF5C54">
        <w:rPr>
          <w:rFonts w:eastAsia="@Arial Unicode MS"/>
          <w:b/>
          <w:iCs/>
          <w:color w:val="000000"/>
          <w:sz w:val="22"/>
          <w:szCs w:val="22"/>
          <w:u w:val="single"/>
        </w:rPr>
        <w:t xml:space="preserve"> коллективной работы получат возможность научиться</w:t>
      </w:r>
      <w:r w:rsidRPr="00EF5C54">
        <w:rPr>
          <w:rFonts w:eastAsia="@Arial Unicode MS"/>
          <w:b/>
          <w:iCs/>
          <w:color w:val="000000"/>
          <w:sz w:val="22"/>
          <w:szCs w:val="22"/>
        </w:rPr>
        <w:t>:</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читать вслух стихотворный  и прозаический тексты  на основе  передачи их художественных особенностей, выражения собственного отношения в соответствии с выработанными критериями выразительного чтения;</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рассматривать иллюстрации в учебнике и репродукции живописных произведений в разделе «Музейный Дом», слушать музыкальные произведения  и сравнивать их с художественными текстами с точки зрения выраженных в них мыслей, чувств, переживаний;</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устно и письменно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EF5C54" w:rsidRPr="00EF5C54" w:rsidRDefault="00EF5C54" w:rsidP="00A36530">
      <w:pPr>
        <w:autoSpaceDE w:val="0"/>
        <w:ind w:firstLine="426"/>
        <w:jc w:val="both"/>
        <w:rPr>
          <w:rFonts w:eastAsia="Calibri"/>
          <w:sz w:val="22"/>
          <w:szCs w:val="22"/>
          <w:lang w:eastAsia="en-US"/>
        </w:rPr>
      </w:pPr>
    </w:p>
    <w:p w:rsidR="00EF5C54" w:rsidRPr="00EF5C54" w:rsidRDefault="00EF5C54" w:rsidP="00A36530">
      <w:pPr>
        <w:autoSpaceDE w:val="0"/>
        <w:ind w:firstLine="426"/>
        <w:jc w:val="both"/>
        <w:rPr>
          <w:rFonts w:eastAsia="Calibri"/>
          <w:b/>
          <w:sz w:val="22"/>
          <w:szCs w:val="22"/>
          <w:lang w:eastAsia="en-US"/>
        </w:rPr>
      </w:pPr>
      <w:r w:rsidRPr="00EF5C54">
        <w:rPr>
          <w:rFonts w:eastAsia="Calibri"/>
          <w:b/>
          <w:iCs/>
          <w:sz w:val="22"/>
          <w:szCs w:val="22"/>
          <w:lang w:eastAsia="en-US"/>
        </w:rPr>
        <w:t xml:space="preserve">Планируемые результаты </w:t>
      </w:r>
      <w:r w:rsidRPr="00EF5C54">
        <w:rPr>
          <w:rFonts w:eastAsia="Calibri"/>
          <w:b/>
          <w:sz w:val="22"/>
          <w:szCs w:val="22"/>
          <w:lang w:eastAsia="en-US"/>
        </w:rPr>
        <w:t>освоения учебной программы</w:t>
      </w:r>
    </w:p>
    <w:p w:rsidR="00EF5C54" w:rsidRPr="00EF5C54" w:rsidRDefault="00EF5C54" w:rsidP="00A36530">
      <w:pPr>
        <w:autoSpaceDE w:val="0"/>
        <w:ind w:firstLine="426"/>
        <w:jc w:val="both"/>
        <w:rPr>
          <w:rFonts w:eastAsia="Calibri"/>
          <w:b/>
          <w:sz w:val="22"/>
          <w:szCs w:val="22"/>
          <w:lang w:eastAsia="en-US"/>
        </w:rPr>
      </w:pPr>
      <w:r w:rsidRPr="00EF5C54">
        <w:rPr>
          <w:rFonts w:eastAsia="Calibri"/>
          <w:b/>
          <w:sz w:val="22"/>
          <w:szCs w:val="22"/>
          <w:lang w:eastAsia="en-US"/>
        </w:rPr>
        <w:t>по курсу «Литературное чтение» к концу 4-го года обучения</w:t>
      </w:r>
    </w:p>
    <w:p w:rsidR="00EF5C54" w:rsidRPr="00EF5C54" w:rsidRDefault="00EF5C54" w:rsidP="00A36530">
      <w:pPr>
        <w:autoSpaceDE w:val="0"/>
        <w:ind w:firstLine="426"/>
        <w:jc w:val="both"/>
        <w:rPr>
          <w:rFonts w:eastAsia="Calibri"/>
          <w:b/>
          <w:sz w:val="22"/>
          <w:szCs w:val="22"/>
          <w:lang w:eastAsia="en-US"/>
        </w:rPr>
      </w:pPr>
      <w:r w:rsidRPr="00EF5C54">
        <w:rPr>
          <w:rFonts w:eastAsia="Calibri"/>
          <w:b/>
          <w:sz w:val="22"/>
          <w:szCs w:val="22"/>
          <w:lang w:eastAsia="en-US"/>
        </w:rPr>
        <w:t>Раздел «Виды речевой и читательской деятельности»</w:t>
      </w:r>
    </w:p>
    <w:p w:rsidR="00EF5C54" w:rsidRPr="00EF5C54" w:rsidRDefault="00EF5C54" w:rsidP="00A36530">
      <w:pPr>
        <w:autoSpaceDE w:val="0"/>
        <w:ind w:firstLine="426"/>
        <w:jc w:val="both"/>
        <w:rPr>
          <w:rFonts w:eastAsia="Calibri"/>
          <w:sz w:val="22"/>
          <w:szCs w:val="22"/>
          <w:lang w:eastAsia="en-US"/>
        </w:rPr>
      </w:pPr>
      <w:r w:rsidRPr="00EF5C54">
        <w:rPr>
          <w:rFonts w:eastAsia="Calibri"/>
          <w:sz w:val="22"/>
          <w:szCs w:val="22"/>
          <w:lang w:eastAsia="en-US"/>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EF5C54" w:rsidRPr="00EF5C54" w:rsidRDefault="00EF5C54" w:rsidP="00A36530">
      <w:pPr>
        <w:autoSpaceDE w:val="0"/>
        <w:ind w:firstLine="426"/>
        <w:jc w:val="both"/>
        <w:rPr>
          <w:rFonts w:eastAsia="Calibri"/>
          <w:sz w:val="22"/>
          <w:szCs w:val="22"/>
          <w:lang w:eastAsia="en-US"/>
        </w:rPr>
      </w:pPr>
      <w:r w:rsidRPr="00EF5C54">
        <w:rPr>
          <w:rFonts w:eastAsia="Calibri"/>
          <w:b/>
          <w:sz w:val="22"/>
          <w:szCs w:val="22"/>
          <w:u w:val="single"/>
          <w:lang w:eastAsia="en-US"/>
        </w:rPr>
        <w:t>Выпускник  научится</w:t>
      </w:r>
      <w:r w:rsidRPr="00EF5C54">
        <w:rPr>
          <w:rFonts w:eastAsia="Calibri"/>
          <w:sz w:val="22"/>
          <w:szCs w:val="22"/>
          <w:lang w:eastAsia="en-US"/>
        </w:rPr>
        <w:t>:</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читать про себя в процессе первичного ознакомительного чтения, выборочного чтения и повторного изучающего чтения;</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грамотно писать письма и отвечать  на полученные письма в процессе предметной переписки с научным клубом младшего школьника «Ключ и заря»;</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 xml:space="preserve">определять главную тему и мысль произведения; делить тест на смысловые части, составлять план текста и использовать его для пересказа; пересказывать текст кратко и подробно; </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представлять содержание основных литературных произведений, изученных в классе, указывать их авторов и названия;</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перечислять названия 2-3 детских журналов и пересказывать их основное содержание (на уровне рубрик);</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характеризовать героев произведений; сравнивать характеры одного и разных произведений; выявлять авторское отношение к герою;</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обосновывать своё высказывание о литературном произведении или герое, подтверждать его фрагментами или отдельными строчками из произведения;</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ориентироваться в книге по её элементам (автор, название, титульный лист, страница «Содержание» или «Оглавление», аннотация, иллюстрации);</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составлять тематический, жанровый и монографический сборники произведений; составлять аннотацию на отдельное произведение и на сборники произведений;</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определённую тему);</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высказывать оценочные суждения о героях прочитанных произведений и тактично воспринимать мнения одноклассников;</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самостоятельно работать с разными источниками информации (включая словари и справочники разного направления).</w:t>
      </w:r>
    </w:p>
    <w:p w:rsidR="00EF5C54" w:rsidRPr="00EF5C54" w:rsidRDefault="00EF5C54" w:rsidP="00A36530">
      <w:pPr>
        <w:autoSpaceDE w:val="0"/>
        <w:ind w:firstLine="426"/>
        <w:jc w:val="both"/>
        <w:rPr>
          <w:rFonts w:eastAsia="Calibri"/>
          <w:b/>
          <w:sz w:val="22"/>
          <w:szCs w:val="22"/>
          <w:lang w:eastAsia="en-US"/>
        </w:rPr>
      </w:pPr>
      <w:r w:rsidRPr="00EF5C54">
        <w:rPr>
          <w:rFonts w:eastAsia="Calibri"/>
          <w:b/>
          <w:sz w:val="22"/>
          <w:szCs w:val="22"/>
          <w:lang w:eastAsia="en-US"/>
        </w:rPr>
        <w:t>Раздел «Литературоведческая пропедевтика»</w:t>
      </w:r>
    </w:p>
    <w:p w:rsidR="00EF5C54" w:rsidRPr="00EF5C54" w:rsidRDefault="00EF5C54" w:rsidP="00A36530">
      <w:pPr>
        <w:autoSpaceDE w:val="0"/>
        <w:ind w:firstLine="426"/>
        <w:jc w:val="both"/>
        <w:rPr>
          <w:rFonts w:eastAsia="Calibri"/>
          <w:sz w:val="22"/>
          <w:szCs w:val="22"/>
          <w:lang w:eastAsia="en-US"/>
        </w:rPr>
      </w:pPr>
      <w:r w:rsidRPr="00EF5C54">
        <w:rPr>
          <w:rFonts w:eastAsia="Calibri"/>
          <w:sz w:val="22"/>
          <w:szCs w:val="22"/>
          <w:lang w:eastAsia="en-US"/>
        </w:rPr>
        <w:t>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приёмов (сравнение, олицетворение, звукопись, гипербола, контраст) и понимание причин их использования.</w:t>
      </w:r>
    </w:p>
    <w:p w:rsidR="00EF5C54" w:rsidRPr="00EF5C54" w:rsidRDefault="00EF5C54" w:rsidP="00A36530">
      <w:pPr>
        <w:autoSpaceDE w:val="0"/>
        <w:ind w:firstLine="426"/>
        <w:jc w:val="both"/>
        <w:rPr>
          <w:rFonts w:eastAsia="Calibri"/>
          <w:sz w:val="22"/>
          <w:szCs w:val="22"/>
          <w:lang w:eastAsia="en-US"/>
        </w:rPr>
      </w:pPr>
      <w:r w:rsidRPr="00EF5C54">
        <w:rPr>
          <w:rFonts w:eastAsia="Calibri"/>
          <w:b/>
          <w:sz w:val="22"/>
          <w:szCs w:val="22"/>
          <w:u w:val="single"/>
          <w:lang w:eastAsia="en-US"/>
        </w:rPr>
        <w:t>Выпускник  научится</w:t>
      </w:r>
      <w:r w:rsidRPr="00EF5C54">
        <w:rPr>
          <w:rFonts w:eastAsia="Calibri"/>
          <w:sz w:val="22"/>
          <w:szCs w:val="22"/>
          <w:lang w:eastAsia="en-US"/>
        </w:rPr>
        <w:t>:</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представлять основной вектор движения художественной культуры: от народного творчества к авторским формам;</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отличать народные произведения от авторских;</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находить и различать средства художественной выразительности в авторской литературе (приёмы: сравнение, олицетворение, гипербола (преувеличение), звукопись, контраст,  повтор, разные типы рифмы).</w:t>
      </w:r>
    </w:p>
    <w:p w:rsidR="00EF5C54" w:rsidRPr="00EF5C54" w:rsidRDefault="00EF5C54" w:rsidP="00A36530">
      <w:pPr>
        <w:widowControl w:val="0"/>
        <w:tabs>
          <w:tab w:val="left" w:leader="dot" w:pos="624"/>
        </w:tabs>
        <w:autoSpaceDE w:val="0"/>
        <w:autoSpaceDN w:val="0"/>
        <w:adjustRightInd w:val="0"/>
        <w:ind w:firstLine="426"/>
        <w:jc w:val="both"/>
        <w:rPr>
          <w:rFonts w:eastAsia="@Arial Unicode MS"/>
          <w:b/>
          <w:iCs/>
          <w:color w:val="000000"/>
          <w:sz w:val="22"/>
          <w:szCs w:val="22"/>
        </w:rPr>
      </w:pPr>
      <w:r w:rsidRPr="00EF5C54">
        <w:rPr>
          <w:rFonts w:eastAsia="@Arial Unicode MS"/>
          <w:b/>
          <w:iCs/>
          <w:color w:val="000000"/>
          <w:sz w:val="22"/>
          <w:szCs w:val="22"/>
          <w:u w:val="single"/>
        </w:rPr>
        <w:t>Выпускник в процессе самостоятельной, парной, групповой и коллективной работы получит возможность научиться</w:t>
      </w:r>
      <w:r w:rsidRPr="00EF5C54">
        <w:rPr>
          <w:rFonts w:eastAsia="@Arial Unicode MS"/>
          <w:b/>
          <w:iCs/>
          <w:color w:val="000000"/>
          <w:sz w:val="22"/>
          <w:szCs w:val="22"/>
        </w:rPr>
        <w:t>:</w:t>
      </w:r>
    </w:p>
    <w:p w:rsidR="00EF5C54" w:rsidRPr="00EF5C54" w:rsidRDefault="00EF5C54" w:rsidP="00A36530">
      <w:pPr>
        <w:widowControl w:val="0"/>
        <w:numPr>
          <w:ilvl w:val="0"/>
          <w:numId w:val="114"/>
        </w:numPr>
        <w:tabs>
          <w:tab w:val="left" w:leader="dot" w:pos="624"/>
        </w:tabs>
        <w:autoSpaceDE w:val="0"/>
        <w:autoSpaceDN w:val="0"/>
        <w:adjustRightInd w:val="0"/>
        <w:ind w:left="0" w:firstLine="426"/>
        <w:jc w:val="both"/>
        <w:rPr>
          <w:rFonts w:eastAsia="@Arial Unicode MS"/>
          <w:iCs/>
          <w:color w:val="000000"/>
          <w:sz w:val="22"/>
          <w:szCs w:val="22"/>
        </w:rPr>
      </w:pPr>
      <w:r w:rsidRPr="00EF5C54">
        <w:rPr>
          <w:rFonts w:eastAsia="@Arial Unicode MS"/>
          <w:iCs/>
          <w:color w:val="000000"/>
          <w:sz w:val="22"/>
          <w:szCs w:val="22"/>
        </w:rPr>
        <w:t>отслеживать особенности мифологического восприятия мира в сказках народов мира, в старославянских легендах и русских народных сказках;</w:t>
      </w:r>
    </w:p>
    <w:p w:rsidR="00EF5C54" w:rsidRPr="00EF5C54" w:rsidRDefault="00EF5C54" w:rsidP="00A36530">
      <w:pPr>
        <w:widowControl w:val="0"/>
        <w:numPr>
          <w:ilvl w:val="0"/>
          <w:numId w:val="114"/>
        </w:numPr>
        <w:tabs>
          <w:tab w:val="left" w:leader="dot" w:pos="624"/>
        </w:tabs>
        <w:autoSpaceDE w:val="0"/>
        <w:autoSpaceDN w:val="0"/>
        <w:adjustRightInd w:val="0"/>
        <w:ind w:left="0" w:firstLine="426"/>
        <w:jc w:val="both"/>
        <w:rPr>
          <w:rFonts w:eastAsia="@Arial Unicode MS"/>
          <w:iCs/>
          <w:color w:val="000000"/>
          <w:sz w:val="22"/>
          <w:szCs w:val="22"/>
        </w:rPr>
      </w:pPr>
      <w:r w:rsidRPr="00EF5C54">
        <w:rPr>
          <w:rFonts w:eastAsia="@Arial Unicode MS"/>
          <w:iCs/>
          <w:color w:val="000000"/>
          <w:sz w:val="22"/>
          <w:szCs w:val="22"/>
        </w:rPr>
        <w:t>отслеживать проникновение фабульных элементов истории (в виде примет конкретно-исторического времени, исторических и географических названий) в жанры устного народного творчества – волшебной сказки и былины;</w:t>
      </w:r>
    </w:p>
    <w:p w:rsidR="00EF5C54" w:rsidRPr="00EF5C54" w:rsidRDefault="00EF5C54" w:rsidP="00A36530">
      <w:pPr>
        <w:widowControl w:val="0"/>
        <w:numPr>
          <w:ilvl w:val="0"/>
          <w:numId w:val="114"/>
        </w:numPr>
        <w:tabs>
          <w:tab w:val="left" w:leader="dot" w:pos="624"/>
        </w:tabs>
        <w:autoSpaceDE w:val="0"/>
        <w:autoSpaceDN w:val="0"/>
        <w:adjustRightInd w:val="0"/>
        <w:ind w:left="0" w:firstLine="426"/>
        <w:jc w:val="both"/>
        <w:rPr>
          <w:rFonts w:eastAsia="@Arial Unicode MS"/>
          <w:iCs/>
          <w:color w:val="000000"/>
          <w:sz w:val="22"/>
          <w:szCs w:val="22"/>
        </w:rPr>
      </w:pPr>
      <w:r w:rsidRPr="00EF5C54">
        <w:rPr>
          <w:rFonts w:eastAsia="@Arial Unicode MS"/>
          <w:iCs/>
          <w:color w:val="000000"/>
          <w:sz w:val="22"/>
          <w:szCs w:val="22"/>
        </w:rPr>
        <w:t>представлять жизнь жанров фольклора во времени (эволюция жанра волшебной сказки; сохранение жанровых особенностей гимна);</w:t>
      </w:r>
    </w:p>
    <w:p w:rsidR="00EF5C54" w:rsidRPr="00EF5C54" w:rsidRDefault="00EF5C54" w:rsidP="00A36530">
      <w:pPr>
        <w:widowControl w:val="0"/>
        <w:numPr>
          <w:ilvl w:val="0"/>
          <w:numId w:val="114"/>
        </w:numPr>
        <w:tabs>
          <w:tab w:val="left" w:leader="dot" w:pos="624"/>
        </w:tabs>
        <w:autoSpaceDE w:val="0"/>
        <w:autoSpaceDN w:val="0"/>
        <w:adjustRightInd w:val="0"/>
        <w:ind w:left="0" w:firstLine="426"/>
        <w:jc w:val="both"/>
        <w:rPr>
          <w:rFonts w:eastAsia="@Arial Unicode MS"/>
          <w:iCs/>
          <w:color w:val="000000"/>
          <w:sz w:val="22"/>
          <w:szCs w:val="22"/>
        </w:rPr>
      </w:pPr>
      <w:r w:rsidRPr="00EF5C54">
        <w:rPr>
          <w:rFonts w:eastAsia="@Arial Unicode MS"/>
          <w:iCs/>
          <w:color w:val="000000"/>
          <w:sz w:val="22"/>
          <w:szCs w:val="22"/>
        </w:rPr>
        <w:t>обнаруживать связь смысла стихотворения с избранной поэтом стихотворной формой (на примере классической и современной поэзии);</w:t>
      </w:r>
    </w:p>
    <w:p w:rsidR="00EF5C54" w:rsidRPr="00EF5C54" w:rsidRDefault="00EF5C54" w:rsidP="00A36530">
      <w:pPr>
        <w:widowControl w:val="0"/>
        <w:numPr>
          <w:ilvl w:val="0"/>
          <w:numId w:val="114"/>
        </w:numPr>
        <w:tabs>
          <w:tab w:val="left" w:leader="dot" w:pos="624"/>
        </w:tabs>
        <w:autoSpaceDE w:val="0"/>
        <w:autoSpaceDN w:val="0"/>
        <w:adjustRightInd w:val="0"/>
        <w:ind w:left="0" w:firstLine="426"/>
        <w:jc w:val="both"/>
        <w:rPr>
          <w:rFonts w:eastAsia="@Arial Unicode MS"/>
          <w:iCs/>
          <w:color w:val="000000"/>
          <w:sz w:val="22"/>
          <w:szCs w:val="22"/>
        </w:rPr>
      </w:pPr>
      <w:r w:rsidRPr="00EF5C54">
        <w:rPr>
          <w:rFonts w:eastAsia="@Arial Unicode MS"/>
          <w:iCs/>
          <w:color w:val="000000"/>
          <w:sz w:val="22"/>
          <w:szCs w:val="22"/>
        </w:rPr>
        <w:t>понимать роль творческой биографии писателя (поэта, художника) в создании художественного произведения;</w:t>
      </w:r>
    </w:p>
    <w:p w:rsidR="00EF5C54" w:rsidRPr="00EF5C54" w:rsidRDefault="00EF5C54" w:rsidP="00A36530">
      <w:pPr>
        <w:widowControl w:val="0"/>
        <w:numPr>
          <w:ilvl w:val="0"/>
          <w:numId w:val="114"/>
        </w:numPr>
        <w:tabs>
          <w:tab w:val="left" w:leader="dot" w:pos="624"/>
        </w:tabs>
        <w:autoSpaceDE w:val="0"/>
        <w:autoSpaceDN w:val="0"/>
        <w:adjustRightInd w:val="0"/>
        <w:ind w:left="0" w:firstLine="426"/>
        <w:jc w:val="both"/>
        <w:rPr>
          <w:color w:val="000000"/>
          <w:sz w:val="22"/>
          <w:szCs w:val="22"/>
        </w:rPr>
      </w:pPr>
      <w:r w:rsidRPr="00EF5C54">
        <w:rPr>
          <w:rFonts w:eastAsia="@Arial Unicode MS"/>
          <w:iCs/>
          <w:color w:val="000000"/>
          <w:sz w:val="22"/>
          <w:szCs w:val="22"/>
        </w:rPr>
        <w:t>понимать, что произведения, принадлежащие к разным видам искусства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w:t>
      </w:r>
    </w:p>
    <w:p w:rsidR="00EF5C54" w:rsidRPr="00EF5C54" w:rsidRDefault="00EF5C54" w:rsidP="00A36530">
      <w:pPr>
        <w:autoSpaceDE w:val="0"/>
        <w:ind w:firstLine="426"/>
        <w:jc w:val="both"/>
        <w:rPr>
          <w:rFonts w:eastAsia="Calibri"/>
          <w:b/>
          <w:sz w:val="22"/>
          <w:szCs w:val="22"/>
          <w:lang w:eastAsia="en-US"/>
        </w:rPr>
      </w:pPr>
      <w:r w:rsidRPr="00EF5C54">
        <w:rPr>
          <w:rFonts w:eastAsia="Calibri"/>
          <w:b/>
          <w:sz w:val="22"/>
          <w:szCs w:val="22"/>
          <w:lang w:eastAsia="en-US"/>
        </w:rPr>
        <w:t>Раздел «Элементы творческой деятельности учащихся»</w:t>
      </w:r>
    </w:p>
    <w:p w:rsidR="00EF5C54" w:rsidRPr="00EF5C54" w:rsidRDefault="00EF5C54" w:rsidP="00A36530">
      <w:pPr>
        <w:autoSpaceDE w:val="0"/>
        <w:ind w:firstLine="426"/>
        <w:jc w:val="both"/>
        <w:rPr>
          <w:rFonts w:eastAsia="Calibri"/>
          <w:sz w:val="22"/>
          <w:szCs w:val="22"/>
          <w:lang w:eastAsia="en-US"/>
        </w:rPr>
      </w:pPr>
      <w:r w:rsidRPr="00EF5C54">
        <w:rPr>
          <w:rFonts w:eastAsia="Calibri"/>
          <w:sz w:val="22"/>
          <w:szCs w:val="22"/>
          <w:lang w:eastAsia="en-US"/>
        </w:rPr>
        <w:t>Чтение по ролям,  устное словесное рисование, работа с репродукциями, создание собственных текстов.</w:t>
      </w:r>
    </w:p>
    <w:p w:rsidR="00EF5C54" w:rsidRPr="00EF5C54" w:rsidRDefault="00EF5C54" w:rsidP="00A36530">
      <w:pPr>
        <w:widowControl w:val="0"/>
        <w:tabs>
          <w:tab w:val="left" w:leader="dot" w:pos="624"/>
        </w:tabs>
        <w:autoSpaceDE w:val="0"/>
        <w:autoSpaceDN w:val="0"/>
        <w:adjustRightInd w:val="0"/>
        <w:ind w:firstLine="426"/>
        <w:jc w:val="both"/>
        <w:rPr>
          <w:rFonts w:eastAsia="@Arial Unicode MS"/>
          <w:b/>
          <w:iCs/>
          <w:color w:val="000000"/>
          <w:sz w:val="22"/>
          <w:szCs w:val="22"/>
          <w:u w:val="single"/>
        </w:rPr>
      </w:pPr>
      <w:r w:rsidRPr="00EF5C54">
        <w:rPr>
          <w:rFonts w:eastAsia="@Arial Unicode MS"/>
          <w:b/>
          <w:iCs/>
          <w:color w:val="000000"/>
          <w:sz w:val="22"/>
          <w:szCs w:val="22"/>
          <w:u w:val="single"/>
        </w:rPr>
        <w:t xml:space="preserve">Выпускник  в процессе самостоятельной, парной, групповой и </w:t>
      </w:r>
    </w:p>
    <w:p w:rsidR="00EF5C54" w:rsidRPr="00EF5C54" w:rsidRDefault="00EF5C54" w:rsidP="00A36530">
      <w:pPr>
        <w:widowControl w:val="0"/>
        <w:tabs>
          <w:tab w:val="left" w:leader="dot" w:pos="624"/>
        </w:tabs>
        <w:autoSpaceDE w:val="0"/>
        <w:autoSpaceDN w:val="0"/>
        <w:adjustRightInd w:val="0"/>
        <w:ind w:firstLine="426"/>
        <w:jc w:val="both"/>
        <w:rPr>
          <w:rFonts w:eastAsia="@Arial Unicode MS"/>
          <w:b/>
          <w:iCs/>
          <w:color w:val="000000"/>
          <w:sz w:val="22"/>
          <w:szCs w:val="22"/>
        </w:rPr>
      </w:pPr>
      <w:r w:rsidRPr="00EF5C54">
        <w:rPr>
          <w:rFonts w:eastAsia="@Arial Unicode MS"/>
          <w:b/>
          <w:iCs/>
          <w:color w:val="000000"/>
          <w:sz w:val="22"/>
          <w:szCs w:val="22"/>
          <w:u w:val="single"/>
        </w:rPr>
        <w:t xml:space="preserve"> коллективной работы получат возможность научиться</w:t>
      </w:r>
      <w:r w:rsidRPr="00EF5C54">
        <w:rPr>
          <w:rFonts w:eastAsia="@Arial Unicode MS"/>
          <w:b/>
          <w:iCs/>
          <w:color w:val="000000"/>
          <w:sz w:val="22"/>
          <w:szCs w:val="22"/>
        </w:rPr>
        <w:t>:</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читать вслух стихотворный  и прозаический тексты  на основе восприятия и  передачи их художественных особенностей, выражения собственного отношения и в соответствии с выработанными критериями выразительного чтения;</w:t>
      </w:r>
    </w:p>
    <w:p w:rsidR="00EF5C54" w:rsidRPr="00EF5C54" w:rsidRDefault="00EF5C54" w:rsidP="00A36530">
      <w:pPr>
        <w:numPr>
          <w:ilvl w:val="0"/>
          <w:numId w:val="114"/>
        </w:numPr>
        <w:autoSpaceDE w:val="0"/>
        <w:ind w:left="0" w:firstLine="426"/>
        <w:jc w:val="both"/>
        <w:rPr>
          <w:rFonts w:eastAsia="Calibri"/>
          <w:sz w:val="22"/>
          <w:szCs w:val="22"/>
          <w:lang w:eastAsia="en-US"/>
        </w:rPr>
      </w:pPr>
      <w:r w:rsidRPr="00EF5C54">
        <w:rPr>
          <w:rFonts w:eastAsia="Calibri"/>
          <w:sz w:val="22"/>
          <w:szCs w:val="22"/>
          <w:lang w:eastAsia="en-US"/>
        </w:rPr>
        <w:t xml:space="preserve">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EF5C54" w:rsidRPr="00EF5C54" w:rsidRDefault="00EF5C54" w:rsidP="00A36530">
      <w:pPr>
        <w:numPr>
          <w:ilvl w:val="0"/>
          <w:numId w:val="114"/>
        </w:numPr>
        <w:autoSpaceDE w:val="0"/>
        <w:ind w:left="0" w:firstLine="426"/>
        <w:jc w:val="both"/>
        <w:rPr>
          <w:rStyle w:val="Zag11"/>
          <w:rFonts w:eastAsia="Calibri"/>
          <w:color w:val="auto"/>
          <w:sz w:val="22"/>
          <w:szCs w:val="22"/>
          <w:lang w:eastAsia="en-US"/>
        </w:rPr>
      </w:pPr>
      <w:r w:rsidRPr="00EF5C54">
        <w:rPr>
          <w:rFonts w:eastAsia="Calibri"/>
          <w:sz w:val="22"/>
          <w:szCs w:val="22"/>
          <w:lang w:eastAsia="en-US"/>
        </w:rPr>
        <w:t>устно и письменно (в форме высказываний 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2C7710" w:rsidRPr="00D535C3" w:rsidRDefault="002C7710" w:rsidP="00A36530">
      <w:pPr>
        <w:pStyle w:val="41"/>
        <w:spacing w:before="0" w:after="0" w:line="240" w:lineRule="auto"/>
        <w:ind w:firstLine="426"/>
        <w:jc w:val="both"/>
        <w:rPr>
          <w:rFonts w:ascii="Times New Roman" w:hAnsi="Times New Roman" w:cs="Times New Roman"/>
          <w:b/>
          <w:i w:val="0"/>
          <w:color w:val="auto"/>
          <w:sz w:val="22"/>
          <w:szCs w:val="22"/>
        </w:rPr>
      </w:pPr>
    </w:p>
    <w:p w:rsidR="000E058D" w:rsidRPr="00822A00" w:rsidRDefault="000E058D" w:rsidP="00A36530">
      <w:pPr>
        <w:pStyle w:val="msonormalbullet2gif"/>
        <w:spacing w:before="0" w:beforeAutospacing="0" w:after="0" w:afterAutospacing="0"/>
        <w:ind w:firstLine="426"/>
        <w:contextualSpacing/>
        <w:jc w:val="center"/>
        <w:rPr>
          <w:b/>
          <w:sz w:val="22"/>
          <w:szCs w:val="22"/>
        </w:rPr>
      </w:pPr>
      <w:r w:rsidRPr="00822A00">
        <w:rPr>
          <w:b/>
          <w:sz w:val="22"/>
          <w:szCs w:val="22"/>
        </w:rPr>
        <w:t>Предметные результаты  учебного предмета «Родной язык(татарский)</w:t>
      </w:r>
    </w:p>
    <w:p w:rsidR="000E058D" w:rsidRPr="00822A00" w:rsidRDefault="000E058D" w:rsidP="00A36530">
      <w:pPr>
        <w:ind w:firstLine="426"/>
        <w:jc w:val="both"/>
        <w:rPr>
          <w:sz w:val="22"/>
          <w:szCs w:val="22"/>
        </w:rPr>
      </w:pPr>
      <w:r w:rsidRPr="00822A00">
        <w:rPr>
          <w:bCs/>
          <w:iCs/>
          <w:sz w:val="22"/>
          <w:szCs w:val="22"/>
        </w:rPr>
        <w:t>1.</w:t>
      </w:r>
      <w:r w:rsidRPr="00822A00">
        <w:rPr>
          <w:bCs/>
          <w:iCs/>
          <w:sz w:val="22"/>
          <w:szCs w:val="22"/>
          <w:lang w:val="en-US"/>
        </w:rPr>
        <w:t> </w:t>
      </w:r>
      <w:r w:rsidRPr="00822A00">
        <w:rPr>
          <w:sz w:val="22"/>
          <w:szCs w:val="22"/>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0E058D" w:rsidRPr="00822A00" w:rsidRDefault="000E058D" w:rsidP="00A36530">
      <w:pPr>
        <w:ind w:firstLine="426"/>
        <w:jc w:val="both"/>
        <w:rPr>
          <w:sz w:val="22"/>
          <w:szCs w:val="22"/>
        </w:rPr>
      </w:pPr>
      <w:r w:rsidRPr="00822A00">
        <w:rPr>
          <w:sz w:val="22"/>
          <w:szCs w:val="22"/>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татарского языка как языка межнационального общения.</w:t>
      </w:r>
    </w:p>
    <w:p w:rsidR="000E058D" w:rsidRPr="00822A00" w:rsidRDefault="000E058D" w:rsidP="00A36530">
      <w:pPr>
        <w:ind w:firstLine="426"/>
        <w:jc w:val="both"/>
        <w:rPr>
          <w:sz w:val="22"/>
          <w:szCs w:val="22"/>
        </w:rPr>
      </w:pPr>
      <w:r w:rsidRPr="00822A00">
        <w:rPr>
          <w:sz w:val="22"/>
          <w:szCs w:val="22"/>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0E058D" w:rsidRPr="00822A00" w:rsidRDefault="000E058D" w:rsidP="00A36530">
      <w:pPr>
        <w:ind w:firstLine="426"/>
        <w:jc w:val="both"/>
        <w:rPr>
          <w:sz w:val="22"/>
          <w:szCs w:val="22"/>
        </w:rPr>
      </w:pPr>
      <w:r w:rsidRPr="00822A00">
        <w:rPr>
          <w:sz w:val="22"/>
          <w:szCs w:val="22"/>
        </w:rPr>
        <w:t>4.</w:t>
      </w:r>
      <w:r w:rsidRPr="00822A00">
        <w:rPr>
          <w:sz w:val="22"/>
          <w:szCs w:val="22"/>
          <w:lang w:val="en-US"/>
        </w:rPr>
        <w:t> </w:t>
      </w:r>
      <w:r w:rsidRPr="00822A00">
        <w:rPr>
          <w:sz w:val="22"/>
          <w:szCs w:val="22"/>
        </w:rPr>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0E058D" w:rsidRPr="00822A00" w:rsidRDefault="000E058D" w:rsidP="00A36530">
      <w:pPr>
        <w:ind w:firstLine="426"/>
        <w:jc w:val="both"/>
        <w:rPr>
          <w:sz w:val="22"/>
          <w:szCs w:val="22"/>
        </w:rPr>
      </w:pPr>
      <w:r w:rsidRPr="00822A00">
        <w:rPr>
          <w:sz w:val="22"/>
          <w:szCs w:val="22"/>
        </w:rPr>
        <w:t>5.</w:t>
      </w:r>
      <w:r w:rsidRPr="00822A00">
        <w:rPr>
          <w:sz w:val="22"/>
          <w:szCs w:val="22"/>
          <w:lang w:val="en-US"/>
        </w:rPr>
        <w:t> </w:t>
      </w:r>
      <w:r w:rsidRPr="00822A00">
        <w:rPr>
          <w:sz w:val="22"/>
          <w:szCs w:val="22"/>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0E058D" w:rsidRPr="00822A00" w:rsidRDefault="000E058D" w:rsidP="00A36530">
      <w:pPr>
        <w:ind w:firstLine="426"/>
        <w:jc w:val="both"/>
        <w:rPr>
          <w:sz w:val="22"/>
          <w:szCs w:val="22"/>
        </w:rPr>
      </w:pPr>
      <w:r w:rsidRPr="00822A00">
        <w:rPr>
          <w:sz w:val="22"/>
          <w:szCs w:val="22"/>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0E058D" w:rsidRPr="00822A00" w:rsidRDefault="000E058D" w:rsidP="00A36530">
      <w:pPr>
        <w:ind w:firstLine="426"/>
        <w:jc w:val="both"/>
        <w:rPr>
          <w:sz w:val="22"/>
          <w:szCs w:val="22"/>
        </w:rPr>
      </w:pPr>
      <w:r w:rsidRPr="00822A00">
        <w:rPr>
          <w:sz w:val="22"/>
          <w:szCs w:val="22"/>
        </w:rPr>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0E058D" w:rsidRPr="00822A00" w:rsidRDefault="000E058D" w:rsidP="00A36530">
      <w:pPr>
        <w:ind w:firstLine="426"/>
        <w:jc w:val="both"/>
        <w:rPr>
          <w:sz w:val="22"/>
          <w:szCs w:val="22"/>
        </w:rPr>
      </w:pPr>
      <w:r w:rsidRPr="00822A00">
        <w:rPr>
          <w:sz w:val="22"/>
          <w:szCs w:val="22"/>
        </w:rPr>
        <w:t>8. Освоение первоначальных научных представлений о системе и структуре татарского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0E058D" w:rsidRPr="00822A00" w:rsidRDefault="000E058D" w:rsidP="00A36530">
      <w:pPr>
        <w:ind w:firstLine="426"/>
        <w:jc w:val="both"/>
        <w:rPr>
          <w:sz w:val="22"/>
          <w:szCs w:val="22"/>
        </w:rPr>
      </w:pPr>
      <w:r w:rsidRPr="00822A00">
        <w:rPr>
          <w:sz w:val="22"/>
          <w:szCs w:val="22"/>
        </w:rPr>
        <w:t>9.</w:t>
      </w:r>
      <w:r w:rsidRPr="00822A00">
        <w:rPr>
          <w:sz w:val="22"/>
          <w:szCs w:val="22"/>
          <w:lang w:val="en-US"/>
        </w:rPr>
        <w:t> </w:t>
      </w:r>
      <w:r w:rsidRPr="00822A00">
        <w:rPr>
          <w:sz w:val="22"/>
          <w:szCs w:val="22"/>
        </w:rPr>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D67DEB" w:rsidRPr="00D535C3" w:rsidRDefault="00D67DEB" w:rsidP="00A36530">
      <w:pPr>
        <w:ind w:firstLine="426"/>
        <w:jc w:val="both"/>
        <w:rPr>
          <w:sz w:val="22"/>
          <w:szCs w:val="22"/>
          <w:lang w:val="tt-RU" w:eastAsia="en-US"/>
        </w:rPr>
      </w:pPr>
      <w:r w:rsidRPr="00822A00">
        <w:rPr>
          <w:sz w:val="22"/>
          <w:szCs w:val="22"/>
          <w:lang w:val="tt-RU" w:eastAsia="en-US"/>
        </w:rPr>
        <w:t>Башлангыч мәктәптә татар телен өйрәнүгә нигез салына. Татар теленнән гомуми башлангыч</w:t>
      </w:r>
      <w:r w:rsidRPr="00D535C3">
        <w:rPr>
          <w:sz w:val="22"/>
          <w:szCs w:val="22"/>
          <w:lang w:val="tt-RU" w:eastAsia="en-US"/>
        </w:rPr>
        <w:t xml:space="preserve"> белем бирү (1–4 сыйныфлар) баскычында укучылар телне аралашу чарасы һәм милли мәдәниятнең чагылышы буларак аңларга өйрәнәләр, татар теленең милли-мәдәни үзенчәлегенә төшенәләр. Татар теле укучыларның иҗади һәм мөстәкыйль фикерли алу мөмкинлекләрен үстерү, үз фикерләрен дәлилләргә күнектерү өчен нигез булып тора. Татар телен өйрәнү вакытында укучылар телдән һәм язма аралашу мөмкинлегенә ия булалар һәм телне, уку биремнәрен үтәү максатыннан чыгып, кирәкле мәгълүматны төрле чыганаклардан эзләп табу өчен кулланырга өйрәнәләр.</w:t>
      </w:r>
    </w:p>
    <w:p w:rsidR="00F67304" w:rsidRPr="00D535C3" w:rsidRDefault="00D67DEB" w:rsidP="00A36530">
      <w:pPr>
        <w:ind w:firstLine="426"/>
        <w:jc w:val="both"/>
        <w:rPr>
          <w:sz w:val="22"/>
          <w:szCs w:val="22"/>
          <w:lang w:val="tt-RU" w:eastAsia="en-US"/>
        </w:rPr>
      </w:pPr>
      <w:r w:rsidRPr="00D535C3">
        <w:rPr>
          <w:sz w:val="22"/>
          <w:szCs w:val="22"/>
          <w:lang w:val="tt-RU" w:eastAsia="en-US"/>
        </w:rPr>
        <w:t>Башлангыч мәктәпнең гомуми белем бирү программасын үзләштерүче укучыларда телдән һәм язма сөйләмгә карата, кешенең гомуми культурасы күрсәткече буларак, уңай караш формалаша. Укучылар татар әдәби теленең төрле нормалары (орфоэпик, лексик һәм грамматик), сөйләм әдәбе кагыйдәләре турында башлангыч белем алалар, аралашу вакытында куелган максат, бурыч һәм чаралардан чыгып, өйрәнгән материалны кулланырга өйрәнәләр, бу, катлаулы булмаган монологик сөйләм һәм язма текстлар төзегәндә, коммуникатив бурычларны уңышлы үтәү өчен, туры килгән тел чараларын сайлау өчен нигез булып тора.</w:t>
      </w:r>
    </w:p>
    <w:p w:rsidR="00575AB1" w:rsidRPr="003C436F" w:rsidRDefault="00575AB1" w:rsidP="00A36530">
      <w:pPr>
        <w:ind w:firstLine="426"/>
        <w:jc w:val="both"/>
        <w:rPr>
          <w:color w:val="000000"/>
          <w:sz w:val="22"/>
          <w:szCs w:val="22"/>
        </w:rPr>
      </w:pPr>
      <w:r w:rsidRPr="008F2624">
        <w:rPr>
          <w:b/>
          <w:color w:val="000000"/>
          <w:sz w:val="22"/>
          <w:szCs w:val="22"/>
        </w:rPr>
        <w:t>Предметные результаты в 1 классе</w:t>
      </w:r>
      <w:r w:rsidRPr="003C436F">
        <w:rPr>
          <w:color w:val="000000"/>
          <w:sz w:val="22"/>
          <w:szCs w:val="22"/>
        </w:rPr>
        <w:t>:</w:t>
      </w:r>
    </w:p>
    <w:p w:rsidR="00575AB1" w:rsidRPr="003C436F" w:rsidRDefault="00575AB1" w:rsidP="00A36530">
      <w:pPr>
        <w:ind w:firstLine="426"/>
        <w:jc w:val="both"/>
        <w:rPr>
          <w:color w:val="000000"/>
          <w:sz w:val="22"/>
          <w:szCs w:val="22"/>
        </w:rPr>
      </w:pPr>
      <w:r w:rsidRPr="003C436F">
        <w:rPr>
          <w:color w:val="000000"/>
          <w:sz w:val="22"/>
          <w:szCs w:val="22"/>
        </w:rPr>
        <w:t xml:space="preserve"> практическое распознавание всех звуков и букв татарского языка, </w:t>
      </w:r>
    </w:p>
    <w:p w:rsidR="00575AB1" w:rsidRPr="003C436F" w:rsidRDefault="00575AB1" w:rsidP="00A36530">
      <w:pPr>
        <w:ind w:firstLine="426"/>
        <w:jc w:val="both"/>
        <w:rPr>
          <w:color w:val="000000"/>
          <w:sz w:val="22"/>
          <w:szCs w:val="22"/>
        </w:rPr>
      </w:pPr>
      <w:r w:rsidRPr="003C436F">
        <w:rPr>
          <w:color w:val="000000"/>
          <w:sz w:val="22"/>
          <w:szCs w:val="22"/>
        </w:rPr>
        <w:t xml:space="preserve">основное различие между звуком и буквой (произносим, слышим, произносим, составляя слова из звуков; видим, узнаем букву, читаем, пишем, составляя слова) должно быть достигнуто практическим пониманием. разбиение слов на гласные, произношение звуков в порядке слов; </w:t>
      </w:r>
    </w:p>
    <w:p w:rsidR="00575AB1" w:rsidRPr="003C436F" w:rsidRDefault="00575AB1" w:rsidP="00A36530">
      <w:pPr>
        <w:ind w:firstLine="426"/>
        <w:jc w:val="both"/>
        <w:rPr>
          <w:color w:val="000000"/>
          <w:sz w:val="22"/>
          <w:szCs w:val="22"/>
        </w:rPr>
      </w:pPr>
      <w:r w:rsidRPr="003C436F">
        <w:rPr>
          <w:color w:val="000000"/>
          <w:sz w:val="22"/>
          <w:szCs w:val="22"/>
        </w:rPr>
        <w:t xml:space="preserve">распознавание протяжных и глухих звуков и их букв; </w:t>
      </w:r>
    </w:p>
    <w:p w:rsidR="00575AB1" w:rsidRPr="003C436F" w:rsidRDefault="00575AB1" w:rsidP="00A36530">
      <w:pPr>
        <w:ind w:firstLine="426"/>
        <w:jc w:val="both"/>
        <w:rPr>
          <w:color w:val="000000"/>
          <w:sz w:val="22"/>
          <w:szCs w:val="22"/>
        </w:rPr>
      </w:pPr>
      <w:r w:rsidRPr="003C436F">
        <w:rPr>
          <w:color w:val="000000"/>
          <w:sz w:val="22"/>
          <w:szCs w:val="22"/>
        </w:rPr>
        <w:t xml:space="preserve">распознавание твердых и мягких слов в зависимости от звуков речи и их букв; </w:t>
      </w:r>
    </w:p>
    <w:p w:rsidR="00575AB1" w:rsidRPr="003C436F" w:rsidRDefault="00575AB1" w:rsidP="00A36530">
      <w:pPr>
        <w:ind w:firstLine="426"/>
        <w:jc w:val="both"/>
        <w:rPr>
          <w:color w:val="000000"/>
          <w:sz w:val="22"/>
          <w:szCs w:val="22"/>
        </w:rPr>
      </w:pPr>
      <w:r w:rsidRPr="003C436F">
        <w:rPr>
          <w:color w:val="000000"/>
          <w:sz w:val="22"/>
          <w:szCs w:val="22"/>
        </w:rPr>
        <w:t xml:space="preserve">деление слов на слоги; разбиение предложений на слова; </w:t>
      </w:r>
    </w:p>
    <w:p w:rsidR="00575AB1" w:rsidRPr="003C436F" w:rsidRDefault="00575AB1" w:rsidP="00A36530">
      <w:pPr>
        <w:ind w:firstLine="426"/>
        <w:jc w:val="both"/>
        <w:rPr>
          <w:color w:val="000000"/>
          <w:sz w:val="22"/>
          <w:szCs w:val="22"/>
        </w:rPr>
      </w:pPr>
      <w:r w:rsidRPr="003C436F">
        <w:rPr>
          <w:color w:val="000000"/>
          <w:sz w:val="22"/>
          <w:szCs w:val="22"/>
        </w:rPr>
        <w:t xml:space="preserve">написание заглавных и строчных букв, соединяющих их линий и слов ясно и без искажений; </w:t>
      </w:r>
    </w:p>
    <w:p w:rsidR="00575AB1" w:rsidRPr="003C436F" w:rsidRDefault="00575AB1" w:rsidP="00A36530">
      <w:pPr>
        <w:ind w:firstLine="426"/>
        <w:jc w:val="both"/>
        <w:rPr>
          <w:color w:val="000000"/>
          <w:sz w:val="22"/>
          <w:szCs w:val="22"/>
        </w:rPr>
      </w:pPr>
      <w:r w:rsidRPr="003C436F">
        <w:rPr>
          <w:color w:val="000000"/>
          <w:sz w:val="22"/>
          <w:szCs w:val="22"/>
        </w:rPr>
        <w:t>правописание слов и предложений, заданных печатными и письменными буквами;</w:t>
      </w:r>
    </w:p>
    <w:p w:rsidR="00575AB1" w:rsidRPr="003C436F" w:rsidRDefault="00575AB1" w:rsidP="00A36530">
      <w:pPr>
        <w:ind w:firstLine="426"/>
        <w:jc w:val="both"/>
        <w:rPr>
          <w:color w:val="000000"/>
          <w:sz w:val="22"/>
          <w:szCs w:val="22"/>
        </w:rPr>
      </w:pPr>
      <w:r w:rsidRPr="003C436F">
        <w:rPr>
          <w:color w:val="000000"/>
          <w:sz w:val="22"/>
          <w:szCs w:val="22"/>
        </w:rPr>
        <w:t xml:space="preserve"> правильное написание слов, совпадающих по произношению, предложений из 3-5 слов, составленных из таких слов; </w:t>
      </w:r>
    </w:p>
    <w:p w:rsidR="00575AB1" w:rsidRDefault="00575AB1" w:rsidP="00A36530">
      <w:pPr>
        <w:pStyle w:val="afff3"/>
        <w:ind w:firstLine="426"/>
        <w:jc w:val="both"/>
        <w:rPr>
          <w:color w:val="000000"/>
        </w:rPr>
      </w:pPr>
      <w:r w:rsidRPr="003C436F">
        <w:rPr>
          <w:color w:val="000000"/>
        </w:rPr>
        <w:t>написание первого слова предложения, начиная с заглавной буквы и заканчивая точкой; устные 4-5</w:t>
      </w:r>
    </w:p>
    <w:p w:rsidR="00F67304" w:rsidRPr="00D535C3" w:rsidRDefault="00F67304" w:rsidP="00A36530">
      <w:pPr>
        <w:pStyle w:val="afff3"/>
        <w:ind w:firstLine="426"/>
        <w:jc w:val="both"/>
        <w:rPr>
          <w:rFonts w:ascii="Times New Roman" w:hAnsi="Times New Roman" w:cs="Times New Roman"/>
          <w:b/>
          <w:lang w:val="tt-RU"/>
        </w:rPr>
      </w:pPr>
      <w:r w:rsidRPr="00D535C3">
        <w:rPr>
          <w:rFonts w:ascii="Times New Roman" w:hAnsi="Times New Roman" w:cs="Times New Roman"/>
          <w:b/>
          <w:lang w:val="tt-RU"/>
        </w:rPr>
        <w:t xml:space="preserve">1 сыйныфта көтелгән нәтиҗәләр </w:t>
      </w:r>
    </w:p>
    <w:p w:rsidR="00F67304" w:rsidRPr="00D535C3" w:rsidRDefault="00F67304" w:rsidP="00A36530">
      <w:pPr>
        <w:pStyle w:val="afff3"/>
        <w:ind w:firstLine="426"/>
        <w:jc w:val="both"/>
        <w:rPr>
          <w:rFonts w:ascii="Times New Roman" w:hAnsi="Times New Roman" w:cs="Times New Roman"/>
          <w:b/>
          <w:lang w:val="tt-RU"/>
        </w:rPr>
      </w:pPr>
      <w:r w:rsidRPr="00D535C3">
        <w:rPr>
          <w:rFonts w:ascii="Times New Roman" w:hAnsi="Times New Roman" w:cs="Times New Roman"/>
          <w:b/>
          <w:lang w:val="tt-RU"/>
        </w:rPr>
        <w:t xml:space="preserve"> Предмет нәтиҗәләре:</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xml:space="preserve">татар телендәге барлык аваз һәм хәрефләрне гамәли таный белергә, </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xml:space="preserve">аваз белән хәрефнең төп аермасын (авазны әйтәбез, ишетәбез, авазлардан сүзләр төзеп сөйлибез; хәрефне күрәбез, таныйбыз, сүзләр төзеп укыйбыз, язабыз) практик аңлауга ирешергә тиеш. </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сүзләрне авазларга таркату, авазларны сүздәге тәртиптә әйтү;</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сузык һәм тартык авазларны һәм аларның хәрефләрен аерып таный белү;</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xml:space="preserve">сүздән тыш та калын һәм нечкә сузыкларны дөрес әйтү; </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xml:space="preserve">сузык аваз һәм аларның хәрефләренә карап, калын һәм нечкә әйтелгән сүзләрне тану; сүзләрне иҗекләргә бүлү; </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җөмләләрне сүзләргә таркату;</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баш һәм юл хәрефләрен, аларны тоташтыручы сызыкларны һәм сүзләрне ачык итеп, бозмыйча язу;</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басма, язма хәрефләр белән бирелгән сүз һәм җөмләләрне дөрес күчереп язу;</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әйтелеше белән язылышы туры килгән сүзләрне, шундый сүзләрдән төзелгән 3—5 сүзле җөмләләрне ишетеп дөрес язу;</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җөмләнең беренче сүзен баш хәреф белән башлап, җөмлә беткәч, нокта куеп язу;</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телдән 4—5 җөмләле кечкенә хикәяләр төзү;</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xml:space="preserve">сыйныфта телдән җыр, шигъри  куплетлар, мәзәк, әкиятләр уйлап чыгаручыларны хуплау.     </w:t>
      </w:r>
    </w:p>
    <w:p w:rsidR="00F67304" w:rsidRPr="00D535C3" w:rsidRDefault="00F67304" w:rsidP="00A36530">
      <w:pPr>
        <w:pStyle w:val="afff3"/>
        <w:ind w:firstLine="426"/>
        <w:jc w:val="both"/>
        <w:rPr>
          <w:rFonts w:ascii="Times New Roman" w:hAnsi="Times New Roman" w:cs="Times New Roman"/>
          <w:b/>
          <w:lang w:val="tt-RU"/>
        </w:rPr>
      </w:pPr>
      <w:r w:rsidRPr="00D535C3">
        <w:rPr>
          <w:rFonts w:ascii="Times New Roman" w:hAnsi="Times New Roman" w:cs="Times New Roman"/>
          <w:b/>
          <w:lang w:val="tt-RU"/>
        </w:rPr>
        <w:t>Метапредмет нәтиҗәләре</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xml:space="preserve">   - максатка ирешүдә үҗәтлек, авырлыкны җиңүгә әзер булу; </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xml:space="preserve">   - авырлыкларны чишү ысулларын  эзләүгә ихтыяҗ формалаштыру;</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xml:space="preserve">   - план төзү һәм гамәлләр тәртибен ачыклау;</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xml:space="preserve">   - ирешеләчәк нәтиҗәне алдан күрү;</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xml:space="preserve">   - проблеманы чишүдә берничә вариант табу,аларны кулланып карау;</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xml:space="preserve">   - үтәлгән эшнең сыйфатын һәм дәрәҗәсен билгеләү, уңышлылыгына бәя бирү;</w:t>
      </w:r>
    </w:p>
    <w:p w:rsidR="00F67304" w:rsidRPr="00D535C3" w:rsidRDefault="00F67304" w:rsidP="00A36530">
      <w:pPr>
        <w:pStyle w:val="afff3"/>
        <w:ind w:firstLine="426"/>
        <w:jc w:val="both"/>
        <w:rPr>
          <w:rFonts w:ascii="Times New Roman" w:hAnsi="Times New Roman" w:cs="Times New Roman"/>
          <w:b/>
          <w:lang w:val="tt-RU"/>
        </w:rPr>
      </w:pPr>
      <w:r w:rsidRPr="00D535C3">
        <w:rPr>
          <w:rFonts w:ascii="Times New Roman" w:hAnsi="Times New Roman" w:cs="Times New Roman"/>
          <w:lang w:val="tt-RU"/>
        </w:rPr>
        <w:t xml:space="preserve">   - кагыйдәләрне, күрсәтмәләрне истә тотып гамәлләр кылу; </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эшчәнлек барышын һәм нәтиҗәләрен тикшереп һәм бәяләп бару;</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xml:space="preserve"> - сызым, схема, таблица, шартлы рәсем, план, күчерү,үзгәртү, төзү;</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xml:space="preserve"> - охшашлык һәм аермалыкларны аеру, чагыштыру;</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xml:space="preserve"> - бербөтенне өлешләргә бүлү;</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xml:space="preserve"> - аерып алынган нигез буенча объектларны тәртипкә салу;</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xml:space="preserve"> - нәтиҗә чыгару;</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xml:space="preserve"> - охшашлыклар урнаштыру;</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xml:space="preserve"> - проблеманы кыска һәм ачык итеп әйтү;</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xml:space="preserve"> - проблеманы чишү алымнарын хезмәттәшлектә табу;</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xml:space="preserve"> -укытучы, туганнар, әти-әниләр белән хезмәттәшлекне планлаштыру – катнашучыларның максатларын, вазифаларын үзара аралашу ысулларын билгеләү;</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xml:space="preserve"> -дискуссиядә катнашу, сораулар формалаштыру, җитмәгән мәгълүматны башкалардан  сорашып белү;</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проблеманы ачу, аны тормышка ашыру, үзара килешүгә ирешү;</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эшлекле партнерлы аралашу, төркемдә үзара ярдәм итешү.</w:t>
      </w:r>
    </w:p>
    <w:p w:rsidR="00F67304" w:rsidRPr="00D535C3" w:rsidRDefault="00F67304" w:rsidP="00A36530">
      <w:pPr>
        <w:pStyle w:val="afff3"/>
        <w:ind w:firstLine="426"/>
        <w:jc w:val="both"/>
        <w:rPr>
          <w:rFonts w:ascii="Times New Roman" w:hAnsi="Times New Roman" w:cs="Times New Roman"/>
          <w:b/>
          <w:lang w:val="tt-RU"/>
        </w:rPr>
      </w:pPr>
      <w:r w:rsidRPr="00D535C3">
        <w:rPr>
          <w:rFonts w:ascii="Times New Roman" w:hAnsi="Times New Roman" w:cs="Times New Roman"/>
          <w:b/>
          <w:lang w:val="tt-RU"/>
        </w:rPr>
        <w:t>Шәхескә кагылышлы  нәтиҗәләр</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үз илең, халкың һәм тарихың белән горурлану хисләре формалаштыру;</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һөнәрләр дөньясы белән танышу;</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җәмәгать урыннарында, мәктәптә үз-үзеңне тотуның әхлакый кагыйдәләрен үзләштерү;</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аңлы рәвештә рефлексив үзбәя формалаштыру;</w:t>
      </w:r>
    </w:p>
    <w:p w:rsidR="00F67304" w:rsidRPr="00D535C3" w:rsidRDefault="00F67304" w:rsidP="00A36530">
      <w:pPr>
        <w:pStyle w:val="afff3"/>
        <w:ind w:firstLine="426"/>
        <w:jc w:val="both"/>
        <w:rPr>
          <w:rFonts w:ascii="Times New Roman" w:hAnsi="Times New Roman" w:cs="Times New Roman"/>
          <w:lang w:val="tt-RU"/>
        </w:rPr>
      </w:pPr>
      <w:r w:rsidRPr="00D535C3">
        <w:rPr>
          <w:rFonts w:ascii="Times New Roman" w:hAnsi="Times New Roman" w:cs="Times New Roman"/>
          <w:lang w:val="tt-RU"/>
        </w:rPr>
        <w:t>- уку эшчәнлеге һәм аның мотивлары арасында элемтә урнаштыру</w:t>
      </w:r>
    </w:p>
    <w:p w:rsidR="00575AB1" w:rsidRDefault="00575AB1" w:rsidP="00A36530">
      <w:pPr>
        <w:tabs>
          <w:tab w:val="left" w:pos="9180"/>
        </w:tabs>
        <w:ind w:right="-2" w:firstLine="426"/>
        <w:contextualSpacing/>
        <w:jc w:val="both"/>
        <w:rPr>
          <w:rFonts w:eastAsia="Calibri"/>
          <w:b/>
          <w:bCs/>
          <w:color w:val="000000"/>
          <w:sz w:val="22"/>
          <w:szCs w:val="22"/>
          <w:lang w:val="tt-RU"/>
        </w:rPr>
      </w:pPr>
      <w:r>
        <w:rPr>
          <w:rFonts w:eastAsia="Calibri"/>
          <w:b/>
          <w:bCs/>
          <w:color w:val="000000"/>
          <w:sz w:val="22"/>
          <w:szCs w:val="22"/>
          <w:lang w:val="tt-RU"/>
        </w:rPr>
        <w:t>Предметные результаты во 2 классе:</w:t>
      </w:r>
    </w:p>
    <w:p w:rsidR="00575AB1" w:rsidRPr="00A83F75" w:rsidRDefault="00575AB1" w:rsidP="00A36530">
      <w:pPr>
        <w:tabs>
          <w:tab w:val="left" w:pos="9180"/>
        </w:tabs>
        <w:ind w:right="-2" w:firstLine="426"/>
        <w:contextualSpacing/>
        <w:jc w:val="both"/>
        <w:rPr>
          <w:color w:val="000000"/>
          <w:sz w:val="22"/>
          <w:szCs w:val="22"/>
        </w:rPr>
      </w:pPr>
      <w:r w:rsidRPr="00A83F75">
        <w:rPr>
          <w:color w:val="000000"/>
          <w:sz w:val="22"/>
          <w:szCs w:val="22"/>
        </w:rPr>
        <w:t xml:space="preserve">Ученик научится: </w:t>
      </w:r>
    </w:p>
    <w:p w:rsidR="00575AB1" w:rsidRPr="00A83F75" w:rsidRDefault="00575AB1" w:rsidP="00A36530">
      <w:pPr>
        <w:tabs>
          <w:tab w:val="left" w:pos="9180"/>
        </w:tabs>
        <w:ind w:right="-2" w:firstLine="426"/>
        <w:contextualSpacing/>
        <w:jc w:val="both"/>
        <w:rPr>
          <w:color w:val="000000"/>
          <w:sz w:val="22"/>
          <w:szCs w:val="22"/>
        </w:rPr>
      </w:pPr>
      <w:r w:rsidRPr="00A83F75">
        <w:rPr>
          <w:color w:val="000000"/>
          <w:sz w:val="22"/>
          <w:szCs w:val="22"/>
        </w:rPr>
        <w:t xml:space="preserve">– различает звуки и буквы; </w:t>
      </w:r>
    </w:p>
    <w:p w:rsidR="00575AB1" w:rsidRPr="00A83F75" w:rsidRDefault="00575AB1" w:rsidP="00A36530">
      <w:pPr>
        <w:tabs>
          <w:tab w:val="left" w:pos="9180"/>
        </w:tabs>
        <w:ind w:right="-2" w:firstLine="426"/>
        <w:contextualSpacing/>
        <w:jc w:val="both"/>
        <w:rPr>
          <w:color w:val="000000"/>
          <w:sz w:val="22"/>
          <w:szCs w:val="22"/>
        </w:rPr>
      </w:pPr>
      <w:r w:rsidRPr="00A83F75">
        <w:rPr>
          <w:color w:val="000000"/>
          <w:sz w:val="22"/>
          <w:szCs w:val="22"/>
        </w:rPr>
        <w:t>– понимает звуки и буквы родного языка, особенности их произношения и написания, может дать характеристику звукам;</w:t>
      </w:r>
    </w:p>
    <w:p w:rsidR="00575AB1" w:rsidRPr="00A83F75" w:rsidRDefault="00575AB1" w:rsidP="00A36530">
      <w:pPr>
        <w:tabs>
          <w:tab w:val="left" w:pos="9180"/>
        </w:tabs>
        <w:ind w:right="-2" w:firstLine="426"/>
        <w:contextualSpacing/>
        <w:jc w:val="both"/>
        <w:rPr>
          <w:color w:val="000000"/>
          <w:sz w:val="22"/>
          <w:szCs w:val="22"/>
        </w:rPr>
      </w:pPr>
      <w:r w:rsidRPr="00A83F75">
        <w:rPr>
          <w:color w:val="000000"/>
          <w:sz w:val="22"/>
          <w:szCs w:val="22"/>
        </w:rPr>
        <w:t xml:space="preserve"> – порядок расположения букв в алфавите и может использовать алфавит для поиска нужной информации;</w:t>
      </w:r>
    </w:p>
    <w:p w:rsidR="00575AB1" w:rsidRPr="00A83F75" w:rsidRDefault="00575AB1" w:rsidP="00A36530">
      <w:pPr>
        <w:tabs>
          <w:tab w:val="left" w:pos="9180"/>
        </w:tabs>
        <w:ind w:right="-2" w:firstLine="426"/>
        <w:contextualSpacing/>
        <w:jc w:val="both"/>
        <w:rPr>
          <w:color w:val="000000"/>
          <w:sz w:val="22"/>
          <w:szCs w:val="22"/>
        </w:rPr>
      </w:pPr>
      <w:r w:rsidRPr="00A83F75">
        <w:rPr>
          <w:color w:val="000000"/>
          <w:sz w:val="22"/>
          <w:szCs w:val="22"/>
        </w:rPr>
        <w:t xml:space="preserve"> - различать корневые слова и словоформы; </w:t>
      </w:r>
    </w:p>
    <w:p w:rsidR="00575AB1" w:rsidRPr="00A83F75" w:rsidRDefault="00575AB1" w:rsidP="00A36530">
      <w:pPr>
        <w:tabs>
          <w:tab w:val="left" w:pos="9180"/>
        </w:tabs>
        <w:ind w:right="-2" w:firstLine="426"/>
        <w:contextualSpacing/>
        <w:jc w:val="both"/>
        <w:rPr>
          <w:color w:val="000000"/>
          <w:sz w:val="22"/>
          <w:szCs w:val="22"/>
        </w:rPr>
      </w:pPr>
      <w:r w:rsidRPr="00A83F75">
        <w:rPr>
          <w:color w:val="000000"/>
          <w:sz w:val="22"/>
          <w:szCs w:val="22"/>
        </w:rPr>
        <w:t xml:space="preserve">- учится находить корни и наречия (аффиксы) слова </w:t>
      </w:r>
    </w:p>
    <w:p w:rsidR="00575AB1" w:rsidRPr="00A83F75" w:rsidRDefault="00575AB1" w:rsidP="00A36530">
      <w:pPr>
        <w:tabs>
          <w:tab w:val="left" w:pos="9180"/>
        </w:tabs>
        <w:ind w:right="-2" w:firstLine="426"/>
        <w:contextualSpacing/>
        <w:jc w:val="both"/>
        <w:rPr>
          <w:color w:val="000000"/>
          <w:sz w:val="22"/>
          <w:szCs w:val="22"/>
        </w:rPr>
      </w:pPr>
      <w:r w:rsidRPr="00A83F75">
        <w:rPr>
          <w:color w:val="000000"/>
          <w:sz w:val="22"/>
          <w:szCs w:val="22"/>
        </w:rPr>
        <w:t xml:space="preserve">– найти слова, смысл которых требует выяснения; </w:t>
      </w:r>
    </w:p>
    <w:p w:rsidR="00575AB1" w:rsidRPr="00A83F75" w:rsidRDefault="00575AB1" w:rsidP="00A36530">
      <w:pPr>
        <w:tabs>
          <w:tab w:val="left" w:pos="9180"/>
        </w:tabs>
        <w:ind w:right="-2" w:firstLine="426"/>
        <w:contextualSpacing/>
        <w:jc w:val="both"/>
        <w:rPr>
          <w:color w:val="000000"/>
          <w:sz w:val="22"/>
          <w:szCs w:val="22"/>
        </w:rPr>
      </w:pPr>
      <w:r w:rsidRPr="00A83F75">
        <w:rPr>
          <w:color w:val="000000"/>
          <w:sz w:val="22"/>
          <w:szCs w:val="22"/>
        </w:rPr>
        <w:t xml:space="preserve">– различает значение слов по тексту или учится определять его с помощью толкового словаря; </w:t>
      </w:r>
    </w:p>
    <w:p w:rsidR="00575AB1" w:rsidRPr="00A83F75" w:rsidRDefault="00575AB1" w:rsidP="00A36530">
      <w:pPr>
        <w:tabs>
          <w:tab w:val="left" w:pos="9180"/>
        </w:tabs>
        <w:ind w:right="-2" w:firstLine="426"/>
        <w:contextualSpacing/>
        <w:jc w:val="both"/>
        <w:rPr>
          <w:color w:val="000000"/>
          <w:sz w:val="22"/>
          <w:szCs w:val="22"/>
        </w:rPr>
      </w:pPr>
      <w:r w:rsidRPr="00A83F75">
        <w:rPr>
          <w:color w:val="000000"/>
          <w:sz w:val="22"/>
          <w:szCs w:val="22"/>
        </w:rPr>
        <w:t xml:space="preserve">– различать предложения, словосочетания и слова; </w:t>
      </w:r>
    </w:p>
    <w:p w:rsidR="00575AB1" w:rsidRPr="00A83F75" w:rsidRDefault="00575AB1" w:rsidP="00A36530">
      <w:pPr>
        <w:tabs>
          <w:tab w:val="left" w:pos="9180"/>
        </w:tabs>
        <w:ind w:right="-2" w:firstLine="426"/>
        <w:contextualSpacing/>
        <w:jc w:val="both"/>
        <w:rPr>
          <w:color w:val="000000"/>
          <w:sz w:val="22"/>
          <w:szCs w:val="22"/>
        </w:rPr>
      </w:pPr>
      <w:r w:rsidRPr="00A83F75">
        <w:rPr>
          <w:color w:val="000000"/>
          <w:sz w:val="22"/>
          <w:szCs w:val="22"/>
        </w:rPr>
        <w:t xml:space="preserve">– найти связь между словосочетанием и предложением с помощью вопросов; </w:t>
      </w:r>
    </w:p>
    <w:p w:rsidR="00575AB1" w:rsidRPr="00A83F75" w:rsidRDefault="00575AB1" w:rsidP="00A36530">
      <w:pPr>
        <w:tabs>
          <w:tab w:val="left" w:pos="9180"/>
        </w:tabs>
        <w:ind w:right="-2" w:firstLine="426"/>
        <w:contextualSpacing/>
        <w:jc w:val="both"/>
        <w:rPr>
          <w:color w:val="000000"/>
          <w:sz w:val="22"/>
          <w:szCs w:val="22"/>
        </w:rPr>
      </w:pPr>
      <w:r w:rsidRPr="00A83F75">
        <w:rPr>
          <w:color w:val="000000"/>
          <w:sz w:val="22"/>
          <w:szCs w:val="22"/>
        </w:rPr>
        <w:t xml:space="preserve">- различать виды по цели высказывания; </w:t>
      </w:r>
    </w:p>
    <w:p w:rsidR="00575AB1" w:rsidRPr="00A83F75" w:rsidRDefault="00575AB1" w:rsidP="00A36530">
      <w:pPr>
        <w:tabs>
          <w:tab w:val="left" w:pos="9180"/>
        </w:tabs>
        <w:ind w:right="-2" w:firstLine="426"/>
        <w:contextualSpacing/>
        <w:jc w:val="both"/>
        <w:rPr>
          <w:color w:val="000000"/>
          <w:sz w:val="22"/>
          <w:szCs w:val="22"/>
        </w:rPr>
      </w:pPr>
      <w:r w:rsidRPr="00A83F75">
        <w:rPr>
          <w:color w:val="000000"/>
          <w:sz w:val="22"/>
          <w:szCs w:val="22"/>
        </w:rPr>
        <w:t xml:space="preserve">– определить головной и спинной плавники; </w:t>
      </w:r>
    </w:p>
    <w:p w:rsidR="00575AB1" w:rsidRPr="00A83F75" w:rsidRDefault="00575AB1" w:rsidP="00A36530">
      <w:pPr>
        <w:tabs>
          <w:tab w:val="left" w:pos="9180"/>
        </w:tabs>
        <w:ind w:right="-2" w:firstLine="426"/>
        <w:contextualSpacing/>
        <w:jc w:val="both"/>
        <w:rPr>
          <w:color w:val="000000"/>
          <w:sz w:val="22"/>
          <w:szCs w:val="22"/>
        </w:rPr>
      </w:pPr>
      <w:r w:rsidRPr="00A83F75">
        <w:rPr>
          <w:color w:val="000000"/>
          <w:sz w:val="22"/>
          <w:szCs w:val="22"/>
        </w:rPr>
        <w:t xml:space="preserve">- учится определять по интонации интонационные и чувствительные предложения. </w:t>
      </w:r>
    </w:p>
    <w:p w:rsidR="00575AB1" w:rsidRPr="00A83F75" w:rsidRDefault="00575AB1" w:rsidP="00A36530">
      <w:pPr>
        <w:tabs>
          <w:tab w:val="left" w:pos="9180"/>
        </w:tabs>
        <w:ind w:right="-2" w:firstLine="426"/>
        <w:contextualSpacing/>
        <w:jc w:val="both"/>
        <w:rPr>
          <w:color w:val="000000"/>
          <w:sz w:val="22"/>
          <w:szCs w:val="22"/>
        </w:rPr>
      </w:pPr>
      <w:r w:rsidRPr="00A83F75">
        <w:rPr>
          <w:color w:val="000000"/>
          <w:sz w:val="22"/>
          <w:szCs w:val="22"/>
        </w:rPr>
        <w:t xml:space="preserve">– применять правила правильного написания в изученном объеме; </w:t>
      </w:r>
    </w:p>
    <w:p w:rsidR="00575AB1" w:rsidRDefault="00575AB1" w:rsidP="00A36530">
      <w:pPr>
        <w:tabs>
          <w:tab w:val="left" w:pos="9180"/>
        </w:tabs>
        <w:ind w:right="-2" w:firstLine="426"/>
        <w:contextualSpacing/>
        <w:jc w:val="both"/>
        <w:rPr>
          <w:color w:val="000000"/>
          <w:sz w:val="22"/>
          <w:szCs w:val="22"/>
        </w:rPr>
      </w:pPr>
      <w:r w:rsidRPr="00A83F75">
        <w:rPr>
          <w:color w:val="000000"/>
          <w:sz w:val="22"/>
          <w:szCs w:val="22"/>
        </w:rPr>
        <w:t>– определить правильное написание слов по орфографическому словарю</w:t>
      </w:r>
    </w:p>
    <w:p w:rsidR="00575AB1" w:rsidRPr="00134FF9" w:rsidRDefault="00575AB1" w:rsidP="00A36530">
      <w:pPr>
        <w:tabs>
          <w:tab w:val="left" w:pos="9180"/>
        </w:tabs>
        <w:ind w:right="-2" w:firstLine="426"/>
        <w:contextualSpacing/>
        <w:jc w:val="both"/>
        <w:rPr>
          <w:i/>
          <w:color w:val="000000"/>
          <w:sz w:val="22"/>
          <w:szCs w:val="22"/>
        </w:rPr>
      </w:pPr>
      <w:r w:rsidRPr="00134FF9">
        <w:rPr>
          <w:i/>
          <w:color w:val="000000"/>
          <w:sz w:val="22"/>
          <w:szCs w:val="22"/>
        </w:rPr>
        <w:t>Ученики получат возможность учиться:</w:t>
      </w:r>
    </w:p>
    <w:p w:rsidR="00575AB1" w:rsidRPr="00134FF9" w:rsidRDefault="00575AB1" w:rsidP="00A36530">
      <w:pPr>
        <w:tabs>
          <w:tab w:val="left" w:pos="9180"/>
        </w:tabs>
        <w:ind w:right="-2" w:firstLine="426"/>
        <w:contextualSpacing/>
        <w:jc w:val="both"/>
        <w:rPr>
          <w:i/>
          <w:color w:val="000000"/>
          <w:sz w:val="22"/>
          <w:szCs w:val="22"/>
        </w:rPr>
      </w:pPr>
      <w:r w:rsidRPr="00134FF9">
        <w:rPr>
          <w:i/>
          <w:color w:val="000000"/>
          <w:sz w:val="22"/>
          <w:szCs w:val="22"/>
        </w:rPr>
        <w:t xml:space="preserve"> – соблюдает в своей речи нормы татарского литературного языка и оценивает соблюдение этих норм в речи собеседника в объеме материала, изложенного в учебнике; </w:t>
      </w:r>
    </w:p>
    <w:p w:rsidR="00575AB1" w:rsidRPr="00134FF9" w:rsidRDefault="00575AB1" w:rsidP="00A36530">
      <w:pPr>
        <w:tabs>
          <w:tab w:val="left" w:pos="9180"/>
        </w:tabs>
        <w:ind w:right="-2" w:firstLine="426"/>
        <w:contextualSpacing/>
        <w:jc w:val="both"/>
        <w:rPr>
          <w:i/>
          <w:color w:val="000000"/>
          <w:sz w:val="22"/>
          <w:szCs w:val="22"/>
        </w:rPr>
      </w:pPr>
      <w:r w:rsidRPr="00134FF9">
        <w:rPr>
          <w:i/>
          <w:color w:val="000000"/>
          <w:sz w:val="22"/>
          <w:szCs w:val="22"/>
        </w:rPr>
        <w:t xml:space="preserve">– составление текста, соответствующего содержанию предлагаемого читателем названия, устного рассказа по определенной теме с использованием таких видов речи, как описание, повествование, рассуждение, полное или выборочное изложение содержания заданного текста </w:t>
      </w:r>
    </w:p>
    <w:p w:rsidR="00575AB1" w:rsidRPr="00134FF9" w:rsidRDefault="00575AB1" w:rsidP="00A36530">
      <w:pPr>
        <w:tabs>
          <w:tab w:val="left" w:pos="9180"/>
        </w:tabs>
        <w:ind w:right="-2" w:firstLine="426"/>
        <w:contextualSpacing/>
        <w:jc w:val="both"/>
        <w:rPr>
          <w:i/>
          <w:color w:val="000000"/>
          <w:sz w:val="22"/>
          <w:szCs w:val="22"/>
        </w:rPr>
      </w:pPr>
      <w:r w:rsidRPr="00134FF9">
        <w:rPr>
          <w:i/>
          <w:color w:val="000000"/>
          <w:sz w:val="22"/>
          <w:szCs w:val="22"/>
        </w:rPr>
        <w:t>– исправление ошибочных текстов, последовательное ведение работы при написании различного рода изложения или сочинения, его проверка и сравнение с заданным образцом</w:t>
      </w:r>
    </w:p>
    <w:p w:rsidR="00F67304" w:rsidRPr="00575AB1" w:rsidRDefault="00F67304" w:rsidP="00A36530">
      <w:pPr>
        <w:shd w:val="clear" w:color="auto" w:fill="FFFFFF" w:themeFill="background1"/>
        <w:autoSpaceDE w:val="0"/>
        <w:autoSpaceDN w:val="0"/>
        <w:adjustRightInd w:val="0"/>
        <w:ind w:firstLine="426"/>
        <w:contextualSpacing/>
        <w:jc w:val="both"/>
        <w:rPr>
          <w:sz w:val="22"/>
          <w:szCs w:val="22"/>
        </w:rPr>
      </w:pPr>
    </w:p>
    <w:p w:rsidR="00F67304" w:rsidRPr="00D535C3" w:rsidRDefault="00F67304" w:rsidP="00A36530">
      <w:pPr>
        <w:shd w:val="clear" w:color="auto" w:fill="FFFFFF" w:themeFill="background1"/>
        <w:autoSpaceDE w:val="0"/>
        <w:autoSpaceDN w:val="0"/>
        <w:adjustRightInd w:val="0"/>
        <w:ind w:firstLine="426"/>
        <w:contextualSpacing/>
        <w:jc w:val="both"/>
        <w:rPr>
          <w:b/>
          <w:sz w:val="22"/>
          <w:szCs w:val="22"/>
          <w:lang w:val="tt-RU"/>
        </w:rPr>
      </w:pPr>
      <w:r w:rsidRPr="00D535C3">
        <w:rPr>
          <w:b/>
          <w:sz w:val="22"/>
          <w:szCs w:val="22"/>
          <w:lang w:val="tt-RU"/>
        </w:rPr>
        <w:t>2 сыйныфта планлаштырылган  предмет нәтиҗәләре</w:t>
      </w:r>
    </w:p>
    <w:p w:rsidR="00F67304" w:rsidRPr="00D535C3" w:rsidRDefault="00F67304" w:rsidP="00A36530">
      <w:pPr>
        <w:pStyle w:val="affd"/>
        <w:shd w:val="clear" w:color="auto" w:fill="FFFFFF"/>
        <w:spacing w:after="0" w:line="240" w:lineRule="auto"/>
        <w:ind w:left="0" w:firstLine="426"/>
        <w:jc w:val="both"/>
        <w:rPr>
          <w:rFonts w:ascii="Times New Roman" w:hAnsi="Times New Roman"/>
          <w:noProof/>
          <w:lang w:val="tt-RU"/>
        </w:rPr>
      </w:pPr>
      <w:r w:rsidRPr="00D535C3">
        <w:rPr>
          <w:rFonts w:ascii="Times New Roman" w:hAnsi="Times New Roman"/>
          <w:noProof/>
          <w:lang w:val="tt-RU"/>
        </w:rPr>
        <w:t>Укучы өйрәнәчәк:</w:t>
      </w:r>
    </w:p>
    <w:p w:rsidR="00F67304" w:rsidRPr="00D535C3" w:rsidRDefault="00F67304" w:rsidP="00A36530">
      <w:pPr>
        <w:numPr>
          <w:ilvl w:val="0"/>
          <w:numId w:val="38"/>
        </w:numPr>
        <w:tabs>
          <w:tab w:val="left" w:pos="284"/>
        </w:tabs>
        <w:ind w:left="0" w:firstLine="426"/>
        <w:contextualSpacing/>
        <w:jc w:val="both"/>
        <w:rPr>
          <w:sz w:val="22"/>
          <w:szCs w:val="22"/>
          <w:lang w:val="tt-RU"/>
        </w:rPr>
      </w:pPr>
      <w:r w:rsidRPr="00D535C3">
        <w:rPr>
          <w:sz w:val="22"/>
          <w:szCs w:val="22"/>
          <w:lang w:val="tt-RU"/>
        </w:rPr>
        <w:t>аваз һәм хәрефләрне аера;</w:t>
      </w:r>
    </w:p>
    <w:p w:rsidR="00F67304" w:rsidRPr="00D535C3" w:rsidRDefault="00F67304" w:rsidP="00A36530">
      <w:pPr>
        <w:numPr>
          <w:ilvl w:val="0"/>
          <w:numId w:val="38"/>
        </w:numPr>
        <w:tabs>
          <w:tab w:val="left" w:pos="284"/>
        </w:tabs>
        <w:ind w:left="0" w:firstLine="426"/>
        <w:contextualSpacing/>
        <w:jc w:val="both"/>
        <w:rPr>
          <w:sz w:val="22"/>
          <w:szCs w:val="22"/>
          <w:lang w:val="tt-RU"/>
        </w:rPr>
      </w:pPr>
      <w:r w:rsidRPr="00D535C3">
        <w:rPr>
          <w:sz w:val="22"/>
          <w:szCs w:val="22"/>
          <w:lang w:val="tt-RU"/>
        </w:rPr>
        <w:t>ана теленең авазларын һәм хәрефләрен, аларның әйтелеш һәм язылыш үзенчелекләрен аңлый, авазларга характеристика бирә ала;</w:t>
      </w:r>
    </w:p>
    <w:p w:rsidR="00F67304" w:rsidRPr="00D535C3" w:rsidRDefault="00F67304" w:rsidP="00A36530">
      <w:pPr>
        <w:numPr>
          <w:ilvl w:val="0"/>
          <w:numId w:val="38"/>
        </w:numPr>
        <w:tabs>
          <w:tab w:val="left" w:pos="284"/>
        </w:tabs>
        <w:ind w:left="0" w:firstLine="426"/>
        <w:contextualSpacing/>
        <w:jc w:val="both"/>
        <w:rPr>
          <w:sz w:val="22"/>
          <w:szCs w:val="22"/>
          <w:lang w:val="tt-RU"/>
        </w:rPr>
      </w:pPr>
      <w:r w:rsidRPr="00D535C3">
        <w:rPr>
          <w:sz w:val="22"/>
          <w:szCs w:val="22"/>
          <w:lang w:val="tt-RU"/>
        </w:rPr>
        <w:t>хәрефләрнең алфавитта урнашу тәртибен һәм, кирәкле мәгълүматны табу өчен, алфавитны куллана ала;</w:t>
      </w:r>
    </w:p>
    <w:p w:rsidR="00F67304" w:rsidRPr="00D535C3" w:rsidRDefault="00F67304" w:rsidP="00A36530">
      <w:pPr>
        <w:numPr>
          <w:ilvl w:val="0"/>
          <w:numId w:val="38"/>
        </w:numPr>
        <w:tabs>
          <w:tab w:val="left" w:pos="284"/>
        </w:tabs>
        <w:ind w:left="0" w:firstLine="426"/>
        <w:contextualSpacing/>
        <w:jc w:val="both"/>
        <w:rPr>
          <w:sz w:val="22"/>
          <w:szCs w:val="22"/>
          <w:lang w:val="tt-RU"/>
        </w:rPr>
      </w:pPr>
      <w:r w:rsidRPr="00D535C3">
        <w:rPr>
          <w:sz w:val="22"/>
          <w:szCs w:val="22"/>
          <w:lang w:val="tt-RU"/>
        </w:rPr>
        <w:t>тамырдаш сүзләрне һәм сүз формаларын аерырга;</w:t>
      </w:r>
    </w:p>
    <w:p w:rsidR="00F67304" w:rsidRPr="00D535C3" w:rsidRDefault="00F67304" w:rsidP="00A36530">
      <w:pPr>
        <w:numPr>
          <w:ilvl w:val="0"/>
          <w:numId w:val="38"/>
        </w:numPr>
        <w:tabs>
          <w:tab w:val="left" w:pos="284"/>
        </w:tabs>
        <w:ind w:left="0" w:firstLine="426"/>
        <w:contextualSpacing/>
        <w:jc w:val="both"/>
        <w:rPr>
          <w:sz w:val="22"/>
          <w:szCs w:val="22"/>
          <w:lang w:val="tt-RU"/>
        </w:rPr>
      </w:pPr>
      <w:r w:rsidRPr="00D535C3">
        <w:rPr>
          <w:sz w:val="22"/>
          <w:szCs w:val="22"/>
          <w:lang w:val="tt-RU"/>
        </w:rPr>
        <w:t>сүзнең тамыр һәм кушымчаларын (аффиксларын) табарга өйрәнә</w:t>
      </w:r>
    </w:p>
    <w:p w:rsidR="00F67304" w:rsidRPr="00D535C3" w:rsidRDefault="00F67304" w:rsidP="00A36530">
      <w:pPr>
        <w:numPr>
          <w:ilvl w:val="0"/>
          <w:numId w:val="38"/>
        </w:numPr>
        <w:tabs>
          <w:tab w:val="left" w:pos="284"/>
        </w:tabs>
        <w:ind w:left="0" w:firstLine="426"/>
        <w:contextualSpacing/>
        <w:jc w:val="both"/>
        <w:rPr>
          <w:sz w:val="22"/>
          <w:szCs w:val="22"/>
          <w:lang w:val="tt-RU"/>
        </w:rPr>
      </w:pPr>
      <w:r w:rsidRPr="00D535C3">
        <w:rPr>
          <w:sz w:val="22"/>
          <w:szCs w:val="22"/>
          <w:lang w:val="tt-RU"/>
        </w:rPr>
        <w:t>мәгънәсе ачыклану таләп ителә торган сүзләрне табарга;</w:t>
      </w:r>
    </w:p>
    <w:p w:rsidR="00F67304" w:rsidRPr="00D535C3" w:rsidRDefault="00F67304" w:rsidP="00A36530">
      <w:pPr>
        <w:numPr>
          <w:ilvl w:val="0"/>
          <w:numId w:val="38"/>
        </w:numPr>
        <w:tabs>
          <w:tab w:val="left" w:pos="284"/>
        </w:tabs>
        <w:ind w:left="0" w:firstLine="426"/>
        <w:contextualSpacing/>
        <w:jc w:val="both"/>
        <w:rPr>
          <w:sz w:val="22"/>
          <w:szCs w:val="22"/>
          <w:lang w:val="tt-RU"/>
        </w:rPr>
      </w:pPr>
      <w:r w:rsidRPr="00D535C3">
        <w:rPr>
          <w:sz w:val="22"/>
          <w:szCs w:val="22"/>
          <w:lang w:val="tt-RU"/>
        </w:rPr>
        <w:t>текст буенча сүзләрнең мәгънәсен аера яисә аны аңлатмалы сүзлек ярдәмендә ачыкларга өйрәнә;</w:t>
      </w:r>
    </w:p>
    <w:p w:rsidR="00F67304" w:rsidRPr="00D535C3" w:rsidRDefault="00F67304" w:rsidP="00A36530">
      <w:pPr>
        <w:numPr>
          <w:ilvl w:val="0"/>
          <w:numId w:val="38"/>
        </w:numPr>
        <w:tabs>
          <w:tab w:val="left" w:pos="284"/>
        </w:tabs>
        <w:ind w:left="0" w:firstLine="426"/>
        <w:contextualSpacing/>
        <w:jc w:val="both"/>
        <w:rPr>
          <w:sz w:val="22"/>
          <w:szCs w:val="22"/>
          <w:lang w:val="tt-RU"/>
        </w:rPr>
      </w:pPr>
      <w:r w:rsidRPr="00D535C3">
        <w:rPr>
          <w:sz w:val="22"/>
          <w:szCs w:val="22"/>
          <w:lang w:val="tt-RU"/>
        </w:rPr>
        <w:t>җөмлә, сүзтезмә һәм сүзләрне аерырга;</w:t>
      </w:r>
    </w:p>
    <w:p w:rsidR="00F67304" w:rsidRPr="00D535C3" w:rsidRDefault="00F67304" w:rsidP="00A36530">
      <w:pPr>
        <w:numPr>
          <w:ilvl w:val="0"/>
          <w:numId w:val="38"/>
        </w:numPr>
        <w:tabs>
          <w:tab w:val="left" w:pos="284"/>
        </w:tabs>
        <w:ind w:left="0" w:firstLine="426"/>
        <w:contextualSpacing/>
        <w:jc w:val="both"/>
        <w:rPr>
          <w:sz w:val="22"/>
          <w:szCs w:val="22"/>
          <w:lang w:val="tt-RU"/>
        </w:rPr>
      </w:pPr>
      <w:r w:rsidRPr="00D535C3">
        <w:rPr>
          <w:sz w:val="22"/>
          <w:szCs w:val="22"/>
          <w:lang w:val="tt-RU"/>
        </w:rPr>
        <w:t>сораулар ярдәмендә сүзтезмә һәм җөмләләрдәге сүзләр арасындагы бәйләнешне табарга;</w:t>
      </w:r>
    </w:p>
    <w:p w:rsidR="00F67304" w:rsidRPr="00D535C3" w:rsidRDefault="00F67304" w:rsidP="00A36530">
      <w:pPr>
        <w:pStyle w:val="affd"/>
        <w:numPr>
          <w:ilvl w:val="0"/>
          <w:numId w:val="38"/>
        </w:numPr>
        <w:tabs>
          <w:tab w:val="left" w:pos="284"/>
        </w:tabs>
        <w:spacing w:after="0" w:line="240" w:lineRule="auto"/>
        <w:ind w:left="0" w:firstLine="426"/>
        <w:jc w:val="both"/>
        <w:rPr>
          <w:rFonts w:ascii="Times New Roman" w:hAnsi="Times New Roman"/>
          <w:lang w:val="tt-RU"/>
        </w:rPr>
      </w:pPr>
      <w:r w:rsidRPr="00D535C3">
        <w:rPr>
          <w:rFonts w:ascii="Times New Roman" w:hAnsi="Times New Roman"/>
          <w:lang w:val="tt-RU"/>
        </w:rPr>
        <w:t>җөмләнең әйтү максаты буенча төрен аерырга;</w:t>
      </w:r>
    </w:p>
    <w:p w:rsidR="00F67304" w:rsidRPr="00D535C3" w:rsidRDefault="00F67304" w:rsidP="00A36530">
      <w:pPr>
        <w:numPr>
          <w:ilvl w:val="0"/>
          <w:numId w:val="38"/>
        </w:numPr>
        <w:tabs>
          <w:tab w:val="left" w:pos="284"/>
        </w:tabs>
        <w:ind w:left="0" w:firstLine="426"/>
        <w:contextualSpacing/>
        <w:jc w:val="both"/>
        <w:rPr>
          <w:sz w:val="22"/>
          <w:szCs w:val="22"/>
          <w:lang w:val="tt-RU"/>
        </w:rPr>
      </w:pPr>
      <w:r w:rsidRPr="00D535C3">
        <w:rPr>
          <w:sz w:val="22"/>
          <w:szCs w:val="22"/>
          <w:lang w:val="tt-RU"/>
        </w:rPr>
        <w:t>җөмләнең баш һәм иярчен кисәкләрен билгеләргә;</w:t>
      </w:r>
    </w:p>
    <w:p w:rsidR="00F67304" w:rsidRPr="00D535C3" w:rsidRDefault="00F67304" w:rsidP="00A36530">
      <w:pPr>
        <w:numPr>
          <w:ilvl w:val="0"/>
          <w:numId w:val="38"/>
        </w:numPr>
        <w:tabs>
          <w:tab w:val="left" w:pos="284"/>
        </w:tabs>
        <w:ind w:left="0" w:firstLine="426"/>
        <w:contextualSpacing/>
        <w:jc w:val="both"/>
        <w:rPr>
          <w:sz w:val="22"/>
          <w:szCs w:val="22"/>
          <w:lang w:val="tt-RU"/>
        </w:rPr>
      </w:pPr>
      <w:r w:rsidRPr="00D535C3">
        <w:rPr>
          <w:sz w:val="22"/>
          <w:szCs w:val="22"/>
          <w:lang w:val="tt-RU"/>
        </w:rPr>
        <w:t>тиңдәш кисәкле һәм тойгылы җөмләләрне интонациясе буенча билгеләргә өйрәнә.</w:t>
      </w:r>
    </w:p>
    <w:p w:rsidR="00F67304" w:rsidRPr="00D535C3" w:rsidRDefault="00F67304" w:rsidP="00A36530">
      <w:pPr>
        <w:numPr>
          <w:ilvl w:val="0"/>
          <w:numId w:val="38"/>
        </w:numPr>
        <w:tabs>
          <w:tab w:val="left" w:pos="284"/>
          <w:tab w:val="num" w:pos="1080"/>
        </w:tabs>
        <w:ind w:left="0" w:firstLine="426"/>
        <w:contextualSpacing/>
        <w:jc w:val="both"/>
        <w:rPr>
          <w:sz w:val="22"/>
          <w:szCs w:val="22"/>
          <w:lang w:val="tt-RU"/>
        </w:rPr>
      </w:pPr>
      <w:r w:rsidRPr="00D535C3">
        <w:rPr>
          <w:sz w:val="22"/>
          <w:szCs w:val="22"/>
          <w:lang w:val="tt-RU"/>
        </w:rPr>
        <w:t>дөрес язылыш кагыйдәләрен өйрәнгән күләмдә кулланырга;</w:t>
      </w:r>
    </w:p>
    <w:p w:rsidR="00F67304" w:rsidRPr="00D535C3" w:rsidRDefault="00F67304" w:rsidP="00A36530">
      <w:pPr>
        <w:pStyle w:val="affd"/>
        <w:numPr>
          <w:ilvl w:val="0"/>
          <w:numId w:val="38"/>
        </w:numPr>
        <w:tabs>
          <w:tab w:val="left" w:pos="284"/>
        </w:tabs>
        <w:spacing w:after="0" w:line="240" w:lineRule="auto"/>
        <w:ind w:left="0" w:firstLine="426"/>
        <w:jc w:val="both"/>
        <w:rPr>
          <w:rFonts w:ascii="Times New Roman" w:hAnsi="Times New Roman"/>
          <w:lang w:val="tt-RU"/>
        </w:rPr>
      </w:pPr>
      <w:r w:rsidRPr="00D535C3">
        <w:rPr>
          <w:rFonts w:ascii="Times New Roman" w:hAnsi="Times New Roman"/>
          <w:lang w:val="tt-RU"/>
        </w:rPr>
        <w:t>сүзләрнең дөрес язылышын орфографик сүзлек буенча ачыкларга</w:t>
      </w:r>
    </w:p>
    <w:p w:rsidR="00F67304" w:rsidRPr="00D535C3" w:rsidRDefault="00F67304" w:rsidP="00A36530">
      <w:pPr>
        <w:numPr>
          <w:ilvl w:val="0"/>
          <w:numId w:val="38"/>
        </w:numPr>
        <w:tabs>
          <w:tab w:val="left" w:pos="284"/>
        </w:tabs>
        <w:ind w:left="0" w:firstLine="426"/>
        <w:contextualSpacing/>
        <w:jc w:val="both"/>
        <w:rPr>
          <w:sz w:val="22"/>
          <w:szCs w:val="22"/>
          <w:lang w:val="tt-RU"/>
        </w:rPr>
      </w:pPr>
      <w:r w:rsidRPr="00D535C3">
        <w:rPr>
          <w:sz w:val="22"/>
          <w:szCs w:val="22"/>
          <w:lang w:val="tt-RU"/>
        </w:rPr>
        <w:t>үзе төзегән һәм тәкъдим ителгән текстны тикшерергә, орфографик һәм пунктуацион хаталарны табарга һәм төзәтергә өйрәнә.</w:t>
      </w:r>
    </w:p>
    <w:p w:rsidR="00F67304" w:rsidRPr="00D535C3" w:rsidRDefault="00F67304" w:rsidP="00A36530">
      <w:pPr>
        <w:numPr>
          <w:ilvl w:val="0"/>
          <w:numId w:val="38"/>
        </w:numPr>
        <w:tabs>
          <w:tab w:val="left" w:pos="284"/>
        </w:tabs>
        <w:ind w:left="0" w:firstLine="426"/>
        <w:contextualSpacing/>
        <w:jc w:val="both"/>
        <w:rPr>
          <w:sz w:val="22"/>
          <w:szCs w:val="22"/>
          <w:lang w:val="tt-RU"/>
        </w:rPr>
      </w:pPr>
      <w:r w:rsidRPr="00D535C3">
        <w:rPr>
          <w:sz w:val="22"/>
          <w:szCs w:val="22"/>
          <w:lang w:val="tt-RU"/>
        </w:rPr>
        <w:t>аралашу даирәсенә карап, тиешле сүзләрне сайларга;</w:t>
      </w:r>
    </w:p>
    <w:p w:rsidR="00F67304" w:rsidRPr="00D535C3" w:rsidRDefault="00F67304" w:rsidP="00A36530">
      <w:pPr>
        <w:numPr>
          <w:ilvl w:val="0"/>
          <w:numId w:val="38"/>
        </w:numPr>
        <w:tabs>
          <w:tab w:val="left" w:pos="284"/>
        </w:tabs>
        <w:ind w:left="0" w:firstLine="426"/>
        <w:contextualSpacing/>
        <w:jc w:val="both"/>
        <w:rPr>
          <w:sz w:val="22"/>
          <w:szCs w:val="22"/>
          <w:lang w:val="tt-RU"/>
        </w:rPr>
      </w:pPr>
      <w:r w:rsidRPr="00D535C3">
        <w:rPr>
          <w:sz w:val="22"/>
          <w:szCs w:val="22"/>
          <w:lang w:val="tt-RU"/>
        </w:rPr>
        <w:t>көндәлек аралашуга бәйле татарча сөйләм әдәбе формаларын дөрес кулланырга;</w:t>
      </w:r>
    </w:p>
    <w:p w:rsidR="00F67304" w:rsidRPr="00D535C3" w:rsidRDefault="00F67304" w:rsidP="00A36530">
      <w:pPr>
        <w:numPr>
          <w:ilvl w:val="0"/>
          <w:numId w:val="38"/>
        </w:numPr>
        <w:tabs>
          <w:tab w:val="left" w:pos="284"/>
        </w:tabs>
        <w:ind w:left="0" w:firstLine="426"/>
        <w:contextualSpacing/>
        <w:jc w:val="both"/>
        <w:rPr>
          <w:sz w:val="22"/>
          <w:szCs w:val="22"/>
          <w:lang w:val="tt-RU"/>
        </w:rPr>
      </w:pPr>
      <w:r w:rsidRPr="00D535C3">
        <w:rPr>
          <w:sz w:val="22"/>
          <w:szCs w:val="22"/>
          <w:lang w:val="tt-RU"/>
        </w:rPr>
        <w:t>аралашу ситуациясен исәпкә алып, текстка карата үз мөнәсәбәтен   белдерергә һәм аның дөреслеген дәлилләргә;</w:t>
      </w:r>
    </w:p>
    <w:p w:rsidR="00F67304" w:rsidRPr="00D535C3" w:rsidRDefault="00F67304" w:rsidP="00A36530">
      <w:pPr>
        <w:numPr>
          <w:ilvl w:val="0"/>
          <w:numId w:val="38"/>
        </w:numPr>
        <w:tabs>
          <w:tab w:val="left" w:pos="284"/>
        </w:tabs>
        <w:ind w:left="0" w:firstLine="426"/>
        <w:contextualSpacing/>
        <w:jc w:val="both"/>
        <w:rPr>
          <w:sz w:val="22"/>
          <w:szCs w:val="22"/>
          <w:lang w:val="tt-RU"/>
        </w:rPr>
      </w:pPr>
      <w:r w:rsidRPr="00D535C3">
        <w:rPr>
          <w:sz w:val="22"/>
          <w:szCs w:val="22"/>
          <w:lang w:val="tt-RU"/>
        </w:rPr>
        <w:t>текстка исем берергә;</w:t>
      </w:r>
    </w:p>
    <w:p w:rsidR="00F67304" w:rsidRPr="00D535C3" w:rsidRDefault="00F67304" w:rsidP="00A36530">
      <w:pPr>
        <w:pStyle w:val="affd"/>
        <w:numPr>
          <w:ilvl w:val="0"/>
          <w:numId w:val="38"/>
        </w:numPr>
        <w:tabs>
          <w:tab w:val="left" w:pos="284"/>
        </w:tabs>
        <w:spacing w:after="0" w:line="240" w:lineRule="auto"/>
        <w:ind w:left="0" w:firstLine="426"/>
        <w:jc w:val="both"/>
        <w:rPr>
          <w:rFonts w:ascii="Times New Roman" w:hAnsi="Times New Roman"/>
          <w:lang w:val="tt-RU"/>
        </w:rPr>
      </w:pPr>
      <w:r w:rsidRPr="00D535C3">
        <w:rPr>
          <w:rFonts w:ascii="Times New Roman" w:hAnsi="Times New Roman"/>
          <w:lang w:val="tt-RU"/>
        </w:rPr>
        <w:t>укылган яки тыңлаган текстның планын төзергә;</w:t>
      </w:r>
    </w:p>
    <w:p w:rsidR="00F67304" w:rsidRPr="00D535C3" w:rsidRDefault="00F67304" w:rsidP="00A36530">
      <w:pPr>
        <w:pStyle w:val="affd"/>
        <w:tabs>
          <w:tab w:val="left" w:pos="284"/>
        </w:tabs>
        <w:spacing w:after="0" w:line="240" w:lineRule="auto"/>
        <w:ind w:left="0" w:firstLine="426"/>
        <w:jc w:val="both"/>
        <w:rPr>
          <w:rFonts w:ascii="Times New Roman" w:hAnsi="Times New Roman"/>
          <w:i/>
          <w:lang w:val="tt-RU"/>
        </w:rPr>
      </w:pPr>
    </w:p>
    <w:p w:rsidR="00F67304" w:rsidRPr="00D535C3" w:rsidRDefault="00F67304" w:rsidP="00A36530">
      <w:pPr>
        <w:pStyle w:val="affd"/>
        <w:tabs>
          <w:tab w:val="left" w:pos="284"/>
        </w:tabs>
        <w:spacing w:after="0" w:line="240" w:lineRule="auto"/>
        <w:ind w:left="0" w:firstLine="426"/>
        <w:jc w:val="both"/>
        <w:rPr>
          <w:rFonts w:ascii="Times New Roman" w:hAnsi="Times New Roman"/>
          <w:lang w:val="tt-RU"/>
        </w:rPr>
      </w:pPr>
      <w:r w:rsidRPr="00D535C3">
        <w:rPr>
          <w:rFonts w:ascii="Times New Roman" w:hAnsi="Times New Roman"/>
          <w:lang w:val="tt-RU"/>
        </w:rPr>
        <w:t>Укучылар укырга мөмкинлек алачак:</w:t>
      </w:r>
    </w:p>
    <w:p w:rsidR="00F67304" w:rsidRPr="00D535C3" w:rsidRDefault="00F67304" w:rsidP="00A36530">
      <w:pPr>
        <w:pStyle w:val="affd"/>
        <w:numPr>
          <w:ilvl w:val="0"/>
          <w:numId w:val="38"/>
        </w:numPr>
        <w:shd w:val="clear" w:color="auto" w:fill="FFFFFF"/>
        <w:tabs>
          <w:tab w:val="left" w:pos="284"/>
        </w:tabs>
        <w:spacing w:after="0" w:line="240" w:lineRule="auto"/>
        <w:ind w:left="0" w:firstLine="426"/>
        <w:jc w:val="both"/>
        <w:rPr>
          <w:rFonts w:ascii="Times New Roman" w:hAnsi="Times New Roman"/>
          <w:noProof/>
          <w:lang w:val="tt-RU"/>
        </w:rPr>
      </w:pPr>
      <w:r w:rsidRPr="00D535C3">
        <w:rPr>
          <w:rFonts w:ascii="Times New Roman" w:hAnsi="Times New Roman"/>
          <w:lang w:val="tt-RU"/>
        </w:rPr>
        <w:t>үз сөйләмендә татар әдәби тел нормаларын саклый һәм әңгәмәдәшенең сөйләмендә бу нормаларның дәреслектә бирелгән материал күләмендә үтәлүен бәяли;</w:t>
      </w:r>
    </w:p>
    <w:p w:rsidR="00F67304" w:rsidRPr="00D535C3" w:rsidRDefault="00F67304" w:rsidP="00A36530">
      <w:pPr>
        <w:pStyle w:val="affd"/>
        <w:numPr>
          <w:ilvl w:val="0"/>
          <w:numId w:val="38"/>
        </w:numPr>
        <w:shd w:val="clear" w:color="auto" w:fill="FFFFFF"/>
        <w:tabs>
          <w:tab w:val="left" w:pos="284"/>
        </w:tabs>
        <w:spacing w:after="0" w:line="240" w:lineRule="auto"/>
        <w:ind w:left="0" w:firstLine="426"/>
        <w:jc w:val="both"/>
        <w:rPr>
          <w:rFonts w:ascii="Times New Roman" w:hAnsi="Times New Roman"/>
          <w:noProof/>
          <w:lang w:val="tt-RU"/>
        </w:rPr>
      </w:pPr>
      <w:r w:rsidRPr="00D535C3">
        <w:rPr>
          <w:rFonts w:ascii="Times New Roman" w:hAnsi="Times New Roman"/>
          <w:lang w:val="tt-RU"/>
        </w:rPr>
        <w:t>укучы тәкъдим ителгән исемнең эчтәлегенә туры килгән текст төзү, бирелгән текстның эчтәлеген тулысынча яки сайлап сөйләү, сөйләмнең сурәтләү, хикәяләү, фикер йөртү кебек төрләрен кулланып, билгеле бер тема буенча телдән хикәя төзү</w:t>
      </w:r>
    </w:p>
    <w:p w:rsidR="00F67304" w:rsidRPr="00D535C3" w:rsidRDefault="00F67304" w:rsidP="00A36530">
      <w:pPr>
        <w:pStyle w:val="affd"/>
        <w:numPr>
          <w:ilvl w:val="0"/>
          <w:numId w:val="38"/>
        </w:numPr>
        <w:shd w:val="clear" w:color="auto" w:fill="FFFFFF" w:themeFill="background1"/>
        <w:spacing w:after="0" w:line="240" w:lineRule="auto"/>
        <w:ind w:left="0" w:firstLine="426"/>
        <w:jc w:val="both"/>
        <w:rPr>
          <w:rFonts w:ascii="Times New Roman" w:hAnsi="Times New Roman"/>
          <w:noProof/>
          <w:lang w:val="tt-RU"/>
        </w:rPr>
      </w:pPr>
      <w:r w:rsidRPr="00D535C3">
        <w:rPr>
          <w:rFonts w:ascii="Times New Roman" w:hAnsi="Times New Roman"/>
          <w:lang w:val="tt-RU"/>
        </w:rPr>
        <w:t>хаталы текстларга төзәтмә кертү, төрле төрдәге изложение яки сочинение язганда, эшне эзлекле алып бару, аны тикшерү һәм бирелгән үрнәк белән чагыштыру</w:t>
      </w:r>
    </w:p>
    <w:p w:rsidR="00F67304" w:rsidRPr="00D535C3" w:rsidRDefault="00F67304" w:rsidP="00A36530">
      <w:pPr>
        <w:shd w:val="clear" w:color="auto" w:fill="FFFFFF" w:themeFill="background1"/>
        <w:ind w:firstLine="426"/>
        <w:contextualSpacing/>
        <w:jc w:val="both"/>
        <w:rPr>
          <w:noProof/>
          <w:sz w:val="22"/>
          <w:szCs w:val="22"/>
          <w:lang w:val="tt-RU"/>
        </w:rPr>
      </w:pPr>
    </w:p>
    <w:p w:rsidR="00F67304" w:rsidRPr="00D535C3" w:rsidRDefault="00F67304" w:rsidP="00A36530">
      <w:pPr>
        <w:ind w:firstLine="426"/>
        <w:contextualSpacing/>
        <w:jc w:val="both"/>
        <w:rPr>
          <w:b/>
          <w:sz w:val="22"/>
          <w:szCs w:val="22"/>
          <w:lang w:val="tt-RU"/>
        </w:rPr>
      </w:pPr>
      <w:r w:rsidRPr="00D535C3">
        <w:rPr>
          <w:b/>
          <w:sz w:val="22"/>
          <w:szCs w:val="22"/>
          <w:lang w:val="tt-RU"/>
        </w:rPr>
        <w:t>Метапредмет нәтиҗәләр</w:t>
      </w:r>
    </w:p>
    <w:p w:rsidR="00F67304" w:rsidRPr="00D535C3" w:rsidRDefault="00F67304" w:rsidP="00A36530">
      <w:pPr>
        <w:tabs>
          <w:tab w:val="left" w:pos="142"/>
        </w:tabs>
        <w:ind w:firstLine="426"/>
        <w:contextualSpacing/>
        <w:jc w:val="both"/>
        <w:rPr>
          <w:sz w:val="22"/>
          <w:szCs w:val="22"/>
          <w:lang w:val="tt-RU"/>
        </w:rPr>
      </w:pPr>
      <w:r w:rsidRPr="00D535C3">
        <w:rPr>
          <w:bCs/>
          <w:sz w:val="22"/>
          <w:szCs w:val="22"/>
          <w:lang w:val="tt-RU"/>
        </w:rPr>
        <w:t>-максатка ирешүдә үҗәтлек, авырлыкны җиңүгә әзер булу, авырлыкларны чишү   ысулларын эзләүгә ихтыяҗ формалаштырга;</w:t>
      </w:r>
    </w:p>
    <w:p w:rsidR="00F67304" w:rsidRPr="00D535C3" w:rsidRDefault="00F67304" w:rsidP="00A36530">
      <w:pPr>
        <w:ind w:firstLine="426"/>
        <w:contextualSpacing/>
        <w:jc w:val="both"/>
        <w:rPr>
          <w:bCs/>
          <w:sz w:val="22"/>
          <w:szCs w:val="22"/>
          <w:lang w:val="tt-RU"/>
        </w:rPr>
      </w:pPr>
      <w:r w:rsidRPr="00D535C3">
        <w:rPr>
          <w:bCs/>
          <w:sz w:val="22"/>
          <w:szCs w:val="22"/>
          <w:lang w:val="tt-RU"/>
        </w:rPr>
        <w:t xml:space="preserve"> - ирешеләчәк нәтиҗәне алдан күрергә;</w:t>
      </w:r>
    </w:p>
    <w:p w:rsidR="00F67304" w:rsidRPr="00D535C3" w:rsidRDefault="00F67304" w:rsidP="00A36530">
      <w:pPr>
        <w:ind w:firstLine="426"/>
        <w:contextualSpacing/>
        <w:jc w:val="both"/>
        <w:rPr>
          <w:bCs/>
          <w:sz w:val="22"/>
          <w:szCs w:val="22"/>
          <w:lang w:val="tt-RU"/>
        </w:rPr>
      </w:pPr>
      <w:r w:rsidRPr="00D535C3">
        <w:rPr>
          <w:bCs/>
          <w:sz w:val="22"/>
          <w:szCs w:val="22"/>
          <w:lang w:val="tt-RU"/>
        </w:rPr>
        <w:t>- проблеманы чишүдә берничә вариант табарга, аларны кулланып карарга;</w:t>
      </w:r>
    </w:p>
    <w:p w:rsidR="00F67304" w:rsidRPr="00D535C3" w:rsidRDefault="00F67304" w:rsidP="00A36530">
      <w:pPr>
        <w:ind w:firstLine="426"/>
        <w:contextualSpacing/>
        <w:jc w:val="both"/>
        <w:rPr>
          <w:bCs/>
          <w:sz w:val="22"/>
          <w:szCs w:val="22"/>
          <w:lang w:val="tt-RU"/>
        </w:rPr>
      </w:pPr>
      <w:r w:rsidRPr="00D535C3">
        <w:rPr>
          <w:bCs/>
          <w:sz w:val="22"/>
          <w:szCs w:val="22"/>
          <w:lang w:val="tt-RU"/>
        </w:rPr>
        <w:t>- үтәлгән эшнең сыйфатын һәм дәрәҗәсен билгеләргә, уңышлылыгына бәя бирергә;</w:t>
      </w:r>
    </w:p>
    <w:p w:rsidR="00F67304" w:rsidRPr="00D535C3" w:rsidRDefault="00F67304" w:rsidP="00A36530">
      <w:pPr>
        <w:ind w:firstLine="426"/>
        <w:contextualSpacing/>
        <w:jc w:val="both"/>
        <w:rPr>
          <w:bCs/>
          <w:sz w:val="22"/>
          <w:szCs w:val="22"/>
          <w:lang w:val="tt-RU"/>
        </w:rPr>
      </w:pPr>
      <w:r w:rsidRPr="00D535C3">
        <w:rPr>
          <w:bCs/>
          <w:sz w:val="22"/>
          <w:szCs w:val="22"/>
          <w:lang w:val="tt-RU"/>
        </w:rPr>
        <w:t xml:space="preserve">- кагыйдәләрне, күрсәтмәләрне истә тотып гамәлләр кылырга;    </w:t>
      </w:r>
    </w:p>
    <w:p w:rsidR="00F67304" w:rsidRPr="00D535C3" w:rsidRDefault="00F67304" w:rsidP="00A36530">
      <w:pPr>
        <w:ind w:firstLine="426"/>
        <w:contextualSpacing/>
        <w:jc w:val="both"/>
        <w:rPr>
          <w:sz w:val="22"/>
          <w:szCs w:val="22"/>
          <w:lang w:val="tt-RU"/>
        </w:rPr>
      </w:pPr>
      <w:r w:rsidRPr="00D535C3">
        <w:rPr>
          <w:sz w:val="22"/>
          <w:szCs w:val="22"/>
          <w:lang w:val="tt-RU"/>
        </w:rPr>
        <w:t>Укучылар өйрәнергә мөмкинлек алачак:</w:t>
      </w:r>
    </w:p>
    <w:p w:rsidR="00F67304" w:rsidRPr="00D535C3" w:rsidRDefault="00F67304" w:rsidP="00A36530">
      <w:pPr>
        <w:ind w:firstLine="426"/>
        <w:contextualSpacing/>
        <w:jc w:val="both"/>
        <w:rPr>
          <w:sz w:val="22"/>
          <w:szCs w:val="22"/>
          <w:lang w:val="tt-RU"/>
        </w:rPr>
      </w:pPr>
      <w:r w:rsidRPr="00D535C3">
        <w:rPr>
          <w:sz w:val="22"/>
          <w:szCs w:val="22"/>
          <w:lang w:val="tt-RU"/>
        </w:rPr>
        <w:t>- укытучы белән хезмәттәшлектә итәргә;</w:t>
      </w:r>
    </w:p>
    <w:p w:rsidR="00F67304" w:rsidRPr="00D535C3" w:rsidRDefault="00F67304" w:rsidP="00A36530">
      <w:pPr>
        <w:ind w:firstLine="426"/>
        <w:contextualSpacing/>
        <w:jc w:val="both"/>
        <w:rPr>
          <w:sz w:val="22"/>
          <w:szCs w:val="22"/>
          <w:lang w:val="tt-RU"/>
        </w:rPr>
      </w:pPr>
      <w:r w:rsidRPr="00D535C3">
        <w:rPr>
          <w:sz w:val="22"/>
          <w:szCs w:val="22"/>
          <w:lang w:val="tt-RU"/>
        </w:rPr>
        <w:t>- уку хезмәттәшлегендә танып белү инициативасы күрсәтергә;</w:t>
      </w:r>
    </w:p>
    <w:p w:rsidR="00F67304" w:rsidRPr="00D535C3" w:rsidRDefault="00F67304" w:rsidP="00A36530">
      <w:pPr>
        <w:ind w:firstLine="426"/>
        <w:contextualSpacing/>
        <w:jc w:val="both"/>
        <w:rPr>
          <w:sz w:val="22"/>
          <w:szCs w:val="22"/>
          <w:lang w:val="tt-RU"/>
        </w:rPr>
      </w:pPr>
      <w:r w:rsidRPr="00D535C3">
        <w:rPr>
          <w:sz w:val="22"/>
          <w:szCs w:val="22"/>
          <w:lang w:val="tt-RU"/>
        </w:rPr>
        <w:t>-укытучы тарафыннан билгеләнгән эш-гамәлне мөстәкыйль рәвештә яңа уку материалында исәпкә алырга;</w:t>
      </w:r>
    </w:p>
    <w:p w:rsidR="00F67304" w:rsidRPr="00D535C3" w:rsidRDefault="00F67304" w:rsidP="00A36530">
      <w:pPr>
        <w:ind w:firstLine="426"/>
        <w:contextualSpacing/>
        <w:jc w:val="both"/>
        <w:rPr>
          <w:sz w:val="22"/>
          <w:szCs w:val="22"/>
          <w:lang w:val="tt-RU"/>
        </w:rPr>
      </w:pPr>
      <w:r w:rsidRPr="00D535C3">
        <w:rPr>
          <w:sz w:val="22"/>
          <w:szCs w:val="22"/>
          <w:lang w:val="tt-RU"/>
        </w:rPr>
        <w:t>-эш-гамәлләрнең дөрес үтәлешен мөстәкыйль рәвештә бәяләргә һәм тиешле төзәтмәләр кертергә.</w:t>
      </w:r>
    </w:p>
    <w:p w:rsidR="00F67304" w:rsidRPr="00D535C3" w:rsidRDefault="00F67304" w:rsidP="00A36530">
      <w:pPr>
        <w:ind w:firstLine="426"/>
        <w:contextualSpacing/>
        <w:jc w:val="both"/>
        <w:rPr>
          <w:sz w:val="22"/>
          <w:szCs w:val="22"/>
          <w:lang w:val="tt-RU"/>
        </w:rPr>
      </w:pPr>
      <w:r w:rsidRPr="00D535C3">
        <w:rPr>
          <w:bCs/>
          <w:sz w:val="22"/>
          <w:szCs w:val="22"/>
          <w:lang w:val="tt-RU"/>
        </w:rPr>
        <w:t>- эшчәнлек барышын һәм нәтиҗәләрен тикшереп һәм бәяләп барырга;</w:t>
      </w:r>
    </w:p>
    <w:p w:rsidR="00F67304" w:rsidRPr="00D535C3" w:rsidRDefault="00F67304" w:rsidP="00A36530">
      <w:pPr>
        <w:ind w:firstLine="426"/>
        <w:contextualSpacing/>
        <w:jc w:val="both"/>
        <w:rPr>
          <w:bCs/>
          <w:sz w:val="22"/>
          <w:szCs w:val="22"/>
          <w:lang w:val="tt-RU"/>
        </w:rPr>
      </w:pPr>
      <w:r w:rsidRPr="00D535C3">
        <w:rPr>
          <w:bCs/>
          <w:sz w:val="22"/>
          <w:szCs w:val="22"/>
          <w:lang w:val="tt-RU"/>
        </w:rPr>
        <w:t>- охшашлык һәм аермалыкларны аерырга, чагыштырырга;</w:t>
      </w:r>
    </w:p>
    <w:p w:rsidR="00F67304" w:rsidRPr="00D535C3" w:rsidRDefault="00F67304" w:rsidP="00A36530">
      <w:pPr>
        <w:ind w:firstLine="426"/>
        <w:contextualSpacing/>
        <w:jc w:val="both"/>
        <w:rPr>
          <w:bCs/>
          <w:sz w:val="22"/>
          <w:szCs w:val="22"/>
          <w:lang w:val="tt-RU"/>
        </w:rPr>
      </w:pPr>
      <w:r w:rsidRPr="00D535C3">
        <w:rPr>
          <w:bCs/>
          <w:sz w:val="22"/>
          <w:szCs w:val="22"/>
          <w:lang w:val="tt-RU"/>
        </w:rPr>
        <w:t>- аерып алынган нигез буенча объектларны тәртипкә салырга;</w:t>
      </w:r>
    </w:p>
    <w:p w:rsidR="00F67304" w:rsidRPr="00D535C3" w:rsidRDefault="00F67304" w:rsidP="00A36530">
      <w:pPr>
        <w:ind w:firstLine="426"/>
        <w:contextualSpacing/>
        <w:jc w:val="both"/>
        <w:rPr>
          <w:sz w:val="22"/>
          <w:szCs w:val="22"/>
          <w:lang w:val="tt-RU"/>
        </w:rPr>
      </w:pPr>
      <w:r w:rsidRPr="00D535C3">
        <w:rPr>
          <w:sz w:val="22"/>
          <w:szCs w:val="22"/>
          <w:lang w:val="tt-RU"/>
        </w:rPr>
        <w:t>Укучылар өйрәнергә мөмкинлек алачак:</w:t>
      </w:r>
    </w:p>
    <w:p w:rsidR="00F67304" w:rsidRPr="00D535C3" w:rsidRDefault="00F67304" w:rsidP="00A36530">
      <w:pPr>
        <w:ind w:firstLine="426"/>
        <w:contextualSpacing/>
        <w:jc w:val="both"/>
        <w:rPr>
          <w:sz w:val="22"/>
          <w:szCs w:val="22"/>
          <w:lang w:val="tt-RU"/>
        </w:rPr>
      </w:pPr>
      <w:r w:rsidRPr="00D535C3">
        <w:rPr>
          <w:bCs/>
          <w:sz w:val="22"/>
          <w:szCs w:val="22"/>
          <w:lang w:val="tt-RU"/>
        </w:rPr>
        <w:t>- нәтиҗә чыгарырга;</w:t>
      </w:r>
    </w:p>
    <w:p w:rsidR="00F67304" w:rsidRPr="00D535C3" w:rsidRDefault="00F67304" w:rsidP="00A36530">
      <w:pPr>
        <w:ind w:firstLine="426"/>
        <w:contextualSpacing/>
        <w:jc w:val="both"/>
        <w:rPr>
          <w:bCs/>
          <w:sz w:val="22"/>
          <w:szCs w:val="22"/>
          <w:lang w:val="tt-RU"/>
        </w:rPr>
      </w:pPr>
      <w:r w:rsidRPr="00D535C3">
        <w:rPr>
          <w:bCs/>
          <w:sz w:val="22"/>
          <w:szCs w:val="22"/>
          <w:lang w:val="tt-RU"/>
        </w:rPr>
        <w:t>- охшашлыклар урнаштырырга;</w:t>
      </w:r>
    </w:p>
    <w:p w:rsidR="00F67304" w:rsidRPr="00D535C3" w:rsidRDefault="00F67304" w:rsidP="00A36530">
      <w:pPr>
        <w:ind w:firstLine="426"/>
        <w:contextualSpacing/>
        <w:jc w:val="both"/>
        <w:rPr>
          <w:bCs/>
          <w:sz w:val="22"/>
          <w:szCs w:val="22"/>
          <w:lang w:val="tt-RU"/>
        </w:rPr>
      </w:pPr>
      <w:r w:rsidRPr="00D535C3">
        <w:rPr>
          <w:bCs/>
          <w:sz w:val="22"/>
          <w:szCs w:val="22"/>
          <w:lang w:val="tt-RU"/>
        </w:rPr>
        <w:t>- проблеманы кыска һәм ачык итеп әйтергә;</w:t>
      </w:r>
    </w:p>
    <w:p w:rsidR="00F67304" w:rsidRPr="00D535C3" w:rsidRDefault="00F67304" w:rsidP="00A36530">
      <w:pPr>
        <w:ind w:firstLine="426"/>
        <w:contextualSpacing/>
        <w:jc w:val="both"/>
        <w:rPr>
          <w:bCs/>
          <w:sz w:val="22"/>
          <w:szCs w:val="22"/>
          <w:lang w:val="tt-RU"/>
        </w:rPr>
      </w:pPr>
      <w:r w:rsidRPr="00D535C3">
        <w:rPr>
          <w:bCs/>
          <w:sz w:val="22"/>
          <w:szCs w:val="22"/>
          <w:lang w:val="tt-RU"/>
        </w:rPr>
        <w:t>- проблеманы чишү алымнарын хезмәттәшлектә табарга.</w:t>
      </w:r>
    </w:p>
    <w:p w:rsidR="00F67304" w:rsidRPr="00D535C3" w:rsidRDefault="00F67304" w:rsidP="00A36530">
      <w:pPr>
        <w:ind w:firstLine="426"/>
        <w:contextualSpacing/>
        <w:jc w:val="both"/>
        <w:rPr>
          <w:sz w:val="22"/>
          <w:szCs w:val="22"/>
          <w:lang w:val="tt-RU"/>
        </w:rPr>
      </w:pPr>
      <w:r w:rsidRPr="00D535C3">
        <w:rPr>
          <w:bCs/>
          <w:sz w:val="22"/>
          <w:szCs w:val="22"/>
          <w:lang w:val="tt-RU"/>
        </w:rPr>
        <w:t>- укытучы, туганнар, әти-әниләр белән хезмәттәшлекне планлаштыру – катнашучыларның максатларын, вазифаларын үзара аралашу ысулларын билгеләргә;</w:t>
      </w:r>
    </w:p>
    <w:p w:rsidR="00F67304" w:rsidRPr="00D535C3" w:rsidRDefault="00F67304" w:rsidP="00A36530">
      <w:pPr>
        <w:ind w:firstLine="426"/>
        <w:contextualSpacing/>
        <w:jc w:val="both"/>
        <w:rPr>
          <w:b/>
          <w:bCs/>
          <w:sz w:val="22"/>
          <w:szCs w:val="22"/>
          <w:u w:val="single"/>
          <w:lang w:val="tt-RU"/>
        </w:rPr>
      </w:pPr>
      <w:r w:rsidRPr="00D535C3">
        <w:rPr>
          <w:bCs/>
          <w:sz w:val="22"/>
          <w:szCs w:val="22"/>
          <w:lang w:val="tt-RU"/>
        </w:rPr>
        <w:t xml:space="preserve"> - сораулар формалаштырырга, җитмәгән мәгълүматны башкалардан сорашып белергә.</w:t>
      </w:r>
    </w:p>
    <w:p w:rsidR="00F67304" w:rsidRPr="00D535C3" w:rsidRDefault="00F67304" w:rsidP="00A36530">
      <w:pPr>
        <w:ind w:firstLine="426"/>
        <w:contextualSpacing/>
        <w:jc w:val="both"/>
        <w:rPr>
          <w:sz w:val="22"/>
          <w:szCs w:val="22"/>
          <w:lang w:val="tt-RU"/>
        </w:rPr>
      </w:pPr>
      <w:r w:rsidRPr="00D535C3">
        <w:rPr>
          <w:sz w:val="22"/>
          <w:szCs w:val="22"/>
          <w:lang w:val="tt-RU"/>
        </w:rPr>
        <w:t>Укучылар өйрәнергә мөмкинлек алачак:</w:t>
      </w:r>
    </w:p>
    <w:p w:rsidR="00F67304" w:rsidRPr="00D535C3" w:rsidRDefault="00F67304" w:rsidP="00A36530">
      <w:pPr>
        <w:ind w:firstLine="426"/>
        <w:contextualSpacing/>
        <w:jc w:val="both"/>
        <w:rPr>
          <w:sz w:val="22"/>
          <w:szCs w:val="22"/>
          <w:lang w:val="tt-RU"/>
        </w:rPr>
      </w:pPr>
      <w:r w:rsidRPr="00D535C3">
        <w:rPr>
          <w:bCs/>
          <w:sz w:val="22"/>
          <w:szCs w:val="22"/>
          <w:lang w:val="tt-RU"/>
        </w:rPr>
        <w:t>- проблеманы ачарга, аны тормышка ашырырга, үзара килешүгә ирешергә;</w:t>
      </w:r>
    </w:p>
    <w:p w:rsidR="00F67304" w:rsidRPr="00D535C3" w:rsidRDefault="00F67304" w:rsidP="00A36530">
      <w:pPr>
        <w:ind w:firstLine="426"/>
        <w:contextualSpacing/>
        <w:jc w:val="both"/>
        <w:rPr>
          <w:bCs/>
          <w:sz w:val="22"/>
          <w:szCs w:val="22"/>
          <w:lang w:val="tt-RU"/>
        </w:rPr>
      </w:pPr>
      <w:r w:rsidRPr="00D535C3">
        <w:rPr>
          <w:bCs/>
          <w:sz w:val="22"/>
          <w:szCs w:val="22"/>
          <w:lang w:val="tt-RU"/>
        </w:rPr>
        <w:t xml:space="preserve"> - эшлекле партнерлы аралашырга, төркемдә үзара ярдәм итешергә;</w:t>
      </w:r>
    </w:p>
    <w:p w:rsidR="00F67304" w:rsidRPr="00D535C3" w:rsidRDefault="00F67304" w:rsidP="00A36530">
      <w:pPr>
        <w:ind w:firstLine="426"/>
        <w:contextualSpacing/>
        <w:jc w:val="both"/>
        <w:rPr>
          <w:bCs/>
          <w:sz w:val="22"/>
          <w:szCs w:val="22"/>
          <w:lang w:val="tt-RU"/>
        </w:rPr>
      </w:pPr>
      <w:r w:rsidRPr="00D535C3">
        <w:rPr>
          <w:bCs/>
          <w:sz w:val="22"/>
          <w:szCs w:val="22"/>
          <w:lang w:val="tt-RU"/>
        </w:rPr>
        <w:t xml:space="preserve"> - үз фикереңне тулы, төгәл һәм ачык , аңлаешлы итеп әйтергә, аны якларга.</w:t>
      </w:r>
    </w:p>
    <w:p w:rsidR="00F67304" w:rsidRPr="00D535C3" w:rsidRDefault="00F67304" w:rsidP="00A36530">
      <w:pPr>
        <w:ind w:firstLine="426"/>
        <w:contextualSpacing/>
        <w:jc w:val="both"/>
        <w:rPr>
          <w:sz w:val="22"/>
          <w:szCs w:val="22"/>
          <w:lang w:val="tt-RU"/>
        </w:rPr>
      </w:pPr>
      <w:r w:rsidRPr="00D535C3">
        <w:rPr>
          <w:sz w:val="22"/>
          <w:szCs w:val="22"/>
          <w:lang w:val="tt-RU"/>
        </w:rPr>
        <w:t>Укучы белергә тиеш:</w:t>
      </w:r>
    </w:p>
    <w:p w:rsidR="00F67304" w:rsidRPr="00D535C3" w:rsidRDefault="00F67304" w:rsidP="00A36530">
      <w:pPr>
        <w:ind w:firstLine="426"/>
        <w:contextualSpacing/>
        <w:jc w:val="both"/>
        <w:rPr>
          <w:sz w:val="22"/>
          <w:szCs w:val="22"/>
          <w:lang w:val="tt-RU"/>
        </w:rPr>
      </w:pPr>
      <w:r w:rsidRPr="00D535C3">
        <w:rPr>
          <w:sz w:val="22"/>
          <w:szCs w:val="22"/>
          <w:lang w:val="tt-RU"/>
        </w:rPr>
        <w:t xml:space="preserve">            -  шигырьләрне сәнгатьле итеп укырга;</w:t>
      </w:r>
    </w:p>
    <w:p w:rsidR="00F67304" w:rsidRPr="00D535C3" w:rsidRDefault="00F67304" w:rsidP="00A36530">
      <w:pPr>
        <w:ind w:firstLine="426"/>
        <w:contextualSpacing/>
        <w:jc w:val="both"/>
        <w:rPr>
          <w:b/>
          <w:sz w:val="22"/>
          <w:szCs w:val="22"/>
          <w:lang w:val="tt-RU"/>
        </w:rPr>
      </w:pPr>
      <w:r w:rsidRPr="00D535C3">
        <w:rPr>
          <w:sz w:val="22"/>
          <w:szCs w:val="22"/>
          <w:lang w:val="tt-RU"/>
        </w:rPr>
        <w:t>-  кыска күләмле әсәрләрнең эчтәлеген сөйләргә</w:t>
      </w:r>
    </w:p>
    <w:p w:rsidR="00F67304" w:rsidRPr="00D535C3" w:rsidRDefault="00F67304" w:rsidP="00A36530">
      <w:pPr>
        <w:ind w:firstLine="426"/>
        <w:contextualSpacing/>
        <w:jc w:val="both"/>
        <w:rPr>
          <w:sz w:val="22"/>
          <w:szCs w:val="22"/>
          <w:lang w:val="tt-RU"/>
        </w:rPr>
      </w:pPr>
      <w:r w:rsidRPr="00D535C3">
        <w:rPr>
          <w:sz w:val="22"/>
          <w:szCs w:val="22"/>
          <w:lang w:val="tt-RU"/>
        </w:rPr>
        <w:t>-  тылсымлы һәм хайваннар турындагы әкиятләрне аера белергә;</w:t>
      </w:r>
    </w:p>
    <w:p w:rsidR="00F67304" w:rsidRPr="00D535C3" w:rsidRDefault="00F67304" w:rsidP="00A36530">
      <w:pPr>
        <w:ind w:firstLine="426"/>
        <w:contextualSpacing/>
        <w:jc w:val="both"/>
        <w:rPr>
          <w:sz w:val="22"/>
          <w:szCs w:val="22"/>
          <w:lang w:val="tt-RU"/>
        </w:rPr>
      </w:pPr>
      <w:r w:rsidRPr="00D535C3">
        <w:rPr>
          <w:sz w:val="22"/>
          <w:szCs w:val="22"/>
          <w:lang w:val="tt-RU"/>
        </w:rPr>
        <w:t>-  әсәрдәге төп геройга мөнәсәбәт белдерергә;</w:t>
      </w:r>
    </w:p>
    <w:p w:rsidR="00F67304" w:rsidRPr="00D535C3" w:rsidRDefault="00F67304" w:rsidP="00A36530">
      <w:pPr>
        <w:ind w:firstLine="426"/>
        <w:contextualSpacing/>
        <w:jc w:val="both"/>
        <w:rPr>
          <w:sz w:val="22"/>
          <w:szCs w:val="22"/>
          <w:lang w:val="tt-RU"/>
        </w:rPr>
      </w:pPr>
      <w:r w:rsidRPr="00D535C3">
        <w:rPr>
          <w:sz w:val="22"/>
          <w:szCs w:val="22"/>
          <w:lang w:val="tt-RU"/>
        </w:rPr>
        <w:t xml:space="preserve">            -  үзенә иң ошаган авторның берничә әсәрен белергә тиеш;</w:t>
      </w:r>
    </w:p>
    <w:p w:rsidR="00F67304" w:rsidRPr="00D535C3" w:rsidRDefault="00F67304" w:rsidP="00A36530">
      <w:pPr>
        <w:ind w:firstLine="426"/>
        <w:contextualSpacing/>
        <w:jc w:val="both"/>
        <w:rPr>
          <w:sz w:val="22"/>
          <w:szCs w:val="22"/>
          <w:lang w:val="tt-RU"/>
        </w:rPr>
      </w:pPr>
      <w:r w:rsidRPr="00D535C3">
        <w:rPr>
          <w:sz w:val="22"/>
          <w:szCs w:val="22"/>
          <w:lang w:val="tt-RU"/>
        </w:rPr>
        <w:t>-  сүзлекләрдән кирәкле мәгълүматны табарга;</w:t>
      </w:r>
    </w:p>
    <w:p w:rsidR="00F67304" w:rsidRPr="00D535C3" w:rsidRDefault="00F67304" w:rsidP="00A36530">
      <w:pPr>
        <w:ind w:firstLine="426"/>
        <w:contextualSpacing/>
        <w:jc w:val="both"/>
        <w:rPr>
          <w:sz w:val="22"/>
          <w:szCs w:val="22"/>
          <w:lang w:val="tt-RU"/>
        </w:rPr>
      </w:pPr>
      <w:r w:rsidRPr="00D535C3">
        <w:rPr>
          <w:sz w:val="22"/>
          <w:szCs w:val="22"/>
          <w:lang w:val="tt-RU"/>
        </w:rPr>
        <w:t>-  яраткан әдәби герое турында сөйли белергә;</w:t>
      </w:r>
    </w:p>
    <w:p w:rsidR="00F67304" w:rsidRPr="00D535C3" w:rsidRDefault="00F67304" w:rsidP="00A36530">
      <w:pPr>
        <w:ind w:firstLine="426"/>
        <w:contextualSpacing/>
        <w:jc w:val="both"/>
        <w:rPr>
          <w:sz w:val="22"/>
          <w:szCs w:val="22"/>
          <w:lang w:val="tt-RU"/>
        </w:rPr>
      </w:pPr>
      <w:r w:rsidRPr="00D535C3">
        <w:rPr>
          <w:sz w:val="22"/>
          <w:szCs w:val="22"/>
          <w:lang w:val="tt-RU"/>
        </w:rPr>
        <w:t xml:space="preserve">            -  аңлап, йөгерек уку күнекмәләре булдырырга;</w:t>
      </w:r>
    </w:p>
    <w:p w:rsidR="00F67304" w:rsidRPr="00D535C3" w:rsidRDefault="00F67304" w:rsidP="00A36530">
      <w:pPr>
        <w:ind w:firstLine="426"/>
        <w:contextualSpacing/>
        <w:jc w:val="both"/>
        <w:rPr>
          <w:sz w:val="22"/>
          <w:szCs w:val="22"/>
          <w:lang w:val="tt-RU"/>
        </w:rPr>
      </w:pPr>
      <w:r w:rsidRPr="00D535C3">
        <w:rPr>
          <w:sz w:val="22"/>
          <w:szCs w:val="22"/>
          <w:lang w:val="tt-RU"/>
        </w:rPr>
        <w:t xml:space="preserve">  -  теге яки бу авторларның китапларын мөстәкыйльрәвештә китапханәдәсайлый белү, китап элементлары буенча аның эчтәлеген ачыкларга;</w:t>
      </w:r>
    </w:p>
    <w:p w:rsidR="00F67304" w:rsidRPr="00D535C3" w:rsidRDefault="00F67304" w:rsidP="00A36530">
      <w:pPr>
        <w:ind w:firstLine="426"/>
        <w:contextualSpacing/>
        <w:jc w:val="both"/>
        <w:rPr>
          <w:sz w:val="22"/>
          <w:szCs w:val="22"/>
          <w:lang w:val="tt-RU"/>
        </w:rPr>
      </w:pPr>
      <w:r w:rsidRPr="00D535C3">
        <w:rPr>
          <w:sz w:val="22"/>
          <w:szCs w:val="22"/>
          <w:lang w:val="tt-RU"/>
        </w:rPr>
        <w:t>- сайланган әсәрләрне мөстәкыйль уку.</w:t>
      </w:r>
    </w:p>
    <w:p w:rsidR="00F67304" w:rsidRPr="00D535C3" w:rsidRDefault="00F67304" w:rsidP="00A36530">
      <w:pPr>
        <w:shd w:val="clear" w:color="auto" w:fill="FFFFFF"/>
        <w:autoSpaceDE w:val="0"/>
        <w:autoSpaceDN w:val="0"/>
        <w:adjustRightInd w:val="0"/>
        <w:ind w:firstLine="426"/>
        <w:contextualSpacing/>
        <w:jc w:val="both"/>
        <w:rPr>
          <w:sz w:val="22"/>
          <w:szCs w:val="22"/>
          <w:lang w:val="tt-RU"/>
        </w:rPr>
      </w:pPr>
      <w:r w:rsidRPr="00D535C3">
        <w:rPr>
          <w:bCs/>
          <w:noProof/>
          <w:sz w:val="22"/>
          <w:szCs w:val="22"/>
          <w:lang w:val="tt-RU"/>
        </w:rPr>
        <w:t>Укучылар башкара алырга тиешле эшләр:</w:t>
      </w:r>
    </w:p>
    <w:p w:rsidR="00F67304" w:rsidRPr="00D535C3" w:rsidRDefault="00F67304" w:rsidP="00A36530">
      <w:pPr>
        <w:numPr>
          <w:ilvl w:val="0"/>
          <w:numId w:val="39"/>
        </w:numPr>
        <w:shd w:val="clear" w:color="auto" w:fill="FFFFFF"/>
        <w:tabs>
          <w:tab w:val="num" w:pos="284"/>
        </w:tabs>
        <w:autoSpaceDE w:val="0"/>
        <w:autoSpaceDN w:val="0"/>
        <w:adjustRightInd w:val="0"/>
        <w:ind w:left="0" w:firstLine="426"/>
        <w:contextualSpacing/>
        <w:jc w:val="both"/>
        <w:rPr>
          <w:bCs/>
          <w:noProof/>
          <w:sz w:val="22"/>
          <w:szCs w:val="22"/>
          <w:lang w:val="tt-RU"/>
        </w:rPr>
      </w:pPr>
      <w:r w:rsidRPr="00D535C3">
        <w:rPr>
          <w:bCs/>
          <w:noProof/>
          <w:sz w:val="22"/>
          <w:szCs w:val="22"/>
          <w:lang w:val="tt-RU"/>
        </w:rPr>
        <w:t>сүзләрне аваз</w:t>
      </w:r>
      <w:r w:rsidRPr="00D535C3">
        <w:rPr>
          <w:bCs/>
          <w:noProof/>
          <w:sz w:val="22"/>
          <w:szCs w:val="22"/>
          <w:lang w:val="tt-RU"/>
        </w:rPr>
        <w:softHyphen/>
        <w:t xml:space="preserve">ларга таркату, авазлармы сүздәге тәртиптә әйтү; </w:t>
      </w:r>
    </w:p>
    <w:p w:rsidR="00F67304" w:rsidRPr="00D535C3" w:rsidRDefault="00F67304" w:rsidP="00A36530">
      <w:pPr>
        <w:numPr>
          <w:ilvl w:val="0"/>
          <w:numId w:val="39"/>
        </w:numPr>
        <w:shd w:val="clear" w:color="auto" w:fill="FFFFFF"/>
        <w:tabs>
          <w:tab w:val="num" w:pos="284"/>
        </w:tabs>
        <w:autoSpaceDE w:val="0"/>
        <w:autoSpaceDN w:val="0"/>
        <w:adjustRightInd w:val="0"/>
        <w:ind w:left="0" w:firstLine="426"/>
        <w:contextualSpacing/>
        <w:jc w:val="both"/>
        <w:rPr>
          <w:bCs/>
          <w:sz w:val="22"/>
          <w:szCs w:val="22"/>
          <w:lang w:val="tt-RU"/>
        </w:rPr>
      </w:pPr>
      <w:r w:rsidRPr="00D535C3">
        <w:rPr>
          <w:bCs/>
          <w:noProof/>
          <w:sz w:val="22"/>
          <w:szCs w:val="22"/>
          <w:lang w:val="tt-RU"/>
        </w:rPr>
        <w:t xml:space="preserve">сузык һәм тартык авазларны һәм аларның хәрефләрен аерып таный белү; </w:t>
      </w:r>
    </w:p>
    <w:p w:rsidR="00F67304" w:rsidRPr="00D535C3" w:rsidRDefault="00F67304" w:rsidP="00A36530">
      <w:pPr>
        <w:numPr>
          <w:ilvl w:val="0"/>
          <w:numId w:val="39"/>
        </w:numPr>
        <w:shd w:val="clear" w:color="auto" w:fill="FFFFFF"/>
        <w:tabs>
          <w:tab w:val="num" w:pos="284"/>
        </w:tabs>
        <w:autoSpaceDE w:val="0"/>
        <w:autoSpaceDN w:val="0"/>
        <w:adjustRightInd w:val="0"/>
        <w:ind w:left="0" w:firstLine="426"/>
        <w:contextualSpacing/>
        <w:jc w:val="both"/>
        <w:rPr>
          <w:bCs/>
          <w:sz w:val="22"/>
          <w:szCs w:val="22"/>
          <w:lang w:val="tt-RU"/>
        </w:rPr>
      </w:pPr>
      <w:r w:rsidRPr="00D535C3">
        <w:rPr>
          <w:bCs/>
          <w:noProof/>
          <w:sz w:val="22"/>
          <w:szCs w:val="22"/>
          <w:lang w:val="tt-RU"/>
        </w:rPr>
        <w:t xml:space="preserve">сүздән тыш та калын һәм нечкә сузыкларны дөрес әйтү; </w:t>
      </w:r>
    </w:p>
    <w:p w:rsidR="00F67304" w:rsidRPr="00D535C3" w:rsidRDefault="00F67304" w:rsidP="00A36530">
      <w:pPr>
        <w:numPr>
          <w:ilvl w:val="0"/>
          <w:numId w:val="39"/>
        </w:numPr>
        <w:shd w:val="clear" w:color="auto" w:fill="FFFFFF"/>
        <w:tabs>
          <w:tab w:val="num" w:pos="284"/>
        </w:tabs>
        <w:autoSpaceDE w:val="0"/>
        <w:autoSpaceDN w:val="0"/>
        <w:adjustRightInd w:val="0"/>
        <w:ind w:left="0" w:firstLine="426"/>
        <w:contextualSpacing/>
        <w:jc w:val="both"/>
        <w:rPr>
          <w:bCs/>
          <w:sz w:val="22"/>
          <w:szCs w:val="22"/>
          <w:lang w:val="tt-RU"/>
        </w:rPr>
      </w:pPr>
      <w:r w:rsidRPr="00D535C3">
        <w:rPr>
          <w:bCs/>
          <w:noProof/>
          <w:sz w:val="22"/>
          <w:szCs w:val="22"/>
          <w:lang w:val="tt-RU"/>
        </w:rPr>
        <w:t xml:space="preserve">сузык аваз һәм аларның хәрефләренә карап, калын һәм нечкә әйтелгән сүзләрне   </w:t>
      </w:r>
    </w:p>
    <w:p w:rsidR="00F67304" w:rsidRPr="00D535C3" w:rsidRDefault="00F67304" w:rsidP="00A36530">
      <w:pPr>
        <w:shd w:val="clear" w:color="auto" w:fill="FFFFFF"/>
        <w:tabs>
          <w:tab w:val="num" w:pos="284"/>
        </w:tabs>
        <w:autoSpaceDE w:val="0"/>
        <w:autoSpaceDN w:val="0"/>
        <w:adjustRightInd w:val="0"/>
        <w:ind w:firstLine="426"/>
        <w:contextualSpacing/>
        <w:jc w:val="both"/>
        <w:rPr>
          <w:bCs/>
          <w:sz w:val="22"/>
          <w:szCs w:val="22"/>
          <w:lang w:val="tt-RU"/>
        </w:rPr>
      </w:pPr>
      <w:r w:rsidRPr="00D535C3">
        <w:rPr>
          <w:bCs/>
          <w:noProof/>
          <w:sz w:val="22"/>
          <w:szCs w:val="22"/>
          <w:lang w:val="tt-RU"/>
        </w:rPr>
        <w:t xml:space="preserve">     тану; </w:t>
      </w:r>
    </w:p>
    <w:p w:rsidR="00F67304" w:rsidRPr="00D535C3" w:rsidRDefault="00F67304" w:rsidP="00A36530">
      <w:pPr>
        <w:numPr>
          <w:ilvl w:val="0"/>
          <w:numId w:val="39"/>
        </w:numPr>
        <w:shd w:val="clear" w:color="auto" w:fill="FFFFFF"/>
        <w:tabs>
          <w:tab w:val="num" w:pos="284"/>
        </w:tabs>
        <w:autoSpaceDE w:val="0"/>
        <w:autoSpaceDN w:val="0"/>
        <w:adjustRightInd w:val="0"/>
        <w:ind w:left="0" w:firstLine="426"/>
        <w:contextualSpacing/>
        <w:jc w:val="both"/>
        <w:rPr>
          <w:bCs/>
          <w:sz w:val="22"/>
          <w:szCs w:val="22"/>
          <w:lang w:val="tt-RU"/>
        </w:rPr>
      </w:pPr>
      <w:r w:rsidRPr="00D535C3">
        <w:rPr>
          <w:bCs/>
          <w:noProof/>
          <w:sz w:val="22"/>
          <w:szCs w:val="22"/>
          <w:lang w:val="tt-RU"/>
        </w:rPr>
        <w:t>сүзләрне иҗекләргә бүлү; җөмләләрне сүзләргә таркату;</w:t>
      </w:r>
    </w:p>
    <w:p w:rsidR="00F67304" w:rsidRPr="00D535C3" w:rsidRDefault="00F67304" w:rsidP="00A36530">
      <w:pPr>
        <w:numPr>
          <w:ilvl w:val="0"/>
          <w:numId w:val="39"/>
        </w:numPr>
        <w:shd w:val="clear" w:color="auto" w:fill="FFFFFF"/>
        <w:tabs>
          <w:tab w:val="num" w:pos="284"/>
        </w:tabs>
        <w:autoSpaceDE w:val="0"/>
        <w:autoSpaceDN w:val="0"/>
        <w:adjustRightInd w:val="0"/>
        <w:ind w:left="0" w:firstLine="426"/>
        <w:contextualSpacing/>
        <w:jc w:val="both"/>
        <w:rPr>
          <w:bCs/>
          <w:sz w:val="22"/>
          <w:szCs w:val="22"/>
          <w:lang w:val="tt-RU"/>
        </w:rPr>
      </w:pPr>
      <w:r w:rsidRPr="00D535C3">
        <w:rPr>
          <w:bCs/>
          <w:noProof/>
          <w:sz w:val="22"/>
          <w:szCs w:val="22"/>
          <w:lang w:val="tt-RU"/>
        </w:rPr>
        <w:t xml:space="preserve">басма, язма хәрефләр белән бирелгән сүз һәм җөмләләрне дөрес укый; </w:t>
      </w:r>
    </w:p>
    <w:p w:rsidR="00F67304" w:rsidRPr="00D535C3" w:rsidRDefault="00F67304" w:rsidP="00A36530">
      <w:pPr>
        <w:numPr>
          <w:ilvl w:val="0"/>
          <w:numId w:val="39"/>
        </w:numPr>
        <w:shd w:val="clear" w:color="auto" w:fill="FFFFFF"/>
        <w:tabs>
          <w:tab w:val="num" w:pos="284"/>
        </w:tabs>
        <w:autoSpaceDE w:val="0"/>
        <w:autoSpaceDN w:val="0"/>
        <w:adjustRightInd w:val="0"/>
        <w:ind w:left="0" w:firstLine="426"/>
        <w:contextualSpacing/>
        <w:jc w:val="both"/>
        <w:rPr>
          <w:bCs/>
          <w:sz w:val="22"/>
          <w:szCs w:val="22"/>
          <w:lang w:val="tt-RU"/>
        </w:rPr>
      </w:pPr>
      <w:r w:rsidRPr="00D535C3">
        <w:rPr>
          <w:bCs/>
          <w:noProof/>
          <w:sz w:val="22"/>
          <w:szCs w:val="22"/>
          <w:lang w:val="tt-RU"/>
        </w:rPr>
        <w:t>телдән 4- 5 җөмләле кечкенә хикәяләр төзү;</w:t>
      </w:r>
    </w:p>
    <w:p w:rsidR="00F67304" w:rsidRPr="00D535C3" w:rsidRDefault="00F67304" w:rsidP="00A36530">
      <w:pPr>
        <w:numPr>
          <w:ilvl w:val="0"/>
          <w:numId w:val="39"/>
        </w:numPr>
        <w:shd w:val="clear" w:color="auto" w:fill="FFFFFF"/>
        <w:tabs>
          <w:tab w:val="num" w:pos="284"/>
        </w:tabs>
        <w:autoSpaceDE w:val="0"/>
        <w:autoSpaceDN w:val="0"/>
        <w:adjustRightInd w:val="0"/>
        <w:ind w:left="0" w:firstLine="426"/>
        <w:contextualSpacing/>
        <w:jc w:val="both"/>
        <w:rPr>
          <w:bCs/>
          <w:sz w:val="22"/>
          <w:szCs w:val="22"/>
          <w:lang w:val="tt-RU"/>
        </w:rPr>
      </w:pPr>
      <w:r w:rsidRPr="00D535C3">
        <w:rPr>
          <w:bCs/>
          <w:noProof/>
          <w:sz w:val="22"/>
          <w:szCs w:val="22"/>
          <w:lang w:val="tt-RU"/>
        </w:rPr>
        <w:t>текстларга карата куелган сорауларга телдән җавап бирү.</w:t>
      </w:r>
    </w:p>
    <w:p w:rsidR="00F67304" w:rsidRPr="00D535C3" w:rsidRDefault="00F67304" w:rsidP="00A36530">
      <w:pPr>
        <w:tabs>
          <w:tab w:val="num" w:pos="284"/>
        </w:tabs>
        <w:ind w:firstLine="426"/>
        <w:contextualSpacing/>
        <w:jc w:val="both"/>
        <w:rPr>
          <w:bCs/>
          <w:sz w:val="22"/>
          <w:szCs w:val="22"/>
          <w:lang w:val="tt-RU"/>
        </w:rPr>
      </w:pPr>
      <w:r w:rsidRPr="00D535C3">
        <w:rPr>
          <w:bCs/>
          <w:sz w:val="22"/>
          <w:szCs w:val="22"/>
          <w:lang w:val="tt-RU"/>
        </w:rPr>
        <w:t>-  әсәрне иҗекләп, аерым сүзләрне дөрес әйтеп укый белү;</w:t>
      </w:r>
    </w:p>
    <w:p w:rsidR="00F67304" w:rsidRPr="00D535C3" w:rsidRDefault="00F67304" w:rsidP="00A36530">
      <w:pPr>
        <w:tabs>
          <w:tab w:val="num" w:pos="284"/>
        </w:tabs>
        <w:ind w:firstLine="426"/>
        <w:contextualSpacing/>
        <w:jc w:val="both"/>
        <w:rPr>
          <w:bCs/>
          <w:sz w:val="22"/>
          <w:szCs w:val="22"/>
          <w:lang w:val="tt-RU"/>
        </w:rPr>
      </w:pPr>
      <w:r w:rsidRPr="00D535C3">
        <w:rPr>
          <w:bCs/>
          <w:sz w:val="22"/>
          <w:szCs w:val="22"/>
          <w:lang w:val="tt-RU"/>
        </w:rPr>
        <w:t>- фольклор әсәрләрен аеру (табышмак, санамыш, тизәйткеч, эндәшләр һ.б.)</w:t>
      </w:r>
    </w:p>
    <w:p w:rsidR="00F67304" w:rsidRPr="00D535C3" w:rsidRDefault="00F67304" w:rsidP="00A36530">
      <w:pPr>
        <w:tabs>
          <w:tab w:val="num" w:pos="284"/>
        </w:tabs>
        <w:ind w:firstLine="426"/>
        <w:contextualSpacing/>
        <w:jc w:val="both"/>
        <w:rPr>
          <w:bCs/>
          <w:sz w:val="22"/>
          <w:szCs w:val="22"/>
          <w:lang w:val="tt-RU"/>
        </w:rPr>
      </w:pPr>
      <w:r w:rsidRPr="00D535C3">
        <w:rPr>
          <w:bCs/>
          <w:sz w:val="22"/>
          <w:szCs w:val="22"/>
          <w:lang w:val="tt-RU"/>
        </w:rPr>
        <w:t>-  бирелгән текстка карата сорауларга җавап табу.</w:t>
      </w:r>
    </w:p>
    <w:p w:rsidR="00F67304" w:rsidRPr="00D535C3" w:rsidRDefault="00F67304" w:rsidP="00A36530">
      <w:pPr>
        <w:shd w:val="clear" w:color="auto" w:fill="FFFFFF"/>
        <w:autoSpaceDE w:val="0"/>
        <w:autoSpaceDN w:val="0"/>
        <w:adjustRightInd w:val="0"/>
        <w:ind w:firstLine="426"/>
        <w:contextualSpacing/>
        <w:jc w:val="both"/>
        <w:rPr>
          <w:bCs/>
          <w:sz w:val="22"/>
          <w:szCs w:val="22"/>
          <w:lang w:val="tt-RU"/>
        </w:rPr>
      </w:pPr>
      <w:r w:rsidRPr="00D535C3">
        <w:rPr>
          <w:bCs/>
          <w:noProof/>
          <w:sz w:val="22"/>
          <w:szCs w:val="22"/>
          <w:lang w:val="tt-RU"/>
        </w:rPr>
        <w:t xml:space="preserve">  Укучылар куллана алырга тиешле эшләр:</w:t>
      </w:r>
    </w:p>
    <w:p w:rsidR="00F67304" w:rsidRPr="00D535C3" w:rsidRDefault="00F67304" w:rsidP="00A36530">
      <w:pPr>
        <w:ind w:firstLine="426"/>
        <w:contextualSpacing/>
        <w:jc w:val="both"/>
        <w:rPr>
          <w:bCs/>
          <w:sz w:val="22"/>
          <w:szCs w:val="22"/>
          <w:lang w:val="tt-RU"/>
        </w:rPr>
      </w:pPr>
      <w:r w:rsidRPr="00D535C3">
        <w:rPr>
          <w:bCs/>
          <w:sz w:val="22"/>
          <w:szCs w:val="22"/>
          <w:lang w:val="tt-RU"/>
        </w:rPr>
        <w:t>- өлкәннәр, иптәшләре янында әдәплелек кагыйдәләрен куллану;</w:t>
      </w:r>
    </w:p>
    <w:p w:rsidR="00F67304" w:rsidRPr="00D535C3" w:rsidRDefault="00F67304" w:rsidP="00A36530">
      <w:pPr>
        <w:pStyle w:val="16"/>
        <w:ind w:left="0" w:firstLine="426"/>
        <w:jc w:val="both"/>
        <w:rPr>
          <w:sz w:val="22"/>
          <w:szCs w:val="22"/>
          <w:lang w:val="tt-RU"/>
        </w:rPr>
      </w:pPr>
      <w:r w:rsidRPr="00D535C3">
        <w:rPr>
          <w:sz w:val="22"/>
          <w:szCs w:val="22"/>
          <w:lang w:val="tt-RU"/>
        </w:rPr>
        <w:t>- мөстәкыйль рәвештә уку өчен китап сайлау;</w:t>
      </w:r>
    </w:p>
    <w:p w:rsidR="00F67304" w:rsidRPr="00D535C3" w:rsidRDefault="00F67304" w:rsidP="00A36530">
      <w:pPr>
        <w:pStyle w:val="16"/>
        <w:ind w:left="0" w:firstLine="426"/>
        <w:jc w:val="both"/>
        <w:rPr>
          <w:sz w:val="22"/>
          <w:szCs w:val="22"/>
          <w:lang w:val="tt-RU"/>
        </w:rPr>
      </w:pPr>
      <w:r w:rsidRPr="00D535C3">
        <w:rPr>
          <w:sz w:val="22"/>
          <w:szCs w:val="22"/>
          <w:lang w:val="tt-RU"/>
        </w:rPr>
        <w:t>- сүзлекләрдән кирәкле мәгълүматны табу.</w:t>
      </w:r>
    </w:p>
    <w:p w:rsidR="00F67304" w:rsidRPr="00D535C3" w:rsidRDefault="00F67304" w:rsidP="00A36530">
      <w:pPr>
        <w:ind w:firstLine="426"/>
        <w:contextualSpacing/>
        <w:jc w:val="both"/>
        <w:rPr>
          <w:b/>
          <w:sz w:val="22"/>
          <w:szCs w:val="22"/>
          <w:lang w:val="tt-RU"/>
        </w:rPr>
      </w:pPr>
      <w:r w:rsidRPr="00D535C3">
        <w:rPr>
          <w:b/>
          <w:sz w:val="22"/>
          <w:szCs w:val="22"/>
          <w:lang w:val="tt-RU"/>
        </w:rPr>
        <w:t>Шәхескә кагылышлы нәтиҗәләр</w:t>
      </w:r>
    </w:p>
    <w:p w:rsidR="00F67304" w:rsidRPr="00D535C3" w:rsidRDefault="00F67304" w:rsidP="00A36530">
      <w:pPr>
        <w:ind w:firstLine="426"/>
        <w:contextualSpacing/>
        <w:jc w:val="both"/>
        <w:rPr>
          <w:sz w:val="22"/>
          <w:szCs w:val="22"/>
          <w:lang w:val="tt-RU"/>
        </w:rPr>
      </w:pPr>
      <w:r w:rsidRPr="00D535C3">
        <w:rPr>
          <w:sz w:val="22"/>
          <w:szCs w:val="22"/>
          <w:lang w:val="tt-RU"/>
        </w:rPr>
        <w:t>Укучыларда өйрәнәчәк:</w:t>
      </w:r>
    </w:p>
    <w:p w:rsidR="00F67304" w:rsidRPr="00D535C3" w:rsidRDefault="00F67304" w:rsidP="00A36530">
      <w:pPr>
        <w:ind w:firstLine="426"/>
        <w:contextualSpacing/>
        <w:jc w:val="both"/>
        <w:rPr>
          <w:sz w:val="22"/>
          <w:szCs w:val="22"/>
          <w:lang w:val="tt-RU"/>
        </w:rPr>
      </w:pPr>
      <w:r w:rsidRPr="00D535C3">
        <w:rPr>
          <w:bCs/>
          <w:sz w:val="22"/>
          <w:szCs w:val="22"/>
          <w:lang w:val="tt-RU"/>
        </w:rPr>
        <w:t>- үз илең, халкың һәм тарихың белән горурлану хисләре формалаштырырга, һөнәрләр дөньясы белән танышырга, җәмәгать урыннарында, мәктәптә үз-үзеңне тотуның әхлакый кагыйдәләрен үзләштерергә;</w:t>
      </w:r>
    </w:p>
    <w:p w:rsidR="00F67304" w:rsidRPr="00D535C3" w:rsidRDefault="00F67304" w:rsidP="00A36530">
      <w:pPr>
        <w:ind w:firstLine="426"/>
        <w:contextualSpacing/>
        <w:jc w:val="both"/>
        <w:rPr>
          <w:bCs/>
          <w:sz w:val="22"/>
          <w:szCs w:val="22"/>
          <w:lang w:val="tt-RU"/>
        </w:rPr>
      </w:pPr>
      <w:r w:rsidRPr="00D535C3">
        <w:rPr>
          <w:bCs/>
          <w:sz w:val="22"/>
          <w:szCs w:val="22"/>
          <w:lang w:val="tt-RU"/>
        </w:rPr>
        <w:t>- уку эшчәнлеге һәм аның мотивлары арасында элемтә урнаштырырга;</w:t>
      </w:r>
    </w:p>
    <w:p w:rsidR="00F67304" w:rsidRPr="00D535C3" w:rsidRDefault="00F67304" w:rsidP="00A36530">
      <w:pPr>
        <w:ind w:firstLine="426"/>
        <w:contextualSpacing/>
        <w:jc w:val="both"/>
        <w:rPr>
          <w:bCs/>
          <w:sz w:val="22"/>
          <w:szCs w:val="22"/>
          <w:lang w:val="tt-RU"/>
        </w:rPr>
      </w:pPr>
      <w:r w:rsidRPr="00D535C3">
        <w:rPr>
          <w:bCs/>
          <w:sz w:val="22"/>
          <w:szCs w:val="22"/>
          <w:lang w:val="tt-RU"/>
        </w:rPr>
        <w:t>- әдәби мәдәният нигезендә матурлыкны күрә белү һәм эстетик хисләр формалаштырырга.</w:t>
      </w:r>
    </w:p>
    <w:p w:rsidR="00F67304" w:rsidRPr="00D535C3" w:rsidRDefault="00F67304" w:rsidP="00A36530">
      <w:pPr>
        <w:ind w:firstLine="426"/>
        <w:contextualSpacing/>
        <w:jc w:val="both"/>
        <w:rPr>
          <w:sz w:val="22"/>
          <w:szCs w:val="22"/>
          <w:lang w:val="tt-RU"/>
        </w:rPr>
      </w:pPr>
      <w:r w:rsidRPr="00D535C3">
        <w:rPr>
          <w:sz w:val="22"/>
          <w:szCs w:val="22"/>
          <w:lang w:val="tt-RU"/>
        </w:rPr>
        <w:t>Укучылар өйрәнергә мөмкин:</w:t>
      </w:r>
    </w:p>
    <w:p w:rsidR="00F67304" w:rsidRPr="00D535C3" w:rsidRDefault="00F67304" w:rsidP="00A36530">
      <w:pPr>
        <w:ind w:firstLine="426"/>
        <w:contextualSpacing/>
        <w:jc w:val="both"/>
        <w:rPr>
          <w:sz w:val="22"/>
          <w:szCs w:val="22"/>
          <w:lang w:val="tt-RU"/>
        </w:rPr>
      </w:pPr>
      <w:r w:rsidRPr="00D535C3">
        <w:rPr>
          <w:b/>
          <w:sz w:val="22"/>
          <w:szCs w:val="22"/>
          <w:lang w:val="tt-RU"/>
        </w:rPr>
        <w:t xml:space="preserve">- </w:t>
      </w:r>
      <w:r w:rsidRPr="00D535C3">
        <w:rPr>
          <w:sz w:val="22"/>
          <w:szCs w:val="22"/>
          <w:lang w:val="tt-RU"/>
        </w:rPr>
        <w:t>белем бирү учреҗдениесенә унай караш, әдәби уку фәнен өйрәнүнең кирәклеген аңларга;</w:t>
      </w:r>
    </w:p>
    <w:p w:rsidR="00F67304" w:rsidRPr="00D535C3" w:rsidRDefault="00F67304" w:rsidP="00A36530">
      <w:pPr>
        <w:ind w:firstLine="426"/>
        <w:contextualSpacing/>
        <w:jc w:val="both"/>
        <w:rPr>
          <w:sz w:val="22"/>
          <w:szCs w:val="22"/>
          <w:lang w:val="tt-RU"/>
        </w:rPr>
      </w:pPr>
      <w:r w:rsidRPr="00D535C3">
        <w:rPr>
          <w:sz w:val="22"/>
          <w:szCs w:val="22"/>
          <w:lang w:val="tt-RU"/>
        </w:rPr>
        <w:t>- уку эшчәнлегенең уңышлылыгы (унышсызлылыгы) сәбәпләрен аңларга;</w:t>
      </w:r>
    </w:p>
    <w:p w:rsidR="00F67304" w:rsidRPr="00D535C3" w:rsidRDefault="00F67304" w:rsidP="00A36530">
      <w:pPr>
        <w:ind w:firstLine="426"/>
        <w:contextualSpacing/>
        <w:jc w:val="both"/>
        <w:rPr>
          <w:sz w:val="22"/>
          <w:szCs w:val="22"/>
          <w:lang w:val="tt-RU"/>
        </w:rPr>
      </w:pPr>
      <w:r w:rsidRPr="00D535C3">
        <w:rPr>
          <w:sz w:val="22"/>
          <w:szCs w:val="22"/>
          <w:lang w:val="tt-RU"/>
        </w:rPr>
        <w:t>- аралашканда иптәшеңнең мотивларына һәм хисләренә ориентлашырга, үз-үзеңне тотышыңда мораль нормаларга һәм этик таләпләргә тотрыклы иярергә.</w:t>
      </w:r>
    </w:p>
    <w:p w:rsidR="00575AB1" w:rsidRPr="00A83F75" w:rsidRDefault="00575AB1" w:rsidP="00A36530">
      <w:pPr>
        <w:tabs>
          <w:tab w:val="left" w:pos="0"/>
        </w:tabs>
        <w:spacing w:after="200" w:line="276" w:lineRule="auto"/>
        <w:ind w:firstLine="426"/>
        <w:contextualSpacing/>
        <w:jc w:val="both"/>
        <w:rPr>
          <w:b/>
          <w:sz w:val="22"/>
          <w:szCs w:val="22"/>
          <w:lang w:val="tt-RU"/>
        </w:rPr>
      </w:pPr>
      <w:r w:rsidRPr="00A83F75">
        <w:rPr>
          <w:b/>
          <w:sz w:val="22"/>
          <w:szCs w:val="22"/>
          <w:lang w:val="tt-RU"/>
        </w:rPr>
        <w:t>Предметные результаты в 3 классе:</w:t>
      </w:r>
    </w:p>
    <w:p w:rsidR="00575AB1" w:rsidRPr="00A83F75" w:rsidRDefault="00575AB1" w:rsidP="00A36530">
      <w:pPr>
        <w:tabs>
          <w:tab w:val="left" w:pos="0"/>
        </w:tabs>
        <w:spacing w:after="200" w:line="276" w:lineRule="auto"/>
        <w:ind w:firstLine="426"/>
        <w:contextualSpacing/>
        <w:jc w:val="both"/>
        <w:rPr>
          <w:color w:val="000000"/>
          <w:sz w:val="22"/>
          <w:szCs w:val="22"/>
        </w:rPr>
      </w:pPr>
      <w:r w:rsidRPr="00A83F75">
        <w:rPr>
          <w:color w:val="000000"/>
          <w:sz w:val="22"/>
          <w:szCs w:val="22"/>
        </w:rPr>
        <w:t>Учащийся научиться:</w:t>
      </w:r>
    </w:p>
    <w:p w:rsidR="00575AB1" w:rsidRPr="00A83F75" w:rsidRDefault="00575AB1" w:rsidP="00A36530">
      <w:pPr>
        <w:tabs>
          <w:tab w:val="left" w:pos="0"/>
        </w:tabs>
        <w:spacing w:after="200" w:line="276" w:lineRule="auto"/>
        <w:ind w:firstLine="426"/>
        <w:contextualSpacing/>
        <w:jc w:val="both"/>
        <w:rPr>
          <w:color w:val="000000"/>
          <w:sz w:val="22"/>
          <w:szCs w:val="22"/>
        </w:rPr>
      </w:pPr>
      <w:r w:rsidRPr="00A83F75">
        <w:rPr>
          <w:color w:val="000000"/>
          <w:sz w:val="22"/>
          <w:szCs w:val="22"/>
        </w:rPr>
        <w:t xml:space="preserve"> - понимать звуки и буквы родного языка, особенности их произношения и написания, может дать характеристику звукам; </w:t>
      </w:r>
    </w:p>
    <w:p w:rsidR="00575AB1" w:rsidRPr="00A83F75" w:rsidRDefault="00575AB1" w:rsidP="00A36530">
      <w:pPr>
        <w:tabs>
          <w:tab w:val="left" w:pos="0"/>
        </w:tabs>
        <w:spacing w:after="200" w:line="276" w:lineRule="auto"/>
        <w:ind w:firstLine="426"/>
        <w:contextualSpacing/>
        <w:jc w:val="both"/>
        <w:rPr>
          <w:color w:val="000000"/>
          <w:sz w:val="22"/>
          <w:szCs w:val="22"/>
        </w:rPr>
      </w:pPr>
      <w:r w:rsidRPr="00A83F75">
        <w:rPr>
          <w:color w:val="000000"/>
          <w:sz w:val="22"/>
          <w:szCs w:val="22"/>
        </w:rPr>
        <w:t xml:space="preserve">– определять порядок расположения букв в алфавите и может использовать алфавит для поиска нужной информации. </w:t>
      </w:r>
    </w:p>
    <w:p w:rsidR="00575AB1" w:rsidRPr="00A83F75" w:rsidRDefault="00575AB1" w:rsidP="00A36530">
      <w:pPr>
        <w:tabs>
          <w:tab w:val="left" w:pos="0"/>
        </w:tabs>
        <w:spacing w:after="200" w:line="276" w:lineRule="auto"/>
        <w:ind w:firstLine="426"/>
        <w:contextualSpacing/>
        <w:jc w:val="both"/>
        <w:rPr>
          <w:color w:val="000000"/>
          <w:sz w:val="22"/>
          <w:szCs w:val="22"/>
        </w:rPr>
      </w:pPr>
      <w:r w:rsidRPr="00A83F75">
        <w:rPr>
          <w:color w:val="000000"/>
          <w:sz w:val="22"/>
          <w:szCs w:val="22"/>
        </w:rPr>
        <w:t xml:space="preserve">– соблюдать в своей речи нормы татарского литературного языка и оценивает соблюдение этих норм в речи собеседника в объеме материала, изложенного в учебнике; </w:t>
      </w:r>
    </w:p>
    <w:p w:rsidR="00575AB1" w:rsidRPr="00A83F75" w:rsidRDefault="00575AB1" w:rsidP="00A36530">
      <w:pPr>
        <w:tabs>
          <w:tab w:val="left" w:pos="0"/>
        </w:tabs>
        <w:spacing w:after="200" w:line="276" w:lineRule="auto"/>
        <w:ind w:firstLine="426"/>
        <w:contextualSpacing/>
        <w:jc w:val="both"/>
        <w:rPr>
          <w:color w:val="000000"/>
          <w:sz w:val="22"/>
          <w:szCs w:val="22"/>
        </w:rPr>
      </w:pPr>
      <w:r w:rsidRPr="00A83F75">
        <w:rPr>
          <w:color w:val="000000"/>
          <w:sz w:val="22"/>
          <w:szCs w:val="22"/>
        </w:rPr>
        <w:t xml:space="preserve">– при акцентуации на слове или возникновении сомнений в правильности произношения слова может самостоятельно найти ответ по словарю в учебнике или обратиться к учителю и родителям. </w:t>
      </w:r>
    </w:p>
    <w:p w:rsidR="00575AB1" w:rsidRPr="00A83F75" w:rsidRDefault="00575AB1" w:rsidP="00A36530">
      <w:pPr>
        <w:tabs>
          <w:tab w:val="left" w:pos="0"/>
        </w:tabs>
        <w:spacing w:after="200" w:line="276" w:lineRule="auto"/>
        <w:ind w:firstLine="426"/>
        <w:contextualSpacing/>
        <w:jc w:val="both"/>
        <w:rPr>
          <w:color w:val="000000"/>
          <w:sz w:val="22"/>
          <w:szCs w:val="22"/>
        </w:rPr>
      </w:pPr>
      <w:r w:rsidRPr="00A83F75">
        <w:rPr>
          <w:color w:val="000000"/>
          <w:sz w:val="22"/>
          <w:szCs w:val="22"/>
        </w:rPr>
        <w:t xml:space="preserve">- различать корневые слова и словоформы; </w:t>
      </w:r>
    </w:p>
    <w:p w:rsidR="00575AB1" w:rsidRPr="00A83F75" w:rsidRDefault="00575AB1" w:rsidP="00A36530">
      <w:pPr>
        <w:tabs>
          <w:tab w:val="left" w:pos="0"/>
        </w:tabs>
        <w:spacing w:after="200" w:line="276" w:lineRule="auto"/>
        <w:ind w:firstLine="426"/>
        <w:contextualSpacing/>
        <w:jc w:val="both"/>
        <w:rPr>
          <w:color w:val="000000"/>
          <w:sz w:val="22"/>
          <w:szCs w:val="22"/>
        </w:rPr>
      </w:pPr>
      <w:r w:rsidRPr="00A83F75">
        <w:rPr>
          <w:color w:val="000000"/>
          <w:sz w:val="22"/>
          <w:szCs w:val="22"/>
        </w:rPr>
        <w:t xml:space="preserve">– найти корни и суффиксы (аффиксы) слова; </w:t>
      </w:r>
    </w:p>
    <w:p w:rsidR="00575AB1" w:rsidRPr="00A83F75" w:rsidRDefault="00575AB1" w:rsidP="00A36530">
      <w:pPr>
        <w:tabs>
          <w:tab w:val="left" w:pos="0"/>
        </w:tabs>
        <w:spacing w:after="200" w:line="276" w:lineRule="auto"/>
        <w:ind w:firstLine="426"/>
        <w:contextualSpacing/>
        <w:jc w:val="both"/>
        <w:rPr>
          <w:color w:val="000000"/>
          <w:sz w:val="22"/>
          <w:szCs w:val="22"/>
        </w:rPr>
      </w:pPr>
      <w:r w:rsidRPr="00A83F75">
        <w:rPr>
          <w:color w:val="000000"/>
          <w:sz w:val="22"/>
          <w:szCs w:val="22"/>
        </w:rPr>
        <w:t>– найти слова, смысл которых требует выяснения;</w:t>
      </w:r>
    </w:p>
    <w:p w:rsidR="00575AB1" w:rsidRPr="00A83F75" w:rsidRDefault="00575AB1" w:rsidP="00A36530">
      <w:pPr>
        <w:tabs>
          <w:tab w:val="left" w:pos="0"/>
        </w:tabs>
        <w:spacing w:after="200" w:line="276" w:lineRule="auto"/>
        <w:ind w:firstLine="426"/>
        <w:contextualSpacing/>
        <w:jc w:val="both"/>
        <w:rPr>
          <w:color w:val="000000"/>
          <w:sz w:val="22"/>
          <w:szCs w:val="22"/>
        </w:rPr>
      </w:pPr>
      <w:r w:rsidRPr="00A83F75">
        <w:rPr>
          <w:color w:val="000000"/>
          <w:sz w:val="22"/>
          <w:szCs w:val="22"/>
        </w:rPr>
        <w:t xml:space="preserve"> – различать значение слов по тексту или определять его с помощью толкового словаря; </w:t>
      </w:r>
    </w:p>
    <w:p w:rsidR="00575AB1" w:rsidRPr="00A83F75" w:rsidRDefault="00575AB1" w:rsidP="00A36530">
      <w:pPr>
        <w:tabs>
          <w:tab w:val="left" w:pos="0"/>
        </w:tabs>
        <w:spacing w:after="200" w:line="276" w:lineRule="auto"/>
        <w:ind w:firstLine="426"/>
        <w:contextualSpacing/>
        <w:jc w:val="both"/>
        <w:rPr>
          <w:color w:val="000000"/>
          <w:sz w:val="22"/>
          <w:szCs w:val="22"/>
        </w:rPr>
      </w:pPr>
      <w:r w:rsidRPr="00A83F75">
        <w:rPr>
          <w:color w:val="000000"/>
          <w:sz w:val="22"/>
          <w:szCs w:val="22"/>
        </w:rPr>
        <w:t xml:space="preserve">– видоизменение имен существительных по числам, падежам и наклонениям; </w:t>
      </w:r>
    </w:p>
    <w:p w:rsidR="00575AB1" w:rsidRPr="00A83F75" w:rsidRDefault="00575AB1" w:rsidP="00A36530">
      <w:pPr>
        <w:tabs>
          <w:tab w:val="left" w:pos="0"/>
        </w:tabs>
        <w:spacing w:after="200" w:line="276" w:lineRule="auto"/>
        <w:ind w:firstLine="426"/>
        <w:contextualSpacing/>
        <w:jc w:val="both"/>
        <w:rPr>
          <w:color w:val="000000"/>
          <w:sz w:val="22"/>
          <w:szCs w:val="22"/>
        </w:rPr>
      </w:pPr>
      <w:r w:rsidRPr="00A83F75">
        <w:rPr>
          <w:color w:val="000000"/>
          <w:sz w:val="22"/>
          <w:szCs w:val="22"/>
        </w:rPr>
        <w:t xml:space="preserve">- лексико-семантические и морфолого-синтаксические особенности прилагательных; </w:t>
      </w:r>
    </w:p>
    <w:p w:rsidR="00575AB1" w:rsidRPr="00A83F75" w:rsidRDefault="00575AB1" w:rsidP="00A36530">
      <w:pPr>
        <w:tabs>
          <w:tab w:val="left" w:pos="0"/>
        </w:tabs>
        <w:spacing w:after="200" w:line="276" w:lineRule="auto"/>
        <w:ind w:firstLine="426"/>
        <w:contextualSpacing/>
        <w:jc w:val="both"/>
        <w:rPr>
          <w:color w:val="000000"/>
          <w:sz w:val="22"/>
          <w:szCs w:val="22"/>
        </w:rPr>
      </w:pPr>
      <w:r w:rsidRPr="00A83F75">
        <w:rPr>
          <w:color w:val="000000"/>
          <w:sz w:val="22"/>
          <w:szCs w:val="22"/>
        </w:rPr>
        <w:t xml:space="preserve">- лексико-семантические особенности высказывания; </w:t>
      </w:r>
    </w:p>
    <w:p w:rsidR="00575AB1" w:rsidRPr="00A83F75" w:rsidRDefault="00575AB1" w:rsidP="00A36530">
      <w:pPr>
        <w:tabs>
          <w:tab w:val="left" w:pos="0"/>
        </w:tabs>
        <w:spacing w:after="200" w:line="276" w:lineRule="auto"/>
        <w:ind w:firstLine="426"/>
        <w:contextualSpacing/>
        <w:jc w:val="both"/>
        <w:rPr>
          <w:color w:val="000000"/>
          <w:sz w:val="22"/>
          <w:szCs w:val="22"/>
        </w:rPr>
      </w:pPr>
      <w:r>
        <w:rPr>
          <w:rFonts w:ascii="Arial" w:hAnsi="Arial" w:cs="Arial"/>
          <w:color w:val="000000"/>
          <w:sz w:val="20"/>
          <w:szCs w:val="20"/>
        </w:rPr>
        <w:t xml:space="preserve">– </w:t>
      </w:r>
      <w:r w:rsidRPr="00A83F75">
        <w:rPr>
          <w:color w:val="000000"/>
          <w:sz w:val="22"/>
          <w:szCs w:val="22"/>
        </w:rPr>
        <w:t>найти связь между словосочетанием и предложением с помощью вопросов;</w:t>
      </w:r>
    </w:p>
    <w:p w:rsidR="00575AB1" w:rsidRPr="00A83F75" w:rsidRDefault="00575AB1" w:rsidP="00A36530">
      <w:pPr>
        <w:tabs>
          <w:tab w:val="left" w:pos="0"/>
        </w:tabs>
        <w:spacing w:after="200" w:line="276" w:lineRule="auto"/>
        <w:ind w:firstLine="426"/>
        <w:contextualSpacing/>
        <w:jc w:val="both"/>
        <w:rPr>
          <w:color w:val="000000"/>
          <w:sz w:val="22"/>
          <w:szCs w:val="22"/>
        </w:rPr>
      </w:pPr>
      <w:r w:rsidRPr="00A83F75">
        <w:rPr>
          <w:color w:val="000000"/>
          <w:sz w:val="22"/>
          <w:szCs w:val="22"/>
        </w:rPr>
        <w:t xml:space="preserve"> - различать виды по цели высказывания; – определить головной и спинной плавники; </w:t>
      </w:r>
    </w:p>
    <w:p w:rsidR="00575AB1" w:rsidRPr="00A83F75" w:rsidRDefault="00575AB1" w:rsidP="00A36530">
      <w:pPr>
        <w:tabs>
          <w:tab w:val="left" w:pos="0"/>
        </w:tabs>
        <w:spacing w:after="200" w:line="276" w:lineRule="auto"/>
        <w:ind w:firstLine="426"/>
        <w:contextualSpacing/>
        <w:jc w:val="both"/>
        <w:rPr>
          <w:color w:val="000000"/>
          <w:sz w:val="22"/>
          <w:szCs w:val="22"/>
        </w:rPr>
      </w:pPr>
      <w:r w:rsidRPr="00A83F75">
        <w:rPr>
          <w:color w:val="000000"/>
          <w:sz w:val="22"/>
          <w:szCs w:val="22"/>
        </w:rPr>
        <w:t xml:space="preserve">- учится определять по интонации интонационные и чувствительные предложения. </w:t>
      </w:r>
    </w:p>
    <w:p w:rsidR="00575AB1" w:rsidRPr="00A83F75" w:rsidRDefault="00575AB1" w:rsidP="00A36530">
      <w:pPr>
        <w:tabs>
          <w:tab w:val="left" w:pos="0"/>
        </w:tabs>
        <w:spacing w:after="200" w:line="276" w:lineRule="auto"/>
        <w:ind w:firstLine="426"/>
        <w:contextualSpacing/>
        <w:jc w:val="both"/>
        <w:rPr>
          <w:color w:val="000000"/>
          <w:sz w:val="22"/>
          <w:szCs w:val="22"/>
        </w:rPr>
      </w:pPr>
      <w:r w:rsidRPr="00A83F75">
        <w:rPr>
          <w:color w:val="000000"/>
          <w:sz w:val="22"/>
          <w:szCs w:val="22"/>
        </w:rPr>
        <w:t xml:space="preserve">– применять правила правильного написания в изученном объеме; </w:t>
      </w:r>
    </w:p>
    <w:p w:rsidR="00575AB1" w:rsidRPr="00A83F75" w:rsidRDefault="00575AB1" w:rsidP="00A36530">
      <w:pPr>
        <w:tabs>
          <w:tab w:val="left" w:pos="0"/>
        </w:tabs>
        <w:spacing w:after="200" w:line="276" w:lineRule="auto"/>
        <w:ind w:firstLine="426"/>
        <w:contextualSpacing/>
        <w:jc w:val="both"/>
        <w:rPr>
          <w:color w:val="000000"/>
          <w:sz w:val="22"/>
          <w:szCs w:val="22"/>
        </w:rPr>
      </w:pPr>
      <w:r w:rsidRPr="00A83F75">
        <w:rPr>
          <w:color w:val="000000"/>
          <w:sz w:val="22"/>
          <w:szCs w:val="22"/>
        </w:rPr>
        <w:t xml:space="preserve">– определить правильное написание слов по орфографическому словарю; </w:t>
      </w:r>
    </w:p>
    <w:p w:rsidR="00575AB1" w:rsidRPr="00A83F75" w:rsidRDefault="00575AB1" w:rsidP="00A36530">
      <w:pPr>
        <w:tabs>
          <w:tab w:val="left" w:pos="0"/>
        </w:tabs>
        <w:spacing w:after="200" w:line="276" w:lineRule="auto"/>
        <w:ind w:firstLine="426"/>
        <w:contextualSpacing/>
        <w:jc w:val="both"/>
        <w:rPr>
          <w:color w:val="000000"/>
          <w:sz w:val="22"/>
          <w:szCs w:val="22"/>
        </w:rPr>
      </w:pPr>
      <w:r w:rsidRPr="00A83F75">
        <w:rPr>
          <w:color w:val="000000"/>
          <w:sz w:val="22"/>
          <w:szCs w:val="22"/>
        </w:rPr>
        <w:t>– Правильно переписать текст из 70-80 слов;</w:t>
      </w:r>
    </w:p>
    <w:p w:rsidR="00575AB1" w:rsidRPr="00A83F75" w:rsidRDefault="00575AB1" w:rsidP="00A36530">
      <w:pPr>
        <w:tabs>
          <w:tab w:val="left" w:pos="0"/>
        </w:tabs>
        <w:spacing w:after="200" w:line="276" w:lineRule="auto"/>
        <w:ind w:firstLine="426"/>
        <w:contextualSpacing/>
        <w:jc w:val="both"/>
        <w:rPr>
          <w:color w:val="000000"/>
          <w:sz w:val="22"/>
          <w:szCs w:val="22"/>
        </w:rPr>
      </w:pPr>
      <w:r w:rsidRPr="00A83F75">
        <w:rPr>
          <w:color w:val="000000"/>
          <w:sz w:val="22"/>
          <w:szCs w:val="22"/>
        </w:rPr>
        <w:t xml:space="preserve"> – написать текст из 60-70 слов, соответствующий изученным правилам правильного написания, когда учитель произносит; </w:t>
      </w:r>
    </w:p>
    <w:p w:rsidR="00575AB1" w:rsidRPr="00A83F75" w:rsidRDefault="00575AB1" w:rsidP="00A36530">
      <w:pPr>
        <w:tabs>
          <w:tab w:val="left" w:pos="0"/>
        </w:tabs>
        <w:spacing w:after="200" w:line="276" w:lineRule="auto"/>
        <w:ind w:firstLine="426"/>
        <w:contextualSpacing/>
        <w:jc w:val="both"/>
        <w:rPr>
          <w:color w:val="000000"/>
          <w:sz w:val="22"/>
          <w:szCs w:val="22"/>
        </w:rPr>
      </w:pPr>
      <w:r w:rsidRPr="00A83F75">
        <w:rPr>
          <w:color w:val="000000"/>
          <w:sz w:val="22"/>
          <w:szCs w:val="22"/>
        </w:rPr>
        <w:t xml:space="preserve">– проверять составленный и представленный текст, находить и исправлять орфографические и пунктуационные ошибки; – подбор подходящих слов в зависимости от круга общения; </w:t>
      </w:r>
    </w:p>
    <w:p w:rsidR="00575AB1" w:rsidRPr="00A83F75" w:rsidRDefault="00575AB1" w:rsidP="00A36530">
      <w:pPr>
        <w:tabs>
          <w:tab w:val="left" w:pos="0"/>
        </w:tabs>
        <w:spacing w:after="200" w:line="276" w:lineRule="auto"/>
        <w:ind w:firstLine="426"/>
        <w:contextualSpacing/>
        <w:jc w:val="both"/>
        <w:rPr>
          <w:color w:val="000000"/>
          <w:sz w:val="22"/>
          <w:szCs w:val="22"/>
        </w:rPr>
      </w:pPr>
      <w:r w:rsidRPr="00A83F75">
        <w:rPr>
          <w:color w:val="000000"/>
          <w:sz w:val="22"/>
          <w:szCs w:val="22"/>
        </w:rPr>
        <w:t xml:space="preserve">– правильно использовать формы татарской разговорной речи, связанные с повседневным общением; </w:t>
      </w:r>
    </w:p>
    <w:p w:rsidR="00575AB1" w:rsidRPr="00A83F75" w:rsidRDefault="00575AB1" w:rsidP="00A36530">
      <w:pPr>
        <w:tabs>
          <w:tab w:val="left" w:pos="0"/>
        </w:tabs>
        <w:spacing w:after="200" w:line="276" w:lineRule="auto"/>
        <w:ind w:firstLine="426"/>
        <w:contextualSpacing/>
        <w:jc w:val="both"/>
        <w:rPr>
          <w:color w:val="000000"/>
          <w:sz w:val="22"/>
          <w:szCs w:val="22"/>
        </w:rPr>
      </w:pPr>
      <w:r w:rsidRPr="00A83F75">
        <w:rPr>
          <w:color w:val="000000"/>
          <w:sz w:val="22"/>
          <w:szCs w:val="22"/>
        </w:rPr>
        <w:t xml:space="preserve">– выражать свое отношение к тексту с учетом ситуации общения и доказывать его правильность; </w:t>
      </w:r>
    </w:p>
    <w:p w:rsidR="00575AB1" w:rsidRPr="00A83F75" w:rsidRDefault="00575AB1" w:rsidP="00A36530">
      <w:pPr>
        <w:tabs>
          <w:tab w:val="left" w:pos="0"/>
        </w:tabs>
        <w:spacing w:after="200" w:line="276" w:lineRule="auto"/>
        <w:ind w:firstLine="426"/>
        <w:contextualSpacing/>
        <w:jc w:val="both"/>
        <w:rPr>
          <w:color w:val="000000"/>
          <w:sz w:val="22"/>
          <w:szCs w:val="22"/>
        </w:rPr>
      </w:pPr>
      <w:r w:rsidRPr="00A83F75">
        <w:rPr>
          <w:color w:val="000000"/>
          <w:sz w:val="22"/>
          <w:szCs w:val="22"/>
        </w:rPr>
        <w:t xml:space="preserve">– дать название тексту; – составить план прочитанного или прослушанного текста; </w:t>
      </w:r>
    </w:p>
    <w:p w:rsidR="00575AB1" w:rsidRPr="00A83F75" w:rsidRDefault="00575AB1" w:rsidP="00A36530">
      <w:pPr>
        <w:tabs>
          <w:tab w:val="left" w:pos="0"/>
        </w:tabs>
        <w:spacing w:after="200" w:line="276" w:lineRule="auto"/>
        <w:ind w:firstLine="426"/>
        <w:contextualSpacing/>
        <w:jc w:val="both"/>
        <w:rPr>
          <w:i/>
          <w:sz w:val="22"/>
          <w:szCs w:val="22"/>
          <w:lang w:val="tt-RU"/>
        </w:rPr>
      </w:pPr>
      <w:r w:rsidRPr="00A83F75">
        <w:rPr>
          <w:i/>
          <w:sz w:val="22"/>
          <w:szCs w:val="22"/>
          <w:lang w:val="tt-RU"/>
        </w:rPr>
        <w:t>Ученик получит возможность научиться:</w:t>
      </w:r>
    </w:p>
    <w:p w:rsidR="00575AB1" w:rsidRPr="00134FF9" w:rsidRDefault="00575AB1" w:rsidP="00A36530">
      <w:pPr>
        <w:tabs>
          <w:tab w:val="left" w:pos="0"/>
        </w:tabs>
        <w:spacing w:after="200" w:line="276" w:lineRule="auto"/>
        <w:ind w:firstLine="426"/>
        <w:contextualSpacing/>
        <w:jc w:val="both"/>
        <w:rPr>
          <w:i/>
          <w:color w:val="000000"/>
          <w:sz w:val="22"/>
          <w:szCs w:val="22"/>
        </w:rPr>
      </w:pPr>
      <w:r w:rsidRPr="00134FF9">
        <w:rPr>
          <w:i/>
          <w:color w:val="000000"/>
          <w:sz w:val="22"/>
          <w:szCs w:val="22"/>
        </w:rPr>
        <w:t xml:space="preserve">- научиться фонетико-графическому (звуко-буквенному) анализу слова по образцу, представленному в учебнике, </w:t>
      </w:r>
    </w:p>
    <w:p w:rsidR="00575AB1" w:rsidRPr="00134FF9" w:rsidRDefault="00575AB1" w:rsidP="00A36530">
      <w:pPr>
        <w:tabs>
          <w:tab w:val="left" w:pos="0"/>
        </w:tabs>
        <w:spacing w:after="200" w:line="276" w:lineRule="auto"/>
        <w:ind w:firstLine="426"/>
        <w:contextualSpacing/>
        <w:jc w:val="both"/>
        <w:rPr>
          <w:i/>
          <w:color w:val="000000"/>
          <w:sz w:val="22"/>
          <w:szCs w:val="22"/>
        </w:rPr>
      </w:pPr>
      <w:r w:rsidRPr="00134FF9">
        <w:rPr>
          <w:i/>
          <w:color w:val="000000"/>
          <w:sz w:val="22"/>
          <w:szCs w:val="22"/>
        </w:rPr>
        <w:t xml:space="preserve">-оценить правильность фонетико-графического анализа слова. </w:t>
      </w:r>
    </w:p>
    <w:p w:rsidR="00575AB1" w:rsidRPr="00134FF9" w:rsidRDefault="00575AB1" w:rsidP="00A36530">
      <w:pPr>
        <w:tabs>
          <w:tab w:val="left" w:pos="0"/>
        </w:tabs>
        <w:spacing w:after="200" w:line="276" w:lineRule="auto"/>
        <w:ind w:firstLine="426"/>
        <w:contextualSpacing/>
        <w:jc w:val="both"/>
        <w:rPr>
          <w:i/>
          <w:color w:val="000000"/>
          <w:sz w:val="22"/>
          <w:szCs w:val="22"/>
        </w:rPr>
      </w:pPr>
      <w:r w:rsidRPr="00134FF9">
        <w:rPr>
          <w:i/>
          <w:color w:val="000000"/>
          <w:sz w:val="22"/>
          <w:szCs w:val="22"/>
        </w:rPr>
        <w:t xml:space="preserve">- проверить и оценить правильность построения слов, в которых учащийся видит границы приложений по образцу, представленному в учебнике; </w:t>
      </w:r>
    </w:p>
    <w:p w:rsidR="00575AB1" w:rsidRPr="00134FF9" w:rsidRDefault="00575AB1" w:rsidP="00A36530">
      <w:pPr>
        <w:tabs>
          <w:tab w:val="left" w:pos="0"/>
        </w:tabs>
        <w:spacing w:after="200" w:line="276" w:lineRule="auto"/>
        <w:ind w:firstLine="426"/>
        <w:contextualSpacing/>
        <w:jc w:val="both"/>
        <w:rPr>
          <w:i/>
          <w:color w:val="000000"/>
          <w:sz w:val="22"/>
          <w:szCs w:val="22"/>
        </w:rPr>
      </w:pPr>
      <w:r w:rsidRPr="00134FF9">
        <w:rPr>
          <w:i/>
          <w:color w:val="000000"/>
          <w:sz w:val="22"/>
          <w:szCs w:val="22"/>
        </w:rPr>
        <w:t xml:space="preserve">- во избежание дублирования в текстах, находить нужных синонимов, антонимов, определение в тексте слов с прямым и переносным значением, оценка их уместности, выбор подходящего из предложенных слов; </w:t>
      </w:r>
    </w:p>
    <w:p w:rsidR="00575AB1" w:rsidRPr="00134FF9" w:rsidRDefault="00575AB1" w:rsidP="00A36530">
      <w:pPr>
        <w:tabs>
          <w:tab w:val="left" w:pos="0"/>
        </w:tabs>
        <w:spacing w:after="200" w:line="276" w:lineRule="auto"/>
        <w:ind w:firstLine="426"/>
        <w:contextualSpacing/>
        <w:jc w:val="both"/>
        <w:rPr>
          <w:i/>
          <w:color w:val="000000"/>
          <w:sz w:val="22"/>
          <w:szCs w:val="22"/>
        </w:rPr>
      </w:pPr>
      <w:r w:rsidRPr="00134FF9">
        <w:rPr>
          <w:i/>
          <w:color w:val="000000"/>
          <w:sz w:val="22"/>
          <w:szCs w:val="22"/>
        </w:rPr>
        <w:t xml:space="preserve">- морфологический анализ имени, прилагательного, наречия по образцу, представленному в учебнике, и оценка его правильности, нахождение в тексте словоизменений, форм, зависимостей; </w:t>
      </w:r>
    </w:p>
    <w:p w:rsidR="00F67304" w:rsidRPr="00E80CA8" w:rsidRDefault="00575AB1" w:rsidP="00A36530">
      <w:pPr>
        <w:tabs>
          <w:tab w:val="left" w:pos="0"/>
        </w:tabs>
        <w:spacing w:after="200" w:line="276" w:lineRule="auto"/>
        <w:ind w:firstLine="426"/>
        <w:contextualSpacing/>
        <w:jc w:val="both"/>
        <w:rPr>
          <w:i/>
          <w:sz w:val="22"/>
          <w:szCs w:val="22"/>
        </w:rPr>
      </w:pPr>
      <w:r w:rsidRPr="00134FF9">
        <w:rPr>
          <w:i/>
          <w:color w:val="000000"/>
          <w:sz w:val="22"/>
          <w:szCs w:val="22"/>
        </w:rPr>
        <w:t>- возможность проведения синтаксического анализа простого предложения по образцу, представленному в учебнике, и оценки правильности его проверки, различения простого и составного предложений</w:t>
      </w:r>
    </w:p>
    <w:p w:rsidR="00F67304" w:rsidRPr="00D535C3" w:rsidRDefault="00F67304" w:rsidP="00A36530">
      <w:pPr>
        <w:tabs>
          <w:tab w:val="left" w:pos="9180"/>
        </w:tabs>
        <w:ind w:firstLine="426"/>
        <w:contextualSpacing/>
        <w:jc w:val="both"/>
        <w:rPr>
          <w:rFonts w:eastAsia="Calibri"/>
          <w:b/>
          <w:sz w:val="22"/>
          <w:szCs w:val="22"/>
          <w:lang w:val="tt-RU"/>
        </w:rPr>
      </w:pPr>
      <w:r w:rsidRPr="00D535C3">
        <w:rPr>
          <w:rFonts w:eastAsia="Calibri"/>
          <w:b/>
          <w:sz w:val="22"/>
          <w:szCs w:val="22"/>
          <w:lang w:val="tt-RU"/>
        </w:rPr>
        <w:t>3 сыйныфта планлаштырылган  нәтиҗәләр</w:t>
      </w:r>
    </w:p>
    <w:p w:rsidR="00F67304" w:rsidRPr="00D535C3" w:rsidRDefault="00F67304" w:rsidP="00A36530">
      <w:pPr>
        <w:tabs>
          <w:tab w:val="left" w:pos="0"/>
        </w:tabs>
        <w:ind w:firstLine="426"/>
        <w:contextualSpacing/>
        <w:jc w:val="both"/>
        <w:rPr>
          <w:b/>
          <w:sz w:val="22"/>
          <w:szCs w:val="22"/>
          <w:lang w:val="tt-RU"/>
        </w:rPr>
      </w:pPr>
      <w:r w:rsidRPr="00D535C3">
        <w:rPr>
          <w:b/>
          <w:sz w:val="22"/>
          <w:szCs w:val="22"/>
          <w:lang w:val="tt-RU"/>
        </w:rPr>
        <w:t>Предмет нәтиҗәләре</w:t>
      </w:r>
    </w:p>
    <w:p w:rsidR="00F67304" w:rsidRPr="00D535C3" w:rsidRDefault="00F67304" w:rsidP="00A36530">
      <w:pPr>
        <w:tabs>
          <w:tab w:val="left" w:pos="0"/>
        </w:tabs>
        <w:ind w:firstLine="426"/>
        <w:contextualSpacing/>
        <w:jc w:val="both"/>
        <w:rPr>
          <w:sz w:val="22"/>
          <w:szCs w:val="22"/>
          <w:lang w:val="tt-RU"/>
        </w:rPr>
      </w:pPr>
      <w:r w:rsidRPr="00D535C3">
        <w:rPr>
          <w:sz w:val="22"/>
          <w:szCs w:val="22"/>
          <w:lang w:val="tt-RU"/>
        </w:rPr>
        <w:t>Укучы:</w:t>
      </w:r>
    </w:p>
    <w:p w:rsidR="00F67304" w:rsidRPr="00D535C3" w:rsidRDefault="00F67304" w:rsidP="00A36530">
      <w:pPr>
        <w:ind w:firstLine="426"/>
        <w:contextualSpacing/>
        <w:jc w:val="both"/>
        <w:rPr>
          <w:sz w:val="22"/>
          <w:szCs w:val="22"/>
          <w:lang w:val="tt-RU"/>
        </w:rPr>
      </w:pPr>
      <w:r w:rsidRPr="00D535C3">
        <w:rPr>
          <w:sz w:val="22"/>
          <w:szCs w:val="22"/>
          <w:lang w:val="tt-RU"/>
        </w:rPr>
        <w:t xml:space="preserve"> - ана теленең авазларын һәм хәрефләрен, аларның әйтелеш һәм язылыш үзенчелекләрен аңлый, авазларга характеристика бирә ала;</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хәрефләрнең алфавитта урнашу тәртибен һәм, кирәкле мәгълүматны табу өчен, алфавитны куллана ала.</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үз сөйләмендә татар әдәби тел нормаларын саклый һәм әңгәмәдәшенең сөйләмендә бу нормаларның дәреслектә бирелгән материал күләмендә үтәлүен бәяли;</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сүзгә басым куйганда яки сүзнең дөрес әйтелешендә икеләнү туган очракта, дәреслектәге сүзлек буенча мөстәкыйль рәвештә җавап таба яки укытучысына һәм әти-әнисенә мөрәҗәгать итә ала.</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тамырдаш сүзләрне һәм сүз формаларын аерырга;</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сүзнең тамыр һәм кушымчаларын (аффиксларын) табарга;</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мәгънәсе ачыклану таләп ителә торган сүзләрне табарга;</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текст буенча сүзләрнең мәгънәсен аера яисә аны аңлатмалы сүзлек ярдәмендә ачыкларга;</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исемнәрнең сан, килеш һәм тартым белән төрләнешен;</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сыйфатларның лексик-семантик һәм морфологик-синтаксик үзенчәлекләрен;</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фигыльнең лексик-семантик үзенчәлекләрен;</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җөмлә, сүзтезмә һәм сүзләрне аерырга;</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сораулар ярдәмендә сүзтезмә һәм җөмләләрдәге сүзләр арасындагы бәйләнешне табарга;</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җөмләнең әйтү максаты буенча төрен аерырга;</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җөмләнең баш һәм иярчен кисәкләрен билгеләргә;</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тиңдәш кисәкле һәм тойгылы җөмләләрне интонациясе буенча билгеләргә өйрәнә.</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дөрес язылыш кагыйдәләрен өйрәнгән күләмдә кулланырга;</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сүзләрнең дөрес язылышын орфографик сүзлек буенча ачыкларга;</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70–80 сүзле текстны дөрес итеп күчереп язарга;</w:t>
      </w:r>
    </w:p>
    <w:p w:rsidR="00F67304" w:rsidRPr="00D535C3" w:rsidRDefault="00F67304" w:rsidP="00A36530">
      <w:pPr>
        <w:tabs>
          <w:tab w:val="left" w:pos="900"/>
        </w:tabs>
        <w:ind w:firstLine="426"/>
        <w:contextualSpacing/>
        <w:jc w:val="both"/>
        <w:rPr>
          <w:sz w:val="22"/>
          <w:szCs w:val="22"/>
          <w:lang w:val="tt-RU"/>
        </w:rPr>
      </w:pPr>
      <w:r w:rsidRPr="00D535C3">
        <w:rPr>
          <w:sz w:val="22"/>
          <w:szCs w:val="22"/>
          <w:lang w:val="tt-RU"/>
        </w:rPr>
        <w:t>өйрәнелгән дөрес язу кагыйдәләренә туры килгән 60–70 сүзле  текстны укытучы әйтеп торганда язарга;</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үзе төзегән һәм тәкъдим ителгән текстны тикшерергә, орфографик һәм пунктуацион хаталарны табарга һәм төзәтергә;</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аралашу даирәсенә карап, тиешле сүзләрне сайларга;</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көндәлек аралашуга бәйле татарча сөйләм әдәбе формаларын дөрес кулланырга;</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аралашу ситуациясен исәпкә алып, текстка карата үз мөнәсәбәтен   белдерергә һәм аның дөреслеген дәлилләргә;</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текстка исем берергә;</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укылган яки тыңлаган текстның планын төзергә;</w:t>
      </w:r>
    </w:p>
    <w:p w:rsidR="00F67304" w:rsidRPr="00D535C3" w:rsidRDefault="00F67304" w:rsidP="00A36530">
      <w:pPr>
        <w:numPr>
          <w:ilvl w:val="0"/>
          <w:numId w:val="40"/>
        </w:numPr>
        <w:tabs>
          <w:tab w:val="num" w:pos="0"/>
        </w:tabs>
        <w:ind w:left="0" w:firstLine="426"/>
        <w:contextualSpacing/>
        <w:jc w:val="both"/>
        <w:rPr>
          <w:sz w:val="22"/>
          <w:szCs w:val="22"/>
          <w:lang w:val="tt-RU"/>
        </w:rPr>
      </w:pPr>
      <w:r w:rsidRPr="00D535C3">
        <w:rPr>
          <w:sz w:val="22"/>
          <w:szCs w:val="22"/>
          <w:lang w:val="tt-RU"/>
        </w:rPr>
        <w:t>аерым аралашу ситуацияләренә туры китереп, хат яки тәбрикләү хаты кебек кечкенә текстлар язарга өйрәнә.</w:t>
      </w:r>
    </w:p>
    <w:p w:rsidR="00F67304" w:rsidRPr="00D535C3" w:rsidRDefault="00F67304" w:rsidP="00A36530">
      <w:pPr>
        <w:numPr>
          <w:ilvl w:val="0"/>
          <w:numId w:val="41"/>
        </w:numPr>
        <w:tabs>
          <w:tab w:val="left" w:pos="0"/>
        </w:tabs>
        <w:ind w:left="0" w:firstLine="426"/>
        <w:contextualSpacing/>
        <w:jc w:val="both"/>
        <w:rPr>
          <w:sz w:val="22"/>
          <w:szCs w:val="22"/>
          <w:lang w:val="tt-RU"/>
        </w:rPr>
      </w:pPr>
      <w:r w:rsidRPr="00D535C3">
        <w:rPr>
          <w:sz w:val="22"/>
          <w:szCs w:val="22"/>
          <w:lang w:val="tt-RU"/>
        </w:rPr>
        <w:t>Укучыга дәреслектә тәкъдим ителгән үрнәк буенча сүзгә мөстәкыйль рәвештә фонетик-график (аваз-хәреф) анализ ясарга өйрәнү, сүзгә ясалган фонетик-график анализның дөреслеген бәяләү мөмкинлеге бирелә.</w:t>
      </w:r>
    </w:p>
    <w:p w:rsidR="00F67304" w:rsidRPr="00D535C3" w:rsidRDefault="00F67304" w:rsidP="00A36530">
      <w:pPr>
        <w:numPr>
          <w:ilvl w:val="0"/>
          <w:numId w:val="41"/>
        </w:numPr>
        <w:tabs>
          <w:tab w:val="left" w:pos="0"/>
        </w:tabs>
        <w:ind w:left="0" w:firstLine="426"/>
        <w:contextualSpacing/>
        <w:jc w:val="both"/>
        <w:rPr>
          <w:sz w:val="22"/>
          <w:szCs w:val="22"/>
          <w:lang w:val="tt-RU"/>
        </w:rPr>
      </w:pPr>
      <w:r w:rsidRPr="00D535C3">
        <w:rPr>
          <w:sz w:val="22"/>
          <w:szCs w:val="22"/>
          <w:lang w:val="tt-RU"/>
        </w:rPr>
        <w:t>Укучы дәреслектә тәкъдим ителгән үрнәк буенча кушымчаларның чикләре ачык күренеп торган сүзләрнең төзелешен тикшерү һәм аның дөреслеген бәяләү;</w:t>
      </w:r>
    </w:p>
    <w:p w:rsidR="00F67304" w:rsidRPr="00D535C3" w:rsidRDefault="00F67304" w:rsidP="00A36530">
      <w:pPr>
        <w:numPr>
          <w:ilvl w:val="0"/>
          <w:numId w:val="41"/>
        </w:numPr>
        <w:tabs>
          <w:tab w:val="left" w:pos="0"/>
        </w:tabs>
        <w:ind w:left="0" w:firstLine="426"/>
        <w:contextualSpacing/>
        <w:jc w:val="both"/>
        <w:rPr>
          <w:sz w:val="22"/>
          <w:szCs w:val="22"/>
          <w:lang w:val="tt-RU"/>
        </w:rPr>
      </w:pPr>
      <w:r w:rsidRPr="00D535C3">
        <w:rPr>
          <w:sz w:val="22"/>
          <w:szCs w:val="22"/>
          <w:lang w:val="tt-RU"/>
        </w:rPr>
        <w:t>текстларда кабатлаулар булдырмас өчен, кирәкле синонимнар, антонимнар табу, текстта туры һәм күчерелмә мәгънәле сүзләрне билгеләү, аларның урынлы кулланылышын бәяләү, тәкъдим ителгән сүзләр арасыннан тиешлесен сайлап алу;</w:t>
      </w:r>
    </w:p>
    <w:p w:rsidR="00F67304" w:rsidRPr="00D535C3" w:rsidRDefault="00F67304" w:rsidP="00A36530">
      <w:pPr>
        <w:numPr>
          <w:ilvl w:val="0"/>
          <w:numId w:val="41"/>
        </w:numPr>
        <w:tabs>
          <w:tab w:val="left" w:pos="0"/>
        </w:tabs>
        <w:ind w:left="0" w:firstLine="426"/>
        <w:contextualSpacing/>
        <w:jc w:val="both"/>
        <w:rPr>
          <w:sz w:val="22"/>
          <w:szCs w:val="22"/>
          <w:lang w:val="tt-RU"/>
        </w:rPr>
      </w:pPr>
      <w:r w:rsidRPr="00D535C3">
        <w:rPr>
          <w:sz w:val="22"/>
          <w:szCs w:val="22"/>
          <w:lang w:val="tt-RU"/>
        </w:rPr>
        <w:t>дәреслектә тәкъдим ителгән үрнәк буенча исемгә, сыйфатка, фигыльгә морфологик анализ ясау һәм аның дөреслеген бәяләү, тексттан алмашлык, рәвеш, бәйлек сүзләр табу;</w:t>
      </w:r>
    </w:p>
    <w:p w:rsidR="00F67304" w:rsidRPr="00D535C3" w:rsidRDefault="00F67304" w:rsidP="00A36530">
      <w:pPr>
        <w:numPr>
          <w:ilvl w:val="0"/>
          <w:numId w:val="41"/>
        </w:numPr>
        <w:tabs>
          <w:tab w:val="left" w:pos="0"/>
        </w:tabs>
        <w:ind w:left="0" w:firstLine="426"/>
        <w:contextualSpacing/>
        <w:jc w:val="both"/>
        <w:rPr>
          <w:sz w:val="22"/>
          <w:szCs w:val="22"/>
          <w:lang w:val="tt-RU"/>
        </w:rPr>
      </w:pPr>
      <w:r w:rsidRPr="00D535C3">
        <w:rPr>
          <w:sz w:val="22"/>
          <w:szCs w:val="22"/>
          <w:lang w:val="tt-RU"/>
        </w:rPr>
        <w:t>җөмләнең иярчен кисәкләрен – аергыч, тәмамлык, хәлләрне аеру,дәреслектә тәкъдим ителгән үрнәк буенча гади җөмләгә синтаксик анализ (җөмлә кисәкләре буенча) ясау һәм аны тикшерүнең дөреслеген бәяләү, гади һәм кушма җөмләләрне бер-берсеннән аеру мөмкинлеге ала.</w:t>
      </w:r>
    </w:p>
    <w:p w:rsidR="00F67304" w:rsidRPr="00D535C3" w:rsidRDefault="00F67304" w:rsidP="00A36530">
      <w:pPr>
        <w:numPr>
          <w:ilvl w:val="0"/>
          <w:numId w:val="41"/>
        </w:numPr>
        <w:tabs>
          <w:tab w:val="left" w:pos="0"/>
        </w:tabs>
        <w:ind w:left="0" w:firstLine="426"/>
        <w:contextualSpacing/>
        <w:jc w:val="both"/>
        <w:rPr>
          <w:sz w:val="22"/>
          <w:szCs w:val="22"/>
          <w:lang w:val="tt-RU"/>
        </w:rPr>
      </w:pPr>
      <w:r w:rsidRPr="00D535C3">
        <w:rPr>
          <w:sz w:val="22"/>
          <w:szCs w:val="22"/>
          <w:lang w:val="tt-RU"/>
        </w:rPr>
        <w:t>орфографик хата ясау мөмкинлеге булган очракларны аңлау, аерым орфограммаларга мисаллар сайлау, текстлар төзегәндә орфографик һәм пунктуацион хаталарны булдырмау өчен, язганнарны үзгәртү, хаталар өстендә эшләгәндә, аларның сәбәпләренә төшенү һәм алдагы язма эшләрдә хата җибәрмәү юлларын ачыклау;</w:t>
      </w:r>
    </w:p>
    <w:p w:rsidR="00F67304" w:rsidRPr="00D535C3" w:rsidRDefault="00F67304" w:rsidP="00A36530">
      <w:pPr>
        <w:numPr>
          <w:ilvl w:val="0"/>
          <w:numId w:val="41"/>
        </w:numPr>
        <w:tabs>
          <w:tab w:val="left" w:pos="0"/>
        </w:tabs>
        <w:ind w:left="0" w:firstLine="426"/>
        <w:contextualSpacing/>
        <w:jc w:val="both"/>
        <w:rPr>
          <w:sz w:val="22"/>
          <w:szCs w:val="22"/>
          <w:lang w:val="tt-RU"/>
        </w:rPr>
      </w:pPr>
      <w:r w:rsidRPr="00D535C3">
        <w:rPr>
          <w:sz w:val="22"/>
          <w:szCs w:val="22"/>
          <w:lang w:val="tt-RU"/>
        </w:rPr>
        <w:t>тәкъдим ителгән исемнең эчтәлегенә туры килгән текст төзү, бирелгән текстның эчтәлеген тулысынча яки сайлап сөйләү, сөйләмнең сурәтләү, хикәяләү, фикер йөртү кебек төрләрен кулланып, билгеле бер тема буенча телдән хикәя төзү, урыннары алышынган җөмләләрдән торган текстны тикшерү һәм төзәтү, аның мәгънә бөтенлеге югалган урыннарын табу, хаталы текстларга төзәтмә кертү, төрле төрдәге изложение яки сочинение язганда, эшне эзлекле алып бару, аны тикшерү һәм бирелгән үрнәк белән чагыштыру, уку бурычларының дөреслеген бәяләү, үз текстын, аралашу максаты һәм шартыннан чыгып, чыганак (беренчел) текст белән чагыштыру, электрон чыганаклардан файдаланганда, тел нормаларының үтәлешен саклау мөмкинлеге ала.</w:t>
      </w:r>
    </w:p>
    <w:p w:rsidR="00F67304" w:rsidRPr="00D535C3" w:rsidRDefault="00F67304" w:rsidP="00A36530">
      <w:pPr>
        <w:tabs>
          <w:tab w:val="left" w:pos="0"/>
        </w:tabs>
        <w:ind w:firstLine="426"/>
        <w:contextualSpacing/>
        <w:jc w:val="both"/>
        <w:rPr>
          <w:sz w:val="22"/>
          <w:szCs w:val="22"/>
          <w:lang w:val="tt-RU"/>
        </w:rPr>
      </w:pPr>
    </w:p>
    <w:p w:rsidR="00F67304" w:rsidRPr="00D535C3" w:rsidRDefault="00F67304" w:rsidP="00A36530">
      <w:pPr>
        <w:pStyle w:val="17"/>
        <w:ind w:firstLine="426"/>
        <w:contextualSpacing/>
        <w:jc w:val="both"/>
        <w:rPr>
          <w:b/>
          <w:bCs/>
          <w:lang w:val="tt-RU"/>
        </w:rPr>
      </w:pPr>
      <w:r w:rsidRPr="00D535C3">
        <w:rPr>
          <w:b/>
          <w:bCs/>
          <w:lang w:val="tt-RU"/>
        </w:rPr>
        <w:t>Метапредмет нәтиҗәләре</w:t>
      </w:r>
    </w:p>
    <w:p w:rsidR="00F67304" w:rsidRPr="00D535C3" w:rsidRDefault="00F67304" w:rsidP="00A36530">
      <w:pPr>
        <w:pStyle w:val="17"/>
        <w:ind w:firstLine="426"/>
        <w:contextualSpacing/>
        <w:jc w:val="both"/>
        <w:rPr>
          <w:bCs/>
          <w:lang w:val="tt-RU"/>
        </w:rPr>
      </w:pPr>
      <w:r w:rsidRPr="00D535C3">
        <w:rPr>
          <w:bCs/>
          <w:lang w:val="tt-RU"/>
        </w:rPr>
        <w:t xml:space="preserve"> -максатка ирешүдә үҗәтлек, авырлыкны җиңүгә әзер булу, авырлыкларны чишү   ысулларын эзләүгә ихтыяҗ формалаштырга;</w:t>
      </w:r>
    </w:p>
    <w:p w:rsidR="00F67304" w:rsidRPr="00D535C3" w:rsidRDefault="00F67304" w:rsidP="00A36530">
      <w:pPr>
        <w:pStyle w:val="17"/>
        <w:ind w:firstLine="426"/>
        <w:contextualSpacing/>
        <w:jc w:val="both"/>
        <w:rPr>
          <w:bCs/>
          <w:lang w:val="tt-RU"/>
        </w:rPr>
      </w:pPr>
      <w:r w:rsidRPr="00D535C3">
        <w:rPr>
          <w:bCs/>
          <w:lang w:val="tt-RU"/>
        </w:rPr>
        <w:t xml:space="preserve"> - ирешеләчәк нәтиҗәне алдан күрергә;</w:t>
      </w:r>
    </w:p>
    <w:p w:rsidR="00F67304" w:rsidRPr="00D535C3" w:rsidRDefault="00F67304" w:rsidP="00A36530">
      <w:pPr>
        <w:pStyle w:val="afff1"/>
        <w:tabs>
          <w:tab w:val="left" w:pos="-720"/>
        </w:tabs>
        <w:spacing w:after="0"/>
        <w:ind w:left="0" w:firstLine="426"/>
        <w:contextualSpacing/>
        <w:rPr>
          <w:bCs/>
          <w:sz w:val="22"/>
          <w:szCs w:val="22"/>
          <w:lang w:val="tt-RU"/>
        </w:rPr>
      </w:pPr>
      <w:r w:rsidRPr="00D535C3">
        <w:rPr>
          <w:bCs/>
          <w:sz w:val="22"/>
          <w:szCs w:val="22"/>
          <w:lang w:val="tt-RU"/>
        </w:rPr>
        <w:t>-проблеманы чишүдә берничә вариант табарга,аларны кулланып карарга;</w:t>
      </w:r>
    </w:p>
    <w:p w:rsidR="00F67304" w:rsidRPr="00D535C3" w:rsidRDefault="00F67304" w:rsidP="00A36530">
      <w:pPr>
        <w:pStyle w:val="afff1"/>
        <w:tabs>
          <w:tab w:val="left" w:pos="-720"/>
        </w:tabs>
        <w:spacing w:after="0"/>
        <w:ind w:left="0" w:firstLine="426"/>
        <w:contextualSpacing/>
        <w:rPr>
          <w:bCs/>
          <w:sz w:val="22"/>
          <w:szCs w:val="22"/>
          <w:lang w:val="tt-RU"/>
        </w:rPr>
      </w:pPr>
      <w:r w:rsidRPr="00D535C3">
        <w:rPr>
          <w:bCs/>
          <w:sz w:val="22"/>
          <w:szCs w:val="22"/>
          <w:lang w:val="tt-RU"/>
        </w:rPr>
        <w:t>-үтәлгән эшнең сыйфатын һәм дәрәҗәсен билгеләргә, уңышлылыгына бәя бирергә;</w:t>
      </w:r>
    </w:p>
    <w:p w:rsidR="00F67304" w:rsidRPr="00D535C3" w:rsidRDefault="00F67304" w:rsidP="00A36530">
      <w:pPr>
        <w:pStyle w:val="afff1"/>
        <w:tabs>
          <w:tab w:val="left" w:pos="-720"/>
        </w:tabs>
        <w:spacing w:after="0"/>
        <w:ind w:left="0" w:firstLine="426"/>
        <w:contextualSpacing/>
        <w:rPr>
          <w:bCs/>
          <w:sz w:val="22"/>
          <w:szCs w:val="22"/>
          <w:lang w:val="tt-RU"/>
        </w:rPr>
      </w:pPr>
      <w:r w:rsidRPr="00D535C3">
        <w:rPr>
          <w:bCs/>
          <w:sz w:val="22"/>
          <w:szCs w:val="22"/>
          <w:lang w:val="tt-RU"/>
        </w:rPr>
        <w:t xml:space="preserve">-кагыйдәләрне, күрсәтмәләрне истә тотып гамәлләр кылырга;    </w:t>
      </w:r>
    </w:p>
    <w:p w:rsidR="00F67304" w:rsidRPr="00D535C3" w:rsidRDefault="00F67304" w:rsidP="00A36530">
      <w:pPr>
        <w:pStyle w:val="afff1"/>
        <w:tabs>
          <w:tab w:val="left" w:pos="-720"/>
        </w:tabs>
        <w:spacing w:after="0"/>
        <w:ind w:left="0" w:firstLine="426"/>
        <w:contextualSpacing/>
        <w:rPr>
          <w:bCs/>
          <w:sz w:val="22"/>
          <w:szCs w:val="22"/>
          <w:lang w:val="tt-RU"/>
        </w:rPr>
      </w:pPr>
      <w:r w:rsidRPr="00D535C3">
        <w:rPr>
          <w:bCs/>
          <w:sz w:val="22"/>
          <w:szCs w:val="22"/>
          <w:lang w:val="tt-RU"/>
        </w:rPr>
        <w:t>-укытучы белән хезмәттәшлектә итәргә;</w:t>
      </w:r>
    </w:p>
    <w:p w:rsidR="00F67304" w:rsidRPr="00D535C3" w:rsidRDefault="00F67304" w:rsidP="00A36530">
      <w:pPr>
        <w:pStyle w:val="afff1"/>
        <w:tabs>
          <w:tab w:val="left" w:pos="-720"/>
        </w:tabs>
        <w:spacing w:after="0"/>
        <w:ind w:left="0" w:firstLine="426"/>
        <w:contextualSpacing/>
        <w:rPr>
          <w:bCs/>
          <w:sz w:val="22"/>
          <w:szCs w:val="22"/>
          <w:lang w:val="tt-RU"/>
        </w:rPr>
      </w:pPr>
      <w:r w:rsidRPr="00D535C3">
        <w:rPr>
          <w:bCs/>
          <w:sz w:val="22"/>
          <w:szCs w:val="22"/>
          <w:lang w:val="tt-RU"/>
        </w:rPr>
        <w:t xml:space="preserve"> - уку хезмәттәшлегендә танып белү инициативасы күрсәтергә;</w:t>
      </w:r>
    </w:p>
    <w:p w:rsidR="00F67304" w:rsidRPr="00D535C3" w:rsidRDefault="00F67304" w:rsidP="00A36530">
      <w:pPr>
        <w:pStyle w:val="afff1"/>
        <w:tabs>
          <w:tab w:val="left" w:pos="-720"/>
        </w:tabs>
        <w:spacing w:after="0"/>
        <w:ind w:left="0" w:firstLine="426"/>
        <w:contextualSpacing/>
        <w:rPr>
          <w:bCs/>
          <w:sz w:val="22"/>
          <w:szCs w:val="22"/>
          <w:lang w:val="tt-RU"/>
        </w:rPr>
      </w:pPr>
      <w:r w:rsidRPr="00D535C3">
        <w:rPr>
          <w:bCs/>
          <w:sz w:val="22"/>
          <w:szCs w:val="22"/>
          <w:lang w:val="tt-RU"/>
        </w:rPr>
        <w:t>- укытучы тарафыннан билгеләнгән эш-гамәлне мөстәкыйль рәвештә яңа уку материалында исәпкә алырга;</w:t>
      </w:r>
    </w:p>
    <w:p w:rsidR="00F67304" w:rsidRPr="00D535C3" w:rsidRDefault="00F67304" w:rsidP="00A36530">
      <w:pPr>
        <w:pStyle w:val="afff1"/>
        <w:tabs>
          <w:tab w:val="left" w:pos="-720"/>
        </w:tabs>
        <w:spacing w:after="0"/>
        <w:ind w:left="0" w:firstLine="426"/>
        <w:contextualSpacing/>
        <w:rPr>
          <w:bCs/>
          <w:sz w:val="22"/>
          <w:szCs w:val="22"/>
          <w:lang w:val="tt-RU"/>
        </w:rPr>
      </w:pPr>
      <w:r w:rsidRPr="00D535C3">
        <w:rPr>
          <w:bCs/>
          <w:sz w:val="22"/>
          <w:szCs w:val="22"/>
          <w:lang w:val="tt-RU"/>
        </w:rPr>
        <w:t>-эш-гамәлләрнең дөрес үтәлешен мөстәкыйль рәвештә бәяләргә һәм тиешле төзәтмәләр кертергә.</w:t>
      </w:r>
    </w:p>
    <w:p w:rsidR="00F67304" w:rsidRPr="00D535C3" w:rsidRDefault="00F67304" w:rsidP="00A36530">
      <w:pPr>
        <w:pStyle w:val="afff1"/>
        <w:tabs>
          <w:tab w:val="left" w:pos="-720"/>
        </w:tabs>
        <w:spacing w:after="0"/>
        <w:ind w:left="0" w:firstLine="426"/>
        <w:contextualSpacing/>
        <w:rPr>
          <w:bCs/>
          <w:sz w:val="22"/>
          <w:szCs w:val="22"/>
          <w:lang w:val="tt-RU"/>
        </w:rPr>
      </w:pPr>
      <w:r w:rsidRPr="00D535C3">
        <w:rPr>
          <w:bCs/>
          <w:sz w:val="22"/>
          <w:szCs w:val="22"/>
          <w:lang w:val="tt-RU"/>
        </w:rPr>
        <w:t>-эшчәнлек барышын һәм нәтиҗәләрен тикшереп һәм бәяләп барырга;</w:t>
      </w:r>
    </w:p>
    <w:p w:rsidR="00F67304" w:rsidRPr="00D535C3" w:rsidRDefault="00F67304" w:rsidP="00A36530">
      <w:pPr>
        <w:pStyle w:val="afff1"/>
        <w:tabs>
          <w:tab w:val="left" w:pos="-720"/>
        </w:tabs>
        <w:spacing w:after="0"/>
        <w:ind w:left="0" w:firstLine="426"/>
        <w:contextualSpacing/>
        <w:rPr>
          <w:bCs/>
          <w:sz w:val="22"/>
          <w:szCs w:val="22"/>
          <w:lang w:val="tt-RU"/>
        </w:rPr>
      </w:pPr>
      <w:r w:rsidRPr="00D535C3">
        <w:rPr>
          <w:bCs/>
          <w:sz w:val="22"/>
          <w:szCs w:val="22"/>
          <w:lang w:val="tt-RU"/>
        </w:rPr>
        <w:t>-охшашлык һәм аермалыкларны аерырга, чагыштырырга;</w:t>
      </w:r>
    </w:p>
    <w:p w:rsidR="00F67304" w:rsidRPr="00D535C3" w:rsidRDefault="00F67304" w:rsidP="00A36530">
      <w:pPr>
        <w:pStyle w:val="afff1"/>
        <w:tabs>
          <w:tab w:val="left" w:pos="-720"/>
        </w:tabs>
        <w:spacing w:after="0"/>
        <w:ind w:left="0" w:firstLine="426"/>
        <w:contextualSpacing/>
        <w:rPr>
          <w:bCs/>
          <w:sz w:val="22"/>
          <w:szCs w:val="22"/>
          <w:lang w:val="tt-RU"/>
        </w:rPr>
      </w:pPr>
      <w:r w:rsidRPr="00D535C3">
        <w:rPr>
          <w:bCs/>
          <w:sz w:val="22"/>
          <w:szCs w:val="22"/>
          <w:lang w:val="tt-RU"/>
        </w:rPr>
        <w:t>- аерып алынган нигез буенча объектларны тәртипкә салырга;</w:t>
      </w:r>
    </w:p>
    <w:p w:rsidR="00F67304" w:rsidRPr="00D535C3" w:rsidRDefault="00F67304" w:rsidP="00A36530">
      <w:pPr>
        <w:pStyle w:val="afff1"/>
        <w:tabs>
          <w:tab w:val="left" w:pos="-720"/>
        </w:tabs>
        <w:spacing w:after="0"/>
        <w:ind w:left="0" w:firstLine="426"/>
        <w:contextualSpacing/>
        <w:rPr>
          <w:bCs/>
          <w:sz w:val="22"/>
          <w:szCs w:val="22"/>
          <w:lang w:val="tt-RU"/>
        </w:rPr>
      </w:pPr>
      <w:r w:rsidRPr="00D535C3">
        <w:rPr>
          <w:bCs/>
          <w:sz w:val="22"/>
          <w:szCs w:val="22"/>
          <w:lang w:val="tt-RU"/>
        </w:rPr>
        <w:t>-нәтиҗә чыгарырга;</w:t>
      </w:r>
    </w:p>
    <w:p w:rsidR="00F67304" w:rsidRPr="00D535C3" w:rsidRDefault="00F67304" w:rsidP="00A36530">
      <w:pPr>
        <w:pStyle w:val="afff1"/>
        <w:tabs>
          <w:tab w:val="left" w:pos="-720"/>
        </w:tabs>
        <w:spacing w:after="0"/>
        <w:ind w:left="0" w:firstLine="426"/>
        <w:contextualSpacing/>
        <w:rPr>
          <w:bCs/>
          <w:sz w:val="22"/>
          <w:szCs w:val="22"/>
          <w:lang w:val="tt-RU"/>
        </w:rPr>
      </w:pPr>
      <w:r w:rsidRPr="00D535C3">
        <w:rPr>
          <w:bCs/>
          <w:sz w:val="22"/>
          <w:szCs w:val="22"/>
          <w:lang w:val="tt-RU"/>
        </w:rPr>
        <w:t>-охшашлыклар урнаштырырга;</w:t>
      </w:r>
    </w:p>
    <w:p w:rsidR="00F67304" w:rsidRPr="00D535C3" w:rsidRDefault="00F67304" w:rsidP="00A36530">
      <w:pPr>
        <w:pStyle w:val="afff1"/>
        <w:tabs>
          <w:tab w:val="left" w:pos="-720"/>
        </w:tabs>
        <w:spacing w:after="0"/>
        <w:ind w:left="0" w:firstLine="426"/>
        <w:contextualSpacing/>
        <w:rPr>
          <w:bCs/>
          <w:sz w:val="22"/>
          <w:szCs w:val="22"/>
          <w:lang w:val="tt-RU"/>
        </w:rPr>
      </w:pPr>
      <w:r w:rsidRPr="00D535C3">
        <w:rPr>
          <w:bCs/>
          <w:sz w:val="22"/>
          <w:szCs w:val="22"/>
          <w:lang w:val="tt-RU"/>
        </w:rPr>
        <w:t>-проблеманы кыска һәм ачык итеп әйтергә;</w:t>
      </w:r>
    </w:p>
    <w:p w:rsidR="00F67304" w:rsidRPr="00D535C3" w:rsidRDefault="00F67304" w:rsidP="00A36530">
      <w:pPr>
        <w:pStyle w:val="afff1"/>
        <w:tabs>
          <w:tab w:val="left" w:pos="-720"/>
        </w:tabs>
        <w:spacing w:after="0"/>
        <w:ind w:left="0" w:firstLine="426"/>
        <w:contextualSpacing/>
        <w:rPr>
          <w:bCs/>
          <w:sz w:val="22"/>
          <w:szCs w:val="22"/>
          <w:lang w:val="tt-RU"/>
        </w:rPr>
      </w:pPr>
      <w:r w:rsidRPr="00D535C3">
        <w:rPr>
          <w:bCs/>
          <w:sz w:val="22"/>
          <w:szCs w:val="22"/>
          <w:lang w:val="tt-RU"/>
        </w:rPr>
        <w:t>-проблеманы чишү алымнарын хезмәттәшлектә табарга.</w:t>
      </w:r>
    </w:p>
    <w:p w:rsidR="00F67304" w:rsidRPr="00D535C3" w:rsidRDefault="00F67304" w:rsidP="00A36530">
      <w:pPr>
        <w:pStyle w:val="afff1"/>
        <w:tabs>
          <w:tab w:val="left" w:pos="-720"/>
        </w:tabs>
        <w:spacing w:after="0"/>
        <w:ind w:left="0" w:firstLine="426"/>
        <w:contextualSpacing/>
        <w:rPr>
          <w:bCs/>
          <w:sz w:val="22"/>
          <w:szCs w:val="22"/>
          <w:lang w:val="tt-RU"/>
        </w:rPr>
      </w:pPr>
      <w:r w:rsidRPr="00D535C3">
        <w:rPr>
          <w:bCs/>
          <w:sz w:val="22"/>
          <w:szCs w:val="22"/>
          <w:lang w:val="tt-RU"/>
        </w:rPr>
        <w:t>-укытучы, туганнар, әти-әниләр белән хезмәттәшлекне планлаштыру – катнашучыларның максатларын, вазифаларын үзара аралашу ысулларын билгеләргә;</w:t>
      </w:r>
    </w:p>
    <w:p w:rsidR="00F67304" w:rsidRPr="00D535C3" w:rsidRDefault="00F67304" w:rsidP="00A36530">
      <w:pPr>
        <w:pStyle w:val="afff1"/>
        <w:tabs>
          <w:tab w:val="left" w:pos="0"/>
        </w:tabs>
        <w:spacing w:after="0"/>
        <w:ind w:left="0" w:firstLine="426"/>
        <w:contextualSpacing/>
        <w:rPr>
          <w:bCs/>
          <w:sz w:val="22"/>
          <w:szCs w:val="22"/>
          <w:u w:val="single"/>
          <w:lang w:val="tt-RU"/>
        </w:rPr>
      </w:pPr>
      <w:r w:rsidRPr="00D535C3">
        <w:rPr>
          <w:bCs/>
          <w:sz w:val="22"/>
          <w:szCs w:val="22"/>
          <w:lang w:val="tt-RU"/>
        </w:rPr>
        <w:t>-сораулар формалаштырырга, җитмәгән мәгълүматны башкалардан сорашып белергә;</w:t>
      </w:r>
    </w:p>
    <w:p w:rsidR="00F67304" w:rsidRPr="00D535C3" w:rsidRDefault="00F67304" w:rsidP="00A36530">
      <w:pPr>
        <w:pStyle w:val="afff1"/>
        <w:tabs>
          <w:tab w:val="left" w:pos="0"/>
        </w:tabs>
        <w:spacing w:after="0"/>
        <w:ind w:left="0" w:firstLine="426"/>
        <w:contextualSpacing/>
        <w:rPr>
          <w:bCs/>
          <w:sz w:val="22"/>
          <w:szCs w:val="22"/>
          <w:lang w:val="tt-RU"/>
        </w:rPr>
      </w:pPr>
      <w:r w:rsidRPr="00D535C3">
        <w:rPr>
          <w:bCs/>
          <w:sz w:val="22"/>
          <w:szCs w:val="22"/>
          <w:lang w:val="tt-RU"/>
        </w:rPr>
        <w:t>-проблеманы ачарга, аны тормышка ашырырга, үзара килешүгә ирешергә;</w:t>
      </w:r>
    </w:p>
    <w:p w:rsidR="00F67304" w:rsidRPr="00D535C3" w:rsidRDefault="00F67304" w:rsidP="00A36530">
      <w:pPr>
        <w:pStyle w:val="afff1"/>
        <w:tabs>
          <w:tab w:val="left" w:pos="0"/>
        </w:tabs>
        <w:spacing w:after="0"/>
        <w:ind w:left="0" w:firstLine="426"/>
        <w:contextualSpacing/>
        <w:rPr>
          <w:bCs/>
          <w:sz w:val="22"/>
          <w:szCs w:val="22"/>
          <w:lang w:val="tt-RU"/>
        </w:rPr>
      </w:pPr>
      <w:r w:rsidRPr="00D535C3">
        <w:rPr>
          <w:bCs/>
          <w:sz w:val="22"/>
          <w:szCs w:val="22"/>
          <w:lang w:val="tt-RU"/>
        </w:rPr>
        <w:t>-эшлекле партнерлы аралашырга, төркемдә үзара ярдәм итешергә;</w:t>
      </w:r>
    </w:p>
    <w:p w:rsidR="00F67304" w:rsidRPr="00D535C3" w:rsidRDefault="00F67304" w:rsidP="00A36530">
      <w:pPr>
        <w:pStyle w:val="17"/>
        <w:tabs>
          <w:tab w:val="left" w:pos="0"/>
        </w:tabs>
        <w:ind w:firstLine="426"/>
        <w:contextualSpacing/>
        <w:jc w:val="both"/>
        <w:rPr>
          <w:bCs/>
          <w:lang w:val="tt-RU"/>
        </w:rPr>
      </w:pPr>
      <w:r w:rsidRPr="00D535C3">
        <w:rPr>
          <w:bCs/>
          <w:lang w:val="tt-RU"/>
        </w:rPr>
        <w:t>-үз фикереңне тулы, төгәл һәм ачык , аңлаешлы итеп әйтергә, аны якларга</w:t>
      </w:r>
    </w:p>
    <w:p w:rsidR="00F67304" w:rsidRPr="00D535C3" w:rsidRDefault="00F67304" w:rsidP="00A36530">
      <w:pPr>
        <w:pStyle w:val="17"/>
        <w:tabs>
          <w:tab w:val="left" w:pos="0"/>
        </w:tabs>
        <w:ind w:firstLine="426"/>
        <w:contextualSpacing/>
        <w:jc w:val="both"/>
        <w:rPr>
          <w:bCs/>
          <w:lang w:val="tt-RU"/>
        </w:rPr>
      </w:pPr>
    </w:p>
    <w:p w:rsidR="00F67304" w:rsidRPr="00D535C3" w:rsidRDefault="00F67304" w:rsidP="00A36530">
      <w:pPr>
        <w:pStyle w:val="17"/>
        <w:ind w:firstLine="426"/>
        <w:contextualSpacing/>
        <w:jc w:val="both"/>
        <w:rPr>
          <w:b/>
          <w:bCs/>
          <w:lang w:val="tt-RU"/>
        </w:rPr>
      </w:pPr>
      <w:r w:rsidRPr="00D535C3">
        <w:rPr>
          <w:b/>
          <w:bCs/>
          <w:lang w:val="tt-RU"/>
        </w:rPr>
        <w:t xml:space="preserve">Шәхси нәтиҗәләр               </w:t>
      </w:r>
    </w:p>
    <w:p w:rsidR="00F67304" w:rsidRPr="00D535C3" w:rsidRDefault="00F67304" w:rsidP="00A36530">
      <w:pPr>
        <w:pStyle w:val="17"/>
        <w:ind w:firstLine="426"/>
        <w:contextualSpacing/>
        <w:jc w:val="both"/>
        <w:rPr>
          <w:bCs/>
          <w:lang w:val="tt-RU"/>
        </w:rPr>
      </w:pPr>
      <w:r w:rsidRPr="00D535C3">
        <w:rPr>
          <w:bCs/>
          <w:lang w:val="tt-RU"/>
        </w:rPr>
        <w:t>-үз илең, халкың һәм тарихың белән горурлану хисләре формалаштырырга, һөнәрләр дөньясы белән танышырга, җәмәгать урыннарында, мәктәптә үз-үзеңне тотуның әхлакый кагыйдәләрен үзләштерергә;</w:t>
      </w:r>
    </w:p>
    <w:p w:rsidR="00F67304" w:rsidRPr="00D535C3" w:rsidRDefault="00F67304" w:rsidP="00A36530">
      <w:pPr>
        <w:pStyle w:val="17"/>
        <w:ind w:firstLine="426"/>
        <w:contextualSpacing/>
        <w:jc w:val="both"/>
        <w:rPr>
          <w:bCs/>
          <w:lang w:val="tt-RU"/>
        </w:rPr>
      </w:pPr>
      <w:r w:rsidRPr="00D535C3">
        <w:rPr>
          <w:bCs/>
          <w:lang w:val="tt-RU"/>
        </w:rPr>
        <w:t>- уку эшчәнлеге һәм аның мотивлары арасында элемтә урнаштырырга;</w:t>
      </w:r>
    </w:p>
    <w:p w:rsidR="00F67304" w:rsidRPr="00D535C3" w:rsidRDefault="00F67304" w:rsidP="00A36530">
      <w:pPr>
        <w:pStyle w:val="17"/>
        <w:ind w:firstLine="426"/>
        <w:contextualSpacing/>
        <w:jc w:val="both"/>
        <w:rPr>
          <w:bCs/>
          <w:lang w:val="tt-RU"/>
        </w:rPr>
      </w:pPr>
      <w:r w:rsidRPr="00D535C3">
        <w:rPr>
          <w:bCs/>
          <w:lang w:val="tt-RU"/>
        </w:rPr>
        <w:t>- әдәби мәдәният нигезендә матурлыкны күрә белү һәм эстетик хисләр формалаштырырга;</w:t>
      </w:r>
    </w:p>
    <w:p w:rsidR="00F67304" w:rsidRPr="00D535C3" w:rsidRDefault="00F67304" w:rsidP="00A36530">
      <w:pPr>
        <w:pStyle w:val="17"/>
        <w:ind w:firstLine="426"/>
        <w:contextualSpacing/>
        <w:jc w:val="both"/>
        <w:rPr>
          <w:bCs/>
          <w:lang w:val="tt-RU"/>
        </w:rPr>
      </w:pPr>
      <w:r w:rsidRPr="00D535C3">
        <w:rPr>
          <w:bCs/>
          <w:lang w:val="tt-RU"/>
        </w:rPr>
        <w:t>-белем бирү учреҗдениесенә унай караш, татар теле фәнен өйрәнүнең кирәклеген аңларга;</w:t>
      </w:r>
    </w:p>
    <w:p w:rsidR="00F67304" w:rsidRPr="00D535C3" w:rsidRDefault="00F67304" w:rsidP="00A36530">
      <w:pPr>
        <w:pStyle w:val="17"/>
        <w:ind w:firstLine="426"/>
        <w:contextualSpacing/>
        <w:jc w:val="both"/>
        <w:rPr>
          <w:bCs/>
          <w:lang w:val="tt-RU"/>
        </w:rPr>
      </w:pPr>
      <w:r w:rsidRPr="00D535C3">
        <w:rPr>
          <w:bCs/>
          <w:lang w:val="tt-RU"/>
        </w:rPr>
        <w:t>-уку эшчәнлегенең уңышлылыгы (унышсызлылыгы) сәбәпләрен аңларга;</w:t>
      </w:r>
    </w:p>
    <w:p w:rsidR="00F67304" w:rsidRPr="00D535C3" w:rsidRDefault="00F67304" w:rsidP="00A36530">
      <w:pPr>
        <w:pStyle w:val="17"/>
        <w:ind w:firstLine="426"/>
        <w:contextualSpacing/>
        <w:jc w:val="both"/>
        <w:rPr>
          <w:bCs/>
          <w:lang w:val="tt-RU"/>
        </w:rPr>
      </w:pPr>
      <w:r w:rsidRPr="00D535C3">
        <w:rPr>
          <w:bCs/>
          <w:lang w:val="tt-RU"/>
        </w:rPr>
        <w:t>-аралашканда иптәшеңнең мотивларына һәм хисләренә ориентлашырга, үз-үзеңне тотышыңда мораль нормаларга һәм этик таләпләргә тотрыклы иярергә.</w:t>
      </w:r>
    </w:p>
    <w:p w:rsidR="00575AB1" w:rsidRDefault="00575AB1" w:rsidP="00A36530">
      <w:pPr>
        <w:ind w:firstLine="426"/>
        <w:jc w:val="both"/>
        <w:rPr>
          <w:b/>
          <w:sz w:val="22"/>
          <w:szCs w:val="22"/>
          <w:lang w:val="tt-RU" w:eastAsia="en-US"/>
        </w:rPr>
      </w:pPr>
      <w:r w:rsidRPr="00134FF9">
        <w:rPr>
          <w:b/>
          <w:sz w:val="22"/>
          <w:szCs w:val="22"/>
          <w:lang w:val="tt-RU" w:eastAsia="en-US"/>
        </w:rPr>
        <w:t>Предметные результаты в 4 классе:</w:t>
      </w:r>
    </w:p>
    <w:p w:rsidR="00575AB1" w:rsidRPr="00134FF9" w:rsidRDefault="00575AB1" w:rsidP="00A36530">
      <w:pPr>
        <w:ind w:firstLine="426"/>
        <w:jc w:val="both"/>
        <w:rPr>
          <w:color w:val="000000"/>
          <w:sz w:val="22"/>
          <w:szCs w:val="22"/>
          <w:lang w:val="tt-RU"/>
        </w:rPr>
      </w:pPr>
      <w:r w:rsidRPr="00134FF9">
        <w:rPr>
          <w:color w:val="000000"/>
          <w:sz w:val="22"/>
          <w:szCs w:val="22"/>
          <w:lang w:val="tt-RU"/>
        </w:rPr>
        <w:t>Выпускник научиться:</w:t>
      </w:r>
    </w:p>
    <w:p w:rsidR="00575AB1" w:rsidRPr="00134FF9" w:rsidRDefault="00575AB1" w:rsidP="00A36530">
      <w:pPr>
        <w:ind w:firstLine="426"/>
        <w:jc w:val="both"/>
        <w:rPr>
          <w:color w:val="000000"/>
          <w:sz w:val="22"/>
          <w:szCs w:val="22"/>
        </w:rPr>
      </w:pPr>
      <w:r w:rsidRPr="00134FF9">
        <w:rPr>
          <w:color w:val="000000"/>
          <w:sz w:val="22"/>
          <w:szCs w:val="22"/>
        </w:rPr>
        <w:t xml:space="preserve"> - понимать звуки и буквы родного языка, особенности их произношения и написания, давать характеристику звукам; </w:t>
      </w:r>
    </w:p>
    <w:p w:rsidR="00575AB1" w:rsidRPr="00134FF9" w:rsidRDefault="00575AB1" w:rsidP="00A36530">
      <w:pPr>
        <w:ind w:firstLine="426"/>
        <w:jc w:val="both"/>
        <w:rPr>
          <w:color w:val="000000"/>
          <w:sz w:val="22"/>
          <w:szCs w:val="22"/>
        </w:rPr>
      </w:pPr>
      <w:r w:rsidRPr="00134FF9">
        <w:rPr>
          <w:color w:val="000000"/>
          <w:sz w:val="22"/>
          <w:szCs w:val="22"/>
        </w:rPr>
        <w:t xml:space="preserve">– порядок расположения букв в алфавите и использование алфавита для поиска нужной информации; - различать корневые слова и словоформы; </w:t>
      </w:r>
    </w:p>
    <w:p w:rsidR="00575AB1" w:rsidRPr="00134FF9" w:rsidRDefault="00575AB1" w:rsidP="00A36530">
      <w:pPr>
        <w:ind w:firstLine="426"/>
        <w:jc w:val="both"/>
        <w:rPr>
          <w:color w:val="000000"/>
          <w:sz w:val="22"/>
          <w:szCs w:val="22"/>
        </w:rPr>
      </w:pPr>
      <w:r w:rsidRPr="00134FF9">
        <w:rPr>
          <w:color w:val="000000"/>
          <w:sz w:val="22"/>
          <w:szCs w:val="22"/>
        </w:rPr>
        <w:t xml:space="preserve">– найти корни и суффиксы (аффиксы) слова; </w:t>
      </w:r>
    </w:p>
    <w:p w:rsidR="00575AB1" w:rsidRPr="00134FF9" w:rsidRDefault="00575AB1" w:rsidP="00A36530">
      <w:pPr>
        <w:ind w:firstLine="426"/>
        <w:jc w:val="both"/>
        <w:rPr>
          <w:color w:val="000000"/>
          <w:sz w:val="22"/>
          <w:szCs w:val="22"/>
        </w:rPr>
      </w:pPr>
      <w:r w:rsidRPr="00134FF9">
        <w:rPr>
          <w:color w:val="000000"/>
          <w:sz w:val="22"/>
          <w:szCs w:val="22"/>
        </w:rPr>
        <w:t>– найти слова, смысл которых требует выяснения;</w:t>
      </w:r>
    </w:p>
    <w:p w:rsidR="00575AB1" w:rsidRPr="00134FF9" w:rsidRDefault="00575AB1" w:rsidP="00A36530">
      <w:pPr>
        <w:ind w:firstLine="426"/>
        <w:jc w:val="both"/>
        <w:rPr>
          <w:color w:val="000000"/>
          <w:sz w:val="22"/>
          <w:szCs w:val="22"/>
        </w:rPr>
      </w:pPr>
      <w:r w:rsidRPr="00134FF9">
        <w:rPr>
          <w:color w:val="000000"/>
          <w:sz w:val="22"/>
          <w:szCs w:val="22"/>
        </w:rPr>
        <w:t xml:space="preserve"> – различать значение слов по тексту или определять его с помощью толкового словаря; </w:t>
      </w:r>
    </w:p>
    <w:p w:rsidR="00575AB1" w:rsidRPr="00134FF9" w:rsidRDefault="00575AB1" w:rsidP="00A36530">
      <w:pPr>
        <w:ind w:firstLine="426"/>
        <w:jc w:val="both"/>
        <w:rPr>
          <w:color w:val="000000"/>
          <w:sz w:val="22"/>
          <w:szCs w:val="22"/>
        </w:rPr>
      </w:pPr>
      <w:r w:rsidRPr="00134FF9">
        <w:rPr>
          <w:color w:val="000000"/>
          <w:sz w:val="22"/>
          <w:szCs w:val="22"/>
        </w:rPr>
        <w:t xml:space="preserve">– видоизменение имен существительных по числам, падежам и наклонениям; </w:t>
      </w:r>
    </w:p>
    <w:p w:rsidR="00575AB1" w:rsidRPr="00134FF9" w:rsidRDefault="00575AB1" w:rsidP="00A36530">
      <w:pPr>
        <w:ind w:firstLine="426"/>
        <w:jc w:val="both"/>
        <w:rPr>
          <w:color w:val="000000"/>
          <w:sz w:val="22"/>
          <w:szCs w:val="22"/>
        </w:rPr>
      </w:pPr>
      <w:r w:rsidRPr="00134FF9">
        <w:rPr>
          <w:color w:val="000000"/>
          <w:sz w:val="22"/>
          <w:szCs w:val="22"/>
        </w:rPr>
        <w:t xml:space="preserve">- лексико-семантические и морфолого-синтаксические особенности прилагательных; </w:t>
      </w:r>
    </w:p>
    <w:p w:rsidR="00575AB1" w:rsidRPr="00134FF9" w:rsidRDefault="00575AB1" w:rsidP="00A36530">
      <w:pPr>
        <w:ind w:firstLine="426"/>
        <w:jc w:val="both"/>
        <w:rPr>
          <w:color w:val="000000"/>
          <w:sz w:val="22"/>
          <w:szCs w:val="22"/>
        </w:rPr>
      </w:pPr>
      <w:r w:rsidRPr="00134FF9">
        <w:rPr>
          <w:color w:val="000000"/>
          <w:sz w:val="22"/>
          <w:szCs w:val="22"/>
        </w:rPr>
        <w:t xml:space="preserve">- лексико-семантические особенности высказывания; </w:t>
      </w:r>
    </w:p>
    <w:p w:rsidR="00575AB1" w:rsidRPr="00134FF9" w:rsidRDefault="00575AB1" w:rsidP="00A36530">
      <w:pPr>
        <w:ind w:firstLine="426"/>
        <w:jc w:val="both"/>
        <w:rPr>
          <w:color w:val="000000"/>
          <w:sz w:val="22"/>
          <w:szCs w:val="22"/>
        </w:rPr>
      </w:pPr>
      <w:r w:rsidRPr="00134FF9">
        <w:rPr>
          <w:color w:val="000000"/>
          <w:sz w:val="22"/>
          <w:szCs w:val="22"/>
        </w:rPr>
        <w:t xml:space="preserve">– различать предложения, словосочетания и слова; </w:t>
      </w:r>
    </w:p>
    <w:p w:rsidR="00575AB1" w:rsidRPr="00134FF9" w:rsidRDefault="00575AB1" w:rsidP="00A36530">
      <w:pPr>
        <w:ind w:firstLine="426"/>
        <w:jc w:val="both"/>
        <w:rPr>
          <w:color w:val="000000"/>
          <w:sz w:val="22"/>
          <w:szCs w:val="22"/>
        </w:rPr>
      </w:pPr>
      <w:r w:rsidRPr="00134FF9">
        <w:rPr>
          <w:color w:val="000000"/>
          <w:sz w:val="22"/>
          <w:szCs w:val="22"/>
        </w:rPr>
        <w:t xml:space="preserve">– найти связь между словосочетанием и предложением с помощью вопросов; </w:t>
      </w:r>
    </w:p>
    <w:p w:rsidR="00575AB1" w:rsidRPr="00134FF9" w:rsidRDefault="00575AB1" w:rsidP="00A36530">
      <w:pPr>
        <w:ind w:firstLine="426"/>
        <w:jc w:val="both"/>
        <w:rPr>
          <w:color w:val="000000"/>
          <w:sz w:val="22"/>
          <w:szCs w:val="22"/>
        </w:rPr>
      </w:pPr>
      <w:r w:rsidRPr="00134FF9">
        <w:rPr>
          <w:color w:val="000000"/>
          <w:sz w:val="22"/>
          <w:szCs w:val="22"/>
        </w:rPr>
        <w:t xml:space="preserve">- различать виды по цели высказывания; </w:t>
      </w:r>
    </w:p>
    <w:p w:rsidR="00575AB1" w:rsidRPr="00134FF9" w:rsidRDefault="00575AB1" w:rsidP="00A36530">
      <w:pPr>
        <w:ind w:firstLine="426"/>
        <w:jc w:val="both"/>
        <w:rPr>
          <w:color w:val="000000"/>
          <w:sz w:val="22"/>
          <w:szCs w:val="22"/>
        </w:rPr>
      </w:pPr>
      <w:r w:rsidRPr="00134FF9">
        <w:rPr>
          <w:color w:val="000000"/>
          <w:sz w:val="22"/>
          <w:szCs w:val="22"/>
        </w:rPr>
        <w:t xml:space="preserve">– определить главные и второстепенные члены предложения;; </w:t>
      </w:r>
    </w:p>
    <w:p w:rsidR="00575AB1" w:rsidRPr="00134FF9" w:rsidRDefault="00575AB1" w:rsidP="00A36530">
      <w:pPr>
        <w:ind w:firstLine="426"/>
        <w:jc w:val="both"/>
        <w:rPr>
          <w:color w:val="000000"/>
          <w:sz w:val="22"/>
          <w:szCs w:val="22"/>
        </w:rPr>
      </w:pPr>
      <w:r w:rsidRPr="00134FF9">
        <w:rPr>
          <w:color w:val="000000"/>
          <w:sz w:val="22"/>
          <w:szCs w:val="22"/>
        </w:rPr>
        <w:t xml:space="preserve">– определять по интонации предложения; </w:t>
      </w:r>
    </w:p>
    <w:p w:rsidR="00575AB1" w:rsidRPr="00134FF9" w:rsidRDefault="00575AB1" w:rsidP="00A36530">
      <w:pPr>
        <w:ind w:firstLine="426"/>
        <w:jc w:val="both"/>
        <w:rPr>
          <w:color w:val="000000"/>
          <w:sz w:val="22"/>
          <w:szCs w:val="22"/>
        </w:rPr>
      </w:pPr>
      <w:r w:rsidRPr="00134FF9">
        <w:rPr>
          <w:color w:val="000000"/>
          <w:sz w:val="22"/>
          <w:szCs w:val="22"/>
        </w:rPr>
        <w:t xml:space="preserve"> – применять правила правильного написания в изученном объеме;</w:t>
      </w:r>
    </w:p>
    <w:p w:rsidR="00575AB1" w:rsidRPr="00134FF9" w:rsidRDefault="00575AB1" w:rsidP="00A36530">
      <w:pPr>
        <w:ind w:firstLine="426"/>
        <w:jc w:val="both"/>
        <w:rPr>
          <w:color w:val="000000"/>
          <w:sz w:val="22"/>
          <w:szCs w:val="22"/>
        </w:rPr>
      </w:pPr>
      <w:r w:rsidRPr="00134FF9">
        <w:rPr>
          <w:color w:val="000000"/>
          <w:sz w:val="22"/>
          <w:szCs w:val="22"/>
        </w:rPr>
        <w:t xml:space="preserve"> – определить правильное написание слов по орфографическому словарю; </w:t>
      </w:r>
    </w:p>
    <w:p w:rsidR="00575AB1" w:rsidRPr="00134FF9" w:rsidRDefault="00575AB1" w:rsidP="00A36530">
      <w:pPr>
        <w:ind w:firstLine="426"/>
        <w:jc w:val="both"/>
        <w:rPr>
          <w:color w:val="000000"/>
          <w:sz w:val="22"/>
          <w:szCs w:val="22"/>
        </w:rPr>
      </w:pPr>
      <w:r w:rsidRPr="00134FF9">
        <w:rPr>
          <w:color w:val="000000"/>
          <w:sz w:val="22"/>
          <w:szCs w:val="22"/>
        </w:rPr>
        <w:t xml:space="preserve">– Правильно перевести текст 80-90 слов; </w:t>
      </w:r>
    </w:p>
    <w:p w:rsidR="00575AB1" w:rsidRPr="00134FF9" w:rsidRDefault="00575AB1" w:rsidP="00A36530">
      <w:pPr>
        <w:ind w:firstLine="426"/>
        <w:jc w:val="both"/>
        <w:rPr>
          <w:color w:val="000000"/>
          <w:sz w:val="22"/>
          <w:szCs w:val="22"/>
        </w:rPr>
      </w:pPr>
      <w:r w:rsidRPr="00134FF9">
        <w:rPr>
          <w:color w:val="000000"/>
          <w:sz w:val="22"/>
          <w:szCs w:val="22"/>
        </w:rPr>
        <w:t xml:space="preserve">– написать текст из 70-80 слов, соответствующий изученным правилам правильного написания, когда учитель произносит; </w:t>
      </w:r>
    </w:p>
    <w:p w:rsidR="00575AB1" w:rsidRPr="00134FF9" w:rsidRDefault="00575AB1" w:rsidP="00A36530">
      <w:pPr>
        <w:ind w:firstLine="426"/>
        <w:jc w:val="both"/>
        <w:rPr>
          <w:color w:val="000000"/>
          <w:sz w:val="22"/>
          <w:szCs w:val="22"/>
        </w:rPr>
      </w:pPr>
      <w:r w:rsidRPr="00134FF9">
        <w:rPr>
          <w:color w:val="000000"/>
          <w:sz w:val="22"/>
          <w:szCs w:val="22"/>
        </w:rPr>
        <w:t xml:space="preserve">– проверять составленный и представленный текст, находить и исправлять орфографические и пунктуационные ошибки; </w:t>
      </w:r>
    </w:p>
    <w:p w:rsidR="00575AB1" w:rsidRPr="00134FF9" w:rsidRDefault="00575AB1" w:rsidP="00A36530">
      <w:pPr>
        <w:ind w:firstLine="426"/>
        <w:jc w:val="both"/>
        <w:rPr>
          <w:color w:val="000000"/>
          <w:sz w:val="22"/>
          <w:szCs w:val="22"/>
        </w:rPr>
      </w:pPr>
      <w:r w:rsidRPr="00134FF9">
        <w:rPr>
          <w:color w:val="000000"/>
          <w:sz w:val="22"/>
          <w:szCs w:val="22"/>
        </w:rPr>
        <w:t xml:space="preserve">– подбор подходящих слов в зависимости от круга общения; </w:t>
      </w:r>
    </w:p>
    <w:p w:rsidR="00575AB1" w:rsidRPr="00134FF9" w:rsidRDefault="00575AB1" w:rsidP="00A36530">
      <w:pPr>
        <w:ind w:firstLine="426"/>
        <w:jc w:val="both"/>
        <w:rPr>
          <w:color w:val="000000"/>
          <w:sz w:val="22"/>
          <w:szCs w:val="22"/>
        </w:rPr>
      </w:pPr>
      <w:r w:rsidRPr="00134FF9">
        <w:rPr>
          <w:color w:val="000000"/>
          <w:sz w:val="22"/>
          <w:szCs w:val="22"/>
        </w:rPr>
        <w:t>– правильно использовать формы татарской разговорной речи, связанные с повседневным общением;</w:t>
      </w:r>
    </w:p>
    <w:p w:rsidR="00575AB1" w:rsidRPr="00134FF9" w:rsidRDefault="00575AB1" w:rsidP="00A36530">
      <w:pPr>
        <w:ind w:firstLine="426"/>
        <w:jc w:val="both"/>
        <w:rPr>
          <w:color w:val="000000"/>
          <w:sz w:val="22"/>
          <w:szCs w:val="22"/>
        </w:rPr>
      </w:pPr>
      <w:r w:rsidRPr="00134FF9">
        <w:rPr>
          <w:color w:val="000000"/>
          <w:sz w:val="22"/>
          <w:szCs w:val="22"/>
        </w:rPr>
        <w:t xml:space="preserve"> – выражать свое отношение к тексту с учетом ситуации общения и доказывать его правильность;</w:t>
      </w:r>
    </w:p>
    <w:p w:rsidR="00575AB1" w:rsidRPr="00134FF9" w:rsidRDefault="00575AB1" w:rsidP="00A36530">
      <w:pPr>
        <w:ind w:firstLine="426"/>
        <w:jc w:val="both"/>
        <w:rPr>
          <w:color w:val="000000"/>
          <w:sz w:val="22"/>
          <w:szCs w:val="22"/>
        </w:rPr>
      </w:pPr>
      <w:r w:rsidRPr="00134FF9">
        <w:rPr>
          <w:color w:val="000000"/>
          <w:sz w:val="22"/>
          <w:szCs w:val="22"/>
        </w:rPr>
        <w:t xml:space="preserve"> – дать название тексту; –</w:t>
      </w:r>
    </w:p>
    <w:p w:rsidR="00575AB1" w:rsidRPr="00134FF9" w:rsidRDefault="00575AB1" w:rsidP="00A36530">
      <w:pPr>
        <w:ind w:firstLine="426"/>
        <w:jc w:val="both"/>
        <w:rPr>
          <w:color w:val="000000"/>
          <w:sz w:val="22"/>
          <w:szCs w:val="22"/>
        </w:rPr>
      </w:pPr>
      <w:r w:rsidRPr="00134FF9">
        <w:rPr>
          <w:color w:val="000000"/>
          <w:sz w:val="22"/>
          <w:szCs w:val="22"/>
        </w:rPr>
        <w:t xml:space="preserve"> составить план прочитанного или прослушанного текста; </w:t>
      </w:r>
    </w:p>
    <w:p w:rsidR="00575AB1" w:rsidRDefault="00575AB1" w:rsidP="00A36530">
      <w:pPr>
        <w:ind w:firstLine="426"/>
        <w:jc w:val="both"/>
        <w:rPr>
          <w:color w:val="000000"/>
          <w:sz w:val="22"/>
          <w:szCs w:val="22"/>
        </w:rPr>
      </w:pPr>
      <w:r w:rsidRPr="00134FF9">
        <w:rPr>
          <w:color w:val="000000"/>
          <w:sz w:val="22"/>
          <w:szCs w:val="22"/>
        </w:rPr>
        <w:t>– писать небольшие тексты, такие как письмо или поздравительное письмо, в соответствии с определенными ситуациями общения.</w:t>
      </w:r>
    </w:p>
    <w:p w:rsidR="00575AB1" w:rsidRDefault="00575AB1" w:rsidP="00A36530">
      <w:pPr>
        <w:ind w:firstLine="426"/>
        <w:jc w:val="both"/>
        <w:rPr>
          <w:i/>
          <w:color w:val="000000"/>
          <w:sz w:val="22"/>
          <w:szCs w:val="22"/>
        </w:rPr>
      </w:pPr>
      <w:r w:rsidRPr="00134FF9">
        <w:rPr>
          <w:i/>
          <w:color w:val="000000"/>
          <w:sz w:val="22"/>
          <w:szCs w:val="22"/>
        </w:rPr>
        <w:t>Выпускник получит возможность научиться:</w:t>
      </w:r>
    </w:p>
    <w:p w:rsidR="00575AB1" w:rsidRPr="00134FF9" w:rsidRDefault="00575AB1" w:rsidP="00A36530">
      <w:pPr>
        <w:shd w:val="clear" w:color="auto" w:fill="FFFFFF"/>
        <w:ind w:firstLine="426"/>
        <w:rPr>
          <w:i/>
          <w:color w:val="000000"/>
          <w:sz w:val="22"/>
          <w:szCs w:val="22"/>
        </w:rPr>
      </w:pPr>
      <w:r w:rsidRPr="00134FF9">
        <w:rPr>
          <w:i/>
          <w:color w:val="000000"/>
          <w:sz w:val="22"/>
          <w:szCs w:val="22"/>
        </w:rPr>
        <w:t xml:space="preserve">- учащийся получает возможность по образцу, представленному в учебнике, проверить правильность построения слов с четко выраженными границами прилагательных и оценить их правильность; </w:t>
      </w:r>
    </w:p>
    <w:p w:rsidR="00575AB1" w:rsidRPr="00134FF9" w:rsidRDefault="00575AB1" w:rsidP="00A36530">
      <w:pPr>
        <w:shd w:val="clear" w:color="auto" w:fill="FFFFFF"/>
        <w:ind w:firstLine="426"/>
        <w:rPr>
          <w:i/>
          <w:color w:val="000000"/>
          <w:sz w:val="22"/>
          <w:szCs w:val="22"/>
        </w:rPr>
      </w:pPr>
      <w:r w:rsidRPr="00134FF9">
        <w:rPr>
          <w:i/>
          <w:color w:val="000000"/>
          <w:sz w:val="22"/>
          <w:szCs w:val="22"/>
        </w:rPr>
        <w:t xml:space="preserve">- учащемуся предоставляется возможность самостоятельно научиться фонетико-графическому (звуко-буквенному) анализу слова по образцу, представленному в учебнике, оценить правильность фонетико-графического анализа слова; </w:t>
      </w:r>
    </w:p>
    <w:p w:rsidR="00575AB1" w:rsidRPr="00134FF9" w:rsidRDefault="00575AB1" w:rsidP="00A36530">
      <w:pPr>
        <w:shd w:val="clear" w:color="auto" w:fill="FFFFFF"/>
        <w:ind w:firstLine="426"/>
        <w:rPr>
          <w:i/>
          <w:color w:val="000000"/>
          <w:sz w:val="22"/>
          <w:szCs w:val="22"/>
        </w:rPr>
      </w:pPr>
      <w:r w:rsidRPr="00134FF9">
        <w:rPr>
          <w:i/>
          <w:color w:val="000000"/>
          <w:sz w:val="22"/>
          <w:szCs w:val="22"/>
        </w:rPr>
        <w:t xml:space="preserve">– соблюдает в своей речи нормы татарского литературного языка и оценивает соблюдение этих норм в речи собеседника в объеме материала, изложенного в учебнике; </w:t>
      </w:r>
    </w:p>
    <w:p w:rsidR="00575AB1" w:rsidRPr="00134FF9" w:rsidRDefault="00575AB1" w:rsidP="00A36530">
      <w:pPr>
        <w:shd w:val="clear" w:color="auto" w:fill="FFFFFF"/>
        <w:ind w:firstLine="426"/>
        <w:rPr>
          <w:i/>
          <w:color w:val="000000"/>
          <w:sz w:val="22"/>
          <w:szCs w:val="22"/>
        </w:rPr>
      </w:pPr>
      <w:r w:rsidRPr="00134FF9">
        <w:rPr>
          <w:i/>
          <w:color w:val="000000"/>
          <w:sz w:val="22"/>
          <w:szCs w:val="22"/>
        </w:rPr>
        <w:t xml:space="preserve">– самостоятельно находит ответ по словарю в учебнике в случае акцента на слове или если возникают сомнения в правильности произношения слова; </w:t>
      </w:r>
    </w:p>
    <w:p w:rsidR="00575AB1" w:rsidRPr="00134FF9" w:rsidRDefault="00575AB1" w:rsidP="00A36530">
      <w:pPr>
        <w:shd w:val="clear" w:color="auto" w:fill="FFFFFF"/>
        <w:ind w:firstLine="426"/>
        <w:rPr>
          <w:i/>
          <w:color w:val="000000"/>
          <w:sz w:val="22"/>
          <w:szCs w:val="22"/>
        </w:rPr>
      </w:pPr>
      <w:r w:rsidRPr="00134FF9">
        <w:rPr>
          <w:i/>
          <w:color w:val="000000"/>
          <w:sz w:val="22"/>
          <w:szCs w:val="22"/>
        </w:rPr>
        <w:t xml:space="preserve">- читатель, во избежание повторений в текстах, имеет возможность найти нужные синонимы, антонимы, определить в тексте слова с прямым и переносным смыслом, оценить их уместность, выбрать из предложенных слов подходящие; </w:t>
      </w:r>
    </w:p>
    <w:p w:rsidR="00575AB1" w:rsidRPr="00134FF9" w:rsidRDefault="00575AB1" w:rsidP="00A36530">
      <w:pPr>
        <w:shd w:val="clear" w:color="auto" w:fill="FFFFFF"/>
        <w:ind w:firstLine="426"/>
        <w:rPr>
          <w:i/>
          <w:color w:val="000000"/>
          <w:sz w:val="22"/>
          <w:szCs w:val="22"/>
        </w:rPr>
      </w:pPr>
      <w:r w:rsidRPr="00134FF9">
        <w:rPr>
          <w:i/>
          <w:color w:val="000000"/>
          <w:sz w:val="22"/>
          <w:szCs w:val="22"/>
        </w:rPr>
        <w:t>- морфологический анализ имени, прилагательного, наречия по образцу, представленному в учебнике</w:t>
      </w:r>
    </w:p>
    <w:p w:rsidR="00575AB1" w:rsidRPr="008F2624" w:rsidRDefault="00575AB1" w:rsidP="00A36530">
      <w:pPr>
        <w:shd w:val="clear" w:color="auto" w:fill="FFFFFF"/>
        <w:ind w:firstLine="426"/>
        <w:rPr>
          <w:i/>
          <w:color w:val="000000"/>
          <w:sz w:val="22"/>
          <w:szCs w:val="22"/>
        </w:rPr>
      </w:pPr>
      <w:r w:rsidRPr="008F2624">
        <w:rPr>
          <w:i/>
          <w:color w:val="000000"/>
          <w:sz w:val="22"/>
          <w:szCs w:val="22"/>
        </w:rPr>
        <w:t xml:space="preserve">- учащийся получает возможность различать части предложения </w:t>
      </w:r>
    </w:p>
    <w:p w:rsidR="00575AB1" w:rsidRPr="008F2624" w:rsidRDefault="00575AB1" w:rsidP="00A36530">
      <w:pPr>
        <w:shd w:val="clear" w:color="auto" w:fill="FFFFFF"/>
        <w:ind w:firstLine="426"/>
        <w:rPr>
          <w:i/>
          <w:color w:val="000000"/>
          <w:sz w:val="22"/>
          <w:szCs w:val="22"/>
        </w:rPr>
      </w:pPr>
      <w:r w:rsidRPr="008F2624">
        <w:rPr>
          <w:i/>
          <w:color w:val="000000"/>
          <w:sz w:val="22"/>
          <w:szCs w:val="22"/>
        </w:rPr>
        <w:t xml:space="preserve">– разделитель, окончание, обстоятельство,произвести синтаксический анализ простого предложения (по образцу, предложенному в учебнике) и оценить правильность его проверки, отличить простые и составные предложения друг от друга; </w:t>
      </w:r>
    </w:p>
    <w:p w:rsidR="00575AB1" w:rsidRPr="008F2624" w:rsidRDefault="00575AB1" w:rsidP="00A36530">
      <w:pPr>
        <w:shd w:val="clear" w:color="auto" w:fill="FFFFFF"/>
        <w:ind w:firstLine="426"/>
        <w:rPr>
          <w:i/>
          <w:color w:val="000000"/>
          <w:sz w:val="22"/>
          <w:szCs w:val="22"/>
        </w:rPr>
      </w:pPr>
      <w:r w:rsidRPr="008F2624">
        <w:rPr>
          <w:i/>
          <w:color w:val="000000"/>
          <w:sz w:val="22"/>
          <w:szCs w:val="22"/>
        </w:rPr>
        <w:t xml:space="preserve">- учащийся получает возможность понимать возможные орфографические ошибки, подбирать примеры отдельных орфограмм, изменять написанное для исключения орфографических и пунктуационных ошибок при составлении текстов, разбираться в причинах ошибок и выявлять пути их устранения в дальнейшей письменной работе; </w:t>
      </w:r>
    </w:p>
    <w:p w:rsidR="00575AB1" w:rsidRPr="00134FF9" w:rsidRDefault="00575AB1" w:rsidP="00A36530">
      <w:pPr>
        <w:shd w:val="clear" w:color="auto" w:fill="FFFFFF"/>
        <w:ind w:firstLine="426"/>
        <w:rPr>
          <w:i/>
          <w:color w:val="000000"/>
          <w:sz w:val="22"/>
          <w:szCs w:val="22"/>
        </w:rPr>
      </w:pPr>
      <w:r w:rsidRPr="008F2624">
        <w:rPr>
          <w:i/>
          <w:color w:val="000000"/>
          <w:sz w:val="22"/>
          <w:szCs w:val="22"/>
        </w:rPr>
        <w:t>- составление текста, соответствующего содержанию предлагаемого названия, полное или выборочное изложение содержания заданного текста, устное повествование по определенной теме с использованием таких видов речи, как описание, повествование, рассуждение, проверка и исправление текста, состоящего из чередующихся предложений, нахождение мест, где утрачена смысловая целостность, исправление ошибочных текстов, различные виды изложения;</w:t>
      </w:r>
      <w:r w:rsidRPr="00134FF9">
        <w:rPr>
          <w:i/>
          <w:vanish/>
          <w:sz w:val="22"/>
          <w:szCs w:val="22"/>
        </w:rPr>
        <w:t>Начало формы</w:t>
      </w:r>
    </w:p>
    <w:p w:rsidR="00F67304" w:rsidRPr="00575AB1" w:rsidRDefault="00F67304" w:rsidP="00A36530">
      <w:pPr>
        <w:tabs>
          <w:tab w:val="left" w:pos="9180"/>
        </w:tabs>
        <w:ind w:firstLine="426"/>
        <w:contextualSpacing/>
        <w:jc w:val="both"/>
        <w:rPr>
          <w:b/>
          <w:bCs/>
          <w:sz w:val="22"/>
          <w:szCs w:val="22"/>
        </w:rPr>
      </w:pPr>
    </w:p>
    <w:p w:rsidR="00F67304" w:rsidRPr="00D535C3" w:rsidRDefault="00F67304" w:rsidP="00A36530">
      <w:pPr>
        <w:tabs>
          <w:tab w:val="left" w:pos="9180"/>
        </w:tabs>
        <w:ind w:firstLine="426"/>
        <w:contextualSpacing/>
        <w:jc w:val="both"/>
        <w:rPr>
          <w:b/>
          <w:sz w:val="22"/>
          <w:szCs w:val="22"/>
          <w:lang w:val="tt-RU"/>
        </w:rPr>
      </w:pPr>
      <w:r w:rsidRPr="00D535C3">
        <w:rPr>
          <w:b/>
          <w:sz w:val="22"/>
          <w:szCs w:val="22"/>
          <w:lang w:val="tt-RU"/>
        </w:rPr>
        <w:t xml:space="preserve">4 сыйныфта планлаштырылган  нәтиҗәләр  </w:t>
      </w:r>
    </w:p>
    <w:p w:rsidR="00F67304" w:rsidRPr="00D535C3" w:rsidRDefault="00F67304" w:rsidP="00A36530">
      <w:pPr>
        <w:shd w:val="clear" w:color="auto" w:fill="FFFFFF"/>
        <w:autoSpaceDE w:val="0"/>
        <w:autoSpaceDN w:val="0"/>
        <w:adjustRightInd w:val="0"/>
        <w:ind w:firstLine="426"/>
        <w:contextualSpacing/>
        <w:jc w:val="both"/>
        <w:rPr>
          <w:b/>
          <w:sz w:val="22"/>
          <w:szCs w:val="22"/>
          <w:lang w:val="tt-RU"/>
        </w:rPr>
      </w:pPr>
      <w:r w:rsidRPr="00D535C3">
        <w:rPr>
          <w:b/>
          <w:sz w:val="22"/>
          <w:szCs w:val="22"/>
          <w:lang w:val="tt-RU"/>
        </w:rPr>
        <w:t>Предмет нәтиҗәләр</w:t>
      </w:r>
    </w:p>
    <w:p w:rsidR="00F67304" w:rsidRPr="00D535C3" w:rsidRDefault="00F67304" w:rsidP="00A36530">
      <w:pPr>
        <w:shd w:val="clear" w:color="auto" w:fill="FFFFFF"/>
        <w:autoSpaceDE w:val="0"/>
        <w:autoSpaceDN w:val="0"/>
        <w:adjustRightInd w:val="0"/>
        <w:ind w:firstLine="426"/>
        <w:contextualSpacing/>
        <w:jc w:val="both"/>
        <w:rPr>
          <w:sz w:val="22"/>
          <w:szCs w:val="22"/>
          <w:lang w:val="tt-RU"/>
        </w:rPr>
      </w:pPr>
      <w:r w:rsidRPr="00D535C3">
        <w:rPr>
          <w:sz w:val="22"/>
          <w:szCs w:val="22"/>
          <w:lang w:val="tt-RU"/>
        </w:rPr>
        <w:t>Укучылар өйрәнәчәк:</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ана теленең авазларын һәм хәрефләрен, аларның әйтелеш һәм язылыш үзенчелекләрен аңлый, авазларга характеристика бирергә;</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хәрефләрнең алфавитта урнашу тәртибен һәм, кирәкле мәгълүматны табу өчен, алфавитны кулланырга;</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тамырдаш сүзләрне һәм сүз формаларын аерырга;</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сүзнең тамыр һәм кушымчаларын (аффиксларын) табарга;</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мәгънәсе ачыклану таләп ителә торган сүзләрне табарга;</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текст буенча сүзләрнең мәгънәсен аера яисә аны аңлатмалы сүзлек ярдәмендә ачыкларга;</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исемнәрнең сан, килеш һәм тартым белән төрләнешен;</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сыйфатларның лексик-семантик һәм морфологик-синтаксик үзенчәлекләрен;</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фигыльнең лексик-семантик үзенчәлекләрен;</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җөмлә, сүзтезмә һәм сүзләрне аерырга;</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сораулар ярдәмендә сүзтезмә һәм җөмләләрдәге сүзләр арасындагы бәйләнешне табарга;</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җөмләнең әйтү максаты буенча төрен аерырга;</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җөмләнең баш һәм иярчен кисәкләрен билгеләргә;</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тиңдәш кисәкле һәм тойгылы җөмләләрне интонациясе буенча билгеләргә;</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дөрес язылыш кагыйдәләрен өйрәнгән күләмдә кулланырга;</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сүзләрнең дөрес язылышын орфографик сүзлек буенча ачыкларга;</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80–90 сүзле текстны дөрес итеп күчереп язарга;</w:t>
      </w:r>
    </w:p>
    <w:p w:rsidR="00F67304" w:rsidRPr="00D535C3" w:rsidRDefault="00F67304" w:rsidP="00A36530">
      <w:pPr>
        <w:numPr>
          <w:ilvl w:val="0"/>
          <w:numId w:val="40"/>
        </w:numPr>
        <w:tabs>
          <w:tab w:val="left" w:pos="426"/>
          <w:tab w:val="left" w:pos="900"/>
        </w:tabs>
        <w:ind w:left="0" w:firstLine="426"/>
        <w:contextualSpacing/>
        <w:jc w:val="both"/>
        <w:rPr>
          <w:sz w:val="22"/>
          <w:szCs w:val="22"/>
          <w:lang w:val="tt-RU"/>
        </w:rPr>
      </w:pPr>
      <w:r w:rsidRPr="00D535C3">
        <w:rPr>
          <w:sz w:val="22"/>
          <w:szCs w:val="22"/>
          <w:lang w:val="tt-RU"/>
        </w:rPr>
        <w:t xml:space="preserve">  өйрәнелгән дөрес язу кагыйдәләренә туры килгән 70–80 сүзле       текстны укытучы әйтеп торганда язарга;</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үзе төзегән һәм тәкъдим ителгән текстны тикшерергә, орфографик һәм пунктуацион хаталарны табарга һәм төзәтергә;</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аралашу даирәсенә карап, тиешле сүзләрне сайларга;</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көндәлек аралашуга бәйле татарча сөйләм әдәбе формаларын дөрес кулланырга;</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аралашу ситуациясен исәпкә алып, текстка карата үз мөнәсәбәтен   белдерергә һәм аның дөреслеген дәлилләргә;</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текстка исем берергә;</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укылган яки тыңлаган текстның планын төзергә;</w:t>
      </w:r>
    </w:p>
    <w:p w:rsidR="00F67304" w:rsidRPr="00D535C3" w:rsidRDefault="00F67304" w:rsidP="00A36530">
      <w:pPr>
        <w:numPr>
          <w:ilvl w:val="0"/>
          <w:numId w:val="40"/>
        </w:numPr>
        <w:tabs>
          <w:tab w:val="left" w:pos="426"/>
        </w:tabs>
        <w:ind w:left="0" w:firstLine="426"/>
        <w:contextualSpacing/>
        <w:jc w:val="both"/>
        <w:rPr>
          <w:sz w:val="22"/>
          <w:szCs w:val="22"/>
          <w:lang w:val="tt-RU"/>
        </w:rPr>
      </w:pPr>
      <w:r w:rsidRPr="00D535C3">
        <w:rPr>
          <w:sz w:val="22"/>
          <w:szCs w:val="22"/>
          <w:lang w:val="tt-RU"/>
        </w:rPr>
        <w:t>аерым аралашу ситуацияләренә туры китереп, хат яки тәбрикләү хаты кебек кечкенә текстлар язарга.</w:t>
      </w:r>
    </w:p>
    <w:p w:rsidR="00F67304" w:rsidRPr="00D535C3" w:rsidRDefault="00F67304" w:rsidP="00A36530">
      <w:pPr>
        <w:pStyle w:val="afff1"/>
        <w:widowControl w:val="0"/>
        <w:tabs>
          <w:tab w:val="left" w:pos="426"/>
        </w:tabs>
        <w:suppressAutoHyphens/>
        <w:spacing w:after="0"/>
        <w:ind w:left="0" w:firstLine="426"/>
        <w:contextualSpacing/>
        <w:rPr>
          <w:sz w:val="22"/>
          <w:szCs w:val="22"/>
          <w:lang w:val="tt-RU"/>
        </w:rPr>
      </w:pPr>
    </w:p>
    <w:p w:rsidR="00F67304" w:rsidRPr="00D535C3" w:rsidRDefault="00F67304" w:rsidP="00A36530">
      <w:pPr>
        <w:pStyle w:val="afff1"/>
        <w:widowControl w:val="0"/>
        <w:suppressAutoHyphens/>
        <w:spacing w:after="0"/>
        <w:ind w:left="0" w:firstLine="426"/>
        <w:contextualSpacing/>
        <w:rPr>
          <w:sz w:val="22"/>
          <w:szCs w:val="22"/>
          <w:lang w:val="tt-RU"/>
        </w:rPr>
      </w:pPr>
      <w:r w:rsidRPr="00D535C3">
        <w:rPr>
          <w:sz w:val="22"/>
          <w:szCs w:val="22"/>
          <w:lang w:val="tt-RU"/>
        </w:rPr>
        <w:t>Укучылар өйрәнергә мөмкинлек алачак:</w:t>
      </w:r>
    </w:p>
    <w:p w:rsidR="00F67304" w:rsidRPr="00D535C3" w:rsidRDefault="00F67304" w:rsidP="00A36530">
      <w:pPr>
        <w:tabs>
          <w:tab w:val="left" w:pos="993"/>
        </w:tabs>
        <w:ind w:firstLine="426"/>
        <w:contextualSpacing/>
        <w:jc w:val="both"/>
        <w:rPr>
          <w:sz w:val="22"/>
          <w:szCs w:val="22"/>
          <w:lang w:val="tt-RU"/>
        </w:rPr>
      </w:pPr>
      <w:r w:rsidRPr="00D535C3">
        <w:rPr>
          <w:sz w:val="22"/>
          <w:szCs w:val="22"/>
          <w:lang w:val="tt-RU"/>
        </w:rPr>
        <w:t>- укучы дәреслектә тәкъдим ителгән үрнәк буенча кушымчаларның чикләре ачык күренеп торган сүзләрнең төзелешен тикшерү һәм аның дөреслеген бәяләү мөмкинлеге ала;</w:t>
      </w:r>
    </w:p>
    <w:p w:rsidR="00F67304" w:rsidRPr="00D535C3" w:rsidRDefault="00F67304" w:rsidP="00A36530">
      <w:pPr>
        <w:tabs>
          <w:tab w:val="left" w:pos="993"/>
        </w:tabs>
        <w:ind w:firstLine="426"/>
        <w:contextualSpacing/>
        <w:jc w:val="both"/>
        <w:rPr>
          <w:sz w:val="22"/>
          <w:szCs w:val="22"/>
          <w:lang w:val="tt-RU"/>
        </w:rPr>
      </w:pPr>
      <w:r w:rsidRPr="00D535C3">
        <w:rPr>
          <w:sz w:val="22"/>
          <w:szCs w:val="22"/>
          <w:lang w:val="tt-RU"/>
        </w:rPr>
        <w:t>- укучыга дәреслектә тәкъдим ителгән үрнәк буенча сүзгә мөстәкыйль рәвештә фонетик-график (аваз-хәреф) анализ ясарга өйрәнү, сүзгә ясалган фонетик-график анализның дөреслеген бәяләү мөмкинлеге бирелә;</w:t>
      </w:r>
    </w:p>
    <w:p w:rsidR="00F67304" w:rsidRPr="00D535C3" w:rsidRDefault="00F67304" w:rsidP="00A36530">
      <w:pPr>
        <w:numPr>
          <w:ilvl w:val="0"/>
          <w:numId w:val="40"/>
        </w:numPr>
        <w:tabs>
          <w:tab w:val="num" w:pos="567"/>
        </w:tabs>
        <w:ind w:left="0" w:firstLine="426"/>
        <w:contextualSpacing/>
        <w:jc w:val="both"/>
        <w:rPr>
          <w:sz w:val="22"/>
          <w:szCs w:val="22"/>
          <w:lang w:val="tt-RU"/>
        </w:rPr>
      </w:pPr>
      <w:r w:rsidRPr="00D535C3">
        <w:rPr>
          <w:sz w:val="22"/>
          <w:szCs w:val="22"/>
          <w:lang w:val="tt-RU"/>
        </w:rPr>
        <w:t>үз сөйләмендә татар әдәби тел нормаларын саклый һәм әңгәмәдәшенең сөйләмендә бу нормаларның дәреслектә бирелгән материал күләмендә үтәлүен бәяли;</w:t>
      </w:r>
    </w:p>
    <w:p w:rsidR="00F67304" w:rsidRPr="00D535C3" w:rsidRDefault="00F67304" w:rsidP="00A36530">
      <w:pPr>
        <w:numPr>
          <w:ilvl w:val="0"/>
          <w:numId w:val="40"/>
        </w:numPr>
        <w:tabs>
          <w:tab w:val="num" w:pos="567"/>
        </w:tabs>
        <w:ind w:left="0" w:firstLine="426"/>
        <w:contextualSpacing/>
        <w:jc w:val="both"/>
        <w:rPr>
          <w:sz w:val="22"/>
          <w:szCs w:val="22"/>
          <w:lang w:val="tt-RU"/>
        </w:rPr>
      </w:pPr>
      <w:r w:rsidRPr="00D535C3">
        <w:rPr>
          <w:sz w:val="22"/>
          <w:szCs w:val="22"/>
          <w:lang w:val="tt-RU"/>
        </w:rPr>
        <w:t>сүзгә басым куйганда яки сүзнең дөрес әйтелешендә икеләнү туган очракта, дәреслектәге сүзлек буенча мөстәкыйль рәвештә җавап таба;</w:t>
      </w:r>
    </w:p>
    <w:p w:rsidR="00F67304" w:rsidRPr="00D535C3" w:rsidRDefault="00F67304" w:rsidP="00A36530">
      <w:pPr>
        <w:numPr>
          <w:ilvl w:val="0"/>
          <w:numId w:val="40"/>
        </w:numPr>
        <w:tabs>
          <w:tab w:val="num" w:pos="567"/>
        </w:tabs>
        <w:ind w:left="0" w:firstLine="426"/>
        <w:contextualSpacing/>
        <w:jc w:val="both"/>
        <w:rPr>
          <w:sz w:val="22"/>
          <w:szCs w:val="22"/>
          <w:lang w:val="tt-RU"/>
        </w:rPr>
      </w:pPr>
      <w:r w:rsidRPr="00D535C3">
        <w:rPr>
          <w:sz w:val="22"/>
          <w:szCs w:val="22"/>
          <w:lang w:val="tt-RU"/>
        </w:rPr>
        <w:t>укучы, текстларда кабатлаулар булдырмас өчен, кирәкле синонимнар, антонимнар табу, текстта туры һәм күчерелмә мәгънәле сүзләрне билгеләү, аларның урынлы кулланылышын бәяләү, тәкъдим ителгән сүзләр арасыннан тиешлесен сайлап алу мөмкинлеге ала;</w:t>
      </w:r>
    </w:p>
    <w:p w:rsidR="00F67304" w:rsidRPr="00D535C3" w:rsidRDefault="00F67304" w:rsidP="00A36530">
      <w:pPr>
        <w:tabs>
          <w:tab w:val="left" w:pos="993"/>
        </w:tabs>
        <w:ind w:firstLine="426"/>
        <w:contextualSpacing/>
        <w:jc w:val="both"/>
        <w:rPr>
          <w:sz w:val="22"/>
          <w:szCs w:val="22"/>
          <w:lang w:val="tt-RU"/>
        </w:rPr>
      </w:pPr>
      <w:r w:rsidRPr="00D535C3">
        <w:rPr>
          <w:b/>
          <w:sz w:val="22"/>
          <w:szCs w:val="22"/>
          <w:lang w:val="tt-RU"/>
        </w:rPr>
        <w:t>- у</w:t>
      </w:r>
      <w:r w:rsidRPr="00D535C3">
        <w:rPr>
          <w:sz w:val="22"/>
          <w:szCs w:val="22"/>
          <w:lang w:val="tt-RU"/>
        </w:rPr>
        <w:t>кучы дәреслектә тәкъдим ителгән үрнәк буенча исемгә, сыйфатка, фигыльгә морфологик анализ ясау һәм аның дөреслеген бәяләү, тексттан алмашлык, рәвеш, бәйлек сүзләр, кисәкчә, теркәгечләрне, фигыльләрдәге юклык кушымчаларын (-ма / -мә) табу мөмкинлеге ала;</w:t>
      </w:r>
    </w:p>
    <w:p w:rsidR="00F67304" w:rsidRPr="00D535C3" w:rsidRDefault="00F67304" w:rsidP="00A36530">
      <w:pPr>
        <w:tabs>
          <w:tab w:val="left" w:pos="993"/>
        </w:tabs>
        <w:ind w:firstLine="426"/>
        <w:contextualSpacing/>
        <w:jc w:val="both"/>
        <w:rPr>
          <w:sz w:val="22"/>
          <w:szCs w:val="22"/>
          <w:lang w:val="tt-RU"/>
        </w:rPr>
      </w:pPr>
      <w:r w:rsidRPr="00D535C3">
        <w:rPr>
          <w:b/>
          <w:sz w:val="22"/>
          <w:szCs w:val="22"/>
          <w:lang w:val="tt-RU"/>
        </w:rPr>
        <w:t xml:space="preserve"> - </w:t>
      </w:r>
      <w:r w:rsidRPr="00D535C3">
        <w:rPr>
          <w:sz w:val="22"/>
          <w:szCs w:val="22"/>
          <w:lang w:val="tt-RU"/>
        </w:rPr>
        <w:t>укучы җөмләнең иярчен кисәкләрен – аергыч, тәмамлык, хәлләрне аеру,дәреслектә тәкъдим ителгән үрнәк буенча гади җөмләгә синтаксик анализ (җөмлә кисәкләре буенча) ясау һәм аны тикшерүнең дөреслеген бәяләү, гади һәм кушма җөмләләрне бер-берсеннән аеру мөмкинлеге ала;</w:t>
      </w:r>
    </w:p>
    <w:p w:rsidR="00F67304" w:rsidRPr="00D535C3" w:rsidRDefault="00F67304" w:rsidP="00A36530">
      <w:pPr>
        <w:tabs>
          <w:tab w:val="left" w:pos="993"/>
        </w:tabs>
        <w:ind w:firstLine="426"/>
        <w:contextualSpacing/>
        <w:jc w:val="both"/>
        <w:rPr>
          <w:sz w:val="22"/>
          <w:szCs w:val="22"/>
          <w:lang w:val="tt-RU"/>
        </w:rPr>
      </w:pPr>
      <w:r w:rsidRPr="00D535C3">
        <w:rPr>
          <w:b/>
          <w:sz w:val="22"/>
          <w:szCs w:val="22"/>
          <w:lang w:val="tt-RU"/>
        </w:rPr>
        <w:t xml:space="preserve">- </w:t>
      </w:r>
      <w:r w:rsidRPr="00D535C3">
        <w:rPr>
          <w:sz w:val="22"/>
          <w:szCs w:val="22"/>
          <w:lang w:val="tt-RU"/>
        </w:rPr>
        <w:t>укучы орфографик хата ясау мөмкинлеге булган очракларны аңлау, аерым орфограммаларга мисаллар сайлау, текстлар төзегәндә орфографик һәм пунктуацион хаталарны булдырмау өчен, язганнарны үзгәртү, хаталар өстендә эшләгәндә, аларның сәбәпләренә төшенү һәм алдагы язма эшләрдә хата җибәрмәү юлларын ачыклау мөмкинлеге ала;</w:t>
      </w:r>
    </w:p>
    <w:p w:rsidR="00F67304" w:rsidRPr="00850C3F" w:rsidRDefault="00F67304" w:rsidP="00A36530">
      <w:pPr>
        <w:tabs>
          <w:tab w:val="left" w:pos="993"/>
        </w:tabs>
        <w:ind w:firstLine="426"/>
        <w:contextualSpacing/>
        <w:jc w:val="both"/>
        <w:rPr>
          <w:sz w:val="22"/>
          <w:szCs w:val="22"/>
          <w:lang w:val="tt-RU"/>
        </w:rPr>
      </w:pPr>
      <w:r w:rsidRPr="00D535C3">
        <w:rPr>
          <w:b/>
          <w:sz w:val="22"/>
          <w:szCs w:val="22"/>
          <w:lang w:val="tt-RU"/>
        </w:rPr>
        <w:t>- у</w:t>
      </w:r>
      <w:r w:rsidRPr="00D535C3">
        <w:rPr>
          <w:sz w:val="22"/>
          <w:szCs w:val="22"/>
          <w:lang w:val="tt-RU"/>
        </w:rPr>
        <w:t xml:space="preserve">кучы тәкъдим ителгән исемнең эчтәлегенә туры килгән текст төзү, бирелгән текстның эчтәлеген тулысынча яки сайлап сөйләү, сөйләмнең сурәтләү, хикәяләү, фикер йөртү кебек төрләрен кулланып, билгеле бер тема буенча телдән хикәя төзү, урыннары алышынган җөмләләрдән торган текстны тикшерү һәм төзәтү, аның мәгънә бөтенлеге югалган урыннарын табу, хаталы текстларга төзәтмә кертү, төрле төрдәге изложение яки сочинение язганда, эшне эзлекле алып бару, аны тикшерү һәм бирелгән үрнәк белән чагыштыру, уку бурычларының дөреслеген бәяләү, үз текстын, аралашу максаты һәм шартыннан чыгып, чыганак (беренчел) текст белән чагыштыру, электрон чыганаклардан файдаланганда, тел нормаларының </w:t>
      </w:r>
      <w:r w:rsidR="00850C3F">
        <w:rPr>
          <w:sz w:val="22"/>
          <w:szCs w:val="22"/>
          <w:lang w:val="tt-RU"/>
        </w:rPr>
        <w:t>үтәлешен саклау мөмкинлеге ала.</w:t>
      </w:r>
    </w:p>
    <w:p w:rsidR="00F67304" w:rsidRPr="00D535C3" w:rsidRDefault="00F67304" w:rsidP="00A36530">
      <w:pPr>
        <w:ind w:firstLine="426"/>
        <w:contextualSpacing/>
        <w:jc w:val="both"/>
        <w:rPr>
          <w:b/>
          <w:sz w:val="22"/>
          <w:szCs w:val="22"/>
          <w:lang w:val="tt-RU"/>
        </w:rPr>
      </w:pPr>
      <w:r w:rsidRPr="00D535C3">
        <w:rPr>
          <w:b/>
          <w:sz w:val="22"/>
          <w:szCs w:val="22"/>
          <w:lang w:val="tt-RU"/>
        </w:rPr>
        <w:t>Метапредмет нәтиҗәләр</w:t>
      </w:r>
    </w:p>
    <w:p w:rsidR="00F67304" w:rsidRPr="00D535C3" w:rsidRDefault="00F67304" w:rsidP="00A36530">
      <w:pPr>
        <w:ind w:firstLine="426"/>
        <w:contextualSpacing/>
        <w:jc w:val="both"/>
        <w:rPr>
          <w:sz w:val="22"/>
          <w:szCs w:val="22"/>
          <w:lang w:val="tt-RU"/>
        </w:rPr>
      </w:pPr>
      <w:r w:rsidRPr="00D535C3">
        <w:rPr>
          <w:sz w:val="22"/>
          <w:szCs w:val="22"/>
          <w:lang w:val="tt-RU"/>
        </w:rPr>
        <w:t>-эшчәнлек барышын һәм нәтиҗәләрен тикшереп һәм бәяләп бару;</w:t>
      </w:r>
    </w:p>
    <w:p w:rsidR="00F67304" w:rsidRPr="00D535C3" w:rsidRDefault="00F67304" w:rsidP="00A36530">
      <w:pPr>
        <w:ind w:firstLine="426"/>
        <w:contextualSpacing/>
        <w:jc w:val="both"/>
        <w:rPr>
          <w:sz w:val="22"/>
          <w:szCs w:val="22"/>
          <w:lang w:val="tt-RU"/>
        </w:rPr>
      </w:pPr>
      <w:r w:rsidRPr="00D535C3">
        <w:rPr>
          <w:sz w:val="22"/>
          <w:szCs w:val="22"/>
          <w:lang w:val="tt-RU"/>
        </w:rPr>
        <w:t>-сызым, схема, таблица, шартлы рәсем, план  күчерү, үзгәртү, төзү;</w:t>
      </w:r>
    </w:p>
    <w:p w:rsidR="00F67304" w:rsidRPr="00D535C3" w:rsidRDefault="00F67304" w:rsidP="00A36530">
      <w:pPr>
        <w:ind w:firstLine="426"/>
        <w:contextualSpacing/>
        <w:jc w:val="both"/>
        <w:rPr>
          <w:sz w:val="22"/>
          <w:szCs w:val="22"/>
          <w:lang w:val="tt-RU"/>
        </w:rPr>
      </w:pPr>
      <w:r w:rsidRPr="00D535C3">
        <w:rPr>
          <w:sz w:val="22"/>
          <w:szCs w:val="22"/>
          <w:lang w:val="tt-RU"/>
        </w:rPr>
        <w:t>-охшашлык һәм аермалыкларны аеру, чагыштыру;</w:t>
      </w:r>
    </w:p>
    <w:p w:rsidR="00F67304" w:rsidRPr="00D535C3" w:rsidRDefault="00F67304" w:rsidP="00A36530">
      <w:pPr>
        <w:ind w:firstLine="426"/>
        <w:contextualSpacing/>
        <w:jc w:val="both"/>
        <w:rPr>
          <w:sz w:val="22"/>
          <w:szCs w:val="22"/>
          <w:lang w:val="tt-RU"/>
        </w:rPr>
      </w:pPr>
      <w:r w:rsidRPr="00D535C3">
        <w:rPr>
          <w:sz w:val="22"/>
          <w:szCs w:val="22"/>
          <w:lang w:val="tt-RU"/>
        </w:rPr>
        <w:t>-бербөтенне өлешләргә бүлү;</w:t>
      </w:r>
    </w:p>
    <w:p w:rsidR="00F67304" w:rsidRPr="00D535C3" w:rsidRDefault="00F67304" w:rsidP="00A36530">
      <w:pPr>
        <w:ind w:firstLine="426"/>
        <w:contextualSpacing/>
        <w:jc w:val="both"/>
        <w:rPr>
          <w:sz w:val="22"/>
          <w:szCs w:val="22"/>
          <w:lang w:val="tt-RU"/>
        </w:rPr>
      </w:pPr>
      <w:r w:rsidRPr="00D535C3">
        <w:rPr>
          <w:sz w:val="22"/>
          <w:szCs w:val="22"/>
          <w:lang w:val="tt-RU"/>
        </w:rPr>
        <w:t>-аерып алынган нигез буенча объектларны тәртипкә салу;</w:t>
      </w:r>
    </w:p>
    <w:p w:rsidR="00F67304" w:rsidRPr="00D535C3" w:rsidRDefault="00F67304" w:rsidP="00A36530">
      <w:pPr>
        <w:ind w:firstLine="426"/>
        <w:contextualSpacing/>
        <w:jc w:val="both"/>
        <w:rPr>
          <w:sz w:val="22"/>
          <w:szCs w:val="22"/>
          <w:lang w:val="tt-RU"/>
        </w:rPr>
      </w:pPr>
      <w:r w:rsidRPr="00D535C3">
        <w:rPr>
          <w:sz w:val="22"/>
          <w:szCs w:val="22"/>
          <w:lang w:val="tt-RU"/>
        </w:rPr>
        <w:t>-нәтиҗә чыгару;</w:t>
      </w:r>
    </w:p>
    <w:p w:rsidR="00F67304" w:rsidRPr="00D535C3" w:rsidRDefault="00F67304" w:rsidP="00A36530">
      <w:pPr>
        <w:ind w:firstLine="426"/>
        <w:contextualSpacing/>
        <w:jc w:val="both"/>
        <w:rPr>
          <w:sz w:val="22"/>
          <w:szCs w:val="22"/>
          <w:lang w:val="tt-RU"/>
        </w:rPr>
      </w:pPr>
      <w:r w:rsidRPr="00D535C3">
        <w:rPr>
          <w:sz w:val="22"/>
          <w:szCs w:val="22"/>
          <w:lang w:val="tt-RU"/>
        </w:rPr>
        <w:t>-охшашлыклар урнаштыру;</w:t>
      </w:r>
    </w:p>
    <w:p w:rsidR="00F67304" w:rsidRPr="00D535C3" w:rsidRDefault="00F67304" w:rsidP="00A36530">
      <w:pPr>
        <w:ind w:firstLine="426"/>
        <w:contextualSpacing/>
        <w:jc w:val="both"/>
        <w:rPr>
          <w:sz w:val="22"/>
          <w:szCs w:val="22"/>
          <w:lang w:val="tt-RU"/>
        </w:rPr>
      </w:pPr>
      <w:r w:rsidRPr="00D535C3">
        <w:rPr>
          <w:sz w:val="22"/>
          <w:szCs w:val="22"/>
          <w:lang w:val="tt-RU"/>
        </w:rPr>
        <w:t>-проблеманы кыска һәм ачык итеп әйтү;</w:t>
      </w:r>
    </w:p>
    <w:p w:rsidR="00F67304" w:rsidRPr="00D535C3" w:rsidRDefault="00F67304" w:rsidP="00A36530">
      <w:pPr>
        <w:ind w:firstLine="426"/>
        <w:contextualSpacing/>
        <w:jc w:val="both"/>
        <w:rPr>
          <w:sz w:val="22"/>
          <w:szCs w:val="22"/>
          <w:lang w:val="tt-RU"/>
        </w:rPr>
      </w:pPr>
      <w:r w:rsidRPr="00D535C3">
        <w:rPr>
          <w:sz w:val="22"/>
          <w:szCs w:val="22"/>
          <w:lang w:val="tt-RU"/>
        </w:rPr>
        <w:t>-проблеманы чишү алымнарын хезмәттәшлектә табу.</w:t>
      </w:r>
    </w:p>
    <w:p w:rsidR="00F67304" w:rsidRPr="00D535C3" w:rsidRDefault="00F67304" w:rsidP="00A36530">
      <w:pPr>
        <w:ind w:firstLine="426"/>
        <w:contextualSpacing/>
        <w:jc w:val="both"/>
        <w:rPr>
          <w:sz w:val="22"/>
          <w:szCs w:val="22"/>
          <w:lang w:val="tt-RU"/>
        </w:rPr>
      </w:pPr>
      <w:r w:rsidRPr="00D535C3">
        <w:rPr>
          <w:sz w:val="22"/>
          <w:szCs w:val="22"/>
          <w:lang w:val="tt-RU"/>
        </w:rPr>
        <w:t xml:space="preserve">-укытучы, туганнар, әти-әниләр белән хезмәттәшлекне планлаштыру – катнашучыларның максатларын, вазифаларын үзара аралашу ысулларын билгеләү;                                                 </w:t>
      </w:r>
    </w:p>
    <w:p w:rsidR="00F67304" w:rsidRPr="00D535C3" w:rsidRDefault="00F67304" w:rsidP="00A36530">
      <w:pPr>
        <w:ind w:firstLine="426"/>
        <w:contextualSpacing/>
        <w:jc w:val="both"/>
        <w:rPr>
          <w:sz w:val="22"/>
          <w:szCs w:val="22"/>
          <w:lang w:val="tt-RU"/>
        </w:rPr>
      </w:pPr>
      <w:r w:rsidRPr="00D535C3">
        <w:rPr>
          <w:sz w:val="22"/>
          <w:szCs w:val="22"/>
          <w:lang w:val="tt-RU"/>
        </w:rPr>
        <w:t xml:space="preserve"> -дискуссиядә катнашу, сораулар формалаштыру, җитмәгән мәгълүматны башкалардан  сорашып белү;</w:t>
      </w:r>
    </w:p>
    <w:p w:rsidR="00F67304" w:rsidRPr="00D535C3" w:rsidRDefault="00F67304" w:rsidP="00A36530">
      <w:pPr>
        <w:ind w:firstLine="426"/>
        <w:contextualSpacing/>
        <w:jc w:val="both"/>
        <w:rPr>
          <w:sz w:val="22"/>
          <w:szCs w:val="22"/>
          <w:lang w:val="tt-RU"/>
        </w:rPr>
      </w:pPr>
      <w:r w:rsidRPr="00D535C3">
        <w:rPr>
          <w:sz w:val="22"/>
          <w:szCs w:val="22"/>
          <w:lang w:val="tt-RU"/>
        </w:rPr>
        <w:t xml:space="preserve">-проблеманы ачу, аны тормышка ашыру, үзара килешүгә ирешү;                                </w:t>
      </w:r>
    </w:p>
    <w:p w:rsidR="00F67304" w:rsidRPr="00D535C3" w:rsidRDefault="00F67304" w:rsidP="00A36530">
      <w:pPr>
        <w:ind w:firstLine="426"/>
        <w:contextualSpacing/>
        <w:jc w:val="both"/>
        <w:rPr>
          <w:sz w:val="22"/>
          <w:szCs w:val="22"/>
          <w:lang w:val="tt-RU"/>
        </w:rPr>
      </w:pPr>
      <w:r w:rsidRPr="00D535C3">
        <w:rPr>
          <w:sz w:val="22"/>
          <w:szCs w:val="22"/>
          <w:lang w:val="tt-RU"/>
        </w:rPr>
        <w:t>эшлекле партнерлы аралашу, төркемдә үзара ярдәм итешү;</w:t>
      </w:r>
    </w:p>
    <w:p w:rsidR="00F67304" w:rsidRPr="00D535C3" w:rsidRDefault="00F67304" w:rsidP="00A36530">
      <w:pPr>
        <w:ind w:firstLine="426"/>
        <w:contextualSpacing/>
        <w:jc w:val="both"/>
        <w:rPr>
          <w:sz w:val="22"/>
          <w:szCs w:val="22"/>
          <w:lang w:val="tt-RU"/>
        </w:rPr>
      </w:pPr>
      <w:r w:rsidRPr="00D535C3">
        <w:rPr>
          <w:sz w:val="22"/>
          <w:szCs w:val="22"/>
          <w:lang w:val="tt-RU"/>
        </w:rPr>
        <w:t>-үз фикереңне тулы, төгәл һәм ачык, аңлаешлы итеп әйтү, аны яклау.</w:t>
      </w:r>
    </w:p>
    <w:p w:rsidR="00F67304" w:rsidRPr="00D535C3" w:rsidRDefault="00F67304" w:rsidP="00A36530">
      <w:pPr>
        <w:ind w:firstLine="426"/>
        <w:contextualSpacing/>
        <w:jc w:val="both"/>
        <w:rPr>
          <w:sz w:val="22"/>
          <w:szCs w:val="22"/>
          <w:lang w:val="tt-RU"/>
        </w:rPr>
      </w:pPr>
      <w:r w:rsidRPr="00D535C3">
        <w:rPr>
          <w:sz w:val="22"/>
          <w:szCs w:val="22"/>
          <w:lang w:val="tt-RU"/>
        </w:rPr>
        <w:t>-максатка ирешүдә үҗәтлек, авырлыкны җиңүгә әзер булу, авырлыкларны чишү ысулларын эзләүгә ихтыяҗ формалаштыру;</w:t>
      </w:r>
    </w:p>
    <w:p w:rsidR="00F67304" w:rsidRPr="00D535C3" w:rsidRDefault="00F67304" w:rsidP="00A36530">
      <w:pPr>
        <w:ind w:firstLine="426"/>
        <w:contextualSpacing/>
        <w:jc w:val="both"/>
        <w:rPr>
          <w:sz w:val="22"/>
          <w:szCs w:val="22"/>
          <w:lang w:val="tt-RU"/>
        </w:rPr>
      </w:pPr>
      <w:r w:rsidRPr="00D535C3">
        <w:rPr>
          <w:sz w:val="22"/>
          <w:szCs w:val="22"/>
          <w:lang w:val="tt-RU"/>
        </w:rPr>
        <w:t>-план төзү һәм гамәлләр тәртибен ачыклау;</w:t>
      </w:r>
    </w:p>
    <w:p w:rsidR="00F67304" w:rsidRPr="00D535C3" w:rsidRDefault="00F67304" w:rsidP="00A36530">
      <w:pPr>
        <w:ind w:firstLine="426"/>
        <w:contextualSpacing/>
        <w:jc w:val="both"/>
        <w:rPr>
          <w:sz w:val="22"/>
          <w:szCs w:val="22"/>
          <w:lang w:val="tt-RU"/>
        </w:rPr>
      </w:pPr>
      <w:r w:rsidRPr="00D535C3">
        <w:rPr>
          <w:sz w:val="22"/>
          <w:szCs w:val="22"/>
          <w:lang w:val="tt-RU"/>
        </w:rPr>
        <w:t>-ирешеләчәк нәтиҗәне алдан күрү;</w:t>
      </w:r>
    </w:p>
    <w:p w:rsidR="00F67304" w:rsidRPr="00D535C3" w:rsidRDefault="00F67304" w:rsidP="00A36530">
      <w:pPr>
        <w:ind w:firstLine="426"/>
        <w:contextualSpacing/>
        <w:jc w:val="both"/>
        <w:rPr>
          <w:sz w:val="22"/>
          <w:szCs w:val="22"/>
          <w:lang w:val="tt-RU"/>
        </w:rPr>
      </w:pPr>
      <w:r w:rsidRPr="00D535C3">
        <w:rPr>
          <w:sz w:val="22"/>
          <w:szCs w:val="22"/>
          <w:lang w:val="tt-RU"/>
        </w:rPr>
        <w:t>-проблеманы чишүдә берничә вариант табу, аларны кулланып карау;</w:t>
      </w:r>
    </w:p>
    <w:p w:rsidR="00F67304" w:rsidRPr="00D535C3" w:rsidRDefault="00F67304" w:rsidP="00A36530">
      <w:pPr>
        <w:ind w:firstLine="426"/>
        <w:contextualSpacing/>
        <w:jc w:val="both"/>
        <w:rPr>
          <w:sz w:val="22"/>
          <w:szCs w:val="22"/>
          <w:lang w:val="tt-RU"/>
        </w:rPr>
      </w:pPr>
      <w:r w:rsidRPr="00D535C3">
        <w:rPr>
          <w:sz w:val="22"/>
          <w:szCs w:val="22"/>
          <w:lang w:val="tt-RU"/>
        </w:rPr>
        <w:t>-үтәлгән эшнең сыйфатын һәм дәрәҗәсен билгеләү, уңышлылыгына бәя бирү;</w:t>
      </w:r>
    </w:p>
    <w:p w:rsidR="00F67304" w:rsidRPr="00D535C3" w:rsidRDefault="00F67304" w:rsidP="00A36530">
      <w:pPr>
        <w:ind w:firstLine="426"/>
        <w:contextualSpacing/>
        <w:jc w:val="both"/>
        <w:rPr>
          <w:sz w:val="22"/>
          <w:szCs w:val="22"/>
          <w:lang w:val="tt-RU"/>
        </w:rPr>
      </w:pPr>
      <w:r w:rsidRPr="00D535C3">
        <w:rPr>
          <w:sz w:val="22"/>
          <w:szCs w:val="22"/>
          <w:lang w:val="tt-RU"/>
        </w:rPr>
        <w:t xml:space="preserve">-кагыйдәләрне, күрсәтмәләрне истә тотып гамәлләр кылу. </w:t>
      </w:r>
    </w:p>
    <w:p w:rsidR="00F67304" w:rsidRPr="00D535C3" w:rsidRDefault="00F67304" w:rsidP="00A36530">
      <w:pPr>
        <w:ind w:firstLine="426"/>
        <w:contextualSpacing/>
        <w:jc w:val="both"/>
        <w:rPr>
          <w:sz w:val="22"/>
          <w:szCs w:val="22"/>
          <w:lang w:val="tt-RU"/>
        </w:rPr>
      </w:pPr>
      <w:r w:rsidRPr="00D535C3">
        <w:rPr>
          <w:sz w:val="22"/>
          <w:szCs w:val="22"/>
          <w:lang w:val="tt-RU"/>
        </w:rPr>
        <w:tab/>
      </w:r>
    </w:p>
    <w:p w:rsidR="00F67304" w:rsidRPr="00D535C3" w:rsidRDefault="00F67304" w:rsidP="00A36530">
      <w:pPr>
        <w:ind w:firstLine="426"/>
        <w:contextualSpacing/>
        <w:jc w:val="both"/>
        <w:rPr>
          <w:b/>
          <w:sz w:val="22"/>
          <w:szCs w:val="22"/>
          <w:lang w:val="tt-RU"/>
        </w:rPr>
      </w:pPr>
      <w:r w:rsidRPr="00D535C3">
        <w:rPr>
          <w:b/>
          <w:sz w:val="22"/>
          <w:szCs w:val="22"/>
          <w:lang w:val="tt-RU"/>
        </w:rPr>
        <w:t>Шәхси нәтиҗәләр</w:t>
      </w:r>
    </w:p>
    <w:p w:rsidR="00F67304" w:rsidRPr="00D535C3" w:rsidRDefault="00F67304" w:rsidP="00A36530">
      <w:pPr>
        <w:ind w:firstLine="426"/>
        <w:contextualSpacing/>
        <w:jc w:val="both"/>
        <w:rPr>
          <w:sz w:val="22"/>
          <w:szCs w:val="22"/>
          <w:lang w:val="tt-RU"/>
        </w:rPr>
      </w:pPr>
      <w:r w:rsidRPr="00D535C3">
        <w:rPr>
          <w:sz w:val="22"/>
          <w:szCs w:val="22"/>
          <w:lang w:val="tt-RU"/>
        </w:rPr>
        <w:t>-укучының өйрәнгән предметы туган (татар) теле буенча алган белем һәм күнекмәләре аның шәхес булып формалашуы өчен нигез була алу;</w:t>
      </w:r>
    </w:p>
    <w:p w:rsidR="00F67304" w:rsidRPr="00D535C3" w:rsidRDefault="00F67304" w:rsidP="00A36530">
      <w:pPr>
        <w:ind w:firstLine="426"/>
        <w:contextualSpacing/>
        <w:jc w:val="both"/>
        <w:rPr>
          <w:sz w:val="22"/>
          <w:szCs w:val="22"/>
          <w:lang w:val="tt-RU"/>
        </w:rPr>
      </w:pPr>
      <w:r w:rsidRPr="00D535C3">
        <w:rPr>
          <w:sz w:val="22"/>
          <w:szCs w:val="22"/>
          <w:lang w:val="tt-RU"/>
        </w:rPr>
        <w:t>-уку һәм танып белүгә битараф булмау, тормышка актив карашта тәрбияләнү;</w:t>
      </w:r>
    </w:p>
    <w:p w:rsidR="00F67304" w:rsidRPr="00D535C3" w:rsidRDefault="00F67304" w:rsidP="00A36530">
      <w:pPr>
        <w:ind w:firstLine="426"/>
        <w:contextualSpacing/>
        <w:jc w:val="both"/>
        <w:rPr>
          <w:sz w:val="22"/>
          <w:szCs w:val="22"/>
          <w:lang w:val="tt-RU"/>
        </w:rPr>
      </w:pPr>
      <w:r w:rsidRPr="00D535C3">
        <w:rPr>
          <w:sz w:val="22"/>
          <w:szCs w:val="22"/>
          <w:lang w:val="tt-RU"/>
        </w:rPr>
        <w:t>-ирешкән нәтиҗәләрнең  баланың рухи-әхлакый үсешенә, сәламәт һәм хәвеф-хәтәрсез яши белүенә  бәйле булу.</w:t>
      </w:r>
    </w:p>
    <w:p w:rsidR="00A27D70" w:rsidRPr="00D535C3" w:rsidRDefault="00A27D70" w:rsidP="00A36530">
      <w:pPr>
        <w:ind w:firstLine="426"/>
        <w:jc w:val="both"/>
        <w:rPr>
          <w:sz w:val="22"/>
          <w:szCs w:val="22"/>
          <w:lang w:val="tt-RU" w:eastAsia="en-US"/>
        </w:rPr>
      </w:pPr>
    </w:p>
    <w:p w:rsidR="00D77437" w:rsidRPr="00D535C3" w:rsidRDefault="006041EA" w:rsidP="00A36530">
      <w:pPr>
        <w:ind w:firstLine="426"/>
        <w:rPr>
          <w:b/>
          <w:sz w:val="22"/>
          <w:szCs w:val="22"/>
          <w:lang w:val="tt-RU"/>
        </w:rPr>
      </w:pPr>
      <w:r w:rsidRPr="00D535C3">
        <w:rPr>
          <w:b/>
          <w:sz w:val="22"/>
          <w:szCs w:val="22"/>
          <w:lang w:val="tt-RU"/>
        </w:rPr>
        <w:t>1.2.5</w:t>
      </w:r>
      <w:r w:rsidR="004D5EF6" w:rsidRPr="00D535C3">
        <w:rPr>
          <w:b/>
          <w:sz w:val="22"/>
          <w:szCs w:val="22"/>
          <w:lang w:val="tt-RU"/>
        </w:rPr>
        <w:t>.</w:t>
      </w:r>
      <w:r w:rsidR="0014390A" w:rsidRPr="00D535C3">
        <w:rPr>
          <w:b/>
          <w:sz w:val="22"/>
          <w:szCs w:val="22"/>
          <w:lang w:val="tt-RU"/>
        </w:rPr>
        <w:t>Литературное чтение на родном</w:t>
      </w:r>
      <w:r w:rsidR="00575AB1">
        <w:rPr>
          <w:b/>
          <w:sz w:val="22"/>
          <w:szCs w:val="22"/>
          <w:lang w:val="tt-RU"/>
        </w:rPr>
        <w:t xml:space="preserve"> </w:t>
      </w:r>
      <w:r w:rsidR="0014390A" w:rsidRPr="00D535C3">
        <w:rPr>
          <w:b/>
          <w:sz w:val="22"/>
          <w:szCs w:val="22"/>
          <w:lang w:val="tt-RU"/>
        </w:rPr>
        <w:t>языке</w:t>
      </w:r>
      <w:r w:rsidR="00E67C36" w:rsidRPr="00D535C3">
        <w:rPr>
          <w:b/>
          <w:sz w:val="22"/>
          <w:szCs w:val="22"/>
          <w:lang w:val="tt-RU"/>
        </w:rPr>
        <w:t>( татарском)</w:t>
      </w:r>
    </w:p>
    <w:p w:rsidR="00192700" w:rsidRPr="00D535C3" w:rsidRDefault="00192700" w:rsidP="00A36530">
      <w:pPr>
        <w:ind w:firstLine="426"/>
        <w:rPr>
          <w:b/>
          <w:sz w:val="22"/>
          <w:szCs w:val="22"/>
          <w:lang w:val="tt-RU"/>
        </w:rPr>
      </w:pPr>
      <w:r w:rsidRPr="00D535C3">
        <w:rPr>
          <w:b/>
          <w:sz w:val="22"/>
          <w:szCs w:val="22"/>
          <w:lang w:val="tt-RU"/>
        </w:rPr>
        <w:t>Предметные результаты по предмету Литературн</w:t>
      </w:r>
      <w:r w:rsidR="00E67C36" w:rsidRPr="00D535C3">
        <w:rPr>
          <w:b/>
          <w:sz w:val="22"/>
          <w:szCs w:val="22"/>
          <w:lang w:val="tt-RU"/>
        </w:rPr>
        <w:t xml:space="preserve">ое чтение на родном </w:t>
      </w:r>
      <w:r w:rsidRPr="00D535C3">
        <w:rPr>
          <w:b/>
          <w:sz w:val="22"/>
          <w:szCs w:val="22"/>
          <w:lang w:val="tt-RU"/>
        </w:rPr>
        <w:t>языке</w:t>
      </w:r>
      <w:r w:rsidR="00E67C36" w:rsidRPr="00D535C3">
        <w:rPr>
          <w:b/>
          <w:sz w:val="22"/>
          <w:szCs w:val="22"/>
          <w:lang w:val="tt-RU"/>
        </w:rPr>
        <w:t xml:space="preserve">( татарском) </w:t>
      </w:r>
      <w:r w:rsidRPr="00D535C3">
        <w:rPr>
          <w:b/>
          <w:sz w:val="22"/>
          <w:szCs w:val="22"/>
          <w:lang w:val="tt-RU"/>
        </w:rPr>
        <w:t xml:space="preserve"> отражают:</w:t>
      </w:r>
    </w:p>
    <w:p w:rsidR="00192700" w:rsidRPr="00D535C3" w:rsidRDefault="00192700" w:rsidP="00A36530">
      <w:pPr>
        <w:widowControl w:val="0"/>
        <w:autoSpaceDE w:val="0"/>
        <w:autoSpaceDN w:val="0"/>
        <w:adjustRightInd w:val="0"/>
        <w:ind w:firstLine="426"/>
        <w:jc w:val="both"/>
        <w:rPr>
          <w:rFonts w:ascii="Times New Roman CYR" w:hAnsi="Times New Roman CYR" w:cs="Times New Roman CYR"/>
          <w:sz w:val="22"/>
          <w:szCs w:val="22"/>
        </w:rPr>
      </w:pPr>
      <w:bookmarkStart w:id="61" w:name="sub_12826"/>
      <w:r w:rsidRPr="00D535C3">
        <w:rPr>
          <w:rFonts w:ascii="Times New Roman CYR" w:hAnsi="Times New Roman CYR" w:cs="Times New Roman CYR"/>
          <w:sz w:val="22"/>
          <w:szCs w:val="22"/>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192700" w:rsidRPr="00D535C3" w:rsidRDefault="00192700" w:rsidP="00A36530">
      <w:pPr>
        <w:widowControl w:val="0"/>
        <w:autoSpaceDE w:val="0"/>
        <w:autoSpaceDN w:val="0"/>
        <w:adjustRightInd w:val="0"/>
        <w:ind w:firstLine="426"/>
        <w:jc w:val="both"/>
        <w:rPr>
          <w:rFonts w:ascii="Times New Roman CYR" w:hAnsi="Times New Roman CYR" w:cs="Times New Roman CYR"/>
          <w:sz w:val="22"/>
          <w:szCs w:val="22"/>
        </w:rPr>
      </w:pPr>
      <w:bookmarkStart w:id="62" w:name="sub_12827"/>
      <w:bookmarkEnd w:id="61"/>
      <w:r w:rsidRPr="00D535C3">
        <w:rPr>
          <w:rFonts w:ascii="Times New Roman CYR" w:hAnsi="Times New Roman CYR" w:cs="Times New Roman CYR"/>
          <w:sz w:val="22"/>
          <w:szCs w:val="22"/>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192700" w:rsidRPr="00D535C3" w:rsidRDefault="00192700" w:rsidP="00A36530">
      <w:pPr>
        <w:widowControl w:val="0"/>
        <w:autoSpaceDE w:val="0"/>
        <w:autoSpaceDN w:val="0"/>
        <w:adjustRightInd w:val="0"/>
        <w:ind w:firstLine="426"/>
        <w:jc w:val="both"/>
        <w:rPr>
          <w:rFonts w:ascii="Times New Roman CYR" w:hAnsi="Times New Roman CYR" w:cs="Times New Roman CYR"/>
          <w:sz w:val="22"/>
          <w:szCs w:val="22"/>
        </w:rPr>
      </w:pPr>
      <w:bookmarkStart w:id="63" w:name="sub_12828"/>
      <w:bookmarkEnd w:id="62"/>
      <w:r w:rsidRPr="00D535C3">
        <w:rPr>
          <w:rFonts w:ascii="Times New Roman CYR" w:hAnsi="Times New Roman CYR" w:cs="Times New Roman CYR"/>
          <w:sz w:val="22"/>
          <w:szCs w:val="22"/>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92700" w:rsidRPr="00D535C3" w:rsidRDefault="00192700" w:rsidP="00A36530">
      <w:pPr>
        <w:widowControl w:val="0"/>
        <w:autoSpaceDE w:val="0"/>
        <w:autoSpaceDN w:val="0"/>
        <w:adjustRightInd w:val="0"/>
        <w:ind w:firstLine="426"/>
        <w:jc w:val="both"/>
        <w:rPr>
          <w:rFonts w:ascii="Times New Roman CYR" w:hAnsi="Times New Roman CYR" w:cs="Times New Roman CYR"/>
          <w:sz w:val="22"/>
          <w:szCs w:val="22"/>
        </w:rPr>
      </w:pPr>
      <w:bookmarkStart w:id="64" w:name="sub_12829"/>
      <w:bookmarkEnd w:id="63"/>
      <w:r w:rsidRPr="00D535C3">
        <w:rPr>
          <w:rFonts w:ascii="Times New Roman CYR" w:hAnsi="Times New Roman CYR" w:cs="Times New Roman CYR"/>
          <w:sz w:val="22"/>
          <w:szCs w:val="22"/>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192700" w:rsidRPr="00850C3F" w:rsidRDefault="00192700" w:rsidP="00A36530">
      <w:pPr>
        <w:widowControl w:val="0"/>
        <w:autoSpaceDE w:val="0"/>
        <w:autoSpaceDN w:val="0"/>
        <w:adjustRightInd w:val="0"/>
        <w:ind w:firstLine="426"/>
        <w:jc w:val="both"/>
        <w:rPr>
          <w:rFonts w:ascii="Times New Roman CYR" w:hAnsi="Times New Roman CYR" w:cs="Times New Roman CYR"/>
          <w:sz w:val="22"/>
          <w:szCs w:val="22"/>
        </w:rPr>
      </w:pPr>
      <w:bookmarkStart w:id="65" w:name="sub_128210"/>
      <w:bookmarkEnd w:id="64"/>
      <w:r w:rsidRPr="00D535C3">
        <w:rPr>
          <w:rFonts w:ascii="Times New Roman CYR" w:hAnsi="Times New Roman CYR" w:cs="Times New Roman CYR"/>
          <w:sz w:val="22"/>
          <w:szCs w:val="22"/>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bookmarkEnd w:id="65"/>
    </w:p>
    <w:p w:rsidR="00F771DC" w:rsidRPr="00D535C3" w:rsidRDefault="00F771DC" w:rsidP="00A36530">
      <w:pPr>
        <w:tabs>
          <w:tab w:val="left" w:pos="1134"/>
        </w:tabs>
        <w:ind w:firstLine="426"/>
        <w:jc w:val="both"/>
        <w:rPr>
          <w:b/>
          <w:bCs/>
          <w:sz w:val="22"/>
          <w:szCs w:val="22"/>
          <w:lang w:val="tt-RU"/>
        </w:rPr>
      </w:pPr>
      <w:r w:rsidRPr="00D535C3">
        <w:rPr>
          <w:b/>
          <w:sz w:val="22"/>
          <w:szCs w:val="22"/>
          <w:lang w:val="tt-RU"/>
        </w:rPr>
        <w:t>1 класс</w:t>
      </w:r>
    </w:p>
    <w:p w:rsidR="00F771DC" w:rsidRPr="00D535C3" w:rsidRDefault="00F771DC" w:rsidP="00A36530">
      <w:pPr>
        <w:tabs>
          <w:tab w:val="left" w:pos="1134"/>
          <w:tab w:val="left" w:pos="2268"/>
        </w:tabs>
        <w:ind w:firstLine="426"/>
        <w:jc w:val="both"/>
        <w:rPr>
          <w:b/>
          <w:bCs/>
          <w:sz w:val="22"/>
          <w:szCs w:val="22"/>
          <w:lang w:val="tt-RU"/>
        </w:rPr>
      </w:pPr>
      <w:r w:rsidRPr="00D535C3">
        <w:rPr>
          <w:b/>
          <w:sz w:val="22"/>
          <w:szCs w:val="22"/>
          <w:lang w:val="tt-RU"/>
        </w:rPr>
        <w:t>Шәхси нәтиҗәләр:</w:t>
      </w:r>
      <w:r w:rsidRPr="00D535C3">
        <w:rPr>
          <w:b/>
          <w:sz w:val="22"/>
          <w:szCs w:val="22"/>
          <w:lang w:val="tt-RU"/>
        </w:rPr>
        <w:tab/>
      </w:r>
    </w:p>
    <w:p w:rsidR="00F771DC" w:rsidRPr="00D535C3" w:rsidRDefault="00F771DC" w:rsidP="00A36530">
      <w:pPr>
        <w:tabs>
          <w:tab w:val="left" w:pos="142"/>
        </w:tabs>
        <w:ind w:firstLine="426"/>
        <w:jc w:val="both"/>
        <w:rPr>
          <w:bCs/>
          <w:sz w:val="22"/>
          <w:szCs w:val="22"/>
          <w:lang w:val="tt-RU"/>
        </w:rPr>
      </w:pPr>
      <w:r w:rsidRPr="00D535C3">
        <w:rPr>
          <w:sz w:val="22"/>
          <w:szCs w:val="22"/>
          <w:lang w:val="tt-RU"/>
        </w:rPr>
        <w:t>-</w:t>
      </w:r>
      <w:r w:rsidRPr="00D535C3">
        <w:rPr>
          <w:sz w:val="22"/>
          <w:szCs w:val="22"/>
          <w:lang w:val="tt-RU"/>
        </w:rPr>
        <w:tab/>
        <w:t xml:space="preserve">кешеләрнең теге яки бу адымнарын, тормыштагы төрле очракларны гомум кабул ителгән нормалардан һәм кыйммәтләрдән  чыгып </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бәяләү; яхшы һәм начарны аера белү;</w:t>
      </w:r>
    </w:p>
    <w:p w:rsidR="00F771DC" w:rsidRPr="00D535C3" w:rsidRDefault="00F771DC" w:rsidP="00A36530">
      <w:pPr>
        <w:tabs>
          <w:tab w:val="left" w:pos="142"/>
        </w:tabs>
        <w:ind w:firstLine="426"/>
        <w:jc w:val="both"/>
        <w:rPr>
          <w:bCs/>
          <w:sz w:val="22"/>
          <w:szCs w:val="22"/>
          <w:lang w:val="tt-RU"/>
        </w:rPr>
      </w:pPr>
      <w:r w:rsidRPr="00D535C3">
        <w:rPr>
          <w:sz w:val="22"/>
          <w:szCs w:val="22"/>
          <w:lang w:val="tt-RU"/>
        </w:rPr>
        <w:t>-</w:t>
      </w:r>
      <w:r w:rsidRPr="00D535C3">
        <w:rPr>
          <w:sz w:val="22"/>
          <w:szCs w:val="22"/>
          <w:lang w:val="tt-RU"/>
        </w:rPr>
        <w:tab/>
        <w:t>текст эчендә “яшәү”, үзеңнең хис – тойгыларыңны белдерү;</w:t>
      </w:r>
    </w:p>
    <w:p w:rsidR="00F771DC" w:rsidRPr="00D535C3" w:rsidRDefault="00F771DC" w:rsidP="00A36530">
      <w:pPr>
        <w:tabs>
          <w:tab w:val="left" w:pos="142"/>
        </w:tabs>
        <w:ind w:firstLine="426"/>
        <w:jc w:val="both"/>
        <w:rPr>
          <w:bCs/>
          <w:sz w:val="22"/>
          <w:szCs w:val="22"/>
          <w:lang w:val="tt-RU"/>
        </w:rPr>
      </w:pPr>
      <w:r w:rsidRPr="00D535C3">
        <w:rPr>
          <w:sz w:val="22"/>
          <w:szCs w:val="22"/>
          <w:lang w:val="tt-RU"/>
        </w:rPr>
        <w:t>-</w:t>
      </w:r>
      <w:r w:rsidRPr="00D535C3">
        <w:rPr>
          <w:sz w:val="22"/>
          <w:szCs w:val="22"/>
          <w:lang w:val="tt-RU"/>
        </w:rPr>
        <w:tab/>
        <w:t>башкаларның хис – тойгыларын аңлау, борчылу, кайгы – шатлыгын уртаклашу;</w:t>
      </w:r>
    </w:p>
    <w:p w:rsidR="00F771DC" w:rsidRPr="00D535C3" w:rsidRDefault="00F771DC" w:rsidP="00A36530">
      <w:pPr>
        <w:tabs>
          <w:tab w:val="left" w:pos="142"/>
        </w:tabs>
        <w:ind w:firstLine="426"/>
        <w:jc w:val="both"/>
        <w:rPr>
          <w:bCs/>
          <w:sz w:val="22"/>
          <w:szCs w:val="22"/>
          <w:lang w:val="tt-RU"/>
        </w:rPr>
      </w:pPr>
      <w:r w:rsidRPr="00D535C3">
        <w:rPr>
          <w:sz w:val="22"/>
          <w:szCs w:val="22"/>
          <w:lang w:val="tt-RU"/>
        </w:rPr>
        <w:t>-</w:t>
      </w:r>
      <w:r w:rsidRPr="00D535C3">
        <w:rPr>
          <w:sz w:val="22"/>
          <w:szCs w:val="22"/>
          <w:lang w:val="tt-RU"/>
        </w:rPr>
        <w:tab/>
        <w:t>үз – үзеңне үстерүгә омтылыш булдыру;</w:t>
      </w:r>
    </w:p>
    <w:p w:rsidR="00F771DC" w:rsidRPr="00D535C3" w:rsidRDefault="00F771DC" w:rsidP="00A36530">
      <w:pPr>
        <w:ind w:firstLine="426"/>
        <w:jc w:val="both"/>
        <w:rPr>
          <w:bCs/>
          <w:sz w:val="22"/>
          <w:szCs w:val="22"/>
          <w:lang w:val="tt-RU"/>
        </w:rPr>
      </w:pPr>
      <w:r w:rsidRPr="00D535C3">
        <w:rPr>
          <w:sz w:val="22"/>
          <w:szCs w:val="22"/>
          <w:lang w:val="tt-RU"/>
        </w:rPr>
        <w:t>-авырлыкларны җиңеп, куйган максатка омтылу;</w:t>
      </w:r>
    </w:p>
    <w:p w:rsidR="00F771DC" w:rsidRPr="00D535C3" w:rsidRDefault="00F771DC" w:rsidP="00A36530">
      <w:pPr>
        <w:tabs>
          <w:tab w:val="left" w:pos="142"/>
        </w:tabs>
        <w:ind w:firstLine="426"/>
        <w:jc w:val="both"/>
        <w:rPr>
          <w:bCs/>
          <w:sz w:val="22"/>
          <w:szCs w:val="22"/>
          <w:lang w:val="tt-RU"/>
        </w:rPr>
      </w:pPr>
      <w:r w:rsidRPr="00D535C3">
        <w:rPr>
          <w:sz w:val="22"/>
          <w:szCs w:val="22"/>
          <w:lang w:val="tt-RU"/>
        </w:rPr>
        <w:t>-</w:t>
      </w:r>
      <w:r w:rsidRPr="00D535C3">
        <w:rPr>
          <w:sz w:val="22"/>
          <w:szCs w:val="22"/>
          <w:lang w:val="tt-RU"/>
        </w:rPr>
        <w:tab/>
        <w:t>үз фикереңне белдерә һәм яклый белергә омтылу.</w:t>
      </w:r>
    </w:p>
    <w:p w:rsidR="00F771DC" w:rsidRPr="00D535C3" w:rsidRDefault="00F771DC" w:rsidP="00A36530">
      <w:pPr>
        <w:tabs>
          <w:tab w:val="left" w:pos="1134"/>
        </w:tabs>
        <w:ind w:firstLine="426"/>
        <w:jc w:val="both"/>
        <w:rPr>
          <w:b/>
          <w:bCs/>
          <w:sz w:val="22"/>
          <w:szCs w:val="22"/>
          <w:lang w:val="tt-RU"/>
        </w:rPr>
      </w:pPr>
      <w:r w:rsidRPr="00D535C3">
        <w:rPr>
          <w:b/>
          <w:sz w:val="22"/>
          <w:szCs w:val="22"/>
          <w:lang w:val="tt-RU"/>
        </w:rPr>
        <w:t xml:space="preserve">Предметара  нәтиҗәләр:     </w:t>
      </w:r>
    </w:p>
    <w:p w:rsidR="00F771DC" w:rsidRPr="00D535C3" w:rsidRDefault="00F771DC" w:rsidP="00A36530">
      <w:pPr>
        <w:tabs>
          <w:tab w:val="left" w:pos="142"/>
        </w:tabs>
        <w:ind w:firstLine="426"/>
        <w:jc w:val="both"/>
        <w:rPr>
          <w:bCs/>
          <w:sz w:val="22"/>
          <w:szCs w:val="22"/>
          <w:lang w:val="tt-RU"/>
        </w:rPr>
      </w:pPr>
      <w:r w:rsidRPr="00D535C3">
        <w:rPr>
          <w:sz w:val="22"/>
          <w:szCs w:val="22"/>
          <w:lang w:val="tt-RU"/>
        </w:rPr>
        <w:t>-</w:t>
      </w:r>
      <w:r w:rsidRPr="00D535C3">
        <w:rPr>
          <w:sz w:val="22"/>
          <w:szCs w:val="22"/>
          <w:lang w:val="tt-RU"/>
        </w:rPr>
        <w:tab/>
        <w:t>укытучы ярдәмендә уку эшчәнлегенең максатын билгеләү һәм формалаштыру;</w:t>
      </w:r>
    </w:p>
    <w:p w:rsidR="00F771DC" w:rsidRPr="00D535C3" w:rsidRDefault="00F771DC" w:rsidP="00A36530">
      <w:pPr>
        <w:tabs>
          <w:tab w:val="left" w:pos="142"/>
        </w:tabs>
        <w:ind w:firstLine="426"/>
        <w:jc w:val="both"/>
        <w:rPr>
          <w:bCs/>
          <w:sz w:val="22"/>
          <w:szCs w:val="22"/>
          <w:lang w:val="tt-RU"/>
        </w:rPr>
      </w:pPr>
      <w:r w:rsidRPr="00D535C3">
        <w:rPr>
          <w:sz w:val="22"/>
          <w:szCs w:val="22"/>
          <w:lang w:val="tt-RU"/>
        </w:rPr>
        <w:t>-</w:t>
      </w:r>
      <w:r w:rsidRPr="00D535C3">
        <w:rPr>
          <w:sz w:val="22"/>
          <w:szCs w:val="22"/>
          <w:lang w:val="tt-RU"/>
        </w:rPr>
        <w:tab/>
        <w:t>иллюстрация белән эш вакытында үзеңнең фикереңне, күзаллауыңны әйтергә өйрәнү;</w:t>
      </w:r>
    </w:p>
    <w:p w:rsidR="00F771DC" w:rsidRPr="00D535C3" w:rsidRDefault="00F771DC" w:rsidP="00A36530">
      <w:pPr>
        <w:tabs>
          <w:tab w:val="left" w:pos="142"/>
        </w:tabs>
        <w:ind w:firstLine="426"/>
        <w:jc w:val="both"/>
        <w:rPr>
          <w:bCs/>
          <w:sz w:val="22"/>
          <w:szCs w:val="22"/>
          <w:lang w:val="tt-RU"/>
        </w:rPr>
      </w:pPr>
      <w:r w:rsidRPr="00D535C3">
        <w:rPr>
          <w:sz w:val="22"/>
          <w:szCs w:val="22"/>
          <w:lang w:val="tt-RU"/>
        </w:rPr>
        <w:t>-</w:t>
      </w:r>
      <w:r w:rsidRPr="00D535C3">
        <w:rPr>
          <w:sz w:val="22"/>
          <w:szCs w:val="22"/>
          <w:lang w:val="tt-RU"/>
        </w:rPr>
        <w:tab/>
        <w:t>укытучы тәкъдим иткән план буенча эшләргә өйрәнү;</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 xml:space="preserve">-дәреслек белән эшләү күнекмәсе булдыру;  </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-шигырьне сәнгатьле уку һәм хикәяне эзлекле сөйли алуга ирешү;</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 xml:space="preserve">-үз фикерләреңне телдән һәм язмача белдерергә өйрәнү;                                                                                                                                                                                                                                                                                                </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-уку бурычларын аңлау, аны чишү юлларын эзләү;</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-уңышсыз уку эшчәнлегенең сәбәпләрен аңлау һәм конструктив эш итү.</w:t>
      </w:r>
    </w:p>
    <w:p w:rsidR="00F771DC" w:rsidRPr="00D535C3" w:rsidRDefault="00F771DC" w:rsidP="00A36530">
      <w:pPr>
        <w:tabs>
          <w:tab w:val="left" w:pos="1134"/>
        </w:tabs>
        <w:ind w:firstLine="426"/>
        <w:jc w:val="both"/>
        <w:rPr>
          <w:b/>
          <w:bCs/>
          <w:sz w:val="22"/>
          <w:szCs w:val="22"/>
          <w:lang w:val="tt-RU"/>
        </w:rPr>
      </w:pPr>
      <w:r w:rsidRPr="00D535C3">
        <w:rPr>
          <w:b/>
          <w:sz w:val="22"/>
          <w:szCs w:val="22"/>
          <w:lang w:val="tt-RU"/>
        </w:rPr>
        <w:t xml:space="preserve">      Предмет  нәтиҗәләре:   </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-укытучы, укучы сөйләгән текстны аңлап кабул итү;</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-сүзләрне дөрес, аңлап уку;</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-укыган әсәр буенча укытучы соравына җавап бирә алу;</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 текстны тулы итеп сөйләү;</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-картина буенча телдән хикәя төзи алу;</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-зур булмаган шигырьне яттан сөйләү;</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-автор, әсәр һәм геройларны туры китереп әйтә белү;</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-хикәя һәм шигырьне аера белү.</w:t>
      </w:r>
    </w:p>
    <w:p w:rsidR="00F771DC" w:rsidRPr="00D535C3" w:rsidRDefault="00F771DC" w:rsidP="00A36530">
      <w:pPr>
        <w:tabs>
          <w:tab w:val="left" w:pos="1134"/>
        </w:tabs>
        <w:ind w:firstLine="426"/>
        <w:jc w:val="both"/>
        <w:rPr>
          <w:b/>
          <w:bCs/>
          <w:sz w:val="22"/>
          <w:szCs w:val="22"/>
          <w:lang w:val="tt-RU"/>
        </w:rPr>
      </w:pPr>
    </w:p>
    <w:p w:rsidR="00F771DC" w:rsidRPr="00D535C3" w:rsidRDefault="00F771DC" w:rsidP="00A36530">
      <w:pPr>
        <w:tabs>
          <w:tab w:val="left" w:pos="1134"/>
        </w:tabs>
        <w:ind w:firstLine="426"/>
        <w:jc w:val="both"/>
        <w:rPr>
          <w:b/>
          <w:bCs/>
          <w:sz w:val="22"/>
          <w:szCs w:val="22"/>
          <w:lang w:val="tt-RU"/>
        </w:rPr>
      </w:pPr>
      <w:r w:rsidRPr="00D535C3">
        <w:rPr>
          <w:b/>
          <w:sz w:val="22"/>
          <w:szCs w:val="22"/>
          <w:lang w:val="tt-RU"/>
        </w:rPr>
        <w:t>1 нче сыйныф ахырында укучылар түбәндәге нәтиҗәләргә ирешә:</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«Сөйләм һәм уку эшчәнлеге төрләре» юнәлеше буенча</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укучы</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-фольклор әсәрләрен (такмак, җыр, санамыш, табышмак, мәкаль, әйтем, әкият) аңлап зиһенгә кабул итә һәм аера белергә;</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-төрле жанрдагы (хикәя, шигырь, әкият) әсәрләрне кыч¬кырып укырга һәм эчтәлек буенча сорауларга җавап бирергә;</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 әдәби әсәрне дөрес итеп әйтергә (авторның исем-фамилиясе, әсәрнең исеме);</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 китап тышлыгын модельләштерергә: авторын, исемен, жанрын һәм темасын (туган ил, балалар, хайваннар, табигать турында) өйрәнә.</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Укучыга:</w:t>
      </w:r>
    </w:p>
    <w:p w:rsidR="00F771DC" w:rsidRPr="00D535C3" w:rsidRDefault="00F771DC" w:rsidP="00A36530">
      <w:pPr>
        <w:tabs>
          <w:tab w:val="left" w:pos="142"/>
        </w:tabs>
        <w:ind w:firstLine="426"/>
        <w:jc w:val="both"/>
        <w:rPr>
          <w:bCs/>
          <w:sz w:val="22"/>
          <w:szCs w:val="22"/>
          <w:lang w:val="tt-RU"/>
        </w:rPr>
      </w:pPr>
      <w:r w:rsidRPr="00D535C3">
        <w:rPr>
          <w:sz w:val="22"/>
          <w:szCs w:val="22"/>
          <w:lang w:val="tt-RU"/>
        </w:rPr>
        <w:t>-укылган әсәрнең әхлакый эчтәлеген аңларга;</w:t>
      </w:r>
    </w:p>
    <w:p w:rsidR="00F771DC" w:rsidRPr="00D535C3" w:rsidRDefault="00F771DC" w:rsidP="00A36530">
      <w:pPr>
        <w:tabs>
          <w:tab w:val="left" w:pos="142"/>
        </w:tabs>
        <w:ind w:firstLine="426"/>
        <w:jc w:val="both"/>
        <w:rPr>
          <w:bCs/>
          <w:sz w:val="22"/>
          <w:szCs w:val="22"/>
          <w:lang w:val="tt-RU"/>
        </w:rPr>
      </w:pPr>
      <w:r w:rsidRPr="00D535C3">
        <w:rPr>
          <w:sz w:val="22"/>
          <w:szCs w:val="22"/>
          <w:lang w:val="tt-RU"/>
        </w:rPr>
        <w:t>- әсәр һәм геройлар турында фикерләрен җиткерергә;</w:t>
      </w:r>
    </w:p>
    <w:p w:rsidR="00F771DC" w:rsidRPr="00D535C3" w:rsidRDefault="00F771DC" w:rsidP="00A36530">
      <w:pPr>
        <w:ind w:firstLine="426"/>
        <w:jc w:val="both"/>
        <w:rPr>
          <w:bCs/>
          <w:sz w:val="22"/>
          <w:szCs w:val="22"/>
          <w:lang w:val="tt-RU"/>
        </w:rPr>
      </w:pPr>
      <w:r w:rsidRPr="00D535C3">
        <w:rPr>
          <w:sz w:val="22"/>
          <w:szCs w:val="22"/>
          <w:lang w:val="tt-RU"/>
        </w:rPr>
        <w:t>- әсәр өзекләреннән укылган әсәрләрне танырга өйрәнергә мөмкинлек туа.</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«Әдәби пропедевтика» юнәлеше буенча укучы</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 xml:space="preserve"> өйрәнелә торган әсәрләрнең жанрларын һәм темаларын билгеләргә һәм әйтергә;</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 сөйләмдә әдәби төшенчәләрне (әдәби әсәр, авторның исеме һәм фамилиясе, әсәрнең исеме) кулланырга;</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 шигырь, хикәя, табышмак, мәкаль, әкият жанрларын аерырга;</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•халык һәм автор әкиятләрен үзенчәлекләре буенча аерырга өйрәнә.</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Укучыга</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 әкият һәм шигырь, табышмак һәм мәкаль текстларын чагыштырырга;</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 тексттан чагыштырулар, эндәшләрне табарга;</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 тексттан геройлар арасындагы диалогны табып укырга;</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 рәсеме һәм тышлыгы буенча китапның якынча темасын билгеләргә мөмкинлек туа.</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«Иҗади эшчәнлек» юнәлеше буенча:</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 диалог формасындагы кечкенә әсәрләрне рольләргә бүленеп укырга;</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 укылган әсәр геройлары белән төрле вакыйгалар уйларга;</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 герой яки үз исеменнән әсәр эчтәлеген сөйләргә өйрәнә.</w:t>
      </w:r>
    </w:p>
    <w:p w:rsidR="00F771DC" w:rsidRPr="00D535C3" w:rsidRDefault="00F771DC" w:rsidP="00A36530">
      <w:pPr>
        <w:tabs>
          <w:tab w:val="left" w:pos="1134"/>
        </w:tabs>
        <w:ind w:firstLine="426"/>
        <w:jc w:val="both"/>
        <w:rPr>
          <w:bCs/>
          <w:sz w:val="22"/>
          <w:szCs w:val="22"/>
          <w:lang w:val="tt-RU"/>
        </w:rPr>
      </w:pPr>
      <w:r w:rsidRPr="00D535C3">
        <w:rPr>
          <w:sz w:val="22"/>
          <w:szCs w:val="22"/>
          <w:lang w:val="tt-RU"/>
        </w:rPr>
        <w:t>Укучыга</w:t>
      </w:r>
    </w:p>
    <w:p w:rsidR="00F771DC" w:rsidRPr="00D535C3" w:rsidRDefault="00F771DC" w:rsidP="00A36530">
      <w:pPr>
        <w:tabs>
          <w:tab w:val="left" w:pos="709"/>
          <w:tab w:val="left" w:pos="1134"/>
        </w:tabs>
        <w:ind w:firstLine="426"/>
        <w:jc w:val="both"/>
        <w:rPr>
          <w:bCs/>
          <w:sz w:val="22"/>
          <w:szCs w:val="22"/>
          <w:lang w:val="tt-RU"/>
        </w:rPr>
      </w:pPr>
      <w:r w:rsidRPr="00D535C3">
        <w:rPr>
          <w:sz w:val="22"/>
          <w:szCs w:val="22"/>
          <w:lang w:val="tt-RU"/>
        </w:rPr>
        <w:t>• укылган әсәрнең аерым эпизодларына рәсем ясарга;</w:t>
      </w:r>
    </w:p>
    <w:p w:rsidR="00F771DC" w:rsidRPr="00D535C3" w:rsidRDefault="00F771DC" w:rsidP="00A36530">
      <w:pPr>
        <w:tabs>
          <w:tab w:val="left" w:pos="709"/>
          <w:tab w:val="left" w:pos="1134"/>
        </w:tabs>
        <w:ind w:firstLine="426"/>
        <w:jc w:val="both"/>
        <w:rPr>
          <w:bCs/>
          <w:sz w:val="22"/>
          <w:szCs w:val="22"/>
          <w:lang w:val="tt-RU"/>
        </w:rPr>
      </w:pPr>
      <w:r w:rsidRPr="00D535C3">
        <w:rPr>
          <w:sz w:val="22"/>
          <w:szCs w:val="22"/>
          <w:lang w:val="tt-RU"/>
        </w:rPr>
        <w:t>•аерым эпизодларны парлап яки төркемләп сәхнәләште¬рергә;</w:t>
      </w:r>
    </w:p>
    <w:p w:rsidR="00F771DC" w:rsidRPr="00D535C3" w:rsidRDefault="00F771DC" w:rsidP="00A36530">
      <w:pPr>
        <w:tabs>
          <w:tab w:val="left" w:pos="709"/>
          <w:tab w:val="left" w:pos="1134"/>
        </w:tabs>
        <w:ind w:firstLine="426"/>
        <w:jc w:val="both"/>
        <w:rPr>
          <w:bCs/>
          <w:sz w:val="22"/>
          <w:szCs w:val="22"/>
          <w:lang w:val="tt-RU"/>
        </w:rPr>
      </w:pPr>
      <w:r w:rsidRPr="00D535C3">
        <w:rPr>
          <w:sz w:val="22"/>
          <w:szCs w:val="22"/>
          <w:lang w:val="tt-RU"/>
        </w:rPr>
        <w:t>• телдән кечкенә хикәя, әкият уйларга өйрәнергә мөмкинлек туа.</w:t>
      </w:r>
    </w:p>
    <w:p w:rsidR="00F771DC" w:rsidRPr="00D535C3" w:rsidRDefault="00F771DC" w:rsidP="00A36530">
      <w:pPr>
        <w:shd w:val="clear" w:color="auto" w:fill="FFFFFF"/>
        <w:ind w:firstLine="426"/>
        <w:jc w:val="both"/>
        <w:rPr>
          <w:b/>
          <w:bCs/>
          <w:sz w:val="22"/>
          <w:szCs w:val="22"/>
          <w:lang w:val="tt-RU"/>
        </w:rPr>
      </w:pPr>
    </w:p>
    <w:p w:rsidR="00F771DC" w:rsidRPr="00D535C3" w:rsidRDefault="00F771DC" w:rsidP="00A36530">
      <w:pPr>
        <w:shd w:val="clear" w:color="auto" w:fill="FFFFFF"/>
        <w:ind w:firstLine="426"/>
        <w:jc w:val="both"/>
        <w:rPr>
          <w:b/>
          <w:bCs/>
          <w:sz w:val="22"/>
          <w:szCs w:val="22"/>
          <w:lang w:val="tt-RU"/>
        </w:rPr>
      </w:pPr>
      <w:r w:rsidRPr="00D535C3">
        <w:rPr>
          <w:b/>
          <w:sz w:val="22"/>
          <w:szCs w:val="22"/>
          <w:lang w:val="tt-RU"/>
        </w:rPr>
        <w:t>1нче сыйныфны  тәмамлаганда, укучыларның белеменә , эш осталыгына һәм күнекмәләренә таләпләр:</w:t>
      </w:r>
    </w:p>
    <w:p w:rsidR="00F771DC" w:rsidRPr="00D535C3" w:rsidRDefault="00F771DC" w:rsidP="00A36530">
      <w:pPr>
        <w:ind w:firstLine="426"/>
        <w:jc w:val="both"/>
        <w:rPr>
          <w:sz w:val="22"/>
          <w:szCs w:val="22"/>
          <w:lang w:val="tt-RU"/>
        </w:rPr>
      </w:pPr>
      <w:r w:rsidRPr="00D535C3">
        <w:rPr>
          <w:b/>
          <w:sz w:val="22"/>
          <w:szCs w:val="22"/>
          <w:lang w:val="tt-RU"/>
        </w:rPr>
        <w:t>Әлифба чорының ахырына укучылар:</w:t>
      </w:r>
    </w:p>
    <w:p w:rsidR="00F771DC" w:rsidRPr="00D535C3" w:rsidRDefault="00F771DC" w:rsidP="00A36530">
      <w:pPr>
        <w:ind w:firstLine="426"/>
        <w:jc w:val="both"/>
        <w:rPr>
          <w:sz w:val="22"/>
          <w:szCs w:val="22"/>
          <w:lang w:val="tt-RU"/>
        </w:rPr>
      </w:pPr>
      <w:r w:rsidRPr="00D535C3">
        <w:rPr>
          <w:sz w:val="22"/>
          <w:szCs w:val="22"/>
          <w:lang w:val="tt-RU"/>
        </w:rPr>
        <w:t>1. Татар теленең авазларының сузык (ачык авыз символы белән бирелгән), ягъни җырлана торган аваз һәм тартык, ягъни җырланмый торган; әйткәндә, сөйләм органнарында киртә ясала/ясалмый торган авазларга бүленүен, сузыкларның калын һәм нечкә булуын, тартыкларның нечкә- калын яңгырашын сузык аваз хәрефләре белдерүен;</w:t>
      </w:r>
    </w:p>
    <w:p w:rsidR="00F771DC" w:rsidRPr="00D535C3" w:rsidRDefault="00F771DC" w:rsidP="00A36530">
      <w:pPr>
        <w:ind w:firstLine="426"/>
        <w:jc w:val="both"/>
        <w:rPr>
          <w:sz w:val="22"/>
          <w:szCs w:val="22"/>
          <w:lang w:val="tt-RU"/>
        </w:rPr>
      </w:pPr>
      <w:r w:rsidRPr="00D535C3">
        <w:rPr>
          <w:sz w:val="22"/>
          <w:szCs w:val="22"/>
          <w:lang w:val="tt-RU"/>
        </w:rPr>
        <w:t>- сүзнең яңгыраш һәм мәгънә бөтенлегенә ия булуын;</w:t>
      </w:r>
    </w:p>
    <w:p w:rsidR="00F771DC" w:rsidRPr="00D535C3" w:rsidRDefault="00F771DC" w:rsidP="00A36530">
      <w:pPr>
        <w:ind w:firstLine="426"/>
        <w:jc w:val="both"/>
        <w:rPr>
          <w:sz w:val="22"/>
          <w:szCs w:val="22"/>
          <w:lang w:val="tt-RU"/>
        </w:rPr>
      </w:pPr>
      <w:r w:rsidRPr="00D535C3">
        <w:rPr>
          <w:sz w:val="22"/>
          <w:szCs w:val="22"/>
          <w:lang w:val="tt-RU"/>
        </w:rPr>
        <w:t>- сүзнең иҗекләргә бүленүен, бер иҗекнең көчлерәк һәм озынрак әйтелүен;</w:t>
      </w:r>
    </w:p>
    <w:p w:rsidR="00F771DC" w:rsidRPr="00D535C3" w:rsidRDefault="00F771DC" w:rsidP="00A36530">
      <w:pPr>
        <w:ind w:firstLine="426"/>
        <w:jc w:val="both"/>
        <w:rPr>
          <w:sz w:val="22"/>
          <w:szCs w:val="22"/>
          <w:lang w:val="tt-RU"/>
        </w:rPr>
      </w:pPr>
      <w:r w:rsidRPr="00D535C3">
        <w:rPr>
          <w:sz w:val="22"/>
          <w:szCs w:val="22"/>
          <w:lang w:val="tt-RU"/>
        </w:rPr>
        <w:t>- сөйләм авазлары язуда шартлы график символлар (түгәрәк, квадрат) яки хәрефләр белән белдерелүен;</w:t>
      </w:r>
    </w:p>
    <w:p w:rsidR="00F771DC" w:rsidRPr="00D535C3" w:rsidRDefault="00F771DC" w:rsidP="00A36530">
      <w:pPr>
        <w:ind w:firstLine="426"/>
        <w:jc w:val="both"/>
        <w:rPr>
          <w:sz w:val="22"/>
          <w:szCs w:val="22"/>
          <w:lang w:val="tt-RU"/>
        </w:rPr>
      </w:pPr>
      <w:r w:rsidRPr="00D535C3">
        <w:rPr>
          <w:sz w:val="22"/>
          <w:szCs w:val="22"/>
          <w:lang w:val="tt-RU"/>
        </w:rPr>
        <w:t>- сүзләр предметларны, аларның билгеләрен, эш-хәрәкәтләрен белдерүләрен, ярдәмче сүзләр сүзләрне, җөмләләрне үзара бәйләү өчен хезмәт итүләрен, аларның график символларын;</w:t>
      </w:r>
    </w:p>
    <w:p w:rsidR="00F771DC" w:rsidRPr="00D535C3" w:rsidRDefault="00F771DC" w:rsidP="00A36530">
      <w:pPr>
        <w:ind w:firstLine="426"/>
        <w:jc w:val="both"/>
        <w:rPr>
          <w:sz w:val="22"/>
          <w:szCs w:val="22"/>
          <w:lang w:val="tt-RU"/>
        </w:rPr>
      </w:pPr>
      <w:r w:rsidRPr="00D535C3">
        <w:rPr>
          <w:sz w:val="22"/>
          <w:szCs w:val="22"/>
          <w:lang w:val="tt-RU"/>
        </w:rPr>
        <w:t>- әйтмә сөйләмнең текст һәм җөмләләргә бүленүен, аларны график сурәтләп булу мөмкинлеген;</w:t>
      </w:r>
    </w:p>
    <w:p w:rsidR="00F771DC" w:rsidRPr="00D535C3" w:rsidRDefault="00F771DC" w:rsidP="00A36530">
      <w:pPr>
        <w:ind w:firstLine="426"/>
        <w:jc w:val="both"/>
        <w:rPr>
          <w:sz w:val="22"/>
          <w:szCs w:val="22"/>
          <w:lang w:val="tt-RU"/>
        </w:rPr>
      </w:pPr>
      <w:r w:rsidRPr="00D535C3">
        <w:rPr>
          <w:sz w:val="22"/>
          <w:szCs w:val="22"/>
          <w:lang w:val="tt-RU"/>
        </w:rPr>
        <w:t>элемент-сызыклар һәм элемент-өлгеләрнең басма һәм язма хәрефләрнең график системасының структур (төзелеш) берәмлекләре булуын;</w:t>
      </w:r>
    </w:p>
    <w:p w:rsidR="00F771DC" w:rsidRPr="00D535C3" w:rsidRDefault="00F771DC" w:rsidP="00A36530">
      <w:pPr>
        <w:ind w:firstLine="426"/>
        <w:jc w:val="both"/>
        <w:rPr>
          <w:sz w:val="22"/>
          <w:szCs w:val="22"/>
          <w:lang w:val="tt-RU"/>
        </w:rPr>
      </w:pPr>
      <w:r w:rsidRPr="00D535C3">
        <w:rPr>
          <w:sz w:val="22"/>
          <w:szCs w:val="22"/>
          <w:lang w:val="tt-RU"/>
        </w:rPr>
        <w:t>- һәр басма һәм язма хәреф формасының тиешле урын-сан мөнәсәбәтендә урнашкан элементлардан торуын аңлый белергә тиеш</w:t>
      </w:r>
      <w:r w:rsidRPr="00D535C3">
        <w:rPr>
          <w:b/>
          <w:sz w:val="22"/>
          <w:szCs w:val="22"/>
          <w:lang w:val="tt-RU"/>
        </w:rPr>
        <w:t>.</w:t>
      </w:r>
    </w:p>
    <w:p w:rsidR="00F771DC" w:rsidRPr="00D535C3" w:rsidRDefault="00F771DC" w:rsidP="00A36530">
      <w:pPr>
        <w:ind w:firstLine="426"/>
        <w:jc w:val="both"/>
        <w:rPr>
          <w:sz w:val="22"/>
          <w:szCs w:val="22"/>
          <w:lang w:val="tt-RU"/>
        </w:rPr>
      </w:pPr>
      <w:r w:rsidRPr="00D535C3">
        <w:rPr>
          <w:sz w:val="22"/>
          <w:szCs w:val="22"/>
          <w:lang w:val="tt-RU"/>
        </w:rPr>
        <w:t>2. Укучылар сүз башыннан башлап, андагы һәр авазны көчлерәк итеп билгели бара, берсен аерып алып аңа характеристика бирә;</w:t>
      </w:r>
    </w:p>
    <w:p w:rsidR="00F771DC" w:rsidRPr="00D535C3" w:rsidRDefault="00F771DC" w:rsidP="00A36530">
      <w:pPr>
        <w:ind w:firstLine="426"/>
        <w:jc w:val="both"/>
        <w:rPr>
          <w:sz w:val="22"/>
          <w:szCs w:val="22"/>
          <w:lang w:val="tt-RU"/>
        </w:rPr>
      </w:pPr>
      <w:r w:rsidRPr="00D535C3">
        <w:rPr>
          <w:sz w:val="22"/>
          <w:szCs w:val="22"/>
          <w:lang w:val="tt-RU"/>
        </w:rPr>
        <w:t>- анализ вакытында тартыкларның яңгырау-саңгыраулыгын билгеләү алымнарын куллана;</w:t>
      </w:r>
    </w:p>
    <w:p w:rsidR="00F771DC" w:rsidRPr="00D535C3" w:rsidRDefault="00F771DC" w:rsidP="00A36530">
      <w:pPr>
        <w:ind w:firstLine="426"/>
        <w:jc w:val="both"/>
        <w:rPr>
          <w:sz w:val="22"/>
          <w:szCs w:val="22"/>
          <w:lang w:val="tt-RU"/>
        </w:rPr>
      </w:pPr>
      <w:r w:rsidRPr="00D535C3">
        <w:rPr>
          <w:sz w:val="22"/>
          <w:szCs w:val="22"/>
          <w:lang w:val="tt-RU"/>
        </w:rPr>
        <w:t>- сүзне иҗекләргә бүлә;</w:t>
      </w:r>
    </w:p>
    <w:p w:rsidR="00F771DC" w:rsidRPr="00D535C3" w:rsidRDefault="00F771DC" w:rsidP="00A36530">
      <w:pPr>
        <w:ind w:firstLine="426"/>
        <w:jc w:val="both"/>
        <w:rPr>
          <w:sz w:val="22"/>
          <w:szCs w:val="22"/>
          <w:lang w:val="tt-RU"/>
        </w:rPr>
      </w:pPr>
      <w:r w:rsidRPr="00D535C3">
        <w:rPr>
          <w:sz w:val="22"/>
          <w:szCs w:val="22"/>
          <w:lang w:val="tt-RU"/>
        </w:rPr>
        <w:t>- схемалардан сүзнең аваз язылышын иҗекләп һәм орфоэпик дөрес итеп укый;</w:t>
      </w:r>
    </w:p>
    <w:p w:rsidR="00F771DC" w:rsidRPr="00D535C3" w:rsidRDefault="00F771DC" w:rsidP="00A36530">
      <w:pPr>
        <w:ind w:firstLine="426"/>
        <w:jc w:val="both"/>
        <w:rPr>
          <w:sz w:val="22"/>
          <w:szCs w:val="22"/>
          <w:lang w:val="tt-RU"/>
        </w:rPr>
      </w:pPr>
      <w:r w:rsidRPr="00D535C3">
        <w:rPr>
          <w:sz w:val="22"/>
          <w:szCs w:val="22"/>
          <w:lang w:val="tt-RU"/>
        </w:rPr>
        <w:t>- схемалардагы һәм «Әлифба» текстларында бирелгән хәреф язуын иҗекләп һәм орфоэпик дөрес итеп укый;</w:t>
      </w:r>
    </w:p>
    <w:p w:rsidR="00F771DC" w:rsidRPr="00D535C3" w:rsidRDefault="00F771DC" w:rsidP="00A36530">
      <w:pPr>
        <w:ind w:firstLine="426"/>
        <w:jc w:val="both"/>
        <w:rPr>
          <w:sz w:val="22"/>
          <w:szCs w:val="22"/>
          <w:lang w:val="tt-RU"/>
        </w:rPr>
      </w:pPr>
      <w:r w:rsidRPr="00D535C3">
        <w:rPr>
          <w:sz w:val="22"/>
          <w:szCs w:val="22"/>
          <w:lang w:val="tt-RU"/>
        </w:rPr>
        <w:t>- сүзнең аваз формасын шартлы график формадан хәреф формасына һәм киресенчә үзгәртә;</w:t>
      </w:r>
    </w:p>
    <w:p w:rsidR="00F771DC" w:rsidRPr="00D535C3" w:rsidRDefault="00F771DC" w:rsidP="00A36530">
      <w:pPr>
        <w:ind w:firstLine="426"/>
        <w:jc w:val="both"/>
        <w:rPr>
          <w:sz w:val="22"/>
          <w:szCs w:val="22"/>
          <w:lang w:val="tt-RU"/>
        </w:rPr>
      </w:pPr>
      <w:r w:rsidRPr="00D535C3">
        <w:rPr>
          <w:sz w:val="22"/>
          <w:szCs w:val="22"/>
          <w:lang w:val="tt-RU"/>
        </w:rPr>
        <w:t>- элемент-шаблоннар нигезендә басма һәм язма хәрефләрне төзи һәм анализлый;</w:t>
      </w:r>
    </w:p>
    <w:p w:rsidR="00F771DC" w:rsidRPr="00D535C3" w:rsidRDefault="00F771DC" w:rsidP="00A36530">
      <w:pPr>
        <w:ind w:firstLine="426"/>
        <w:jc w:val="both"/>
        <w:rPr>
          <w:sz w:val="22"/>
          <w:szCs w:val="22"/>
          <w:lang w:val="tt-RU"/>
        </w:rPr>
      </w:pPr>
      <w:r w:rsidRPr="00D535C3">
        <w:rPr>
          <w:sz w:val="22"/>
          <w:szCs w:val="22"/>
          <w:lang w:val="tt-RU"/>
        </w:rPr>
        <w:t>- аерым график биремне үтәү дәвамында дөрес итеп утыра һәм язма әсбаплардан файдалана алырга тиеш.</w:t>
      </w:r>
    </w:p>
    <w:p w:rsidR="00F771DC" w:rsidRPr="00D535C3" w:rsidRDefault="00F771DC" w:rsidP="00A36530">
      <w:pPr>
        <w:ind w:firstLine="426"/>
        <w:jc w:val="both"/>
        <w:rPr>
          <w:b/>
          <w:bCs/>
          <w:sz w:val="22"/>
          <w:szCs w:val="22"/>
          <w:lang w:val="tt-RU"/>
        </w:rPr>
      </w:pPr>
    </w:p>
    <w:p w:rsidR="00F771DC" w:rsidRPr="00D535C3" w:rsidRDefault="00F771DC" w:rsidP="00A36530">
      <w:pPr>
        <w:ind w:firstLine="426"/>
        <w:jc w:val="both"/>
        <w:rPr>
          <w:sz w:val="22"/>
          <w:szCs w:val="22"/>
          <w:lang w:val="tt-RU"/>
        </w:rPr>
      </w:pPr>
      <w:r w:rsidRPr="00D535C3">
        <w:rPr>
          <w:b/>
          <w:sz w:val="22"/>
          <w:szCs w:val="22"/>
          <w:lang w:val="tt-RU"/>
        </w:rPr>
        <w:t>Грамотага өйрәтүнең йомгаклау чорында беренче сыйныф укучылары:</w:t>
      </w:r>
    </w:p>
    <w:p w:rsidR="00F771DC" w:rsidRPr="00D535C3" w:rsidRDefault="00F771DC" w:rsidP="00A36530">
      <w:pPr>
        <w:ind w:firstLine="426"/>
        <w:jc w:val="both"/>
        <w:rPr>
          <w:sz w:val="22"/>
          <w:szCs w:val="22"/>
          <w:lang w:val="tt-RU"/>
        </w:rPr>
      </w:pPr>
      <w:r w:rsidRPr="00D535C3">
        <w:rPr>
          <w:sz w:val="22"/>
          <w:szCs w:val="22"/>
          <w:lang w:val="tt-RU"/>
        </w:rPr>
        <w:t xml:space="preserve">1. Туган телнең сөйләм төзелешен </w:t>
      </w:r>
      <w:r w:rsidRPr="00D535C3">
        <w:rPr>
          <w:b/>
          <w:sz w:val="22"/>
          <w:szCs w:val="22"/>
          <w:lang w:val="tt-RU"/>
        </w:rPr>
        <w:t>аңлый</w:t>
      </w:r>
      <w:r w:rsidRPr="00D535C3">
        <w:rPr>
          <w:sz w:val="22"/>
          <w:szCs w:val="22"/>
          <w:lang w:val="tt-RU"/>
        </w:rPr>
        <w:t xml:space="preserve">, аваз, иҗек, сүз, сүзтезмә, җөмлә, текст кебек тел берәмлекләрен образлы </w:t>
      </w:r>
      <w:r w:rsidRPr="00D535C3">
        <w:rPr>
          <w:b/>
          <w:sz w:val="22"/>
          <w:szCs w:val="22"/>
          <w:lang w:val="tt-RU"/>
        </w:rPr>
        <w:t>күзаллый</w:t>
      </w:r>
      <w:r w:rsidRPr="00D535C3">
        <w:rPr>
          <w:sz w:val="22"/>
          <w:szCs w:val="22"/>
          <w:lang w:val="tt-RU"/>
        </w:rPr>
        <w:t>;</w:t>
      </w:r>
    </w:p>
    <w:p w:rsidR="00F771DC" w:rsidRPr="00D535C3" w:rsidRDefault="00F771DC" w:rsidP="00A36530">
      <w:pPr>
        <w:ind w:firstLine="426"/>
        <w:jc w:val="both"/>
        <w:rPr>
          <w:sz w:val="22"/>
          <w:szCs w:val="22"/>
        </w:rPr>
      </w:pPr>
      <w:r w:rsidRPr="00D535C3">
        <w:rPr>
          <w:sz w:val="22"/>
          <w:szCs w:val="22"/>
        </w:rPr>
        <w:t>- татар алфавиты басма һәм язма хәрефләренең график системасын;</w:t>
      </w:r>
    </w:p>
    <w:p w:rsidR="00F771DC" w:rsidRPr="00D535C3" w:rsidRDefault="00F771DC" w:rsidP="00A36530">
      <w:pPr>
        <w:ind w:firstLine="426"/>
        <w:jc w:val="both"/>
        <w:rPr>
          <w:sz w:val="22"/>
          <w:szCs w:val="22"/>
        </w:rPr>
      </w:pPr>
      <w:r w:rsidRPr="00D535C3">
        <w:rPr>
          <w:sz w:val="22"/>
          <w:szCs w:val="22"/>
        </w:rPr>
        <w:t>- һәр хәрефнең элемент формаларын;</w:t>
      </w:r>
    </w:p>
    <w:p w:rsidR="00F771DC" w:rsidRPr="00D535C3" w:rsidRDefault="00F771DC" w:rsidP="00A36530">
      <w:pPr>
        <w:ind w:firstLine="426"/>
        <w:jc w:val="both"/>
        <w:rPr>
          <w:sz w:val="22"/>
          <w:szCs w:val="22"/>
          <w:lang w:val="tt-RU"/>
        </w:rPr>
      </w:pPr>
      <w:r w:rsidRPr="00D535C3">
        <w:rPr>
          <w:sz w:val="22"/>
          <w:szCs w:val="22"/>
        </w:rPr>
        <w:t>- дөрес утыру һәм язма әсбапларны куллану кагыйдәләрен белергә тиеш.</w:t>
      </w:r>
    </w:p>
    <w:p w:rsidR="00F771DC" w:rsidRPr="00D535C3" w:rsidRDefault="00F771DC" w:rsidP="00A36530">
      <w:pPr>
        <w:ind w:firstLine="426"/>
        <w:jc w:val="both"/>
        <w:rPr>
          <w:sz w:val="22"/>
          <w:szCs w:val="22"/>
          <w:lang w:val="tt-RU"/>
        </w:rPr>
      </w:pPr>
      <w:r w:rsidRPr="00D535C3">
        <w:rPr>
          <w:sz w:val="22"/>
          <w:szCs w:val="22"/>
          <w:lang w:val="tt-RU"/>
        </w:rPr>
        <w:t>2. Һәр укучы үзенә генә хас темпта басма һәм язма текстларны офоэпик нормаларга туры китереп укый;</w:t>
      </w:r>
    </w:p>
    <w:p w:rsidR="00F771DC" w:rsidRPr="00D535C3" w:rsidRDefault="00F771DC" w:rsidP="00A36530">
      <w:pPr>
        <w:ind w:firstLine="426"/>
        <w:jc w:val="both"/>
        <w:rPr>
          <w:sz w:val="22"/>
          <w:szCs w:val="22"/>
          <w:lang w:val="tt-RU"/>
        </w:rPr>
      </w:pPr>
      <w:r w:rsidRPr="00D535C3">
        <w:rPr>
          <w:sz w:val="22"/>
          <w:szCs w:val="22"/>
          <w:lang w:val="tt-RU"/>
        </w:rPr>
        <w:t>- текстның аерым бер өлешләрен сөйли (2 — 3 җөмлә белән) ;</w:t>
      </w:r>
    </w:p>
    <w:p w:rsidR="00F771DC" w:rsidRPr="00D535C3" w:rsidRDefault="00F771DC" w:rsidP="00A36530">
      <w:pPr>
        <w:ind w:firstLine="426"/>
        <w:jc w:val="both"/>
        <w:rPr>
          <w:sz w:val="22"/>
          <w:szCs w:val="22"/>
          <w:lang w:val="tt-RU"/>
        </w:rPr>
      </w:pPr>
      <w:r w:rsidRPr="00D535C3">
        <w:rPr>
          <w:sz w:val="22"/>
          <w:szCs w:val="22"/>
          <w:lang w:val="tt-RU"/>
        </w:rPr>
        <w:t>- укылган текст эчтәлеге буенча бирелгән сорауларга җавап бирә;</w:t>
      </w:r>
    </w:p>
    <w:p w:rsidR="00F771DC" w:rsidRPr="00D535C3" w:rsidRDefault="00F771DC" w:rsidP="00A36530">
      <w:pPr>
        <w:ind w:firstLine="426"/>
        <w:jc w:val="both"/>
        <w:rPr>
          <w:sz w:val="22"/>
          <w:szCs w:val="22"/>
          <w:lang w:val="tt-RU"/>
        </w:rPr>
      </w:pPr>
      <w:r w:rsidRPr="00D535C3">
        <w:rPr>
          <w:sz w:val="22"/>
          <w:szCs w:val="22"/>
          <w:lang w:val="tt-RU"/>
        </w:rPr>
        <w:t>- тыңланган текстка исем куша;</w:t>
      </w:r>
    </w:p>
    <w:p w:rsidR="00F771DC" w:rsidRPr="00D535C3" w:rsidRDefault="00F771DC" w:rsidP="00A36530">
      <w:pPr>
        <w:shd w:val="clear" w:color="auto" w:fill="FFFFFF"/>
        <w:ind w:firstLine="426"/>
        <w:jc w:val="both"/>
        <w:rPr>
          <w:sz w:val="22"/>
          <w:szCs w:val="22"/>
          <w:lang w:val="tt-RU"/>
        </w:rPr>
      </w:pPr>
      <w:r w:rsidRPr="00D535C3">
        <w:rPr>
          <w:sz w:val="22"/>
          <w:szCs w:val="22"/>
          <w:lang w:val="tt-RU"/>
        </w:rPr>
        <w:t>-картина буенча бәйләнешле сөйләм төзи белергә тиеш.</w:t>
      </w:r>
    </w:p>
    <w:p w:rsidR="00F771DC" w:rsidRPr="00D535C3" w:rsidRDefault="00F771DC" w:rsidP="00A36530">
      <w:pPr>
        <w:widowControl w:val="0"/>
        <w:autoSpaceDE w:val="0"/>
        <w:autoSpaceDN w:val="0"/>
        <w:adjustRightInd w:val="0"/>
        <w:ind w:firstLine="426"/>
        <w:jc w:val="both"/>
        <w:rPr>
          <w:b/>
          <w:noProof/>
          <w:sz w:val="22"/>
          <w:szCs w:val="22"/>
          <w:lang w:val="tt-RU"/>
        </w:rPr>
      </w:pPr>
    </w:p>
    <w:p w:rsidR="00F771DC" w:rsidRPr="00D535C3" w:rsidRDefault="00F771DC" w:rsidP="00A36530">
      <w:pPr>
        <w:tabs>
          <w:tab w:val="left" w:pos="0"/>
          <w:tab w:val="left" w:pos="851"/>
        </w:tabs>
        <w:ind w:firstLine="426"/>
        <w:contextualSpacing/>
        <w:jc w:val="both"/>
        <w:rPr>
          <w:b/>
          <w:noProof/>
          <w:sz w:val="22"/>
          <w:szCs w:val="22"/>
          <w:lang w:val="tt-RU"/>
        </w:rPr>
      </w:pPr>
      <w:r w:rsidRPr="00D535C3">
        <w:rPr>
          <w:b/>
          <w:noProof/>
          <w:sz w:val="22"/>
          <w:szCs w:val="22"/>
          <w:lang w:val="tt-RU"/>
        </w:rPr>
        <w:t>2 класс</w:t>
      </w:r>
    </w:p>
    <w:p w:rsidR="00F771DC" w:rsidRPr="00D535C3" w:rsidRDefault="00F771DC" w:rsidP="00A36530">
      <w:pPr>
        <w:tabs>
          <w:tab w:val="left" w:pos="0"/>
          <w:tab w:val="left" w:pos="851"/>
        </w:tabs>
        <w:ind w:firstLine="426"/>
        <w:contextualSpacing/>
        <w:jc w:val="both"/>
        <w:rPr>
          <w:b/>
          <w:noProof/>
          <w:sz w:val="22"/>
          <w:szCs w:val="22"/>
          <w:lang w:val="tt-RU"/>
        </w:rPr>
      </w:pPr>
      <w:r w:rsidRPr="00D535C3">
        <w:rPr>
          <w:b/>
          <w:noProof/>
          <w:sz w:val="22"/>
          <w:szCs w:val="22"/>
          <w:lang w:val="tt-RU"/>
        </w:rPr>
        <w:t xml:space="preserve">Шәхси </w:t>
      </w:r>
    </w:p>
    <w:p w:rsidR="00F771DC" w:rsidRPr="007F4DB0" w:rsidRDefault="00F771DC" w:rsidP="00A36530">
      <w:pPr>
        <w:tabs>
          <w:tab w:val="left" w:pos="0"/>
          <w:tab w:val="left" w:pos="851"/>
        </w:tabs>
        <w:ind w:firstLine="426"/>
        <w:contextualSpacing/>
        <w:jc w:val="both"/>
        <w:rPr>
          <w:sz w:val="22"/>
          <w:szCs w:val="22"/>
          <w:lang w:val="tt-RU"/>
        </w:rPr>
      </w:pPr>
      <w:r w:rsidRPr="00D535C3">
        <w:rPr>
          <w:sz w:val="22"/>
          <w:szCs w:val="22"/>
          <w:lang w:val="tt-RU"/>
        </w:rPr>
        <w:t>укучыда татарча укуга кызыксыну, омтылыш уяту;әдәби уку тәҗрибәсе булдыру;үз милләтең белән горурлану, татар теленә мәхәббәт хисләре тәрбияләү;</w:t>
      </w:r>
    </w:p>
    <w:p w:rsidR="00F771DC" w:rsidRPr="00D535C3" w:rsidRDefault="00F771DC" w:rsidP="00A36530">
      <w:pPr>
        <w:tabs>
          <w:tab w:val="left" w:pos="0"/>
          <w:tab w:val="left" w:pos="851"/>
        </w:tabs>
        <w:ind w:firstLine="426"/>
        <w:contextualSpacing/>
        <w:jc w:val="both"/>
        <w:rPr>
          <w:b/>
          <w:sz w:val="22"/>
          <w:szCs w:val="22"/>
          <w:lang w:val="tt-RU"/>
        </w:rPr>
      </w:pPr>
      <w:r w:rsidRPr="00D535C3">
        <w:rPr>
          <w:b/>
          <w:sz w:val="22"/>
          <w:szCs w:val="22"/>
          <w:lang w:val="tt-RU"/>
        </w:rPr>
        <w:t xml:space="preserve"> Метапредмет </w:t>
      </w:r>
    </w:p>
    <w:p w:rsidR="00F771DC" w:rsidRPr="00D535C3" w:rsidRDefault="00F771DC" w:rsidP="00A36530">
      <w:pPr>
        <w:tabs>
          <w:tab w:val="left" w:pos="0"/>
          <w:tab w:val="left" w:pos="851"/>
        </w:tabs>
        <w:ind w:firstLine="426"/>
        <w:contextualSpacing/>
        <w:jc w:val="both"/>
        <w:rPr>
          <w:b/>
          <w:sz w:val="22"/>
          <w:szCs w:val="22"/>
          <w:lang w:val="tt-RU"/>
        </w:rPr>
      </w:pPr>
      <w:r w:rsidRPr="00D535C3">
        <w:rPr>
          <w:b/>
          <w:sz w:val="22"/>
          <w:szCs w:val="22"/>
          <w:lang w:val="tt-RU"/>
        </w:rPr>
        <w:t xml:space="preserve"> Коммуникатив :</w:t>
      </w:r>
    </w:p>
    <w:p w:rsidR="00F771DC" w:rsidRPr="00D535C3" w:rsidRDefault="00F771DC" w:rsidP="00A36530">
      <w:pPr>
        <w:ind w:firstLine="426"/>
        <w:contextualSpacing/>
        <w:jc w:val="both"/>
        <w:rPr>
          <w:noProof/>
          <w:sz w:val="22"/>
          <w:szCs w:val="22"/>
          <w:lang w:val="tt-RU" w:eastAsia="en-US"/>
        </w:rPr>
      </w:pPr>
      <w:r w:rsidRPr="00D535C3">
        <w:rPr>
          <w:sz w:val="22"/>
          <w:szCs w:val="22"/>
          <w:lang w:val="tt-RU" w:eastAsia="en-US"/>
        </w:rPr>
        <w:t>Укучы өйрәнәчәк: татар халык авыз иҗаты әсәрләрен өйрәнү, мәкаль һәм әйтемнәрне урынлы кулланырга өйрәнү; текстны аңларга, аңлаганны тыңлаучыга җиткерергә, дөрес һәм матур итеп укырга, укыганның эчтәлеген сөйләргә, тема буенча әңгәмә кора белергә, аралашканда тел  чараларын урынлы файдалана белергә өйрәнү; әсәрнең темасын һәм төп геройның характерын, эш-гамәлләрен, әсәрдәге вакыйгаларга, геройларга карата үз фикерләрен белдерергә өйрәнү.</w:t>
      </w:r>
    </w:p>
    <w:p w:rsidR="00F771DC" w:rsidRPr="00D535C3" w:rsidRDefault="00F771DC" w:rsidP="00A36530">
      <w:pPr>
        <w:tabs>
          <w:tab w:val="left" w:pos="0"/>
        </w:tabs>
        <w:ind w:firstLine="426"/>
        <w:contextualSpacing/>
        <w:jc w:val="both"/>
        <w:rPr>
          <w:sz w:val="22"/>
          <w:szCs w:val="22"/>
          <w:lang w:val="tt-RU"/>
        </w:rPr>
      </w:pPr>
      <w:r w:rsidRPr="00D535C3">
        <w:rPr>
          <w:noProof/>
          <w:sz w:val="22"/>
          <w:szCs w:val="22"/>
          <w:lang w:val="tt-RU"/>
        </w:rPr>
        <w:t xml:space="preserve">Укучы үзләштерү мөмкинлеге алачак: </w:t>
      </w:r>
      <w:r w:rsidRPr="00D535C3">
        <w:rPr>
          <w:sz w:val="22"/>
          <w:szCs w:val="22"/>
          <w:lang w:val="tt-RU"/>
        </w:rPr>
        <w:t>татар халык авыз иҗаты әсәрләрен белү, мәкаль һәм әйтемнәрне урынлы куллана белү;текстны аңлый, аңлаганны тыңлаучыга җиткерә, дөрес һәм матур итеп укый, укыганның эчтәлеген сөйли, тема буенча әңгәмә кора , аралашканда тел чараларын урынлы файдалана белү;әсәрнең темасын һәм төп геройның характерын, эш-гамәлләрен, әсәрдәге вакыйгаларга, геройларга карата үз фикерләрен өйтә белү.</w:t>
      </w:r>
    </w:p>
    <w:p w:rsidR="00F771DC" w:rsidRPr="00D535C3" w:rsidRDefault="00F771DC" w:rsidP="00A36530">
      <w:pPr>
        <w:ind w:firstLine="426"/>
        <w:contextualSpacing/>
        <w:jc w:val="both"/>
        <w:rPr>
          <w:b/>
          <w:sz w:val="22"/>
          <w:szCs w:val="22"/>
          <w:lang w:val="tt-RU" w:eastAsia="en-US"/>
        </w:rPr>
      </w:pPr>
    </w:p>
    <w:p w:rsidR="00F771DC" w:rsidRPr="00D535C3" w:rsidRDefault="00F771DC" w:rsidP="00A36530">
      <w:pPr>
        <w:ind w:firstLine="426"/>
        <w:contextualSpacing/>
        <w:jc w:val="both"/>
        <w:rPr>
          <w:b/>
          <w:sz w:val="22"/>
          <w:szCs w:val="22"/>
          <w:lang w:val="tt-RU" w:eastAsia="en-US"/>
        </w:rPr>
      </w:pPr>
      <w:r w:rsidRPr="00D535C3">
        <w:rPr>
          <w:b/>
          <w:sz w:val="22"/>
          <w:szCs w:val="22"/>
          <w:lang w:val="tt-RU" w:eastAsia="en-US"/>
        </w:rPr>
        <w:t>Регулятив :</w:t>
      </w:r>
    </w:p>
    <w:p w:rsidR="00F771DC" w:rsidRPr="00D535C3" w:rsidRDefault="00F771DC" w:rsidP="00A36530">
      <w:pPr>
        <w:ind w:firstLine="426"/>
        <w:contextualSpacing/>
        <w:jc w:val="both"/>
        <w:rPr>
          <w:sz w:val="22"/>
          <w:szCs w:val="22"/>
          <w:lang w:val="tt-RU" w:eastAsia="en-US"/>
        </w:rPr>
      </w:pPr>
      <w:r w:rsidRPr="00D535C3">
        <w:rPr>
          <w:sz w:val="22"/>
          <w:szCs w:val="22"/>
          <w:lang w:val="tt-RU" w:eastAsia="en-US"/>
        </w:rPr>
        <w:t>Укучы өйрәнәчәк: татар әдипләренең иң яхшы әдәби әсәрләре белән танышырга өйрәнү;  әдәби әсәрләрне дөрес һәм йөгерек, аңлап, сәнгатьле уку күнекмәләре булдырырга өйрәнү; татар халык авыз иҗаты әсәрләрен , мәкаль һәм әйтемнәрне урынлы кулланырга өйрәнү;</w:t>
      </w:r>
    </w:p>
    <w:p w:rsidR="00F771DC" w:rsidRPr="00D535C3" w:rsidRDefault="00F771DC" w:rsidP="00A36530">
      <w:pPr>
        <w:ind w:firstLine="426"/>
        <w:contextualSpacing/>
        <w:jc w:val="both"/>
        <w:rPr>
          <w:noProof/>
          <w:sz w:val="22"/>
          <w:szCs w:val="22"/>
          <w:lang w:val="tt-RU"/>
        </w:rPr>
      </w:pPr>
      <w:r w:rsidRPr="00D535C3">
        <w:rPr>
          <w:noProof/>
          <w:sz w:val="22"/>
          <w:szCs w:val="22"/>
          <w:lang w:val="tt-RU"/>
        </w:rPr>
        <w:t>Укучы үзләштерү мөмкинлеге алачак:</w:t>
      </w:r>
      <w:r w:rsidRPr="00D535C3">
        <w:rPr>
          <w:sz w:val="22"/>
          <w:szCs w:val="22"/>
          <w:lang w:val="tt-RU"/>
        </w:rPr>
        <w:t xml:space="preserve"> татар әдипләренең иң яхшы әдәби әсәрләрен белү;</w:t>
      </w:r>
    </w:p>
    <w:p w:rsidR="00F771DC" w:rsidRPr="007F4DB0" w:rsidRDefault="00F771DC" w:rsidP="00A36530">
      <w:pPr>
        <w:ind w:firstLine="426"/>
        <w:contextualSpacing/>
        <w:jc w:val="both"/>
        <w:rPr>
          <w:sz w:val="22"/>
          <w:szCs w:val="22"/>
          <w:lang w:val="tt-RU"/>
        </w:rPr>
      </w:pPr>
      <w:r w:rsidRPr="00D535C3">
        <w:rPr>
          <w:sz w:val="22"/>
          <w:szCs w:val="22"/>
          <w:lang w:val="tt-RU"/>
        </w:rPr>
        <w:t>әдәби әсәрләрне дөрес һәм йөгерек, аңлап, сәнгатьле уку күнекмәләре булдыру, уку тизлеге нормаларына сыешу алу;  татар халык авыз иҗаты әсәрләрен белү, мәкаль һәм әйтемнәрне урынлы куллана белү.</w:t>
      </w:r>
    </w:p>
    <w:p w:rsidR="00F771DC" w:rsidRPr="00D535C3" w:rsidRDefault="00F771DC" w:rsidP="00A36530">
      <w:pPr>
        <w:ind w:firstLine="426"/>
        <w:contextualSpacing/>
        <w:jc w:val="both"/>
        <w:rPr>
          <w:b/>
          <w:sz w:val="22"/>
          <w:szCs w:val="22"/>
          <w:lang w:val="tt-RU" w:eastAsia="en-US"/>
        </w:rPr>
      </w:pPr>
      <w:r w:rsidRPr="00D535C3">
        <w:rPr>
          <w:b/>
          <w:sz w:val="22"/>
          <w:szCs w:val="22"/>
          <w:lang w:val="tt-RU" w:eastAsia="en-US"/>
        </w:rPr>
        <w:t xml:space="preserve">Танып- белү : </w:t>
      </w:r>
    </w:p>
    <w:p w:rsidR="00F771DC" w:rsidRPr="00D535C3" w:rsidRDefault="00F771DC" w:rsidP="00A36530">
      <w:pPr>
        <w:ind w:firstLine="426"/>
        <w:contextualSpacing/>
        <w:jc w:val="both"/>
        <w:rPr>
          <w:sz w:val="22"/>
          <w:szCs w:val="22"/>
          <w:lang w:val="tt-RU" w:eastAsia="en-US"/>
        </w:rPr>
      </w:pPr>
      <w:r w:rsidRPr="00D535C3">
        <w:rPr>
          <w:b/>
          <w:sz w:val="22"/>
          <w:szCs w:val="22"/>
          <w:lang w:val="tt-RU" w:eastAsia="en-US"/>
        </w:rPr>
        <w:t>Укучы өйрәнәчәк</w:t>
      </w:r>
      <w:r w:rsidRPr="00D535C3">
        <w:rPr>
          <w:sz w:val="22"/>
          <w:szCs w:val="22"/>
          <w:lang w:val="tt-RU" w:eastAsia="en-US"/>
        </w:rPr>
        <w:t xml:space="preserve">: халык әкиятләрен һәм фольклор жанрларын, автор әкиятләрен, хикәя, шигырь, мәзәкләрне һ.б. әдәби жанр буларак өйрәнү </w:t>
      </w:r>
    </w:p>
    <w:p w:rsidR="00F771DC" w:rsidRPr="00D535C3" w:rsidRDefault="00F771DC" w:rsidP="00A36530">
      <w:pPr>
        <w:ind w:firstLine="426"/>
        <w:contextualSpacing/>
        <w:jc w:val="both"/>
        <w:rPr>
          <w:sz w:val="22"/>
          <w:szCs w:val="22"/>
          <w:lang w:val="tt-RU"/>
        </w:rPr>
      </w:pPr>
      <w:r w:rsidRPr="00D535C3">
        <w:rPr>
          <w:b/>
          <w:noProof/>
          <w:sz w:val="22"/>
          <w:szCs w:val="22"/>
          <w:lang w:val="tt-RU"/>
        </w:rPr>
        <w:t>Укучы үзләштерү мөмкинлеге алачак:</w:t>
      </w:r>
      <w:r w:rsidRPr="00D535C3">
        <w:rPr>
          <w:sz w:val="22"/>
          <w:szCs w:val="22"/>
          <w:lang w:val="tt-RU"/>
        </w:rPr>
        <w:t>халык әкиятләрен һәм фольклор жанрларын, автор әкиятләрен, хикәя, шигырь, мәзәкләрне һ.б. әдәби жанр буларак кабул итә белү.</w:t>
      </w:r>
    </w:p>
    <w:p w:rsidR="00F771DC" w:rsidRPr="00D535C3" w:rsidRDefault="00F771DC" w:rsidP="00A36530">
      <w:pPr>
        <w:ind w:firstLine="426"/>
        <w:contextualSpacing/>
        <w:jc w:val="both"/>
        <w:rPr>
          <w:b/>
          <w:sz w:val="22"/>
          <w:szCs w:val="22"/>
          <w:lang w:val="tt-RU"/>
        </w:rPr>
      </w:pPr>
    </w:p>
    <w:p w:rsidR="00F771DC" w:rsidRPr="00D535C3" w:rsidRDefault="00F771DC" w:rsidP="00A36530">
      <w:pPr>
        <w:ind w:firstLine="426"/>
        <w:contextualSpacing/>
        <w:jc w:val="both"/>
        <w:rPr>
          <w:b/>
          <w:sz w:val="22"/>
          <w:szCs w:val="22"/>
          <w:lang w:val="tt-RU"/>
        </w:rPr>
      </w:pPr>
      <w:r w:rsidRPr="00D535C3">
        <w:rPr>
          <w:b/>
          <w:sz w:val="22"/>
          <w:szCs w:val="22"/>
          <w:lang w:val="tt-RU"/>
        </w:rPr>
        <w:t xml:space="preserve">Предмет </w:t>
      </w:r>
    </w:p>
    <w:p w:rsidR="00F771DC" w:rsidRPr="00D535C3" w:rsidRDefault="00F771DC" w:rsidP="00A36530">
      <w:pPr>
        <w:ind w:firstLine="426"/>
        <w:contextualSpacing/>
        <w:jc w:val="both"/>
        <w:rPr>
          <w:sz w:val="22"/>
          <w:szCs w:val="22"/>
          <w:lang w:val="tt-RU" w:eastAsia="en-US"/>
        </w:rPr>
      </w:pPr>
      <w:r w:rsidRPr="00D535C3">
        <w:rPr>
          <w:sz w:val="22"/>
          <w:szCs w:val="22"/>
          <w:lang w:val="tt-RU" w:eastAsia="en-US"/>
        </w:rPr>
        <w:t xml:space="preserve">Укучы өйрәнәчәк:  катлаулы булмаган монолог төзергә өйрәнү; геройлар һәм вакыйгаларга характеристика бирергә өйрәнү; укылган әсәрнең эчтәлеген план буенча ачарга өйрәнү; шигъри әсәрләрне сәнгатьле укырга өйрәнү; иптәшләре алдында кыска чыгышлар ясарга өйрәнү; дәреслек һәм фәнни-популяр әдәбият белән эшләргә өйрәнү; алган белемнәрне практикада кулланырга өйрәнү; укытучы ярдәмендә персонажларга бәя бирергә өйрәнү; төркемнәрдә үз фикерләрен дәлилли белергә өйрәнү. </w:t>
      </w:r>
    </w:p>
    <w:p w:rsidR="00F771DC" w:rsidRPr="00D535C3" w:rsidRDefault="00F771DC" w:rsidP="00A36530">
      <w:pPr>
        <w:ind w:firstLine="426"/>
        <w:contextualSpacing/>
        <w:jc w:val="both"/>
        <w:rPr>
          <w:sz w:val="22"/>
          <w:szCs w:val="22"/>
          <w:lang w:val="tt-RU" w:eastAsia="en-US"/>
        </w:rPr>
      </w:pPr>
      <w:r w:rsidRPr="00D535C3">
        <w:rPr>
          <w:sz w:val="22"/>
          <w:szCs w:val="22"/>
          <w:lang w:val="tt-RU" w:eastAsia="en-US"/>
        </w:rPr>
        <w:t xml:space="preserve">Укучы үзләштерү мөмкинлеге алачак: катлаулы булмаган монолог төзи белү; геройлар һәм вакыйгаларга характеристика бирү; укылган әсәрнең эчтәлеген план буенча ачу; шигъри әсәрләрне сәнгатьле укый белү; иптәшләре алдында кыска чыгышлар ясау; дәреслек һәм фәнни-популяр әдәбият белән эшләргә күнегү; алган белемнәрне практикада куллана белү; укытучы ярдәмендә персонажларга бәя бирә белү;  төркемнәрдә үз фикерләрен дәлилли белү. </w:t>
      </w:r>
    </w:p>
    <w:p w:rsidR="00F771DC" w:rsidRPr="00D535C3" w:rsidRDefault="00F771DC" w:rsidP="00A36530">
      <w:pPr>
        <w:ind w:firstLine="426"/>
        <w:contextualSpacing/>
        <w:jc w:val="both"/>
        <w:rPr>
          <w:sz w:val="22"/>
          <w:szCs w:val="22"/>
          <w:lang w:val="tt-RU" w:eastAsia="en-US"/>
        </w:rPr>
      </w:pPr>
    </w:p>
    <w:p w:rsidR="00F771DC" w:rsidRPr="00D535C3" w:rsidRDefault="00F771DC" w:rsidP="00A36530">
      <w:pPr>
        <w:ind w:firstLine="426"/>
        <w:jc w:val="both"/>
        <w:rPr>
          <w:b/>
          <w:noProof/>
          <w:sz w:val="22"/>
          <w:szCs w:val="22"/>
          <w:lang w:val="tt-RU"/>
        </w:rPr>
      </w:pPr>
      <w:r w:rsidRPr="00D535C3">
        <w:rPr>
          <w:b/>
          <w:noProof/>
          <w:sz w:val="22"/>
          <w:szCs w:val="22"/>
          <w:lang w:val="tt-RU"/>
        </w:rPr>
        <w:t>2 сыйныф ахырында укучылар түбәндәге нәтиҗәләргә ирешә:</w:t>
      </w:r>
    </w:p>
    <w:p w:rsidR="00F771DC" w:rsidRPr="00D535C3" w:rsidRDefault="00F771DC" w:rsidP="00A36530">
      <w:pPr>
        <w:ind w:firstLine="426"/>
        <w:jc w:val="both"/>
        <w:rPr>
          <w:b/>
          <w:noProof/>
          <w:sz w:val="22"/>
          <w:szCs w:val="22"/>
          <w:lang w:val="tt-RU"/>
        </w:rPr>
      </w:pPr>
    </w:p>
    <w:p w:rsidR="00F771DC" w:rsidRPr="00D535C3" w:rsidRDefault="00F771DC" w:rsidP="00A36530">
      <w:pPr>
        <w:ind w:firstLine="426"/>
        <w:jc w:val="both"/>
        <w:rPr>
          <w:b/>
          <w:noProof/>
          <w:sz w:val="22"/>
          <w:szCs w:val="22"/>
          <w:lang w:val="tt-RU"/>
        </w:rPr>
      </w:pPr>
      <w:r w:rsidRPr="00D535C3">
        <w:rPr>
          <w:b/>
          <w:noProof/>
          <w:sz w:val="22"/>
          <w:szCs w:val="22"/>
          <w:lang w:val="tt-RU"/>
        </w:rPr>
        <w:t>“Сөйләм һәм уку эшчәнлеге төрләре” юнәлеше буенча :</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уку тирәлеген киңәйтү өчен, китап уку кирәклегенә төшенергә;</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укылган һәм тыңланган әсәрләрнең эчтәлеген аңларга, аларның төп уен билгеләргә;</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орфоэпик нормаларны саклап, 2 нче сыйныф укучысының мөмкинчелегенә туры килгән һәм укыганны аңларлык темпта ( минутка 30-40 сүздән ким булмаган) бөтен сүзләр белән кычкырып укырга;</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укытучы җитәкчелегендә зур булмаган әсәрне эчтән укырга;</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укыла торган әсәргә туры килгән темпны, тонны саклап, тыныш билгеләренә игътибар итеп, текстны сәнгатьле итеп укырга;</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текстларны яттан сөйләргә;</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теләк буенча һәм уку  максатыннан чыгып, беренчел кат уку, өйрәнү максатыннан уку, эзләнү максатыннан уку төрләрен кулланып укырга;</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әдәби, фәнни-популяр мәкалә, мәгълүмати текстларны гамәли аера белергә, охшашлык-аерымлык принцибы буенча чагыштырырга;</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әсәр эчтәлеге буенча сорауларга җавап бирергә һәм әсәр, геройлар, аларның эш-гамәлләре турында диалог төзергә;</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әсәр һәм китап исемен дөрес атарга, әсәр исемен, аның эчтәлеккә туры килүен аңлатырга;</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әсәр геройларның эш-гамәлләрен әхлакый күзлектән чыгып бәяләргә, үзенеҗ эмоциональ-рухи байлыгын баетырга;</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әзер план буенча өйрәнелгән әсәр эчтәлеген сөйләргә, эчтәлекне кыскартып һәм тулысынча сөйләү төрен үзләштерергә;</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тема, жанр һәм авторга мөнәсәбәте буенча әсәр, китапларны төркемләргә, әсәрнең үзенчәлекле якларын ачыклый белергә;</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китап төрләрен (китап-әсәр, китап-җыентык), китап-җыентыкларны темасы һәм жанры буенча аера белергә өйрәнә.</w:t>
      </w:r>
    </w:p>
    <w:p w:rsidR="00F771DC" w:rsidRPr="00D535C3" w:rsidRDefault="00F771DC" w:rsidP="00A36530">
      <w:pPr>
        <w:tabs>
          <w:tab w:val="left" w:pos="142"/>
        </w:tabs>
        <w:ind w:firstLine="426"/>
        <w:jc w:val="both"/>
        <w:rPr>
          <w:rFonts w:eastAsia="Calibri"/>
          <w:sz w:val="22"/>
          <w:szCs w:val="22"/>
          <w:lang w:val="tt-RU" w:eastAsia="en-US"/>
        </w:rPr>
      </w:pP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укылган әсәрнең әхлакый эчтәлеген аңларга, гомумкулланышта булган әхлакый нормаларга таянып, геройларның эш-гамәлләренә бәя бирергә, әсәр турында үз фикерен белдерергә;</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автор пози</w:t>
      </w:r>
      <w:r w:rsidRPr="00D535C3">
        <w:rPr>
          <w:noProof/>
          <w:sz w:val="22"/>
          <w:szCs w:val="22"/>
        </w:rPr>
        <w:t>ц</w:t>
      </w:r>
      <w:r w:rsidRPr="00D535C3">
        <w:rPr>
          <w:noProof/>
          <w:sz w:val="22"/>
          <w:szCs w:val="22"/>
          <w:lang w:val="tt-RU"/>
        </w:rPr>
        <w:t>иясен аңларга, автор фикере белән килешү-килешмәвен дәлилли белергә;</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төрле типтагы китаплар: китап-әсәр, китап-җыентык белән эшләргә, китапның тиешле структур элементларын (эчтәлек, кереш сүз, тема, автор, сүзлек) таба белергә;</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балалар өчен иҗат ителгән вакытлы матбугат, тема, жанры һәм авторга мөнәсәбәте буенча әсәрләр табу максатыннан китапханә фондыннан файдаланырга өйрәнергә мөмкин</w:t>
      </w:r>
    </w:p>
    <w:p w:rsidR="00F771DC" w:rsidRPr="00D535C3" w:rsidRDefault="00F771DC" w:rsidP="00A36530">
      <w:pPr>
        <w:ind w:firstLine="426"/>
        <w:jc w:val="both"/>
        <w:rPr>
          <w:b/>
          <w:noProof/>
          <w:sz w:val="22"/>
          <w:szCs w:val="22"/>
          <w:lang w:val="tt-RU"/>
        </w:rPr>
      </w:pPr>
    </w:p>
    <w:p w:rsidR="00F771DC" w:rsidRPr="007F4DB0" w:rsidRDefault="00F771DC" w:rsidP="00A36530">
      <w:pPr>
        <w:tabs>
          <w:tab w:val="left" w:pos="142"/>
        </w:tabs>
        <w:ind w:firstLine="426"/>
        <w:jc w:val="both"/>
        <w:rPr>
          <w:b/>
          <w:noProof/>
          <w:sz w:val="22"/>
          <w:szCs w:val="22"/>
          <w:lang w:val="tt-RU"/>
        </w:rPr>
      </w:pPr>
      <w:r w:rsidRPr="00D535C3">
        <w:rPr>
          <w:b/>
          <w:noProof/>
          <w:sz w:val="22"/>
          <w:szCs w:val="22"/>
          <w:lang w:val="tt-RU"/>
        </w:rPr>
        <w:t>“Әдәби пропедевтика” юнәлеше буенча:</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шигъри һәм чәчмә әсәрләрне аерырга; шигъри һәм чәчмә әсәрләрне атый белергә;</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2-3 билгесе буенча әсәрнең жанр төрен (әкият, хикәя, шигырь) билгеләргә;</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Әдәби әсәр текстындагы сүзләрнең синонимнарын табарга, сүзнең туры һәм контексттагы мәгънәсен аңларга;</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Әсәр текстларындагы эпитетларны, чагыштыруларны, сынландыруларны табарга;</w:t>
      </w:r>
    </w:p>
    <w:p w:rsidR="00F771DC" w:rsidRPr="007F4DB0"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Сөйләмдә жанр төрләренең исемнәрен һәм әдәби төшенчәләрне ( әкият, хикәя, шигырь, тылсымлы әкиятләр, хайваннар турында әкиятләр, көнкүреш әкиятләре, диалог, әсәр, әсәр авторы, әсәр герое, чагыштыру, эпитет) кулланырга өйрәнә.</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Сүзләрнең синонимнарын табарга, сүзнең туры һәм контексттагы мәгънәсен аңларга;</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Әсәрләргә анализ ясаганда, өйрәнелгән әдәби төшенчәләрне кулланырга;</w:t>
      </w:r>
    </w:p>
    <w:p w:rsidR="00F771DC" w:rsidRPr="00D535C3" w:rsidRDefault="00F771DC" w:rsidP="00A36530">
      <w:pPr>
        <w:numPr>
          <w:ilvl w:val="0"/>
          <w:numId w:val="42"/>
        </w:numPr>
        <w:tabs>
          <w:tab w:val="left" w:pos="142"/>
        </w:tabs>
        <w:ind w:left="0" w:firstLine="426"/>
        <w:jc w:val="both"/>
        <w:rPr>
          <w:b/>
          <w:noProof/>
          <w:sz w:val="22"/>
          <w:szCs w:val="22"/>
          <w:lang w:val="tt-RU"/>
        </w:rPr>
      </w:pPr>
      <w:r w:rsidRPr="00D535C3">
        <w:rPr>
          <w:noProof/>
          <w:sz w:val="22"/>
          <w:szCs w:val="22"/>
          <w:lang w:val="tt-RU"/>
        </w:rPr>
        <w:t>Геройларның монологик сөйләмен, диалогларны табып укырга өйрәнергә мөмкин.</w:t>
      </w:r>
    </w:p>
    <w:p w:rsidR="00F771DC" w:rsidRPr="00D535C3" w:rsidRDefault="00F771DC" w:rsidP="00A36530">
      <w:pPr>
        <w:ind w:firstLine="426"/>
        <w:jc w:val="both"/>
        <w:rPr>
          <w:b/>
          <w:noProof/>
          <w:sz w:val="22"/>
          <w:szCs w:val="22"/>
          <w:lang w:val="tt-RU"/>
        </w:rPr>
      </w:pPr>
    </w:p>
    <w:p w:rsidR="00F771DC" w:rsidRPr="007F4DB0" w:rsidRDefault="00F771DC" w:rsidP="00A36530">
      <w:pPr>
        <w:ind w:firstLine="426"/>
        <w:jc w:val="both"/>
        <w:rPr>
          <w:b/>
          <w:noProof/>
          <w:sz w:val="22"/>
          <w:szCs w:val="22"/>
          <w:lang w:val="tt-RU"/>
        </w:rPr>
      </w:pPr>
      <w:r w:rsidRPr="00D535C3">
        <w:rPr>
          <w:b/>
          <w:noProof/>
          <w:sz w:val="22"/>
          <w:szCs w:val="22"/>
          <w:lang w:val="tt-RU"/>
        </w:rPr>
        <w:t>“Иҗади эшчәнлек” юнәлеше буенча:</w:t>
      </w:r>
    </w:p>
    <w:p w:rsidR="00F771DC" w:rsidRPr="00D535C3" w:rsidRDefault="00F771DC" w:rsidP="00A36530">
      <w:pPr>
        <w:numPr>
          <w:ilvl w:val="0"/>
          <w:numId w:val="42"/>
        </w:numPr>
        <w:ind w:left="0" w:firstLine="426"/>
        <w:jc w:val="both"/>
        <w:rPr>
          <w:b/>
          <w:noProof/>
          <w:sz w:val="22"/>
          <w:szCs w:val="22"/>
          <w:lang w:val="tt-RU"/>
        </w:rPr>
      </w:pPr>
      <w:r w:rsidRPr="00D535C3">
        <w:rPr>
          <w:noProof/>
          <w:sz w:val="22"/>
          <w:szCs w:val="22"/>
          <w:lang w:val="tt-RU"/>
        </w:rPr>
        <w:t>Әсәр геройларының образ үзенчәлекләрен аңларга, рольне сайларга, герой репликаларын образга туры китереп, рольләргә бүленеп укырга;</w:t>
      </w:r>
    </w:p>
    <w:p w:rsidR="00F771DC" w:rsidRPr="00D535C3" w:rsidRDefault="00F771DC" w:rsidP="00A36530">
      <w:pPr>
        <w:numPr>
          <w:ilvl w:val="0"/>
          <w:numId w:val="42"/>
        </w:numPr>
        <w:ind w:left="0" w:firstLine="426"/>
        <w:jc w:val="both"/>
        <w:rPr>
          <w:b/>
          <w:noProof/>
          <w:sz w:val="22"/>
          <w:szCs w:val="22"/>
          <w:lang w:val="tt-RU"/>
        </w:rPr>
      </w:pPr>
      <w:r w:rsidRPr="00D535C3">
        <w:rPr>
          <w:noProof/>
          <w:sz w:val="22"/>
          <w:szCs w:val="22"/>
          <w:lang w:val="tt-RU"/>
        </w:rPr>
        <w:t>Зур күләмле булмаган әсәрләрне яки аерым эпизодларны сәхнәләштерергә;</w:t>
      </w:r>
    </w:p>
    <w:p w:rsidR="00F771DC" w:rsidRPr="00D535C3" w:rsidRDefault="00F771DC" w:rsidP="00A36530">
      <w:pPr>
        <w:numPr>
          <w:ilvl w:val="0"/>
          <w:numId w:val="42"/>
        </w:numPr>
        <w:ind w:left="0" w:firstLine="426"/>
        <w:jc w:val="both"/>
        <w:rPr>
          <w:b/>
          <w:noProof/>
          <w:sz w:val="22"/>
          <w:szCs w:val="22"/>
          <w:lang w:val="tt-RU"/>
        </w:rPr>
      </w:pPr>
      <w:r w:rsidRPr="00D535C3">
        <w:rPr>
          <w:noProof/>
          <w:sz w:val="22"/>
          <w:szCs w:val="22"/>
          <w:lang w:val="tt-RU"/>
        </w:rPr>
        <w:t>Әкиятләр сөйләргә;</w:t>
      </w:r>
    </w:p>
    <w:p w:rsidR="00F771DC" w:rsidRPr="00D535C3" w:rsidRDefault="00F771DC" w:rsidP="00A36530">
      <w:pPr>
        <w:numPr>
          <w:ilvl w:val="0"/>
          <w:numId w:val="42"/>
        </w:numPr>
        <w:ind w:left="0" w:firstLine="426"/>
        <w:jc w:val="both"/>
        <w:rPr>
          <w:b/>
          <w:noProof/>
          <w:sz w:val="22"/>
          <w:szCs w:val="22"/>
          <w:lang w:val="tt-RU"/>
        </w:rPr>
      </w:pPr>
      <w:r w:rsidRPr="00D535C3">
        <w:rPr>
          <w:noProof/>
          <w:sz w:val="22"/>
          <w:szCs w:val="22"/>
          <w:lang w:val="tt-RU"/>
        </w:rPr>
        <w:t>Өйрәнелә торган әсәр һәм аерым эпизодларга “тере картиналар” модел</w:t>
      </w:r>
      <w:r w:rsidRPr="00D535C3">
        <w:rPr>
          <w:noProof/>
          <w:sz w:val="22"/>
          <w:szCs w:val="22"/>
        </w:rPr>
        <w:t>ь</w:t>
      </w:r>
      <w:r w:rsidRPr="00D535C3">
        <w:rPr>
          <w:noProof/>
          <w:sz w:val="22"/>
          <w:szCs w:val="22"/>
          <w:lang w:val="tt-RU"/>
        </w:rPr>
        <w:t>ләштерергә;</w:t>
      </w:r>
    </w:p>
    <w:p w:rsidR="00F771DC" w:rsidRPr="007F4DB0" w:rsidRDefault="00F771DC" w:rsidP="00A36530">
      <w:pPr>
        <w:numPr>
          <w:ilvl w:val="0"/>
          <w:numId w:val="42"/>
        </w:numPr>
        <w:ind w:left="0" w:firstLine="426"/>
        <w:jc w:val="both"/>
        <w:rPr>
          <w:noProof/>
          <w:sz w:val="22"/>
          <w:szCs w:val="22"/>
          <w:lang w:val="tt-RU"/>
        </w:rPr>
      </w:pPr>
      <w:r w:rsidRPr="00D535C3">
        <w:rPr>
          <w:noProof/>
          <w:sz w:val="22"/>
          <w:szCs w:val="22"/>
          <w:lang w:val="tt-RU"/>
        </w:rPr>
        <w:t>Әсәр геройлары турында төрле вакыйгалар уйлап чыгарырга яки әсәрне ахырын дәвам итеп сөйләргә өйрәнәләр.</w:t>
      </w:r>
    </w:p>
    <w:p w:rsidR="00F771DC" w:rsidRPr="00D535C3" w:rsidRDefault="00F771DC" w:rsidP="00A36530">
      <w:pPr>
        <w:numPr>
          <w:ilvl w:val="0"/>
          <w:numId w:val="42"/>
        </w:numPr>
        <w:ind w:left="0" w:firstLine="426"/>
        <w:jc w:val="both"/>
        <w:rPr>
          <w:b/>
          <w:noProof/>
          <w:sz w:val="22"/>
          <w:szCs w:val="22"/>
          <w:lang w:val="tt-RU"/>
        </w:rPr>
      </w:pPr>
      <w:r w:rsidRPr="00D535C3">
        <w:rPr>
          <w:noProof/>
          <w:sz w:val="22"/>
          <w:szCs w:val="22"/>
          <w:lang w:val="tt-RU"/>
        </w:rPr>
        <w:t>Өйрәнелә торган әсәрләргә иллюстрацияләр ясарга;</w:t>
      </w:r>
    </w:p>
    <w:p w:rsidR="00F771DC" w:rsidRPr="00D535C3" w:rsidRDefault="00F771DC" w:rsidP="00A36530">
      <w:pPr>
        <w:numPr>
          <w:ilvl w:val="0"/>
          <w:numId w:val="42"/>
        </w:numPr>
        <w:ind w:left="0" w:firstLine="426"/>
        <w:jc w:val="both"/>
        <w:rPr>
          <w:b/>
          <w:noProof/>
          <w:sz w:val="22"/>
          <w:szCs w:val="22"/>
          <w:lang w:val="tt-RU"/>
        </w:rPr>
      </w:pPr>
      <w:r w:rsidRPr="00D535C3">
        <w:rPr>
          <w:noProof/>
          <w:sz w:val="22"/>
          <w:szCs w:val="22"/>
          <w:lang w:val="tt-RU"/>
        </w:rPr>
        <w:t>Әсәрнең аерым эпизодларына сүзле сүрәт “ясарга”;</w:t>
      </w:r>
    </w:p>
    <w:p w:rsidR="00F771DC" w:rsidRPr="007F4DB0"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Темалар буенча “Халык һәм автор әкиятләре” темасына күмәк яки шәхси проектлар эшләргә өйрәнергә мөмкин.</w:t>
      </w:r>
    </w:p>
    <w:p w:rsidR="00F771DC" w:rsidRPr="00D535C3" w:rsidRDefault="00F771DC" w:rsidP="00A36530">
      <w:pPr>
        <w:tabs>
          <w:tab w:val="left" w:pos="142"/>
        </w:tabs>
        <w:ind w:firstLine="426"/>
        <w:jc w:val="both"/>
        <w:rPr>
          <w:b/>
          <w:noProof/>
          <w:sz w:val="22"/>
          <w:szCs w:val="22"/>
          <w:lang w:val="tt-RU"/>
        </w:rPr>
      </w:pPr>
      <w:r w:rsidRPr="00D535C3">
        <w:rPr>
          <w:b/>
          <w:noProof/>
          <w:sz w:val="22"/>
          <w:szCs w:val="22"/>
          <w:lang w:val="tt-RU"/>
        </w:rPr>
        <w:t>“Уку материалы белән эшләү” юнәләше буенча:</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Әсәрнең төп уен билгеләргә;</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Әдәби әсәр текстында геройлары, китапның структур элементлары-автор, жанр төре турында мәгълүмат табарга;</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Әсәр текстларын кисәкләргә бүлергә, текст планнары төзергә;</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Текстның төрле кисәкләрендә булган мәгълүматны чагыштырырга һәм гомумиләштерергә өйрәнә.</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Дәреслектән һәм белешмәләрдән кирәкле мәгълүматны мөстәкыйль таба белергә;</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Китап аппаратыннан китап, китапның авторы турында мәгълүмат табарга;</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Фәнни-популяр әсәр текстыннан һәм белешмәләрдән предмет, күренеш турындагы мәгълүмат туплый белергә;</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Текстта булган мәгълүматны мәгълүмати чыганаклар белән чагыштырырга;</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Модельләре буенча әсәрләрне чагыштырырга, тулыландырырга, төзәтергә, ачыкларга өйрәнергә мөмкин</w:t>
      </w:r>
    </w:p>
    <w:p w:rsidR="00F771DC" w:rsidRPr="00D535C3" w:rsidRDefault="00F771DC" w:rsidP="00A36530">
      <w:pPr>
        <w:ind w:firstLine="426"/>
        <w:contextualSpacing/>
        <w:jc w:val="both"/>
        <w:rPr>
          <w:sz w:val="22"/>
          <w:szCs w:val="22"/>
          <w:lang w:val="tt-RU" w:eastAsia="en-US"/>
        </w:rPr>
      </w:pPr>
    </w:p>
    <w:p w:rsidR="00F771DC" w:rsidRPr="00D535C3" w:rsidRDefault="00F771DC" w:rsidP="00A36530">
      <w:pPr>
        <w:ind w:firstLine="426"/>
        <w:jc w:val="both"/>
        <w:rPr>
          <w:b/>
          <w:sz w:val="22"/>
          <w:szCs w:val="22"/>
          <w:lang w:val="tt-RU"/>
        </w:rPr>
      </w:pPr>
      <w:r w:rsidRPr="00D535C3">
        <w:rPr>
          <w:b/>
          <w:sz w:val="22"/>
          <w:szCs w:val="22"/>
          <w:lang w:val="tt-RU"/>
        </w:rPr>
        <w:t>3 класс</w:t>
      </w:r>
    </w:p>
    <w:p w:rsidR="00F771DC" w:rsidRPr="00D535C3" w:rsidRDefault="00F771DC" w:rsidP="00A36530">
      <w:pPr>
        <w:tabs>
          <w:tab w:val="left" w:pos="0"/>
          <w:tab w:val="left" w:pos="851"/>
        </w:tabs>
        <w:ind w:firstLine="426"/>
        <w:contextualSpacing/>
        <w:jc w:val="both"/>
        <w:rPr>
          <w:b/>
          <w:noProof/>
          <w:sz w:val="22"/>
          <w:szCs w:val="22"/>
          <w:lang w:val="tt-RU"/>
        </w:rPr>
      </w:pPr>
      <w:r w:rsidRPr="00D535C3">
        <w:rPr>
          <w:b/>
          <w:noProof/>
          <w:sz w:val="22"/>
          <w:szCs w:val="22"/>
          <w:lang w:val="tt-RU"/>
        </w:rPr>
        <w:t xml:space="preserve">Шәхси: </w:t>
      </w:r>
      <w:r w:rsidRPr="00D535C3">
        <w:rPr>
          <w:sz w:val="22"/>
          <w:szCs w:val="22"/>
          <w:lang w:val="tt-RU"/>
        </w:rPr>
        <w:t>укучыда татарча укуга кызыксыну, омтылыш уяту;әдәби уку тәҗрибәсе булдыру;үз милләтең белән горурлану, татар теленә мәхәббәт хисләре тәрбияләү;</w:t>
      </w:r>
    </w:p>
    <w:p w:rsidR="00F771DC" w:rsidRPr="00D535C3" w:rsidRDefault="00F771DC" w:rsidP="00A36530">
      <w:pPr>
        <w:tabs>
          <w:tab w:val="left" w:pos="0"/>
          <w:tab w:val="left" w:pos="851"/>
        </w:tabs>
        <w:ind w:firstLine="426"/>
        <w:contextualSpacing/>
        <w:jc w:val="both"/>
        <w:rPr>
          <w:b/>
          <w:sz w:val="22"/>
          <w:szCs w:val="22"/>
          <w:lang w:val="tt-RU"/>
        </w:rPr>
      </w:pPr>
      <w:r w:rsidRPr="00D535C3">
        <w:rPr>
          <w:b/>
          <w:sz w:val="22"/>
          <w:szCs w:val="22"/>
          <w:lang w:val="tt-RU"/>
        </w:rPr>
        <w:t xml:space="preserve">   Метапредмет </w:t>
      </w:r>
    </w:p>
    <w:p w:rsidR="00F771DC" w:rsidRPr="00D535C3" w:rsidRDefault="00F771DC" w:rsidP="00A36530">
      <w:pPr>
        <w:tabs>
          <w:tab w:val="left" w:pos="0"/>
          <w:tab w:val="left" w:pos="851"/>
        </w:tabs>
        <w:ind w:firstLine="426"/>
        <w:contextualSpacing/>
        <w:jc w:val="both"/>
        <w:rPr>
          <w:b/>
          <w:sz w:val="22"/>
          <w:szCs w:val="22"/>
          <w:lang w:val="tt-RU"/>
        </w:rPr>
      </w:pPr>
      <w:r w:rsidRPr="00D535C3">
        <w:rPr>
          <w:b/>
          <w:sz w:val="22"/>
          <w:szCs w:val="22"/>
          <w:lang w:val="tt-RU"/>
        </w:rPr>
        <w:t xml:space="preserve"> Коммуникатив :</w:t>
      </w:r>
    </w:p>
    <w:p w:rsidR="00F771DC" w:rsidRPr="00D535C3" w:rsidRDefault="00F771DC" w:rsidP="00A36530">
      <w:pPr>
        <w:ind w:firstLine="426"/>
        <w:contextualSpacing/>
        <w:jc w:val="both"/>
        <w:rPr>
          <w:b/>
          <w:noProof/>
          <w:sz w:val="22"/>
          <w:szCs w:val="22"/>
          <w:lang w:val="tt-RU" w:eastAsia="en-US"/>
        </w:rPr>
      </w:pPr>
      <w:r w:rsidRPr="00D535C3">
        <w:rPr>
          <w:b/>
          <w:sz w:val="22"/>
          <w:szCs w:val="22"/>
          <w:lang w:val="tt-RU" w:eastAsia="en-US"/>
        </w:rPr>
        <w:t xml:space="preserve">Укучы өйрәнәчәк: </w:t>
      </w:r>
      <w:r w:rsidRPr="00D535C3">
        <w:rPr>
          <w:sz w:val="22"/>
          <w:szCs w:val="22"/>
          <w:lang w:val="tt-RU" w:eastAsia="en-US"/>
        </w:rPr>
        <w:t>татар халык авыз иҗаты әсәрләрен өйрәнү, мәкаль һәм әйтемнәрне урынлы кулланырга өйрәнү; текстны аңларга, аңлаганны тыңлаучыга җиткерергә, дөрес һәм матур итеп укырга, укыганның эчтәлеген сөйләргә, тема буенча әңгәмә кора белергә, аралашканда тел  чараларын урынлы файдалана белергә өйрәнү; әсәрнең темасын һәм төп геройның характерын, эш-гамәлләрен, әсәрдәге вакыйгаларга, геройларга карата үз фикерләрен белдерергә өйрәнү.</w:t>
      </w:r>
    </w:p>
    <w:p w:rsidR="00F771DC" w:rsidRPr="00D535C3" w:rsidRDefault="00F771DC" w:rsidP="00A36530">
      <w:pPr>
        <w:tabs>
          <w:tab w:val="left" w:pos="0"/>
        </w:tabs>
        <w:ind w:firstLine="426"/>
        <w:contextualSpacing/>
        <w:jc w:val="both"/>
        <w:rPr>
          <w:sz w:val="22"/>
          <w:szCs w:val="22"/>
          <w:lang w:val="tt-RU"/>
        </w:rPr>
      </w:pPr>
      <w:r w:rsidRPr="00D535C3">
        <w:rPr>
          <w:b/>
          <w:noProof/>
          <w:sz w:val="22"/>
          <w:szCs w:val="22"/>
          <w:lang w:val="tt-RU"/>
        </w:rPr>
        <w:t xml:space="preserve">Укучы үзләштерү мөмкинлеге алачак: </w:t>
      </w:r>
      <w:r w:rsidRPr="00D535C3">
        <w:rPr>
          <w:sz w:val="22"/>
          <w:szCs w:val="22"/>
          <w:lang w:val="tt-RU"/>
        </w:rPr>
        <w:t>татар халык авыз иҗаты әсәрләрен белү, мәкаль һәм әйтемнәрне урынлы куллана белү;текстны аңлый, аңлаганны тыңлаучыга җиткерә, дөрес һәм матур итеп укый, укыганның эчтәлеген сөйли, тема буенча әңгәмә кора , аралашканда тел чараларын урынлы файдалана белү;әсәрнең темасын һәм төп геройның характерын, эш-гамәлләрен, әсәрдәге вакыйгаларга, геройларга карата үз фикерләрен өйтә белү.</w:t>
      </w:r>
    </w:p>
    <w:p w:rsidR="00F771DC" w:rsidRPr="00D535C3" w:rsidRDefault="00F771DC" w:rsidP="00A36530">
      <w:pPr>
        <w:ind w:firstLine="426"/>
        <w:contextualSpacing/>
        <w:jc w:val="both"/>
        <w:rPr>
          <w:b/>
          <w:sz w:val="22"/>
          <w:szCs w:val="22"/>
          <w:lang w:val="tt-RU" w:eastAsia="en-US"/>
        </w:rPr>
      </w:pPr>
      <w:r w:rsidRPr="00D535C3">
        <w:rPr>
          <w:b/>
          <w:sz w:val="22"/>
          <w:szCs w:val="22"/>
          <w:lang w:val="tt-RU" w:eastAsia="en-US"/>
        </w:rPr>
        <w:t>Регулятив :</w:t>
      </w:r>
    </w:p>
    <w:p w:rsidR="00F771DC" w:rsidRPr="00D535C3" w:rsidRDefault="00F771DC" w:rsidP="00A36530">
      <w:pPr>
        <w:ind w:firstLine="426"/>
        <w:contextualSpacing/>
        <w:jc w:val="both"/>
        <w:rPr>
          <w:b/>
          <w:sz w:val="22"/>
          <w:szCs w:val="22"/>
          <w:lang w:val="tt-RU" w:eastAsia="en-US"/>
        </w:rPr>
      </w:pPr>
      <w:r w:rsidRPr="00D535C3">
        <w:rPr>
          <w:b/>
          <w:sz w:val="22"/>
          <w:szCs w:val="22"/>
          <w:lang w:val="tt-RU" w:eastAsia="en-US"/>
        </w:rPr>
        <w:t xml:space="preserve">Укучы өйрәнәчәк: </w:t>
      </w:r>
      <w:r w:rsidRPr="00D535C3">
        <w:rPr>
          <w:sz w:val="22"/>
          <w:szCs w:val="22"/>
          <w:lang w:val="tt-RU" w:eastAsia="en-US"/>
        </w:rPr>
        <w:t>татар әдипләренең иң яхшы әдәби әсәрләре белән танышырга өйрәнү;  әдәби әсәрләрне дөрес һәм йөгерек, аңлап, сәнгатьле уку күнекмәләре булдырырга өйрәнү; татар халык авыз иҗаты әсәрләрен , мәкаль һәм әйтемнәрне урынлы кулланырга өйрәнү;</w:t>
      </w:r>
    </w:p>
    <w:p w:rsidR="00F771DC" w:rsidRPr="00D535C3" w:rsidRDefault="00F771DC" w:rsidP="00A36530">
      <w:pPr>
        <w:ind w:firstLine="426"/>
        <w:contextualSpacing/>
        <w:jc w:val="both"/>
        <w:rPr>
          <w:b/>
          <w:noProof/>
          <w:sz w:val="22"/>
          <w:szCs w:val="22"/>
          <w:lang w:val="tt-RU"/>
        </w:rPr>
      </w:pPr>
      <w:r w:rsidRPr="00D535C3">
        <w:rPr>
          <w:b/>
          <w:noProof/>
          <w:sz w:val="22"/>
          <w:szCs w:val="22"/>
          <w:lang w:val="tt-RU"/>
        </w:rPr>
        <w:t>Укучы үзләштерү мөмкинлеге алачак:</w:t>
      </w:r>
      <w:r w:rsidRPr="00D535C3">
        <w:rPr>
          <w:sz w:val="22"/>
          <w:szCs w:val="22"/>
          <w:lang w:val="tt-RU"/>
        </w:rPr>
        <w:t xml:space="preserve"> татар әдипләренең иң яхшы әдәби әсәрләрен белү;</w:t>
      </w:r>
    </w:p>
    <w:p w:rsidR="00F771DC" w:rsidRPr="00D535C3" w:rsidRDefault="00F771DC" w:rsidP="00A36530">
      <w:pPr>
        <w:ind w:firstLine="426"/>
        <w:contextualSpacing/>
        <w:jc w:val="both"/>
        <w:rPr>
          <w:sz w:val="22"/>
          <w:szCs w:val="22"/>
          <w:lang w:val="tt-RU"/>
        </w:rPr>
      </w:pPr>
      <w:r w:rsidRPr="00D535C3">
        <w:rPr>
          <w:sz w:val="22"/>
          <w:szCs w:val="22"/>
          <w:lang w:val="tt-RU"/>
        </w:rPr>
        <w:t>әдәби әсәрләрне дөрес һәм йөгерек, аңлап, сәнгатьле уку күнекмәләре булдыру, уку тизлеге нормаларына сыешу алу;  татар халык авыз иҗаты әсәрләрен белү, мәкаль һәм әйтемнәрне урынлы куллана белү.</w:t>
      </w:r>
    </w:p>
    <w:p w:rsidR="00F771DC" w:rsidRPr="00D535C3" w:rsidRDefault="00F771DC" w:rsidP="00A36530">
      <w:pPr>
        <w:ind w:firstLine="426"/>
        <w:contextualSpacing/>
        <w:jc w:val="both"/>
        <w:rPr>
          <w:b/>
          <w:sz w:val="22"/>
          <w:szCs w:val="22"/>
          <w:lang w:val="tt-RU" w:eastAsia="en-US"/>
        </w:rPr>
      </w:pPr>
      <w:r w:rsidRPr="00D535C3">
        <w:rPr>
          <w:b/>
          <w:sz w:val="22"/>
          <w:szCs w:val="22"/>
          <w:lang w:val="tt-RU" w:eastAsia="en-US"/>
        </w:rPr>
        <w:t xml:space="preserve">Танып- белү : </w:t>
      </w:r>
    </w:p>
    <w:p w:rsidR="00F771DC" w:rsidRPr="00D535C3" w:rsidRDefault="00F771DC" w:rsidP="00A36530">
      <w:pPr>
        <w:ind w:firstLine="426"/>
        <w:contextualSpacing/>
        <w:jc w:val="both"/>
        <w:rPr>
          <w:b/>
          <w:sz w:val="22"/>
          <w:szCs w:val="22"/>
          <w:lang w:val="tt-RU" w:eastAsia="en-US"/>
        </w:rPr>
      </w:pPr>
      <w:r w:rsidRPr="00D535C3">
        <w:rPr>
          <w:b/>
          <w:sz w:val="22"/>
          <w:szCs w:val="22"/>
          <w:lang w:val="tt-RU" w:eastAsia="en-US"/>
        </w:rPr>
        <w:t xml:space="preserve">Укучы өйрәнәчәк: </w:t>
      </w:r>
      <w:r w:rsidRPr="00D535C3">
        <w:rPr>
          <w:sz w:val="22"/>
          <w:szCs w:val="22"/>
          <w:lang w:val="tt-RU" w:eastAsia="en-US"/>
        </w:rPr>
        <w:t>халык әкиятләрен һәм фольклор жанрларын, автор әкиятләрен, хикәя, шигырь, мәзәкләрне һ.б. әдәби жанр буларак өйрәнү .</w:t>
      </w:r>
    </w:p>
    <w:p w:rsidR="00F771DC" w:rsidRPr="00D535C3" w:rsidRDefault="00F771DC" w:rsidP="00A36530">
      <w:pPr>
        <w:ind w:firstLine="426"/>
        <w:contextualSpacing/>
        <w:jc w:val="both"/>
        <w:rPr>
          <w:sz w:val="22"/>
          <w:szCs w:val="22"/>
          <w:lang w:val="tt-RU"/>
        </w:rPr>
      </w:pPr>
      <w:r w:rsidRPr="00D535C3">
        <w:rPr>
          <w:b/>
          <w:noProof/>
          <w:sz w:val="22"/>
          <w:szCs w:val="22"/>
          <w:lang w:val="tt-RU"/>
        </w:rPr>
        <w:t xml:space="preserve">Укучы үзләштерү мөмкинлеге алачак: </w:t>
      </w:r>
      <w:r w:rsidRPr="00D535C3">
        <w:rPr>
          <w:sz w:val="22"/>
          <w:szCs w:val="22"/>
          <w:lang w:val="tt-RU"/>
        </w:rPr>
        <w:t>халык әкиятләрен һәм фольклор жанрларын, автор әкиятләрен, хикәя, шигырь, мәзәкләрне һ.б. әдәби жанр буларак кабул итә белү.</w:t>
      </w:r>
    </w:p>
    <w:p w:rsidR="00F771DC" w:rsidRPr="00D535C3" w:rsidRDefault="00F771DC" w:rsidP="00A36530">
      <w:pPr>
        <w:ind w:firstLine="426"/>
        <w:contextualSpacing/>
        <w:jc w:val="both"/>
        <w:rPr>
          <w:b/>
          <w:sz w:val="22"/>
          <w:szCs w:val="22"/>
          <w:lang w:val="tt-RU"/>
        </w:rPr>
      </w:pPr>
      <w:r w:rsidRPr="00D535C3">
        <w:rPr>
          <w:b/>
          <w:sz w:val="22"/>
          <w:szCs w:val="22"/>
          <w:lang w:val="tt-RU"/>
        </w:rPr>
        <w:t xml:space="preserve">Предмет </w:t>
      </w:r>
    </w:p>
    <w:p w:rsidR="00F771DC" w:rsidRPr="00D535C3" w:rsidRDefault="00F771DC" w:rsidP="00A36530">
      <w:pPr>
        <w:ind w:firstLine="426"/>
        <w:contextualSpacing/>
        <w:jc w:val="both"/>
        <w:rPr>
          <w:sz w:val="22"/>
          <w:szCs w:val="22"/>
          <w:lang w:val="tt-RU" w:eastAsia="en-US"/>
        </w:rPr>
      </w:pPr>
      <w:r w:rsidRPr="00D535C3">
        <w:rPr>
          <w:b/>
          <w:sz w:val="22"/>
          <w:szCs w:val="22"/>
          <w:lang w:val="tt-RU" w:eastAsia="en-US"/>
        </w:rPr>
        <w:t>Укучы өйрәнәчәк:</w:t>
      </w:r>
      <w:r w:rsidRPr="00D535C3">
        <w:rPr>
          <w:sz w:val="22"/>
          <w:szCs w:val="22"/>
          <w:lang w:val="tt-RU" w:eastAsia="en-US"/>
        </w:rPr>
        <w:t xml:space="preserve">  катлаулы булмаган монолог төзергә өйрәнү; геройлар һәм вакыйгаларга характеристика бирергә өйрәнү; укылган әсәрнең эчтәлеген план буенча ачарга өйрәнү; шигъри әсәрләрне сәнгатьле укырга өйрәнү; иптәшләре алдында кыска чыгышлар ясарга өйрәнү; дәреслек һәм фәнни-популяр әдәбият белән эшләргә өйрәнү; алган белемнәрне практикада кулланырга өйрәнү; укытучы ярдәмендә персонажларга бәя бирергә өйрәнү; төркемнәрдә үз фикерләрен дәлилли белергә өйрәнү. </w:t>
      </w:r>
    </w:p>
    <w:p w:rsidR="00F771DC" w:rsidRPr="00D535C3" w:rsidRDefault="00F771DC" w:rsidP="00A36530">
      <w:pPr>
        <w:ind w:firstLine="426"/>
        <w:contextualSpacing/>
        <w:jc w:val="both"/>
        <w:rPr>
          <w:sz w:val="22"/>
          <w:szCs w:val="22"/>
          <w:lang w:val="tt-RU" w:eastAsia="en-US"/>
        </w:rPr>
      </w:pPr>
      <w:r w:rsidRPr="00D535C3">
        <w:rPr>
          <w:b/>
          <w:sz w:val="22"/>
          <w:szCs w:val="22"/>
          <w:lang w:val="tt-RU" w:eastAsia="en-US"/>
        </w:rPr>
        <w:t>Укучы үзләштерү мөмкинлеге алачак</w:t>
      </w:r>
      <w:r w:rsidRPr="00D535C3">
        <w:rPr>
          <w:sz w:val="22"/>
          <w:szCs w:val="22"/>
          <w:lang w:val="tt-RU" w:eastAsia="en-US"/>
        </w:rPr>
        <w:t xml:space="preserve">: катлаулы булмаган монолог төзи белү; геройлар һәм вакыйгаларга характеристика бирү; укылган әсәрнең эчтәлеген план буенча ачу; шигъри әсәрләрне сәнгатьле укый белү; иптәшләре алдында кыска чыгышлар ясау; дәреслек һәм фәнни-популяр әдәбият белән эшләргә күнегү; алган белемнәрне практикада куллана белү; укытучы ярдәмендә персонажларга бәя бирә белү;  төркемнәрдә үз фикерләрен дәлилли белү. </w:t>
      </w:r>
    </w:p>
    <w:p w:rsidR="00F771DC" w:rsidRPr="00D535C3" w:rsidRDefault="00F771DC" w:rsidP="00A36530">
      <w:pPr>
        <w:ind w:firstLine="426"/>
        <w:jc w:val="both"/>
        <w:rPr>
          <w:b/>
          <w:noProof/>
          <w:sz w:val="22"/>
          <w:szCs w:val="22"/>
          <w:lang w:val="tt-RU"/>
        </w:rPr>
      </w:pPr>
    </w:p>
    <w:p w:rsidR="00F771DC" w:rsidRPr="00D535C3" w:rsidRDefault="00F771DC" w:rsidP="00A36530">
      <w:pPr>
        <w:ind w:firstLine="426"/>
        <w:jc w:val="both"/>
        <w:rPr>
          <w:b/>
          <w:noProof/>
          <w:sz w:val="22"/>
          <w:szCs w:val="22"/>
          <w:lang w:val="tt-RU"/>
        </w:rPr>
      </w:pPr>
      <w:r w:rsidRPr="00D535C3">
        <w:rPr>
          <w:b/>
          <w:noProof/>
          <w:sz w:val="22"/>
          <w:szCs w:val="22"/>
          <w:lang w:val="tt-RU"/>
        </w:rPr>
        <w:t>3 сыйныф ахырында укучылар түбәндәге нәтиҗәләргә ирешә:</w:t>
      </w:r>
    </w:p>
    <w:p w:rsidR="00F771DC" w:rsidRPr="00D535C3" w:rsidRDefault="00F771DC" w:rsidP="00A36530">
      <w:pPr>
        <w:ind w:firstLine="426"/>
        <w:jc w:val="both"/>
        <w:rPr>
          <w:b/>
          <w:noProof/>
          <w:sz w:val="22"/>
          <w:szCs w:val="22"/>
          <w:lang w:val="tt-RU"/>
        </w:rPr>
      </w:pPr>
      <w:r w:rsidRPr="00D535C3">
        <w:rPr>
          <w:b/>
          <w:noProof/>
          <w:sz w:val="22"/>
          <w:szCs w:val="22"/>
          <w:lang w:val="tt-RU"/>
        </w:rPr>
        <w:t>“Сөйләм һәм уку эшчәнлеге төрләре” юнәлеше буенча :</w:t>
      </w:r>
    </w:p>
    <w:p w:rsidR="00F771DC" w:rsidRPr="00D535C3" w:rsidRDefault="00F771DC" w:rsidP="00A36530">
      <w:pPr>
        <w:ind w:firstLine="426"/>
        <w:jc w:val="both"/>
        <w:rPr>
          <w:b/>
          <w:noProof/>
          <w:sz w:val="22"/>
          <w:szCs w:val="22"/>
          <w:lang w:val="tt-RU"/>
        </w:rPr>
      </w:pP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уку тирәлеген киңәйтү йчен, китап уку кирәклегенә төшенергә;</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укылган һәм тыңланган әсәрләрнең эчтәлеген аңларга, аларның төп уен билгеләргә;</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орфоэпик нормаларны саклап, 3 нче сыйныф укучысының мөмкинчелегенә туры килгән һәм укыганны аңларлык темпта ( минутка 60-75 сүздән ким булмаган) бәтен сүзләр белән кычкырып укырга;</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укытучы җитәкчелегендә зур булмаган әсәрне эчтән укырга;</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укыла торган әсәргә туры килгән темпны, тонны саклап, тыныш билгеләренә игътибар итеп, текстны сәнгатьле итеп укырга;</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текстларны яттан сөйләргә;</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теләк буенча һәм уку  максатыннан чыгып, беренчел кат уку, өйрәнү максатыннан уку, эзләнү максатыннан уку төрләрен кулланып укырга;</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әдәби, фәнни-популяр мәкалә, мәгълүмати текстларны гамәли аера белергә, охшашлык-аерымлык принцибы буенча чагыштырырга;</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әсәр эчтәлеге буенча сорауларга җавап бирергә һәм әсәр, геройлар, аларның эш-гамәлләре турында диалог төзергә;</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әсәр һәм китап исемен дөрес атарга, әсәр исемен, аның эчтәлеккә туры килүен аңлатырга;</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әсәр геройларның эш-гамәлләрен әхлакый күзлектән чыгып бәяләргә, үзенеҗ эмоциональ-рухи байлыгын баетырга;</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әзер план буенча өйрәнелгән әсәр эчтәлеген сөйләргә, эчтәлекне кыскартып һәм тулысынча сөйләү төрен үзләштерергә;</w:t>
      </w:r>
    </w:p>
    <w:p w:rsidR="00F771DC" w:rsidRPr="00D535C3"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тема, жанр һәм авторга мөнәсәбәте буенча әсәр, китапларны төркемләргә, әсәрнең үзенчәлекле якларын ачыклый белергә;</w:t>
      </w:r>
    </w:p>
    <w:p w:rsidR="00F771DC" w:rsidRPr="007F4DB0" w:rsidRDefault="00F771DC" w:rsidP="00A36530">
      <w:pPr>
        <w:numPr>
          <w:ilvl w:val="0"/>
          <w:numId w:val="42"/>
        </w:numPr>
        <w:tabs>
          <w:tab w:val="left" w:pos="142"/>
        </w:tabs>
        <w:ind w:left="0" w:firstLine="426"/>
        <w:jc w:val="both"/>
        <w:rPr>
          <w:rFonts w:eastAsia="Calibri"/>
          <w:sz w:val="22"/>
          <w:szCs w:val="22"/>
          <w:lang w:val="tt-RU" w:eastAsia="en-US"/>
        </w:rPr>
      </w:pPr>
      <w:r w:rsidRPr="00D535C3">
        <w:rPr>
          <w:noProof/>
          <w:sz w:val="22"/>
          <w:szCs w:val="22"/>
          <w:lang w:val="tt-RU"/>
        </w:rPr>
        <w:t>китап төрләрен (китап-әсәр, китап-җыентык), китап-җыентыкларны темасы һәм жанры буенча аера белергә өйрәнә.</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укылган әсәрнең әхлакый эчтәлеген аңларга, гомумкулланышта булган әхлакый нормаларга таянып, геройларның эш-гамәлләренә бәя бирергә, әсәр турында үз фикерен белдерергә;</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автор пози</w:t>
      </w:r>
      <w:r w:rsidRPr="00D535C3">
        <w:rPr>
          <w:noProof/>
          <w:sz w:val="22"/>
          <w:szCs w:val="22"/>
        </w:rPr>
        <w:t>ц</w:t>
      </w:r>
      <w:r w:rsidRPr="00D535C3">
        <w:rPr>
          <w:noProof/>
          <w:sz w:val="22"/>
          <w:szCs w:val="22"/>
          <w:lang w:val="tt-RU"/>
        </w:rPr>
        <w:t>иясен аңларга, автор фикере белән килешү-килешмәвен дәлилли белергә;</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төрле типтагы китаплар: китап-әсәр, китап-җыентык белән эшләргә, китапның тиешле структур элементларын (эчтәлек, кереш сүз, тема, автор, сүзлек) таба белергә;</w:t>
      </w:r>
    </w:p>
    <w:p w:rsidR="00F771DC" w:rsidRPr="00D535C3" w:rsidRDefault="00F771DC" w:rsidP="00A36530">
      <w:pPr>
        <w:numPr>
          <w:ilvl w:val="0"/>
          <w:numId w:val="42"/>
        </w:numPr>
        <w:tabs>
          <w:tab w:val="left" w:pos="142"/>
        </w:tabs>
        <w:ind w:left="0" w:firstLine="426"/>
        <w:jc w:val="both"/>
        <w:rPr>
          <w:b/>
          <w:noProof/>
          <w:sz w:val="22"/>
          <w:szCs w:val="22"/>
          <w:lang w:val="tt-RU"/>
        </w:rPr>
      </w:pPr>
      <w:r w:rsidRPr="00D535C3">
        <w:rPr>
          <w:noProof/>
          <w:sz w:val="22"/>
          <w:szCs w:val="22"/>
          <w:lang w:val="tt-RU"/>
        </w:rPr>
        <w:t>балалар өчен иҗат ителгән вакытлы матбугат, тема, жанры һәм авторга мөнәсәбәте буенча әсәрләр табу максатыннан китапханә фондыннан файдаланырга өйрәнергә мөмкин</w:t>
      </w:r>
    </w:p>
    <w:p w:rsidR="00F771DC" w:rsidRPr="00D535C3" w:rsidRDefault="00F771DC" w:rsidP="00A36530">
      <w:pPr>
        <w:ind w:firstLine="426"/>
        <w:jc w:val="both"/>
        <w:rPr>
          <w:b/>
          <w:noProof/>
          <w:sz w:val="22"/>
          <w:szCs w:val="22"/>
          <w:lang w:val="tt-RU"/>
        </w:rPr>
      </w:pPr>
    </w:p>
    <w:p w:rsidR="00F771DC" w:rsidRPr="00D535C3" w:rsidRDefault="00F771DC" w:rsidP="00A36530">
      <w:pPr>
        <w:tabs>
          <w:tab w:val="left" w:pos="142"/>
        </w:tabs>
        <w:ind w:firstLine="426"/>
        <w:jc w:val="both"/>
        <w:rPr>
          <w:b/>
          <w:noProof/>
          <w:sz w:val="22"/>
          <w:szCs w:val="22"/>
          <w:lang w:val="tt-RU"/>
        </w:rPr>
      </w:pPr>
      <w:r w:rsidRPr="00D535C3">
        <w:rPr>
          <w:b/>
          <w:noProof/>
          <w:sz w:val="22"/>
          <w:szCs w:val="22"/>
          <w:lang w:val="tt-RU"/>
        </w:rPr>
        <w:t>“Әдәби пропедевтика” юнәлеше буенча:</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шигъри һәм чәчмә әсәрләрне аерырга; шигъри һәм чәчмә әсәрләрне атый белергә;</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2-3 билгесе буенча әсәрнең жанр төрен (әкият, хикәя, шигырь) билгеләргә;</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Әдәби әсәр текстындагы сүзләрнең синонимнарын табарга, сүзнең туры һәм контексттагы мәгънәсен аңларга;</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Әсәр текстларындагы эпитетларны, чагыштыруларны, сынландыруларны табарга;</w:t>
      </w:r>
    </w:p>
    <w:p w:rsidR="00F771DC" w:rsidRPr="007F4DB0"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Сөйләмдә жанр төрләренең исемнәрен һәм әдәби төшенчәләрне ( әкият, хикәя, шигырь, тылсымлы әкиятләр, хайваннар турында әкиятләр, көнкүреш әкиятләре, диалог, әсәр, әсәр авторы, әсәр герое, чагыштыру, эпитет) кулланырга өйрәнә.</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Сүзләрнең синонимнарын табарга, сүзнең туры һәм контексттагы мәгънәсен аңларга;</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Әсәрләргә анализ ясаганда, өйрәнелгән әдәби төшенчәләрне кулланырга;</w:t>
      </w:r>
    </w:p>
    <w:p w:rsidR="00F771DC" w:rsidRPr="00D535C3" w:rsidRDefault="00F771DC" w:rsidP="00A36530">
      <w:pPr>
        <w:numPr>
          <w:ilvl w:val="0"/>
          <w:numId w:val="42"/>
        </w:numPr>
        <w:tabs>
          <w:tab w:val="left" w:pos="142"/>
        </w:tabs>
        <w:ind w:left="0" w:firstLine="426"/>
        <w:jc w:val="both"/>
        <w:rPr>
          <w:b/>
          <w:noProof/>
          <w:sz w:val="22"/>
          <w:szCs w:val="22"/>
          <w:lang w:val="tt-RU"/>
        </w:rPr>
      </w:pPr>
      <w:r w:rsidRPr="00D535C3">
        <w:rPr>
          <w:noProof/>
          <w:sz w:val="22"/>
          <w:szCs w:val="22"/>
          <w:lang w:val="tt-RU"/>
        </w:rPr>
        <w:t>Геройларның монологик сөйләмен, диалогларны табып укырга өйрәнергә мөмкин.</w:t>
      </w:r>
    </w:p>
    <w:p w:rsidR="00F771DC" w:rsidRPr="00D535C3" w:rsidRDefault="00F771DC" w:rsidP="00A36530">
      <w:pPr>
        <w:tabs>
          <w:tab w:val="left" w:pos="142"/>
        </w:tabs>
        <w:ind w:firstLine="426"/>
        <w:jc w:val="both"/>
        <w:rPr>
          <w:b/>
          <w:noProof/>
          <w:sz w:val="22"/>
          <w:szCs w:val="22"/>
          <w:lang w:val="tt-RU"/>
        </w:rPr>
      </w:pPr>
    </w:p>
    <w:p w:rsidR="00F771DC" w:rsidRPr="00D535C3" w:rsidRDefault="00F771DC" w:rsidP="00A36530">
      <w:pPr>
        <w:tabs>
          <w:tab w:val="left" w:pos="142"/>
        </w:tabs>
        <w:ind w:firstLine="426"/>
        <w:jc w:val="both"/>
        <w:rPr>
          <w:b/>
          <w:noProof/>
          <w:sz w:val="22"/>
          <w:szCs w:val="22"/>
          <w:lang w:val="tt-RU"/>
        </w:rPr>
      </w:pPr>
      <w:r w:rsidRPr="00D535C3">
        <w:rPr>
          <w:b/>
          <w:noProof/>
          <w:sz w:val="22"/>
          <w:szCs w:val="22"/>
          <w:lang w:val="tt-RU"/>
        </w:rPr>
        <w:t>“Иҗади эшчәнлек” юнәлеше буенча</w:t>
      </w:r>
    </w:p>
    <w:p w:rsidR="00F771DC" w:rsidRPr="00D535C3" w:rsidRDefault="00F771DC" w:rsidP="00A36530">
      <w:pPr>
        <w:tabs>
          <w:tab w:val="left" w:pos="142"/>
        </w:tabs>
        <w:ind w:firstLine="426"/>
        <w:jc w:val="both"/>
        <w:rPr>
          <w:b/>
          <w:noProof/>
          <w:sz w:val="22"/>
          <w:szCs w:val="22"/>
          <w:lang w:val="tt-RU"/>
        </w:rPr>
      </w:pPr>
      <w:r w:rsidRPr="00D535C3">
        <w:rPr>
          <w:noProof/>
          <w:sz w:val="22"/>
          <w:szCs w:val="22"/>
          <w:lang w:val="tt-RU"/>
        </w:rPr>
        <w:t>Әсәр геройларының образ үзенчәлекләрен аңларга, рольне сайларга, герой репликаларын образга туры китереп, рольләргә бүленеп укырга;</w:t>
      </w:r>
    </w:p>
    <w:p w:rsidR="00F771DC" w:rsidRPr="00D535C3" w:rsidRDefault="00F771DC" w:rsidP="00A36530">
      <w:pPr>
        <w:numPr>
          <w:ilvl w:val="0"/>
          <w:numId w:val="42"/>
        </w:numPr>
        <w:tabs>
          <w:tab w:val="left" w:pos="142"/>
        </w:tabs>
        <w:ind w:left="0" w:firstLine="426"/>
        <w:jc w:val="both"/>
        <w:rPr>
          <w:b/>
          <w:noProof/>
          <w:sz w:val="22"/>
          <w:szCs w:val="22"/>
          <w:lang w:val="tt-RU"/>
        </w:rPr>
      </w:pPr>
      <w:r w:rsidRPr="00D535C3">
        <w:rPr>
          <w:noProof/>
          <w:sz w:val="22"/>
          <w:szCs w:val="22"/>
          <w:lang w:val="tt-RU"/>
        </w:rPr>
        <w:t>Зур күләмле булмаган әсәрләрне яки аерым эпизодларны сәхнәләштерергә;</w:t>
      </w:r>
    </w:p>
    <w:p w:rsidR="00F771DC" w:rsidRPr="00D535C3" w:rsidRDefault="00F771DC" w:rsidP="00A36530">
      <w:pPr>
        <w:numPr>
          <w:ilvl w:val="0"/>
          <w:numId w:val="42"/>
        </w:numPr>
        <w:tabs>
          <w:tab w:val="left" w:pos="142"/>
        </w:tabs>
        <w:ind w:left="0" w:firstLine="426"/>
        <w:jc w:val="both"/>
        <w:rPr>
          <w:b/>
          <w:noProof/>
          <w:sz w:val="22"/>
          <w:szCs w:val="22"/>
          <w:lang w:val="tt-RU"/>
        </w:rPr>
      </w:pPr>
      <w:r w:rsidRPr="00D535C3">
        <w:rPr>
          <w:noProof/>
          <w:sz w:val="22"/>
          <w:szCs w:val="22"/>
          <w:lang w:val="tt-RU"/>
        </w:rPr>
        <w:t>Әкиятләр сөйләргә;</w:t>
      </w:r>
    </w:p>
    <w:p w:rsidR="00F771DC" w:rsidRPr="00D535C3" w:rsidRDefault="00F771DC" w:rsidP="00A36530">
      <w:pPr>
        <w:numPr>
          <w:ilvl w:val="0"/>
          <w:numId w:val="42"/>
        </w:numPr>
        <w:tabs>
          <w:tab w:val="left" w:pos="142"/>
        </w:tabs>
        <w:ind w:left="0" w:firstLine="426"/>
        <w:jc w:val="both"/>
        <w:rPr>
          <w:b/>
          <w:noProof/>
          <w:sz w:val="22"/>
          <w:szCs w:val="22"/>
          <w:lang w:val="tt-RU"/>
        </w:rPr>
      </w:pPr>
      <w:r w:rsidRPr="00D535C3">
        <w:rPr>
          <w:noProof/>
          <w:sz w:val="22"/>
          <w:szCs w:val="22"/>
          <w:lang w:val="tt-RU"/>
        </w:rPr>
        <w:t>Өйрәнелә торган әсәр һәм аерым эпизодларга “тере картиналар” модел</w:t>
      </w:r>
      <w:r w:rsidRPr="00D535C3">
        <w:rPr>
          <w:noProof/>
          <w:sz w:val="22"/>
          <w:szCs w:val="22"/>
        </w:rPr>
        <w:t>ь</w:t>
      </w:r>
      <w:r w:rsidRPr="00D535C3">
        <w:rPr>
          <w:noProof/>
          <w:sz w:val="22"/>
          <w:szCs w:val="22"/>
          <w:lang w:val="tt-RU"/>
        </w:rPr>
        <w:t>ләштерергә;</w:t>
      </w:r>
    </w:p>
    <w:p w:rsidR="00F771DC" w:rsidRPr="00D535C3" w:rsidRDefault="00F771DC" w:rsidP="00A36530">
      <w:pPr>
        <w:numPr>
          <w:ilvl w:val="0"/>
          <w:numId w:val="42"/>
        </w:numPr>
        <w:tabs>
          <w:tab w:val="left" w:pos="142"/>
        </w:tabs>
        <w:ind w:left="0" w:firstLine="426"/>
        <w:jc w:val="both"/>
        <w:rPr>
          <w:b/>
          <w:noProof/>
          <w:sz w:val="22"/>
          <w:szCs w:val="22"/>
          <w:lang w:val="tt-RU"/>
        </w:rPr>
      </w:pPr>
      <w:r w:rsidRPr="00D535C3">
        <w:rPr>
          <w:noProof/>
          <w:sz w:val="22"/>
          <w:szCs w:val="22"/>
          <w:lang w:val="tt-RU"/>
        </w:rPr>
        <w:t>Әсәр геройлары турында төрле вакыйгалар уйлап чыгарырга яки әсәрне ахырын дәвам итеп сөйләргә өйрәнәләр.</w:t>
      </w:r>
    </w:p>
    <w:p w:rsidR="00F771DC" w:rsidRPr="00D535C3" w:rsidRDefault="00F771DC" w:rsidP="00A36530">
      <w:pPr>
        <w:numPr>
          <w:ilvl w:val="0"/>
          <w:numId w:val="42"/>
        </w:numPr>
        <w:tabs>
          <w:tab w:val="left" w:pos="142"/>
        </w:tabs>
        <w:ind w:left="0" w:firstLine="426"/>
        <w:jc w:val="both"/>
        <w:rPr>
          <w:b/>
          <w:noProof/>
          <w:sz w:val="22"/>
          <w:szCs w:val="22"/>
          <w:lang w:val="tt-RU"/>
        </w:rPr>
      </w:pPr>
      <w:r w:rsidRPr="00D535C3">
        <w:rPr>
          <w:noProof/>
          <w:sz w:val="22"/>
          <w:szCs w:val="22"/>
          <w:lang w:val="tt-RU"/>
        </w:rPr>
        <w:t>Өйрәнелә торган әсәрләргә иллюстрацияләр ясарга;</w:t>
      </w:r>
    </w:p>
    <w:p w:rsidR="00F771DC" w:rsidRPr="00D535C3" w:rsidRDefault="00F771DC" w:rsidP="00A36530">
      <w:pPr>
        <w:numPr>
          <w:ilvl w:val="0"/>
          <w:numId w:val="42"/>
        </w:numPr>
        <w:tabs>
          <w:tab w:val="left" w:pos="142"/>
        </w:tabs>
        <w:ind w:left="0" w:firstLine="426"/>
        <w:jc w:val="both"/>
        <w:rPr>
          <w:b/>
          <w:noProof/>
          <w:sz w:val="22"/>
          <w:szCs w:val="22"/>
          <w:lang w:val="tt-RU"/>
        </w:rPr>
      </w:pPr>
      <w:r w:rsidRPr="00D535C3">
        <w:rPr>
          <w:noProof/>
          <w:sz w:val="22"/>
          <w:szCs w:val="22"/>
          <w:lang w:val="tt-RU"/>
        </w:rPr>
        <w:t>Әсәрнең аерым эпизодларына сүзле сүрәт “ясарга”;</w:t>
      </w:r>
    </w:p>
    <w:p w:rsidR="00F771DC" w:rsidRPr="00D535C3" w:rsidRDefault="00F771DC" w:rsidP="00A36530">
      <w:pPr>
        <w:numPr>
          <w:ilvl w:val="0"/>
          <w:numId w:val="42"/>
        </w:numPr>
        <w:tabs>
          <w:tab w:val="left" w:pos="142"/>
        </w:tabs>
        <w:ind w:left="0" w:firstLine="426"/>
        <w:jc w:val="both"/>
        <w:rPr>
          <w:b/>
          <w:noProof/>
          <w:sz w:val="22"/>
          <w:szCs w:val="22"/>
          <w:lang w:val="tt-RU"/>
        </w:rPr>
      </w:pPr>
      <w:r w:rsidRPr="00D535C3">
        <w:rPr>
          <w:noProof/>
          <w:sz w:val="22"/>
          <w:szCs w:val="22"/>
          <w:lang w:val="tt-RU"/>
        </w:rPr>
        <w:t>Темалар буенча “Халык һәм автор әкиятләре” темасына күмәк яки шәхси проектлар эшләргә өйрәнергә мөмкин.</w:t>
      </w:r>
    </w:p>
    <w:p w:rsidR="00F771DC" w:rsidRPr="00D535C3" w:rsidRDefault="00F771DC" w:rsidP="00A36530">
      <w:pPr>
        <w:tabs>
          <w:tab w:val="left" w:pos="142"/>
        </w:tabs>
        <w:ind w:firstLine="426"/>
        <w:jc w:val="both"/>
        <w:rPr>
          <w:b/>
          <w:noProof/>
          <w:sz w:val="22"/>
          <w:szCs w:val="22"/>
          <w:lang w:val="tt-RU"/>
        </w:rPr>
      </w:pPr>
    </w:p>
    <w:p w:rsidR="00F771DC" w:rsidRPr="00D535C3" w:rsidRDefault="00F771DC" w:rsidP="00A36530">
      <w:pPr>
        <w:tabs>
          <w:tab w:val="left" w:pos="142"/>
        </w:tabs>
        <w:ind w:firstLine="426"/>
        <w:jc w:val="both"/>
        <w:rPr>
          <w:b/>
          <w:noProof/>
          <w:sz w:val="22"/>
          <w:szCs w:val="22"/>
          <w:lang w:val="tt-RU"/>
        </w:rPr>
      </w:pPr>
      <w:r w:rsidRPr="00D535C3">
        <w:rPr>
          <w:b/>
          <w:noProof/>
          <w:sz w:val="22"/>
          <w:szCs w:val="22"/>
          <w:lang w:val="tt-RU"/>
        </w:rPr>
        <w:t>“Уку материалы белән эшләү” юнәләше буенча</w:t>
      </w:r>
      <w:r w:rsidR="008A0857" w:rsidRPr="00D535C3">
        <w:rPr>
          <w:b/>
          <w:noProof/>
          <w:sz w:val="22"/>
          <w:szCs w:val="22"/>
          <w:lang w:val="tt-RU"/>
        </w:rPr>
        <w:t>:</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Әсәрнең төп уен билгеләргә;</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Әдәби әсәр текстында геройлары, китапның структур элементлары-автор, жанр төре турында мәгълүмат табарга;</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Әсәр текстларын кисәкләргә бүлергә, текст планнары төзергә;</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Текстның төрле кисәкләрендә булган мәгълүматны чагыштырырга һәм гомумиләштерергә өйрәнә.</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Дәреслектән һәм белешмәләрдән кирәкле мәгълүматны мөстәкыйль таба белергә;</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Китап аппаратыннан китап, китапның авторы турында мәгълүмат табарга;</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Фәнни-популяр әсәр текстыннан һәм белешмәләрдән предмет, күренеш турындагы мәгълүмат туплый белергә;</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Текстта булган мәгълүматны мәгълүмати чыганаклар белән чагыштырырга;</w:t>
      </w:r>
    </w:p>
    <w:p w:rsidR="00F771DC" w:rsidRPr="00D535C3" w:rsidRDefault="00F771DC" w:rsidP="00A36530">
      <w:pPr>
        <w:numPr>
          <w:ilvl w:val="0"/>
          <w:numId w:val="42"/>
        </w:numPr>
        <w:tabs>
          <w:tab w:val="left" w:pos="142"/>
        </w:tabs>
        <w:ind w:left="0" w:firstLine="426"/>
        <w:jc w:val="both"/>
        <w:rPr>
          <w:noProof/>
          <w:sz w:val="22"/>
          <w:szCs w:val="22"/>
          <w:lang w:val="tt-RU"/>
        </w:rPr>
      </w:pPr>
      <w:r w:rsidRPr="00D535C3">
        <w:rPr>
          <w:noProof/>
          <w:sz w:val="22"/>
          <w:szCs w:val="22"/>
          <w:lang w:val="tt-RU"/>
        </w:rPr>
        <w:t>Модельләре буенча әсәрләрне чагыштырырга, тулыландырырга, төзәтергә, ачыкларга өйрәнергә мөмкин</w:t>
      </w:r>
    </w:p>
    <w:p w:rsidR="00F771DC" w:rsidRPr="00D535C3" w:rsidRDefault="00F771DC" w:rsidP="00A36530">
      <w:pPr>
        <w:ind w:firstLine="426"/>
        <w:jc w:val="both"/>
        <w:rPr>
          <w:b/>
          <w:sz w:val="22"/>
          <w:szCs w:val="22"/>
          <w:lang w:val="tt-RU"/>
        </w:rPr>
      </w:pPr>
      <w:r w:rsidRPr="00D535C3">
        <w:rPr>
          <w:b/>
          <w:sz w:val="22"/>
          <w:szCs w:val="22"/>
          <w:lang w:val="tt-RU"/>
        </w:rPr>
        <w:t>4 класс</w:t>
      </w:r>
    </w:p>
    <w:p w:rsidR="00F771DC" w:rsidRPr="00D535C3" w:rsidRDefault="00F771DC" w:rsidP="00A36530">
      <w:pPr>
        <w:tabs>
          <w:tab w:val="left" w:pos="142"/>
          <w:tab w:val="left" w:pos="1134"/>
        </w:tabs>
        <w:ind w:firstLine="426"/>
        <w:jc w:val="both"/>
        <w:rPr>
          <w:b/>
          <w:bCs/>
          <w:sz w:val="22"/>
          <w:szCs w:val="22"/>
          <w:lang w:val="tt-RU"/>
        </w:rPr>
      </w:pPr>
      <w:r w:rsidRPr="00D535C3">
        <w:rPr>
          <w:b/>
          <w:sz w:val="22"/>
          <w:szCs w:val="22"/>
          <w:lang w:val="tt-RU"/>
        </w:rPr>
        <w:t>Шәхси нәтиҗәләр:</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кешеләрнең теге яки бу адымнарын, тормыштагы төрле очракларны гомум кабул ителгән нормалардан һәм кыйммәтләрдән  чыгып бәяләү; яхшы һәм начарны аера белү;</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текст эчендә “яшәү”, үзеңнең хис – тойгыларыңны белдерү;</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башкаларның хис – тойгыларын аңлау, борчылу, кайгы – шатлыгын уртаклашу;</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үз – үзеңне үстерүгә омтылыш булдыру;</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авырлыкларны җиңеп, куйган максатка омтылу;</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үз фикереңне белдерә һәм яклый белергә омтылу.</w:t>
      </w:r>
    </w:p>
    <w:p w:rsidR="00F771DC" w:rsidRPr="00D535C3" w:rsidRDefault="00F771DC" w:rsidP="00A36530">
      <w:pPr>
        <w:tabs>
          <w:tab w:val="left" w:pos="142"/>
          <w:tab w:val="left" w:pos="1134"/>
        </w:tabs>
        <w:ind w:firstLine="426"/>
        <w:jc w:val="both"/>
        <w:rPr>
          <w:b/>
          <w:bCs/>
          <w:sz w:val="22"/>
          <w:szCs w:val="22"/>
          <w:lang w:val="tt-RU"/>
        </w:rPr>
      </w:pPr>
    </w:p>
    <w:p w:rsidR="00F771DC" w:rsidRPr="00D535C3" w:rsidRDefault="00F771DC" w:rsidP="00A36530">
      <w:pPr>
        <w:tabs>
          <w:tab w:val="left" w:pos="142"/>
          <w:tab w:val="left" w:pos="1134"/>
        </w:tabs>
        <w:ind w:firstLine="426"/>
        <w:jc w:val="both"/>
        <w:rPr>
          <w:b/>
          <w:bCs/>
          <w:sz w:val="22"/>
          <w:szCs w:val="22"/>
          <w:lang w:val="tt-RU"/>
        </w:rPr>
      </w:pPr>
      <w:r w:rsidRPr="00D535C3">
        <w:rPr>
          <w:b/>
          <w:sz w:val="22"/>
          <w:szCs w:val="22"/>
          <w:lang w:val="tt-RU"/>
        </w:rPr>
        <w:t xml:space="preserve">Метапредметлы  нәтиҗәләр:     </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укытучы ярдәмендә уку эшчәнлегенең максатын билгеләү һәм формалаштыру;</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иллюстрация белән эш вакытында үзеңнең фикереңне, күзаллауыңны әйтергә өйрәнү;</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укытучы тәкъдим иткән план буенча эшләргә өйрәнү;</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 xml:space="preserve">дәреслек белән эшләү күнекмәсе булдыру;  </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шигырьне сәнгатьле уку һәм хикәяне эзлекле сөйли алуга ирешү;</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 xml:space="preserve">үз фикерләреңне телдән һәм язмача белдерергә өйрәнү;                                                                                                                                                                                                                                                                                                </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уку бурычларын аңлау, аны чишү юлларын эзләү;</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уңышсыз уку эшчәнлегенең сәбәпләрен аңлау һәм конструктив эш итү.</w:t>
      </w:r>
    </w:p>
    <w:p w:rsidR="00F771DC" w:rsidRPr="00D535C3" w:rsidRDefault="00F771DC" w:rsidP="00A36530">
      <w:pPr>
        <w:tabs>
          <w:tab w:val="left" w:pos="142"/>
          <w:tab w:val="left" w:pos="1134"/>
        </w:tabs>
        <w:ind w:firstLine="426"/>
        <w:jc w:val="both"/>
        <w:rPr>
          <w:b/>
          <w:bCs/>
          <w:sz w:val="22"/>
          <w:szCs w:val="22"/>
          <w:lang w:val="tt-RU"/>
        </w:rPr>
      </w:pPr>
    </w:p>
    <w:p w:rsidR="00F771DC" w:rsidRPr="00D535C3" w:rsidRDefault="00F771DC" w:rsidP="00A36530">
      <w:pPr>
        <w:tabs>
          <w:tab w:val="left" w:pos="142"/>
          <w:tab w:val="left" w:pos="1134"/>
        </w:tabs>
        <w:ind w:firstLine="426"/>
        <w:jc w:val="both"/>
        <w:rPr>
          <w:b/>
          <w:bCs/>
          <w:sz w:val="22"/>
          <w:szCs w:val="22"/>
          <w:lang w:val="tt-RU"/>
        </w:rPr>
      </w:pPr>
      <w:r w:rsidRPr="00D535C3">
        <w:rPr>
          <w:b/>
          <w:sz w:val="22"/>
          <w:szCs w:val="22"/>
          <w:lang w:val="tt-RU"/>
        </w:rPr>
        <w:t xml:space="preserve">Предметлы нәтиҗәләр:   </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укытучы, укучы сөйләгән текстны аңлап кабул итү;</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сүзләрне дөрес, аңлап уку;</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укыган әсәр буенча укытучы соравына җавап бирә алу;</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текстны тулы итеп сөйләү;</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картина буенча телдән хикәя төзи алу;</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зур булмаган шигырьне яттан сөйләү;</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автор, әсәр һәм геройларны туры китереп әйтә белү;</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w:t>
      </w:r>
      <w:r w:rsidRPr="00D535C3">
        <w:rPr>
          <w:sz w:val="22"/>
          <w:szCs w:val="22"/>
          <w:lang w:val="tt-RU"/>
        </w:rPr>
        <w:tab/>
        <w:t>хикәя һәм шигырьне аера белү.</w:t>
      </w:r>
    </w:p>
    <w:p w:rsidR="00F771DC" w:rsidRPr="00D535C3" w:rsidRDefault="00F771DC" w:rsidP="00A36530">
      <w:pPr>
        <w:tabs>
          <w:tab w:val="left" w:pos="709"/>
          <w:tab w:val="left" w:pos="1134"/>
        </w:tabs>
        <w:ind w:firstLine="426"/>
        <w:jc w:val="both"/>
        <w:rPr>
          <w:b/>
          <w:bCs/>
          <w:sz w:val="22"/>
          <w:szCs w:val="22"/>
          <w:lang w:val="tt-RU"/>
        </w:rPr>
      </w:pPr>
      <w:r w:rsidRPr="00D535C3">
        <w:rPr>
          <w:b/>
          <w:sz w:val="22"/>
          <w:szCs w:val="22"/>
          <w:lang w:val="tt-RU"/>
        </w:rPr>
        <w:t xml:space="preserve">Универсаль уку гамәлләре  формалаштыру </w:t>
      </w:r>
    </w:p>
    <w:p w:rsidR="00F771DC" w:rsidRPr="00D535C3" w:rsidRDefault="00F771DC" w:rsidP="00A36530">
      <w:pPr>
        <w:tabs>
          <w:tab w:val="left" w:pos="709"/>
          <w:tab w:val="left" w:pos="1134"/>
        </w:tabs>
        <w:ind w:firstLine="426"/>
        <w:jc w:val="both"/>
        <w:rPr>
          <w:b/>
          <w:bCs/>
          <w:sz w:val="22"/>
          <w:szCs w:val="22"/>
          <w:lang w:val="tt-RU"/>
        </w:rPr>
      </w:pPr>
      <w:r w:rsidRPr="00D535C3">
        <w:rPr>
          <w:b/>
          <w:sz w:val="22"/>
          <w:szCs w:val="22"/>
          <w:lang w:val="tt-RU"/>
        </w:rPr>
        <w:t xml:space="preserve">Танып белү универсаль уку гамәлләре: </w:t>
      </w:r>
    </w:p>
    <w:p w:rsidR="00F771DC" w:rsidRPr="00D535C3" w:rsidRDefault="00F771DC" w:rsidP="00A36530">
      <w:pPr>
        <w:tabs>
          <w:tab w:val="left" w:pos="709"/>
          <w:tab w:val="left" w:pos="1134"/>
        </w:tabs>
        <w:ind w:firstLine="426"/>
        <w:jc w:val="both"/>
        <w:rPr>
          <w:bCs/>
          <w:sz w:val="22"/>
          <w:szCs w:val="22"/>
          <w:lang w:val="tt-RU"/>
        </w:rPr>
      </w:pPr>
      <w:r w:rsidRPr="00D535C3">
        <w:rPr>
          <w:sz w:val="22"/>
          <w:szCs w:val="22"/>
          <w:lang w:val="tt-RU"/>
        </w:rPr>
        <w:t>- дәреслектә ориентлаша белү;</w:t>
      </w:r>
    </w:p>
    <w:p w:rsidR="00F771DC" w:rsidRPr="00D535C3" w:rsidRDefault="00F771DC" w:rsidP="00A36530">
      <w:pPr>
        <w:tabs>
          <w:tab w:val="left" w:pos="709"/>
          <w:tab w:val="left" w:pos="1134"/>
        </w:tabs>
        <w:ind w:firstLine="426"/>
        <w:jc w:val="both"/>
        <w:rPr>
          <w:bCs/>
          <w:sz w:val="22"/>
          <w:szCs w:val="22"/>
          <w:lang w:val="tt-RU"/>
        </w:rPr>
      </w:pPr>
      <w:r w:rsidRPr="00D535C3">
        <w:rPr>
          <w:sz w:val="22"/>
          <w:szCs w:val="22"/>
          <w:lang w:val="tt-RU"/>
        </w:rPr>
        <w:t>- шартлы билгеләрнең телен белү;</w:t>
      </w:r>
    </w:p>
    <w:p w:rsidR="00F771DC" w:rsidRPr="00D535C3" w:rsidRDefault="00F771DC" w:rsidP="00A36530">
      <w:pPr>
        <w:tabs>
          <w:tab w:val="left" w:pos="709"/>
          <w:tab w:val="left" w:pos="1134"/>
        </w:tabs>
        <w:ind w:firstLine="426"/>
        <w:jc w:val="both"/>
        <w:rPr>
          <w:bCs/>
          <w:sz w:val="22"/>
          <w:szCs w:val="22"/>
          <w:lang w:val="tt-RU"/>
        </w:rPr>
      </w:pPr>
      <w:r w:rsidRPr="00D535C3">
        <w:rPr>
          <w:sz w:val="22"/>
          <w:szCs w:val="22"/>
          <w:lang w:val="tt-RU"/>
        </w:rPr>
        <w:t>- текстның билгеле бер өзегенә дәреслектән иллюстрацияне табу;</w:t>
      </w:r>
    </w:p>
    <w:p w:rsidR="00F771DC" w:rsidRPr="00D535C3" w:rsidRDefault="00F771DC" w:rsidP="00A36530">
      <w:pPr>
        <w:tabs>
          <w:tab w:val="left" w:pos="709"/>
          <w:tab w:val="left" w:pos="1134"/>
        </w:tabs>
        <w:ind w:firstLine="426"/>
        <w:jc w:val="both"/>
        <w:rPr>
          <w:bCs/>
          <w:sz w:val="22"/>
          <w:szCs w:val="22"/>
          <w:lang w:val="tt-RU"/>
        </w:rPr>
      </w:pPr>
      <w:r w:rsidRPr="00D535C3">
        <w:rPr>
          <w:sz w:val="22"/>
          <w:szCs w:val="22"/>
          <w:lang w:val="tt-RU"/>
        </w:rPr>
        <w:t>- тексттан билгеләнгән өзекне табу;</w:t>
      </w:r>
    </w:p>
    <w:p w:rsidR="00F771DC" w:rsidRPr="00D535C3" w:rsidRDefault="00F771DC" w:rsidP="00A36530">
      <w:pPr>
        <w:tabs>
          <w:tab w:val="left" w:pos="709"/>
          <w:tab w:val="left" w:pos="1134"/>
        </w:tabs>
        <w:ind w:firstLine="426"/>
        <w:jc w:val="both"/>
        <w:rPr>
          <w:bCs/>
          <w:sz w:val="22"/>
          <w:szCs w:val="22"/>
          <w:lang w:val="tt-RU"/>
        </w:rPr>
      </w:pPr>
      <w:r w:rsidRPr="00D535C3">
        <w:rPr>
          <w:sz w:val="22"/>
          <w:szCs w:val="22"/>
          <w:lang w:val="tt-RU"/>
        </w:rPr>
        <w:t>- материаль объектлар кулланып биремнәр үтәү;</w:t>
      </w:r>
    </w:p>
    <w:p w:rsidR="00F771DC" w:rsidRPr="00D535C3" w:rsidRDefault="00F771DC" w:rsidP="00A36530">
      <w:pPr>
        <w:tabs>
          <w:tab w:val="left" w:pos="709"/>
          <w:tab w:val="left" w:pos="1134"/>
        </w:tabs>
        <w:ind w:firstLine="426"/>
        <w:jc w:val="both"/>
        <w:rPr>
          <w:bCs/>
          <w:sz w:val="22"/>
          <w:szCs w:val="22"/>
          <w:lang w:val="tt-RU"/>
        </w:rPr>
      </w:pPr>
      <w:r w:rsidRPr="00D535C3">
        <w:rPr>
          <w:sz w:val="22"/>
          <w:szCs w:val="22"/>
          <w:lang w:val="tt-RU"/>
        </w:rPr>
        <w:t>- дәреслек һәм мөстәкыйль эш дәфтәрендәге мәгълүматлар белән эшли белү;</w:t>
      </w:r>
    </w:p>
    <w:p w:rsidR="00F771DC" w:rsidRPr="00D535C3" w:rsidRDefault="00F771DC" w:rsidP="00A36530">
      <w:pPr>
        <w:tabs>
          <w:tab w:val="left" w:pos="709"/>
          <w:tab w:val="left" w:pos="1134"/>
        </w:tabs>
        <w:ind w:firstLine="426"/>
        <w:jc w:val="both"/>
        <w:rPr>
          <w:bCs/>
          <w:sz w:val="22"/>
          <w:szCs w:val="22"/>
          <w:lang w:val="tt-RU"/>
        </w:rPr>
      </w:pPr>
      <w:r w:rsidRPr="00D535C3">
        <w:rPr>
          <w:sz w:val="22"/>
          <w:szCs w:val="22"/>
          <w:lang w:val="tt-RU"/>
        </w:rPr>
        <w:t>- дәреслек һәм хрестоматиядәге, дәреслек һәм мөстәкыйль эш дәфтәрендәге шартлы билгеләрне туры китерү.</w:t>
      </w:r>
    </w:p>
    <w:p w:rsidR="00F771DC" w:rsidRPr="00D535C3" w:rsidRDefault="00F771DC" w:rsidP="00A36530">
      <w:pPr>
        <w:tabs>
          <w:tab w:val="left" w:pos="709"/>
          <w:tab w:val="left" w:pos="1134"/>
        </w:tabs>
        <w:ind w:firstLine="426"/>
        <w:jc w:val="both"/>
        <w:rPr>
          <w:b/>
          <w:bCs/>
          <w:sz w:val="22"/>
          <w:szCs w:val="22"/>
          <w:lang w:val="tt-RU"/>
        </w:rPr>
      </w:pPr>
      <w:r w:rsidRPr="00D535C3">
        <w:rPr>
          <w:b/>
          <w:sz w:val="22"/>
          <w:szCs w:val="22"/>
          <w:lang w:val="tt-RU"/>
        </w:rPr>
        <w:t>Регулятив универсаль уку гамәлләре:</w:t>
      </w:r>
    </w:p>
    <w:p w:rsidR="00F771DC" w:rsidRPr="00D535C3" w:rsidRDefault="00F771DC" w:rsidP="00A36530">
      <w:pPr>
        <w:tabs>
          <w:tab w:val="left" w:pos="709"/>
          <w:tab w:val="left" w:pos="1134"/>
        </w:tabs>
        <w:ind w:firstLine="426"/>
        <w:jc w:val="both"/>
        <w:rPr>
          <w:bCs/>
          <w:sz w:val="22"/>
          <w:szCs w:val="22"/>
          <w:lang w:val="tt-RU"/>
        </w:rPr>
      </w:pPr>
      <w:r w:rsidRPr="00D535C3">
        <w:rPr>
          <w:sz w:val="22"/>
          <w:szCs w:val="22"/>
          <w:lang w:val="tt-RU"/>
        </w:rPr>
        <w:t>-кагыйдәләрне, күрсәтмәләрне истә тотып гамәлләр кылу;</w:t>
      </w:r>
    </w:p>
    <w:p w:rsidR="00F771DC" w:rsidRPr="00D535C3" w:rsidRDefault="00F771DC" w:rsidP="00A36530">
      <w:pPr>
        <w:tabs>
          <w:tab w:val="left" w:pos="709"/>
          <w:tab w:val="left" w:pos="1134"/>
        </w:tabs>
        <w:ind w:firstLine="426"/>
        <w:jc w:val="both"/>
        <w:rPr>
          <w:bCs/>
          <w:sz w:val="22"/>
          <w:szCs w:val="22"/>
          <w:lang w:val="tt-RU"/>
        </w:rPr>
      </w:pPr>
      <w:r w:rsidRPr="00D535C3">
        <w:rPr>
          <w:sz w:val="22"/>
          <w:szCs w:val="22"/>
          <w:lang w:val="tt-RU"/>
        </w:rPr>
        <w:t>- гамәлләрне таләп ителгән вакытта башлау һәм тәмамлау;</w:t>
      </w:r>
    </w:p>
    <w:p w:rsidR="00F771DC" w:rsidRPr="00D535C3" w:rsidRDefault="00F771DC" w:rsidP="00A36530">
      <w:pPr>
        <w:tabs>
          <w:tab w:val="left" w:pos="709"/>
          <w:tab w:val="left" w:pos="1134"/>
        </w:tabs>
        <w:ind w:firstLine="426"/>
        <w:jc w:val="both"/>
        <w:rPr>
          <w:bCs/>
          <w:sz w:val="22"/>
          <w:szCs w:val="22"/>
          <w:lang w:val="tt-RU"/>
        </w:rPr>
      </w:pPr>
      <w:r w:rsidRPr="00D535C3">
        <w:rPr>
          <w:sz w:val="22"/>
          <w:szCs w:val="22"/>
          <w:lang w:val="tt-RU"/>
        </w:rPr>
        <w:t>- үз эшчәнлегеңне контрольгә алу, биремне үтәүнең дөреслеген тикшерү;</w:t>
      </w:r>
    </w:p>
    <w:p w:rsidR="00F771DC" w:rsidRPr="00D535C3" w:rsidRDefault="00F771DC" w:rsidP="00A36530">
      <w:pPr>
        <w:tabs>
          <w:tab w:val="left" w:pos="709"/>
          <w:tab w:val="left" w:pos="1134"/>
        </w:tabs>
        <w:ind w:firstLine="426"/>
        <w:jc w:val="both"/>
        <w:rPr>
          <w:bCs/>
          <w:sz w:val="22"/>
          <w:szCs w:val="22"/>
          <w:lang w:val="tt-RU"/>
        </w:rPr>
      </w:pPr>
      <w:r w:rsidRPr="00D535C3">
        <w:rPr>
          <w:sz w:val="22"/>
          <w:szCs w:val="22"/>
          <w:lang w:val="tt-RU"/>
        </w:rPr>
        <w:t>- тормыш тәҗрибәсен куллану;</w:t>
      </w:r>
    </w:p>
    <w:p w:rsidR="00F771DC" w:rsidRPr="007F4DB0" w:rsidRDefault="00F771DC" w:rsidP="00A36530">
      <w:pPr>
        <w:tabs>
          <w:tab w:val="left" w:pos="709"/>
          <w:tab w:val="left" w:pos="1134"/>
        </w:tabs>
        <w:ind w:firstLine="426"/>
        <w:jc w:val="both"/>
        <w:rPr>
          <w:bCs/>
          <w:sz w:val="22"/>
          <w:szCs w:val="22"/>
          <w:lang w:val="tt-RU"/>
        </w:rPr>
      </w:pPr>
      <w:r w:rsidRPr="00D535C3">
        <w:rPr>
          <w:sz w:val="22"/>
          <w:szCs w:val="22"/>
          <w:lang w:val="tt-RU"/>
        </w:rPr>
        <w:t>- эшләнгән эшнең сыйфатын һәм дәрәҗәсен билгеләү.</w:t>
      </w:r>
    </w:p>
    <w:p w:rsidR="00F771DC" w:rsidRPr="00D535C3" w:rsidRDefault="00F771DC" w:rsidP="00A36530">
      <w:pPr>
        <w:tabs>
          <w:tab w:val="left" w:pos="709"/>
          <w:tab w:val="left" w:pos="1134"/>
        </w:tabs>
        <w:ind w:firstLine="426"/>
        <w:jc w:val="both"/>
        <w:rPr>
          <w:b/>
          <w:bCs/>
          <w:sz w:val="22"/>
          <w:szCs w:val="22"/>
          <w:lang w:val="tt-RU"/>
        </w:rPr>
      </w:pPr>
      <w:r w:rsidRPr="00D535C3">
        <w:rPr>
          <w:b/>
          <w:sz w:val="22"/>
          <w:szCs w:val="22"/>
          <w:lang w:val="tt-RU"/>
        </w:rPr>
        <w:t>Шәхескә кагылышлы универсаль уку гамәлләре:</w:t>
      </w:r>
    </w:p>
    <w:p w:rsidR="00F771DC" w:rsidRPr="00D535C3" w:rsidRDefault="00F771DC" w:rsidP="00A36530">
      <w:pPr>
        <w:tabs>
          <w:tab w:val="left" w:pos="709"/>
          <w:tab w:val="left" w:pos="1134"/>
        </w:tabs>
        <w:ind w:firstLine="426"/>
        <w:jc w:val="both"/>
        <w:rPr>
          <w:bCs/>
          <w:sz w:val="22"/>
          <w:szCs w:val="22"/>
          <w:lang w:val="tt-RU"/>
        </w:rPr>
      </w:pPr>
      <w:r w:rsidRPr="00D535C3">
        <w:rPr>
          <w:sz w:val="22"/>
          <w:szCs w:val="22"/>
          <w:lang w:val="tt-RU"/>
        </w:rPr>
        <w:t>- дәреслек геройларына, күршеңә ярдәм итүдә танып-белү инициативасы күрсәтү;</w:t>
      </w:r>
    </w:p>
    <w:p w:rsidR="00F771DC" w:rsidRPr="00D535C3" w:rsidRDefault="00F771DC" w:rsidP="00A36530">
      <w:pPr>
        <w:tabs>
          <w:tab w:val="left" w:pos="709"/>
          <w:tab w:val="left" w:pos="1134"/>
        </w:tabs>
        <w:ind w:firstLine="426"/>
        <w:jc w:val="both"/>
        <w:rPr>
          <w:bCs/>
          <w:sz w:val="22"/>
          <w:szCs w:val="22"/>
          <w:lang w:val="tt-RU"/>
        </w:rPr>
      </w:pPr>
      <w:r w:rsidRPr="00D535C3">
        <w:rPr>
          <w:sz w:val="22"/>
          <w:szCs w:val="22"/>
          <w:lang w:val="tt-RU"/>
        </w:rPr>
        <w:t>- үз уңышларың/уңышсызлыкларың турында фикер йөртү;</w:t>
      </w:r>
    </w:p>
    <w:p w:rsidR="00F771DC" w:rsidRPr="00D535C3" w:rsidRDefault="00F771DC" w:rsidP="00A36530">
      <w:pPr>
        <w:tabs>
          <w:tab w:val="left" w:pos="709"/>
          <w:tab w:val="left" w:pos="1134"/>
        </w:tabs>
        <w:ind w:firstLine="426"/>
        <w:jc w:val="both"/>
        <w:rPr>
          <w:bCs/>
          <w:sz w:val="22"/>
          <w:szCs w:val="22"/>
          <w:lang w:val="tt-RU"/>
        </w:rPr>
      </w:pPr>
      <w:r w:rsidRPr="00D535C3">
        <w:rPr>
          <w:sz w:val="22"/>
          <w:szCs w:val="22"/>
          <w:lang w:val="tt-RU"/>
        </w:rPr>
        <w:t>- үз мөмкинлекләреңне бәяләү;</w:t>
      </w:r>
    </w:p>
    <w:p w:rsidR="00F771DC" w:rsidRPr="00D535C3" w:rsidRDefault="00F771DC" w:rsidP="00A36530">
      <w:pPr>
        <w:tabs>
          <w:tab w:val="left" w:pos="709"/>
          <w:tab w:val="left" w:pos="1134"/>
        </w:tabs>
        <w:ind w:firstLine="426"/>
        <w:jc w:val="both"/>
        <w:rPr>
          <w:bCs/>
          <w:sz w:val="22"/>
          <w:szCs w:val="22"/>
          <w:lang w:val="tt-RU"/>
        </w:rPr>
      </w:pPr>
      <w:r w:rsidRPr="00D535C3">
        <w:rPr>
          <w:sz w:val="22"/>
          <w:szCs w:val="22"/>
          <w:lang w:val="tt-RU"/>
        </w:rPr>
        <w:t>- үз эшчәнлегенең нәтиҗәләрен яхшыртуга ихтыяҗ формалаштыру;</w:t>
      </w:r>
    </w:p>
    <w:p w:rsidR="00F771DC" w:rsidRPr="007F4DB0" w:rsidRDefault="00F771DC" w:rsidP="00A36530">
      <w:pPr>
        <w:tabs>
          <w:tab w:val="left" w:pos="709"/>
          <w:tab w:val="left" w:pos="1134"/>
        </w:tabs>
        <w:ind w:firstLine="426"/>
        <w:jc w:val="both"/>
        <w:rPr>
          <w:bCs/>
          <w:sz w:val="22"/>
          <w:szCs w:val="22"/>
          <w:lang w:val="tt-RU"/>
        </w:rPr>
      </w:pPr>
      <w:r w:rsidRPr="00D535C3">
        <w:rPr>
          <w:sz w:val="22"/>
          <w:szCs w:val="22"/>
          <w:lang w:val="tt-RU"/>
        </w:rPr>
        <w:t>- мәгънә барлыкка китерү («Минем өчен моның нинди мәгънәсе һәм әһәмияте бар?» - дигән сорау кую)</w:t>
      </w:r>
    </w:p>
    <w:p w:rsidR="00F771DC" w:rsidRPr="00D535C3" w:rsidRDefault="00F771DC" w:rsidP="00A36530">
      <w:pPr>
        <w:tabs>
          <w:tab w:val="left" w:pos="142"/>
          <w:tab w:val="left" w:pos="1134"/>
        </w:tabs>
        <w:ind w:firstLine="426"/>
        <w:jc w:val="both"/>
        <w:rPr>
          <w:b/>
          <w:bCs/>
          <w:sz w:val="22"/>
          <w:szCs w:val="22"/>
          <w:lang w:val="tt-RU"/>
        </w:rPr>
      </w:pPr>
      <w:r w:rsidRPr="00D535C3">
        <w:rPr>
          <w:b/>
          <w:sz w:val="22"/>
          <w:szCs w:val="22"/>
          <w:lang w:val="tt-RU"/>
        </w:rPr>
        <w:t>Коммуникатив универсаль уку гамәлләре:</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 тормыш тәҗрибәсен куллану;</w:t>
      </w:r>
    </w:p>
    <w:p w:rsidR="00F771DC" w:rsidRPr="00D535C3" w:rsidRDefault="00F771DC" w:rsidP="00A36530">
      <w:pPr>
        <w:tabs>
          <w:tab w:val="left" w:pos="142"/>
          <w:tab w:val="left" w:pos="1134"/>
        </w:tabs>
        <w:ind w:firstLine="426"/>
        <w:jc w:val="both"/>
        <w:rPr>
          <w:bCs/>
          <w:sz w:val="22"/>
          <w:szCs w:val="22"/>
          <w:lang w:val="tt-RU"/>
        </w:rPr>
      </w:pPr>
      <w:r w:rsidRPr="00D535C3">
        <w:rPr>
          <w:sz w:val="22"/>
          <w:szCs w:val="22"/>
          <w:lang w:val="tt-RU"/>
        </w:rPr>
        <w:t>- күршең белән хезмәттәшлек итү</w:t>
      </w:r>
    </w:p>
    <w:p w:rsidR="00F771DC" w:rsidRPr="00D535C3" w:rsidRDefault="00F771DC" w:rsidP="00A36530">
      <w:pPr>
        <w:tabs>
          <w:tab w:val="left" w:pos="142"/>
          <w:tab w:val="left" w:pos="1134"/>
        </w:tabs>
        <w:ind w:firstLine="426"/>
        <w:jc w:val="both"/>
        <w:rPr>
          <w:bCs/>
          <w:sz w:val="22"/>
          <w:szCs w:val="22"/>
          <w:lang w:val="tt-RU"/>
        </w:rPr>
      </w:pPr>
    </w:p>
    <w:p w:rsidR="00F771DC" w:rsidRPr="00D535C3" w:rsidRDefault="00F771DC" w:rsidP="00A36530">
      <w:pPr>
        <w:tabs>
          <w:tab w:val="left" w:pos="142"/>
        </w:tabs>
        <w:ind w:firstLine="426"/>
        <w:jc w:val="both"/>
        <w:rPr>
          <w:sz w:val="22"/>
          <w:szCs w:val="22"/>
          <w:lang w:val="tt-RU"/>
        </w:rPr>
      </w:pPr>
      <w:r w:rsidRPr="00D535C3">
        <w:rPr>
          <w:b/>
          <w:sz w:val="22"/>
          <w:szCs w:val="22"/>
          <w:lang w:val="tt-RU" w:eastAsia="tt-RU"/>
        </w:rPr>
        <w:t xml:space="preserve">4 нче сыйныф </w:t>
      </w:r>
      <w:r w:rsidRPr="00D535C3">
        <w:rPr>
          <w:sz w:val="22"/>
          <w:szCs w:val="22"/>
          <w:lang w:val="tt-RU" w:eastAsia="tt-RU"/>
        </w:rPr>
        <w:t>ахырында укучылартүбәндәге нәтиҗәләргә ирешә:</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әдәби әсәрдәге рухи байлыкны аңларга һәм бәяләргә; «намуслылык», «җаваплылык», «яхшылык», «усаллык» тө</w:t>
      </w:r>
      <w:r w:rsidRPr="00D535C3">
        <w:rPr>
          <w:sz w:val="22"/>
          <w:szCs w:val="22"/>
          <w:lang w:val="tt-RU" w:eastAsia="tt-RU"/>
        </w:rPr>
        <w:softHyphen/>
        <w:t>шенчәләрен аңлата белергә;</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үзен Россия гражданины итеп танырга, туган ил һәм дөнья әдәбияты кыйммәтләрен аңларга;</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кешеләргә игътибарлылык һәм теләктәшлек белдерергә, чит халыклар мәдәниятенә хөрмәт белән карарга;</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универсаль уку гамәлләрен (укытучы һәм сыйныфташ</w:t>
      </w:r>
      <w:r w:rsidRPr="00D535C3">
        <w:rPr>
          <w:sz w:val="22"/>
          <w:szCs w:val="22"/>
          <w:lang w:val="tt-RU" w:eastAsia="tt-RU"/>
        </w:rPr>
        <w:softHyphen/>
        <w:t>ларыңны тыңлый белүне, башкаларның фикерен һәм позициясен хөрмәт иткән хәлдә, үз позицияңне дөрес белдереп аралашуны) кулланырга;</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әсәр, китап, бүлек һәм тема буенча бирелгән проектлар өстендә мөстәкыйль, парлап яки төркемнәрдә эшләргә;</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әдәби әсәр өстендә эшләгәндә, үз эшчәнлегеңне оешты</w:t>
      </w:r>
      <w:r w:rsidRPr="00D535C3">
        <w:rPr>
          <w:sz w:val="22"/>
          <w:szCs w:val="22"/>
          <w:lang w:val="tt-RU" w:eastAsia="tt-RU"/>
        </w:rPr>
        <w:softHyphen/>
        <w:t>рырга, регулятив универсаль уку гамәлләреннән файдаланырга өйрәнә.</w:t>
      </w:r>
    </w:p>
    <w:p w:rsidR="00F771DC" w:rsidRPr="00D535C3" w:rsidRDefault="00F771DC" w:rsidP="00A36530">
      <w:pPr>
        <w:tabs>
          <w:tab w:val="left" w:pos="142"/>
        </w:tabs>
        <w:ind w:firstLine="426"/>
        <w:jc w:val="both"/>
        <w:rPr>
          <w:sz w:val="22"/>
          <w:szCs w:val="22"/>
          <w:lang w:val="tt-RU"/>
        </w:rPr>
      </w:pPr>
      <w:r w:rsidRPr="00D535C3">
        <w:rPr>
          <w:b/>
          <w:sz w:val="22"/>
          <w:szCs w:val="22"/>
          <w:lang w:val="tt-RU" w:eastAsia="tt-RU"/>
        </w:rPr>
        <w:t>«Сөйләм һәм уку эшчәнлеге төрләре» юнәлеше буенча:</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укуга карата кызыксыну булдырырга, уку эшчәнлеген китап укучы тәҗрибәсен баету максатыннан кулланырга;</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укый белү осталыгын интеллектуаль, рухи-әхлакый, эсте</w:t>
      </w:r>
      <w:r w:rsidRPr="00D535C3">
        <w:rPr>
          <w:sz w:val="22"/>
          <w:szCs w:val="22"/>
          <w:lang w:val="tt-RU" w:eastAsia="tt-RU"/>
        </w:rPr>
        <w:softHyphen/>
        <w:t>тик үсеш, белем һәм тәжрибә туплау чарасы буларак кулланырга;</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укуны төрле уку бурычларын хәл итү, китап укучы мән</w:t>
      </w:r>
      <w:r w:rsidRPr="00D535C3">
        <w:rPr>
          <w:sz w:val="22"/>
          <w:szCs w:val="22"/>
          <w:lang w:val="tt-RU" w:eastAsia="tt-RU"/>
        </w:rPr>
        <w:softHyphen/>
        <w:t>фәгатен канәгатьләндерү, предметара дәрәҗәдә мәгълүмат эзләү максатыннан кулланырга;</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укыганны аңларга мөмкинлек тудырырлык темпта кыч</w:t>
      </w:r>
      <w:r w:rsidRPr="00D535C3">
        <w:rPr>
          <w:sz w:val="22"/>
          <w:szCs w:val="22"/>
          <w:lang w:val="tt-RU" w:eastAsia="tt-RU"/>
        </w:rPr>
        <w:softHyphen/>
        <w:t>кырып һәм эчтән укырга;</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орфоэпик нормаларга туры китереп, сайлап алынган яки алдан өйрәнелгән әсәрләрне сәнгатьле итеп укырга;</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укуның төрле төрләреннән (танышу максатыннан, өйрәнү максатыннан, карап чыгу максатыннан уку) файдаланырга;</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сайлап алынган уку төрен һәм формасын аңлатырга;</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әдәби, фәнни-популяр, уку һәм белешмә әсәрләрне аера белергә;</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әдәби әсәр эчтәлегендә ориентлаша белергә; мөстәкыйль рәвештә әсәрнең темасын, жанр төрен, авторга мөнәсәбәтен һәм төп уен билгеләргә; вакыйгалар үсешенең сәбәп-нәтиҗә бәйләнешен, эзлеклелеген табарга; сорауларга җавап бирергә, үзе дә сораулар бирергә һәм башкаларның җавапларын тулы</w:t>
      </w:r>
      <w:r w:rsidRPr="00D535C3">
        <w:rPr>
          <w:sz w:val="22"/>
          <w:szCs w:val="22"/>
          <w:lang w:val="tt-RU" w:eastAsia="tt-RU"/>
        </w:rPr>
        <w:softHyphen/>
        <w:t>ландырырга;</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әдәби, фәнни-популяр һәм белешмә текстлар белән эшли белергә: мәгънәсен аңларга, темасын һәм микротемаларны (под- темаларны) билгеләргә, текст буенча сорауларга җавап бирергә һәм сораулар уйларга, җавапларны тулыландырырга, цитаталар белән дәлилләргә;</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әсәр героеның эш-гамәлләрен аңларга һәм аңлатып бирергә, аларга карата үз фикерен белдерергә; автор позициясен бил</w:t>
      </w:r>
      <w:r w:rsidRPr="00D535C3">
        <w:rPr>
          <w:sz w:val="22"/>
          <w:szCs w:val="22"/>
          <w:lang w:val="tt-RU" w:eastAsia="tt-RU"/>
        </w:rPr>
        <w:softHyphen/>
        <w:t>геләргә;</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әсәр эчтәлеген телдән яки язмача тулы итеп, кыскартып яки сайлап алып сөйләргә;</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шигъри әсәрләрне яттан сөйләргә;</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үрнәк буенча әсәргә яки китапка кыскача аннотация язар</w:t>
      </w:r>
      <w:r w:rsidRPr="00D535C3">
        <w:rPr>
          <w:sz w:val="22"/>
          <w:szCs w:val="22"/>
          <w:lang w:val="tt-RU" w:eastAsia="tt-RU"/>
        </w:rPr>
        <w:softHyphen/>
        <w:t>га;</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каталогтан файдаланырга, китапханәдә кирәкле китапны үзлектән табарга өйрәнә.</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әдәби әсәрне сәнгатьнең бер төре буларак кабул итәргә;</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автор позициясен ачыкларга һәм әсәргә, әсәр геройларына һәм аларның эш-гамәлләренә мөнәсәбәт белдерергә;</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әдәби әсәрне укыганда үзенең эмоциональ халәтендәге үзгәрешләрне билгеләргә;</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аермалы якларына басым ясап, әдәби һәм фәнни-популяр әсәрләрне чагыштырырга;</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автор текстына таянып, үз фикереңне монологик сөйләм (хикәяләү, сурәтләү, фикерләү) формасында төзергә;</w:t>
      </w:r>
    </w:p>
    <w:p w:rsidR="00F771DC" w:rsidRPr="00D535C3" w:rsidRDefault="00F771DC" w:rsidP="00A36530">
      <w:pPr>
        <w:numPr>
          <w:ilvl w:val="0"/>
          <w:numId w:val="43"/>
        </w:numPr>
        <w:tabs>
          <w:tab w:val="clear" w:pos="1080"/>
          <w:tab w:val="left" w:pos="142"/>
          <w:tab w:val="num" w:pos="567"/>
        </w:tabs>
        <w:ind w:left="0" w:firstLine="426"/>
        <w:jc w:val="both"/>
        <w:rPr>
          <w:sz w:val="22"/>
          <w:szCs w:val="22"/>
          <w:lang w:val="tt-RU" w:eastAsia="tt-RU"/>
        </w:rPr>
      </w:pPr>
      <w:r w:rsidRPr="00D535C3">
        <w:rPr>
          <w:sz w:val="22"/>
          <w:szCs w:val="22"/>
          <w:lang w:val="tt-RU" w:eastAsia="tt-RU"/>
        </w:rPr>
        <w:t xml:space="preserve"> балалар өчен бастырылган вакытлы матбугат (газета, жур</w:t>
      </w:r>
      <w:r w:rsidRPr="00D535C3">
        <w:rPr>
          <w:sz w:val="22"/>
          <w:szCs w:val="22"/>
          <w:lang w:val="tt-RU" w:eastAsia="tt-RU"/>
        </w:rPr>
        <w:softHyphen/>
        <w:t>нал) белән эшләргә өйрәнергә мөмкин.</w:t>
      </w:r>
    </w:p>
    <w:p w:rsidR="00F771DC" w:rsidRPr="00D535C3" w:rsidRDefault="00F771DC" w:rsidP="00A36530">
      <w:pPr>
        <w:tabs>
          <w:tab w:val="left" w:pos="142"/>
          <w:tab w:val="num" w:pos="567"/>
        </w:tabs>
        <w:ind w:firstLine="426"/>
        <w:jc w:val="both"/>
        <w:rPr>
          <w:bCs/>
          <w:sz w:val="22"/>
          <w:szCs w:val="22"/>
          <w:lang w:val="tt-RU" w:eastAsia="tt-RU"/>
        </w:rPr>
      </w:pPr>
    </w:p>
    <w:p w:rsidR="00F771DC" w:rsidRPr="00D535C3" w:rsidRDefault="00F771DC" w:rsidP="00A36530">
      <w:pPr>
        <w:tabs>
          <w:tab w:val="left" w:pos="142"/>
        </w:tabs>
        <w:ind w:firstLine="426"/>
        <w:jc w:val="both"/>
        <w:rPr>
          <w:sz w:val="22"/>
          <w:szCs w:val="22"/>
          <w:lang w:val="tt-RU"/>
        </w:rPr>
      </w:pPr>
      <w:r w:rsidRPr="00D535C3">
        <w:rPr>
          <w:b/>
          <w:sz w:val="22"/>
          <w:szCs w:val="22"/>
          <w:lang w:val="tt-RU" w:eastAsia="tt-RU"/>
        </w:rPr>
        <w:t xml:space="preserve">«Әдәби </w:t>
      </w:r>
      <w:r w:rsidRPr="00D535C3">
        <w:rPr>
          <w:b/>
          <w:sz w:val="22"/>
          <w:szCs w:val="22"/>
        </w:rPr>
        <w:t xml:space="preserve">пропедевтика» </w:t>
      </w:r>
      <w:r w:rsidRPr="00D535C3">
        <w:rPr>
          <w:b/>
          <w:sz w:val="22"/>
          <w:szCs w:val="22"/>
          <w:lang w:val="tt-RU" w:eastAsia="tt-RU"/>
        </w:rPr>
        <w:t>юнәлеше буенча</w:t>
      </w:r>
    </w:p>
    <w:p w:rsidR="00F771DC" w:rsidRPr="00D535C3" w:rsidRDefault="00F771DC" w:rsidP="00A36530">
      <w:pPr>
        <w:numPr>
          <w:ilvl w:val="0"/>
          <w:numId w:val="43"/>
        </w:numPr>
        <w:tabs>
          <w:tab w:val="left" w:pos="142"/>
        </w:tabs>
        <w:ind w:left="0" w:firstLine="426"/>
        <w:jc w:val="both"/>
        <w:rPr>
          <w:sz w:val="22"/>
          <w:szCs w:val="22"/>
          <w:lang w:val="tt-RU" w:eastAsia="tt-RU"/>
        </w:rPr>
      </w:pPr>
      <w:r w:rsidRPr="00D535C3">
        <w:rPr>
          <w:sz w:val="22"/>
          <w:szCs w:val="22"/>
          <w:lang w:val="tt-RU" w:eastAsia="tt-RU"/>
        </w:rPr>
        <w:t>әдәби, шигъри, чәчмә әсәр һәм фәнни-популяр текстларны аерырга; текст төрләрен чагыштырырга;</w:t>
      </w:r>
    </w:p>
    <w:p w:rsidR="00F771DC" w:rsidRPr="00D535C3" w:rsidRDefault="00F771DC" w:rsidP="00A36530">
      <w:pPr>
        <w:numPr>
          <w:ilvl w:val="0"/>
          <w:numId w:val="43"/>
        </w:numPr>
        <w:tabs>
          <w:tab w:val="left" w:pos="142"/>
        </w:tabs>
        <w:ind w:left="0" w:firstLine="426"/>
        <w:jc w:val="both"/>
        <w:rPr>
          <w:sz w:val="22"/>
          <w:szCs w:val="22"/>
          <w:lang w:val="tt-RU" w:eastAsia="tt-RU"/>
        </w:rPr>
      </w:pPr>
      <w:r w:rsidRPr="00D535C3">
        <w:rPr>
          <w:sz w:val="22"/>
          <w:szCs w:val="22"/>
          <w:lang w:val="tt-RU" w:eastAsia="tt-RU"/>
        </w:rPr>
        <w:t xml:space="preserve"> төзелеше буенча фольклор әсәрләре жанрларын (әкият, җыр, мәсәл, мәкаль) чагыштырырга;</w:t>
      </w:r>
    </w:p>
    <w:p w:rsidR="00F771DC" w:rsidRPr="00D535C3" w:rsidRDefault="00F771DC" w:rsidP="00A36530">
      <w:pPr>
        <w:numPr>
          <w:ilvl w:val="0"/>
          <w:numId w:val="43"/>
        </w:numPr>
        <w:tabs>
          <w:tab w:val="left" w:pos="142"/>
        </w:tabs>
        <w:ind w:left="0" w:firstLine="426"/>
        <w:jc w:val="both"/>
        <w:rPr>
          <w:sz w:val="22"/>
          <w:szCs w:val="22"/>
          <w:lang w:val="tt-RU" w:eastAsia="tt-RU"/>
        </w:rPr>
      </w:pPr>
      <w:r w:rsidRPr="00D535C3">
        <w:rPr>
          <w:sz w:val="22"/>
          <w:szCs w:val="22"/>
          <w:lang w:val="tt-RU" w:eastAsia="tt-RU"/>
        </w:rPr>
        <w:t xml:space="preserve"> сөйләмдә әдәби төшенчәләрне (әсәр, әсәрнең темасы һәм төп уе, әсәрнең жанры, автор, төп һәм ярдәмчел геройлар, уңай һәм тискәре герой) кулланырга;</w:t>
      </w:r>
    </w:p>
    <w:p w:rsidR="00F771DC" w:rsidRPr="00D535C3" w:rsidRDefault="00F771DC" w:rsidP="00A36530">
      <w:pPr>
        <w:numPr>
          <w:ilvl w:val="0"/>
          <w:numId w:val="43"/>
        </w:numPr>
        <w:tabs>
          <w:tab w:val="left" w:pos="142"/>
        </w:tabs>
        <w:ind w:left="0" w:firstLine="426"/>
        <w:jc w:val="both"/>
        <w:rPr>
          <w:sz w:val="22"/>
          <w:szCs w:val="22"/>
          <w:lang w:val="tt-RU" w:eastAsia="tt-RU"/>
        </w:rPr>
      </w:pPr>
      <w:r w:rsidRPr="00D535C3">
        <w:rPr>
          <w:sz w:val="22"/>
          <w:szCs w:val="22"/>
          <w:lang w:val="tt-RU" w:eastAsia="tt-RU"/>
        </w:rPr>
        <w:t xml:space="preserve"> тексттан сәнгать чараларын (эпитет, чагыштыру, сынлан</w:t>
      </w:r>
      <w:r w:rsidRPr="00D535C3">
        <w:rPr>
          <w:sz w:val="22"/>
          <w:szCs w:val="22"/>
          <w:lang w:val="tt-RU" w:eastAsia="tt-RU"/>
        </w:rPr>
        <w:softHyphen/>
        <w:t>дыру (җанландыру), метафора, гипербола) гамәли таба белергә, аларның ролен аңлатырга;</w:t>
      </w:r>
    </w:p>
    <w:p w:rsidR="00F771DC" w:rsidRPr="00D535C3" w:rsidRDefault="00F771DC" w:rsidP="00A36530">
      <w:pPr>
        <w:numPr>
          <w:ilvl w:val="0"/>
          <w:numId w:val="43"/>
        </w:numPr>
        <w:tabs>
          <w:tab w:val="left" w:pos="142"/>
        </w:tabs>
        <w:ind w:left="0" w:firstLine="426"/>
        <w:jc w:val="both"/>
        <w:rPr>
          <w:sz w:val="22"/>
          <w:szCs w:val="22"/>
          <w:lang w:val="tt-RU" w:eastAsia="tt-RU"/>
        </w:rPr>
      </w:pPr>
      <w:r w:rsidRPr="00D535C3">
        <w:rPr>
          <w:sz w:val="22"/>
          <w:szCs w:val="22"/>
          <w:lang w:val="tt-RU" w:eastAsia="tt-RU"/>
        </w:rPr>
        <w:t xml:space="preserve"> контексттагы мәгънәсенә карап, сүзләрнең синонимнарын, антонимнарын табарга өйрәнә.</w:t>
      </w:r>
    </w:p>
    <w:p w:rsidR="00F771DC" w:rsidRPr="00D535C3" w:rsidRDefault="00F771DC" w:rsidP="00A36530">
      <w:pPr>
        <w:numPr>
          <w:ilvl w:val="0"/>
          <w:numId w:val="43"/>
        </w:numPr>
        <w:tabs>
          <w:tab w:val="left" w:pos="142"/>
        </w:tabs>
        <w:ind w:left="0" w:firstLine="426"/>
        <w:jc w:val="both"/>
        <w:rPr>
          <w:sz w:val="22"/>
          <w:szCs w:val="22"/>
          <w:lang w:val="tt-RU" w:eastAsia="tt-RU"/>
        </w:rPr>
      </w:pPr>
      <w:r w:rsidRPr="00D535C3">
        <w:rPr>
          <w:sz w:val="22"/>
          <w:szCs w:val="22"/>
          <w:lang w:val="tt-RU" w:eastAsia="tt-RU"/>
        </w:rPr>
        <w:t>әдәби төшенчәләрне (шигъри һәм чәчмә әсәр, фольклор һәм автор әсәре) кулланып, текстларны чагыштырырга һәм аларга характеристика бирергә;</w:t>
      </w:r>
    </w:p>
    <w:p w:rsidR="00F771DC" w:rsidRPr="00D535C3" w:rsidRDefault="00F771DC" w:rsidP="00A36530">
      <w:pPr>
        <w:numPr>
          <w:ilvl w:val="0"/>
          <w:numId w:val="43"/>
        </w:numPr>
        <w:tabs>
          <w:tab w:val="left" w:pos="142"/>
        </w:tabs>
        <w:ind w:left="0" w:firstLine="426"/>
        <w:jc w:val="both"/>
        <w:rPr>
          <w:sz w:val="22"/>
          <w:szCs w:val="22"/>
          <w:lang w:val="tt-RU" w:eastAsia="tt-RU"/>
        </w:rPr>
      </w:pPr>
      <w:r w:rsidRPr="00D535C3">
        <w:rPr>
          <w:sz w:val="22"/>
          <w:szCs w:val="22"/>
          <w:lang w:val="tt-RU" w:eastAsia="tt-RU"/>
        </w:rPr>
        <w:t xml:space="preserve"> тексттан әсәр геройларының монологын, диалогын, пейзаж һәм геройларның сурәтен табарга;</w:t>
      </w:r>
    </w:p>
    <w:p w:rsidR="00F771DC" w:rsidRPr="00D535C3" w:rsidRDefault="00F771DC" w:rsidP="00A36530">
      <w:pPr>
        <w:numPr>
          <w:ilvl w:val="0"/>
          <w:numId w:val="43"/>
        </w:numPr>
        <w:tabs>
          <w:tab w:val="left" w:pos="142"/>
        </w:tabs>
        <w:ind w:left="0" w:firstLine="426"/>
        <w:jc w:val="both"/>
        <w:rPr>
          <w:sz w:val="22"/>
          <w:szCs w:val="22"/>
          <w:lang w:val="tt-RU" w:eastAsia="tt-RU"/>
        </w:rPr>
      </w:pPr>
      <w:r w:rsidRPr="00D535C3">
        <w:rPr>
          <w:sz w:val="22"/>
          <w:szCs w:val="22"/>
          <w:lang w:val="tt-RU" w:eastAsia="tt-RU"/>
        </w:rPr>
        <w:t xml:space="preserve"> «әсәр», «китап», «вакытлы матбугат» (газета, журнал) төшенчәләрен аерырга, аларны уку мәсьәләсен чишү өчен кул</w:t>
      </w:r>
      <w:r w:rsidRPr="00D535C3">
        <w:rPr>
          <w:sz w:val="22"/>
          <w:szCs w:val="22"/>
          <w:lang w:val="tt-RU" w:eastAsia="tt-RU"/>
        </w:rPr>
        <w:softHyphen/>
        <w:t>ланырга өйрәнергә мөмкин.</w:t>
      </w:r>
    </w:p>
    <w:p w:rsidR="00F771DC" w:rsidRPr="00D535C3" w:rsidRDefault="00F771DC" w:rsidP="00A36530">
      <w:pPr>
        <w:tabs>
          <w:tab w:val="left" w:pos="142"/>
        </w:tabs>
        <w:ind w:firstLine="426"/>
        <w:jc w:val="both"/>
        <w:rPr>
          <w:b/>
          <w:bCs/>
          <w:sz w:val="22"/>
          <w:szCs w:val="22"/>
          <w:lang w:val="tt-RU" w:eastAsia="tt-RU"/>
        </w:rPr>
      </w:pPr>
    </w:p>
    <w:p w:rsidR="00F771DC" w:rsidRPr="00D535C3" w:rsidRDefault="00F771DC" w:rsidP="00A36530">
      <w:pPr>
        <w:tabs>
          <w:tab w:val="left" w:pos="142"/>
        </w:tabs>
        <w:ind w:firstLine="426"/>
        <w:jc w:val="both"/>
        <w:rPr>
          <w:sz w:val="22"/>
          <w:szCs w:val="22"/>
          <w:lang w:val="tt-RU"/>
        </w:rPr>
      </w:pPr>
      <w:r w:rsidRPr="00D535C3">
        <w:rPr>
          <w:b/>
          <w:sz w:val="22"/>
          <w:szCs w:val="22"/>
          <w:lang w:val="tt-RU" w:eastAsia="tt-RU"/>
        </w:rPr>
        <w:t>«Иҗади эшчәнлек» юнәлеше буенча</w:t>
      </w:r>
    </w:p>
    <w:p w:rsidR="00F771DC" w:rsidRPr="00D535C3" w:rsidRDefault="00F771DC" w:rsidP="00A36530">
      <w:pPr>
        <w:numPr>
          <w:ilvl w:val="0"/>
          <w:numId w:val="43"/>
        </w:numPr>
        <w:tabs>
          <w:tab w:val="left" w:pos="142"/>
        </w:tabs>
        <w:ind w:left="0" w:firstLine="426"/>
        <w:jc w:val="both"/>
        <w:rPr>
          <w:sz w:val="22"/>
          <w:szCs w:val="22"/>
          <w:lang w:val="tt-RU" w:eastAsia="tt-RU"/>
        </w:rPr>
      </w:pPr>
      <w:r w:rsidRPr="00D535C3">
        <w:rPr>
          <w:sz w:val="22"/>
          <w:szCs w:val="22"/>
          <w:lang w:val="tt-RU" w:eastAsia="tt-RU"/>
        </w:rPr>
        <w:t>әдәби әсәрне рольләргә бүленеп укырга; әсәрне сәхнәләш</w:t>
      </w:r>
      <w:r w:rsidRPr="00D535C3">
        <w:rPr>
          <w:sz w:val="22"/>
          <w:szCs w:val="22"/>
          <w:lang w:val="tt-RU" w:eastAsia="tt-RU"/>
        </w:rPr>
        <w:softHyphen/>
        <w:t>терергә;</w:t>
      </w:r>
    </w:p>
    <w:p w:rsidR="00F771DC" w:rsidRPr="00D535C3" w:rsidRDefault="00F771DC" w:rsidP="00A36530">
      <w:pPr>
        <w:numPr>
          <w:ilvl w:val="0"/>
          <w:numId w:val="43"/>
        </w:numPr>
        <w:tabs>
          <w:tab w:val="left" w:pos="142"/>
        </w:tabs>
        <w:ind w:left="0" w:firstLine="426"/>
        <w:jc w:val="both"/>
        <w:rPr>
          <w:sz w:val="22"/>
          <w:szCs w:val="22"/>
          <w:lang w:val="tt-RU" w:eastAsia="tt-RU"/>
        </w:rPr>
      </w:pPr>
      <w:r w:rsidRPr="00D535C3">
        <w:rPr>
          <w:sz w:val="22"/>
          <w:szCs w:val="22"/>
          <w:lang w:val="tt-RU" w:eastAsia="tt-RU"/>
        </w:rPr>
        <w:t xml:space="preserve"> аналогия буенча төрле жанр әсәрләре (табышмак, әкият, хикәя, мәсәл) уйларга;</w:t>
      </w:r>
    </w:p>
    <w:p w:rsidR="00F771DC" w:rsidRPr="00D535C3" w:rsidRDefault="00F771DC" w:rsidP="00A36530">
      <w:pPr>
        <w:numPr>
          <w:ilvl w:val="0"/>
          <w:numId w:val="43"/>
        </w:numPr>
        <w:tabs>
          <w:tab w:val="left" w:pos="142"/>
        </w:tabs>
        <w:ind w:left="0" w:firstLine="426"/>
        <w:jc w:val="both"/>
        <w:rPr>
          <w:sz w:val="22"/>
          <w:szCs w:val="22"/>
          <w:lang w:val="tt-RU" w:eastAsia="tt-RU"/>
        </w:rPr>
      </w:pPr>
      <w:r w:rsidRPr="00D535C3">
        <w:rPr>
          <w:sz w:val="22"/>
          <w:szCs w:val="22"/>
          <w:lang w:val="tt-RU" w:eastAsia="tt-RU"/>
        </w:rPr>
        <w:t xml:space="preserve"> мөстәкыйль, парлап, төркемнәрдә иҗади проектлар тө</w:t>
      </w:r>
      <w:r w:rsidRPr="00D535C3">
        <w:rPr>
          <w:sz w:val="22"/>
          <w:szCs w:val="22"/>
          <w:lang w:val="tt-RU" w:eastAsia="tt-RU"/>
        </w:rPr>
        <w:softHyphen/>
        <w:t>зергә; мәгълүмат тупларга, тупланган материалны кулъязма китап формасында бизәргә, эш нәтиҗәләре белән конкурсларда, күргәзмәләрдә, китапханә дәресләрендә, мәктәп бәйрәмнәрендә катнашырга;</w:t>
      </w:r>
    </w:p>
    <w:p w:rsidR="00F771DC" w:rsidRPr="00D535C3" w:rsidRDefault="00F771DC" w:rsidP="00A36530">
      <w:pPr>
        <w:numPr>
          <w:ilvl w:val="0"/>
          <w:numId w:val="43"/>
        </w:numPr>
        <w:tabs>
          <w:tab w:val="left" w:pos="142"/>
        </w:tabs>
        <w:ind w:left="0" w:firstLine="426"/>
        <w:jc w:val="both"/>
        <w:rPr>
          <w:sz w:val="22"/>
          <w:szCs w:val="22"/>
          <w:lang w:val="tt-RU" w:eastAsia="tt-RU"/>
        </w:rPr>
      </w:pPr>
      <w:r w:rsidRPr="00D535C3">
        <w:rPr>
          <w:sz w:val="22"/>
          <w:szCs w:val="22"/>
          <w:lang w:val="tt-RU" w:eastAsia="tt-RU"/>
        </w:rPr>
        <w:t xml:space="preserve"> тәкъдим ителгән тема, картина, репродукция буенча кеч</w:t>
      </w:r>
      <w:r w:rsidRPr="00D535C3">
        <w:rPr>
          <w:sz w:val="22"/>
          <w:szCs w:val="22"/>
          <w:lang w:val="tt-RU" w:eastAsia="tt-RU"/>
        </w:rPr>
        <w:softHyphen/>
        <w:t>кенә сочинение, китап, әсәр геройлары турында бәяләмә язарга өйрәнә.</w:t>
      </w:r>
    </w:p>
    <w:p w:rsidR="00F771DC" w:rsidRPr="00D535C3" w:rsidRDefault="00F771DC" w:rsidP="00A36530">
      <w:pPr>
        <w:numPr>
          <w:ilvl w:val="0"/>
          <w:numId w:val="43"/>
        </w:numPr>
        <w:tabs>
          <w:tab w:val="left" w:pos="142"/>
        </w:tabs>
        <w:ind w:left="0" w:firstLine="426"/>
        <w:jc w:val="both"/>
        <w:rPr>
          <w:sz w:val="22"/>
          <w:szCs w:val="22"/>
          <w:lang w:val="tt-RU" w:eastAsia="tt-RU"/>
        </w:rPr>
      </w:pPr>
      <w:r w:rsidRPr="00D535C3">
        <w:rPr>
          <w:sz w:val="22"/>
          <w:szCs w:val="22"/>
          <w:lang w:val="tt-RU" w:eastAsia="tt-RU"/>
        </w:rPr>
        <w:t>герой исеменнән, үз исеменнән, автор исеменнән әсәр эчтәлеген үзгәртеп сөйләргә;</w:t>
      </w:r>
    </w:p>
    <w:p w:rsidR="00F771DC" w:rsidRPr="00D535C3" w:rsidRDefault="00F771DC" w:rsidP="00A36530">
      <w:pPr>
        <w:numPr>
          <w:ilvl w:val="0"/>
          <w:numId w:val="43"/>
        </w:numPr>
        <w:tabs>
          <w:tab w:val="left" w:pos="142"/>
        </w:tabs>
        <w:ind w:left="0" w:firstLine="426"/>
        <w:jc w:val="both"/>
        <w:rPr>
          <w:sz w:val="22"/>
          <w:szCs w:val="22"/>
          <w:lang w:val="tt-RU" w:eastAsia="tt-RU"/>
        </w:rPr>
      </w:pPr>
      <w:r w:rsidRPr="00D535C3">
        <w:rPr>
          <w:sz w:val="22"/>
          <w:szCs w:val="22"/>
          <w:lang w:val="tt-RU" w:eastAsia="tt-RU"/>
        </w:rPr>
        <w:t xml:space="preserve"> бирелгән рифма һәм строфа буенча шигырь уйларга;</w:t>
      </w:r>
    </w:p>
    <w:p w:rsidR="00F771DC" w:rsidRPr="00D535C3" w:rsidRDefault="00F771DC" w:rsidP="00A36530">
      <w:pPr>
        <w:numPr>
          <w:ilvl w:val="0"/>
          <w:numId w:val="43"/>
        </w:numPr>
        <w:tabs>
          <w:tab w:val="left" w:pos="142"/>
        </w:tabs>
        <w:ind w:left="0" w:firstLine="426"/>
        <w:jc w:val="both"/>
        <w:rPr>
          <w:sz w:val="22"/>
          <w:szCs w:val="22"/>
          <w:lang w:val="tt-RU" w:eastAsia="tt-RU"/>
        </w:rPr>
      </w:pPr>
      <w:r w:rsidRPr="00D535C3">
        <w:rPr>
          <w:sz w:val="22"/>
          <w:szCs w:val="22"/>
          <w:lang w:val="tt-RU" w:eastAsia="tt-RU"/>
        </w:rPr>
        <w:t xml:space="preserve"> аерым эпизодларны укып, әсәр эчтәлеген сөйләргә, әсәрнең аерым эпизодларын яттан укырга;</w:t>
      </w:r>
    </w:p>
    <w:p w:rsidR="00F771DC" w:rsidRPr="00D535C3" w:rsidRDefault="00F771DC" w:rsidP="00A36530">
      <w:pPr>
        <w:numPr>
          <w:ilvl w:val="0"/>
          <w:numId w:val="43"/>
        </w:numPr>
        <w:tabs>
          <w:tab w:val="left" w:pos="142"/>
        </w:tabs>
        <w:ind w:left="0" w:firstLine="426"/>
        <w:jc w:val="both"/>
        <w:rPr>
          <w:sz w:val="22"/>
          <w:szCs w:val="22"/>
          <w:lang w:val="tt-RU" w:eastAsia="tt-RU"/>
        </w:rPr>
      </w:pPr>
      <w:r w:rsidRPr="00D535C3">
        <w:rPr>
          <w:sz w:val="22"/>
          <w:szCs w:val="22"/>
          <w:lang w:val="tt-RU" w:eastAsia="tt-RU"/>
        </w:rPr>
        <w:t xml:space="preserve"> шәхси текстлар төзергә (аналогия буенча хикәяләргә, фикерләргә, сорауларга тулы җавап бирергә, сурәтләргә — герой</w:t>
      </w:r>
      <w:r w:rsidRPr="00D535C3">
        <w:rPr>
          <w:sz w:val="22"/>
          <w:szCs w:val="22"/>
          <w:lang w:val="tt-RU" w:eastAsia="tt-RU"/>
        </w:rPr>
        <w:softHyphen/>
        <w:t>ларга характеристика бирергә һәм пейзажны сурәтләргә) өйрә</w:t>
      </w:r>
      <w:r w:rsidRPr="00D535C3">
        <w:rPr>
          <w:sz w:val="22"/>
          <w:szCs w:val="22"/>
          <w:lang w:val="tt-RU" w:eastAsia="tt-RU"/>
        </w:rPr>
        <w:softHyphen/>
        <w:t>нергә мөмкин.</w:t>
      </w:r>
    </w:p>
    <w:p w:rsidR="00F771DC" w:rsidRPr="00D535C3" w:rsidRDefault="00F771DC" w:rsidP="00A36530">
      <w:pPr>
        <w:tabs>
          <w:tab w:val="left" w:pos="142"/>
        </w:tabs>
        <w:ind w:firstLine="426"/>
        <w:jc w:val="both"/>
        <w:rPr>
          <w:b/>
          <w:sz w:val="22"/>
          <w:szCs w:val="22"/>
          <w:lang w:val="tt-RU" w:eastAsia="tt-RU"/>
        </w:rPr>
      </w:pPr>
    </w:p>
    <w:p w:rsidR="00F771DC" w:rsidRPr="00D535C3" w:rsidRDefault="00F771DC" w:rsidP="00A36530">
      <w:pPr>
        <w:tabs>
          <w:tab w:val="left" w:pos="142"/>
        </w:tabs>
        <w:ind w:firstLine="426"/>
        <w:jc w:val="both"/>
        <w:rPr>
          <w:sz w:val="22"/>
          <w:szCs w:val="22"/>
          <w:lang w:val="tt-RU"/>
        </w:rPr>
      </w:pPr>
      <w:r w:rsidRPr="00D535C3">
        <w:rPr>
          <w:b/>
          <w:sz w:val="22"/>
          <w:szCs w:val="22"/>
          <w:lang w:val="tt-RU" w:eastAsia="tt-RU"/>
        </w:rPr>
        <w:t>«Уку материалы белән эшләү» юнәлеше буенча</w:t>
      </w:r>
    </w:p>
    <w:p w:rsidR="00F771DC" w:rsidRPr="00D535C3" w:rsidRDefault="00F771DC" w:rsidP="00A36530">
      <w:pPr>
        <w:numPr>
          <w:ilvl w:val="0"/>
          <w:numId w:val="43"/>
        </w:numPr>
        <w:tabs>
          <w:tab w:val="left" w:pos="142"/>
        </w:tabs>
        <w:ind w:left="0" w:firstLine="426"/>
        <w:jc w:val="both"/>
        <w:rPr>
          <w:sz w:val="22"/>
          <w:szCs w:val="22"/>
          <w:lang w:val="tt-RU" w:eastAsia="tt-RU"/>
        </w:rPr>
      </w:pPr>
      <w:r w:rsidRPr="00D535C3">
        <w:rPr>
          <w:sz w:val="22"/>
          <w:szCs w:val="22"/>
          <w:lang w:val="tt-RU" w:eastAsia="tt-RU"/>
        </w:rPr>
        <w:t xml:space="preserve"> әсәр текстында төп һәм өстәмә мәгълүматны таба белергә;</w:t>
      </w:r>
    </w:p>
    <w:p w:rsidR="00F771DC" w:rsidRPr="00D535C3" w:rsidRDefault="00F771DC" w:rsidP="00A36530">
      <w:pPr>
        <w:numPr>
          <w:ilvl w:val="0"/>
          <w:numId w:val="43"/>
        </w:numPr>
        <w:tabs>
          <w:tab w:val="left" w:pos="142"/>
        </w:tabs>
        <w:ind w:left="0" w:firstLine="426"/>
        <w:jc w:val="both"/>
        <w:rPr>
          <w:sz w:val="22"/>
          <w:szCs w:val="22"/>
          <w:lang w:val="tt-RU" w:eastAsia="tt-RU"/>
        </w:rPr>
      </w:pPr>
      <w:r w:rsidRPr="00D535C3">
        <w:rPr>
          <w:sz w:val="22"/>
          <w:szCs w:val="22"/>
          <w:lang w:val="tt-RU" w:eastAsia="tt-RU"/>
        </w:rPr>
        <w:t xml:space="preserve"> исеме һәм эчтәлеге, аннотация һәм титул бите буенча китап эчтәлеген күзалларга;</w:t>
      </w:r>
    </w:p>
    <w:p w:rsidR="00F771DC" w:rsidRPr="00D535C3" w:rsidRDefault="00F771DC" w:rsidP="00A36530">
      <w:pPr>
        <w:numPr>
          <w:ilvl w:val="0"/>
          <w:numId w:val="43"/>
        </w:numPr>
        <w:tabs>
          <w:tab w:val="left" w:pos="142"/>
        </w:tabs>
        <w:ind w:left="0" w:firstLine="426"/>
        <w:jc w:val="both"/>
        <w:rPr>
          <w:sz w:val="22"/>
          <w:szCs w:val="22"/>
          <w:lang w:val="tt-RU" w:eastAsia="tt-RU"/>
        </w:rPr>
      </w:pPr>
      <w:r w:rsidRPr="00D535C3">
        <w:rPr>
          <w:sz w:val="22"/>
          <w:szCs w:val="22"/>
          <w:lang w:val="tt-RU" w:eastAsia="tt-RU"/>
        </w:rPr>
        <w:t xml:space="preserve"> пейзаж һәм герой портретларын сурәтләү өчен әсәр тек</w:t>
      </w:r>
      <w:r w:rsidRPr="00D535C3">
        <w:rPr>
          <w:sz w:val="22"/>
          <w:szCs w:val="22"/>
          <w:lang w:val="tt-RU" w:eastAsia="tt-RU"/>
        </w:rPr>
        <w:softHyphen/>
        <w:t>стындагы мәгълүматны кулланырга;</w:t>
      </w:r>
    </w:p>
    <w:p w:rsidR="00F771DC" w:rsidRPr="00D535C3" w:rsidRDefault="00F771DC" w:rsidP="00A36530">
      <w:pPr>
        <w:numPr>
          <w:ilvl w:val="0"/>
          <w:numId w:val="43"/>
        </w:numPr>
        <w:tabs>
          <w:tab w:val="left" w:pos="142"/>
        </w:tabs>
        <w:ind w:left="0" w:firstLine="426"/>
        <w:jc w:val="both"/>
        <w:rPr>
          <w:sz w:val="22"/>
          <w:szCs w:val="22"/>
          <w:lang w:val="tt-RU" w:eastAsia="tt-RU"/>
        </w:rPr>
      </w:pPr>
      <w:r w:rsidRPr="00D535C3">
        <w:rPr>
          <w:sz w:val="22"/>
          <w:szCs w:val="22"/>
          <w:lang w:val="tt-RU" w:eastAsia="tt-RU"/>
        </w:rPr>
        <w:t xml:space="preserve"> төрле мәгълүмати чаралардан (сүзлек, энциклопедия, Ин- тернет-ресурс) файдаланырга; төрле чыганаклардан алынган мәгълүматны чагыштырырга өйрәнә.</w:t>
      </w:r>
    </w:p>
    <w:p w:rsidR="00F771DC" w:rsidRPr="00D535C3" w:rsidRDefault="00F771DC" w:rsidP="00A36530">
      <w:pPr>
        <w:numPr>
          <w:ilvl w:val="0"/>
          <w:numId w:val="43"/>
        </w:numPr>
        <w:tabs>
          <w:tab w:val="left" w:pos="142"/>
        </w:tabs>
        <w:ind w:left="0" w:firstLine="426"/>
        <w:jc w:val="both"/>
        <w:rPr>
          <w:sz w:val="22"/>
          <w:szCs w:val="22"/>
          <w:lang w:val="tt-RU" w:eastAsia="tt-RU"/>
        </w:rPr>
      </w:pPr>
      <w:r w:rsidRPr="00D535C3">
        <w:rPr>
          <w:sz w:val="22"/>
          <w:szCs w:val="22"/>
          <w:lang w:val="tt-RU" w:eastAsia="tt-RU"/>
        </w:rPr>
        <w:t xml:space="preserve"> белешмәлекләрдән һәм энциклопедияләрдән китап, автор турында мәгълүмат тупларга;</w:t>
      </w:r>
    </w:p>
    <w:p w:rsidR="00F771DC" w:rsidRPr="00D535C3" w:rsidRDefault="00F771DC" w:rsidP="00A36530">
      <w:pPr>
        <w:numPr>
          <w:ilvl w:val="0"/>
          <w:numId w:val="43"/>
        </w:numPr>
        <w:tabs>
          <w:tab w:val="left" w:pos="142"/>
        </w:tabs>
        <w:ind w:left="0" w:firstLine="426"/>
        <w:jc w:val="both"/>
        <w:rPr>
          <w:sz w:val="22"/>
          <w:szCs w:val="22"/>
          <w:lang w:val="tt-RU" w:eastAsia="tt-RU"/>
        </w:rPr>
      </w:pPr>
      <w:r w:rsidRPr="00D535C3">
        <w:rPr>
          <w:sz w:val="22"/>
          <w:szCs w:val="22"/>
          <w:lang w:val="tt-RU" w:eastAsia="tt-RU"/>
        </w:rPr>
        <w:t xml:space="preserve"> тема һәм бүлекләргә тәкъдим ителгән проектларны үтәү өчен кирәкле мәгълүмат җыярга, аларны гомумиләштерә белергә өйрәнергә мөмкин.</w:t>
      </w:r>
    </w:p>
    <w:p w:rsidR="00432DA5" w:rsidRPr="00D535C3" w:rsidRDefault="00432DA5" w:rsidP="00A36530">
      <w:pPr>
        <w:pStyle w:val="msonormalbullet2gif"/>
        <w:spacing w:before="0" w:beforeAutospacing="0" w:after="0" w:afterAutospacing="0"/>
        <w:ind w:firstLine="426"/>
        <w:contextualSpacing/>
        <w:jc w:val="center"/>
        <w:rPr>
          <w:b/>
          <w:sz w:val="22"/>
          <w:szCs w:val="22"/>
        </w:rPr>
      </w:pPr>
      <w:r w:rsidRPr="00D535C3">
        <w:rPr>
          <w:b/>
          <w:sz w:val="22"/>
          <w:szCs w:val="22"/>
        </w:rPr>
        <w:t>Предметные результаты  учебного предмета «Литературное чтение на родном (татарском) языке»</w:t>
      </w:r>
    </w:p>
    <w:p w:rsidR="00432DA5" w:rsidRPr="00D535C3" w:rsidRDefault="00432DA5" w:rsidP="00A36530">
      <w:pPr>
        <w:widowControl w:val="0"/>
        <w:tabs>
          <w:tab w:val="left" w:pos="284"/>
        </w:tabs>
        <w:ind w:firstLine="426"/>
        <w:rPr>
          <w:b/>
          <w:bCs/>
          <w:sz w:val="22"/>
          <w:szCs w:val="22"/>
        </w:rPr>
      </w:pPr>
      <w:r w:rsidRPr="00D535C3">
        <w:rPr>
          <w:b/>
          <w:bCs/>
          <w:sz w:val="22"/>
          <w:szCs w:val="22"/>
        </w:rPr>
        <w:t>Планируемые результаты освоения к концу 1-го года обучения</w:t>
      </w:r>
    </w:p>
    <w:p w:rsidR="00432DA5" w:rsidRPr="00D535C3" w:rsidRDefault="00432DA5" w:rsidP="00A36530">
      <w:pPr>
        <w:widowControl w:val="0"/>
        <w:tabs>
          <w:tab w:val="left" w:pos="284"/>
        </w:tabs>
        <w:ind w:firstLine="426"/>
        <w:rPr>
          <w:b/>
          <w:bCs/>
          <w:sz w:val="22"/>
          <w:szCs w:val="22"/>
        </w:rPr>
      </w:pPr>
    </w:p>
    <w:p w:rsidR="00432DA5" w:rsidRPr="00D535C3" w:rsidRDefault="00432DA5" w:rsidP="00A36530">
      <w:pPr>
        <w:widowControl w:val="0"/>
        <w:tabs>
          <w:tab w:val="left" w:pos="284"/>
        </w:tabs>
        <w:ind w:firstLine="426"/>
        <w:jc w:val="both"/>
        <w:rPr>
          <w:b/>
          <w:bCs/>
          <w:sz w:val="22"/>
          <w:szCs w:val="22"/>
        </w:rPr>
      </w:pPr>
      <w:r w:rsidRPr="00D535C3">
        <w:rPr>
          <w:b/>
          <w:bCs/>
          <w:sz w:val="22"/>
          <w:szCs w:val="22"/>
        </w:rPr>
        <w:t xml:space="preserve">Раздел «Виды речевой и читательской деятельности»: </w:t>
      </w:r>
      <w:r w:rsidRPr="00D535C3">
        <w:rPr>
          <w:sz w:val="22"/>
          <w:szCs w:val="22"/>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432DA5" w:rsidRPr="00D535C3" w:rsidRDefault="00432DA5" w:rsidP="00A36530">
      <w:pPr>
        <w:widowControl w:val="0"/>
        <w:tabs>
          <w:tab w:val="left" w:pos="284"/>
        </w:tabs>
        <w:ind w:firstLine="426"/>
        <w:jc w:val="both"/>
        <w:rPr>
          <w:b/>
          <w:bCs/>
          <w:sz w:val="22"/>
          <w:szCs w:val="22"/>
        </w:rPr>
      </w:pPr>
      <w:r w:rsidRPr="00D535C3">
        <w:rPr>
          <w:b/>
          <w:bCs/>
          <w:sz w:val="22"/>
          <w:szCs w:val="22"/>
        </w:rPr>
        <w:t xml:space="preserve">Обучающиеся научатся: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читать вслух плавно, безотрывно по слогам и целыми словами, учитывая индивидуальный темп чтения;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читать про себя маркированные места текста, осознавая смысл прочитанного;  </w:t>
      </w:r>
    </w:p>
    <w:p w:rsidR="00432DA5" w:rsidRPr="00D535C3" w:rsidRDefault="00432DA5" w:rsidP="00A36530">
      <w:pPr>
        <w:widowControl w:val="0"/>
        <w:tabs>
          <w:tab w:val="left" w:pos="284"/>
        </w:tabs>
        <w:ind w:firstLine="426"/>
        <w:jc w:val="both"/>
        <w:rPr>
          <w:b/>
          <w:bCs/>
          <w:sz w:val="22"/>
          <w:szCs w:val="22"/>
        </w:rPr>
      </w:pPr>
      <w:r w:rsidRPr="00D535C3">
        <w:rPr>
          <w:sz w:val="22"/>
          <w:szCs w:val="22"/>
        </w:rPr>
        <w:t>• рассказывать наизусть 3–4 стихотворения разных авторов.</w:t>
      </w:r>
    </w:p>
    <w:p w:rsidR="00432DA5" w:rsidRPr="00D535C3" w:rsidRDefault="00432DA5" w:rsidP="00A36530">
      <w:pPr>
        <w:widowControl w:val="0"/>
        <w:tabs>
          <w:tab w:val="left" w:pos="284"/>
        </w:tabs>
        <w:ind w:firstLine="426"/>
        <w:jc w:val="both"/>
        <w:rPr>
          <w:b/>
          <w:bCs/>
          <w:sz w:val="22"/>
          <w:szCs w:val="22"/>
        </w:rPr>
      </w:pPr>
      <w:r w:rsidRPr="00D535C3">
        <w:rPr>
          <w:b/>
          <w:bCs/>
          <w:sz w:val="22"/>
          <w:szCs w:val="22"/>
        </w:rPr>
        <w:t xml:space="preserve">Обучающиеся в процессе самостоятельной и парной работы получат возможность научиться: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находить в книге страницу «Содержание» или «Оглавление»;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находить нужное произведение в книге, ориентируясь на «Содержание»;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задавать вопросы по тексту произведения и отвечать на вопросы, используя текст. </w:t>
      </w:r>
    </w:p>
    <w:p w:rsidR="00432DA5" w:rsidRPr="00D535C3" w:rsidRDefault="00432DA5" w:rsidP="00A36530">
      <w:pPr>
        <w:widowControl w:val="0"/>
        <w:tabs>
          <w:tab w:val="left" w:pos="284"/>
        </w:tabs>
        <w:ind w:firstLine="426"/>
        <w:jc w:val="both"/>
        <w:rPr>
          <w:sz w:val="22"/>
          <w:szCs w:val="22"/>
        </w:rPr>
      </w:pPr>
      <w:r w:rsidRPr="00D535C3">
        <w:rPr>
          <w:b/>
          <w:bCs/>
          <w:sz w:val="22"/>
          <w:szCs w:val="22"/>
        </w:rPr>
        <w:t xml:space="preserve">Раздел «Литературоведческая пропедевтика»: </w:t>
      </w:r>
      <w:r w:rsidRPr="00D535C3">
        <w:rPr>
          <w:sz w:val="22"/>
          <w:szCs w:val="22"/>
        </w:rPr>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432DA5" w:rsidRPr="00D535C3" w:rsidRDefault="00432DA5" w:rsidP="00A36530">
      <w:pPr>
        <w:widowControl w:val="0"/>
        <w:tabs>
          <w:tab w:val="left" w:pos="284"/>
        </w:tabs>
        <w:ind w:firstLine="426"/>
        <w:jc w:val="both"/>
        <w:rPr>
          <w:b/>
          <w:bCs/>
          <w:sz w:val="22"/>
          <w:szCs w:val="22"/>
        </w:rPr>
      </w:pPr>
      <w:r w:rsidRPr="00D535C3">
        <w:rPr>
          <w:b/>
          <w:bCs/>
          <w:sz w:val="22"/>
          <w:szCs w:val="22"/>
        </w:rPr>
        <w:t xml:space="preserve">Обучающиеся научатся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отличать прозаическое произведение от стихотворного;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различать малые жанры фольклора: загадку, считалку, скороговорку, закличку; </w:t>
      </w:r>
    </w:p>
    <w:p w:rsidR="00432DA5" w:rsidRPr="00D535C3" w:rsidRDefault="00432DA5" w:rsidP="00A36530">
      <w:pPr>
        <w:widowControl w:val="0"/>
        <w:tabs>
          <w:tab w:val="left" w:pos="284"/>
        </w:tabs>
        <w:ind w:firstLine="426"/>
        <w:jc w:val="both"/>
        <w:rPr>
          <w:sz w:val="22"/>
          <w:szCs w:val="22"/>
        </w:rPr>
      </w:pPr>
      <w:r w:rsidRPr="00D535C3">
        <w:rPr>
          <w:sz w:val="22"/>
          <w:szCs w:val="22"/>
        </w:rPr>
        <w:t>• 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rsidR="00432DA5" w:rsidRPr="00D535C3" w:rsidRDefault="00432DA5" w:rsidP="00A36530">
      <w:pPr>
        <w:widowControl w:val="0"/>
        <w:tabs>
          <w:tab w:val="left" w:pos="284"/>
        </w:tabs>
        <w:ind w:firstLine="426"/>
        <w:jc w:val="both"/>
        <w:rPr>
          <w:b/>
          <w:bCs/>
          <w:sz w:val="22"/>
          <w:szCs w:val="22"/>
        </w:rPr>
      </w:pPr>
      <w:r w:rsidRPr="00D535C3">
        <w:rPr>
          <w:b/>
          <w:bCs/>
          <w:sz w:val="22"/>
          <w:szCs w:val="22"/>
        </w:rPr>
        <w:t xml:space="preserve">Обучающиеся получат возможность научиться: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различать сюжетно-композиционные особенности сказок;  </w:t>
      </w:r>
    </w:p>
    <w:p w:rsidR="00432DA5" w:rsidRPr="00D535C3" w:rsidRDefault="00432DA5" w:rsidP="00A36530">
      <w:pPr>
        <w:widowControl w:val="0"/>
        <w:tabs>
          <w:tab w:val="left" w:pos="284"/>
        </w:tabs>
        <w:ind w:firstLine="426"/>
        <w:jc w:val="both"/>
        <w:rPr>
          <w:b/>
          <w:bCs/>
          <w:sz w:val="22"/>
          <w:szCs w:val="22"/>
        </w:rPr>
      </w:pPr>
      <w:r w:rsidRPr="00D535C3">
        <w:rPr>
          <w:sz w:val="22"/>
          <w:szCs w:val="22"/>
        </w:rPr>
        <w:t>• обнаруживать подвижность границ между жанрами фольклора и литературы (прибаутка может включать в себя  и дразнилку</w:t>
      </w:r>
      <w:r w:rsidRPr="00D535C3">
        <w:rPr>
          <w:b/>
          <w:bCs/>
          <w:sz w:val="22"/>
          <w:szCs w:val="22"/>
        </w:rPr>
        <w:t>; колыбельная песенка — закличку; рассказ — сказку и т. д.).</w:t>
      </w:r>
    </w:p>
    <w:p w:rsidR="00432DA5" w:rsidRPr="00D535C3" w:rsidRDefault="00432DA5" w:rsidP="00A36530">
      <w:pPr>
        <w:widowControl w:val="0"/>
        <w:tabs>
          <w:tab w:val="left" w:pos="284"/>
        </w:tabs>
        <w:ind w:firstLine="426"/>
        <w:jc w:val="both"/>
        <w:rPr>
          <w:sz w:val="22"/>
          <w:szCs w:val="22"/>
        </w:rPr>
      </w:pPr>
      <w:r w:rsidRPr="00D535C3">
        <w:rPr>
          <w:b/>
          <w:bCs/>
          <w:sz w:val="22"/>
          <w:szCs w:val="22"/>
        </w:rPr>
        <w:t xml:space="preserve">Раздел «Элементы творческой деятельности учащихся»: </w:t>
      </w:r>
      <w:r w:rsidRPr="00D535C3">
        <w:rPr>
          <w:sz w:val="22"/>
          <w:szCs w:val="22"/>
        </w:rPr>
        <w:t xml:space="preserve">чтение по ролям, инсценировка, драматизация, устное словесное рисование, работа с репродукциями, создание собственных текстов. </w:t>
      </w:r>
    </w:p>
    <w:p w:rsidR="00432DA5" w:rsidRPr="00D535C3" w:rsidRDefault="00432DA5" w:rsidP="00A36530">
      <w:pPr>
        <w:widowControl w:val="0"/>
        <w:tabs>
          <w:tab w:val="left" w:pos="284"/>
        </w:tabs>
        <w:ind w:firstLine="426"/>
        <w:jc w:val="both"/>
        <w:rPr>
          <w:b/>
          <w:bCs/>
          <w:sz w:val="22"/>
          <w:szCs w:val="22"/>
        </w:rPr>
      </w:pPr>
      <w:r w:rsidRPr="00D535C3">
        <w:rPr>
          <w:b/>
          <w:bCs/>
          <w:sz w:val="22"/>
          <w:szCs w:val="22"/>
        </w:rPr>
        <w:t xml:space="preserve">Обучающиеся научатся: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читать художественное произведение (его фрагменты) по ролям и по цепочке;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рассматривать иллюстрации, соотносить их сюжет с соответствующим фрагментом текста или с основной мыслью (чувством, переживанием), выраженными в тексте. </w:t>
      </w:r>
    </w:p>
    <w:p w:rsidR="00432DA5" w:rsidRPr="00D535C3" w:rsidRDefault="00432DA5" w:rsidP="00A36530">
      <w:pPr>
        <w:widowControl w:val="0"/>
        <w:tabs>
          <w:tab w:val="left" w:pos="284"/>
        </w:tabs>
        <w:ind w:firstLine="426"/>
        <w:jc w:val="both"/>
        <w:rPr>
          <w:b/>
          <w:bCs/>
          <w:sz w:val="22"/>
          <w:szCs w:val="22"/>
        </w:rPr>
      </w:pPr>
      <w:r w:rsidRPr="00D535C3">
        <w:rPr>
          <w:b/>
          <w:bCs/>
          <w:sz w:val="22"/>
          <w:szCs w:val="22"/>
        </w:rPr>
        <w:t xml:space="preserve">Обучающиеся получат возможность научиться: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находить  иллюстрации, подходящие к конкретным текстам, сравнивать тексты и иллюстрации.   </w:t>
      </w:r>
    </w:p>
    <w:p w:rsidR="00432DA5" w:rsidRPr="00D535C3" w:rsidRDefault="00432DA5" w:rsidP="00A36530">
      <w:pPr>
        <w:widowControl w:val="0"/>
        <w:tabs>
          <w:tab w:val="left" w:pos="284"/>
        </w:tabs>
        <w:ind w:firstLine="426"/>
        <w:jc w:val="center"/>
        <w:rPr>
          <w:sz w:val="22"/>
          <w:szCs w:val="22"/>
        </w:rPr>
      </w:pPr>
      <w:r w:rsidRPr="00D535C3">
        <w:rPr>
          <w:b/>
          <w:bCs/>
          <w:sz w:val="22"/>
          <w:szCs w:val="22"/>
        </w:rPr>
        <w:t>Планируемые результаты освоения к концу 2-го года обучения</w:t>
      </w:r>
    </w:p>
    <w:p w:rsidR="00432DA5" w:rsidRPr="00D535C3" w:rsidRDefault="00432DA5" w:rsidP="00A36530">
      <w:pPr>
        <w:widowControl w:val="0"/>
        <w:tabs>
          <w:tab w:val="left" w:pos="284"/>
        </w:tabs>
        <w:ind w:firstLine="426"/>
        <w:jc w:val="center"/>
        <w:rPr>
          <w:sz w:val="22"/>
          <w:szCs w:val="22"/>
        </w:rPr>
      </w:pPr>
    </w:p>
    <w:p w:rsidR="00432DA5" w:rsidRPr="00D535C3" w:rsidRDefault="00432DA5" w:rsidP="00A36530">
      <w:pPr>
        <w:widowControl w:val="0"/>
        <w:tabs>
          <w:tab w:val="left" w:pos="284"/>
        </w:tabs>
        <w:ind w:firstLine="426"/>
        <w:jc w:val="both"/>
        <w:rPr>
          <w:b/>
          <w:bCs/>
          <w:sz w:val="22"/>
          <w:szCs w:val="22"/>
        </w:rPr>
      </w:pPr>
      <w:r w:rsidRPr="00D535C3">
        <w:rPr>
          <w:b/>
          <w:bCs/>
          <w:sz w:val="22"/>
          <w:szCs w:val="22"/>
        </w:rPr>
        <w:t xml:space="preserve">Раздел «Виды речевой и читательской деятельности»: </w:t>
      </w:r>
      <w:r w:rsidRPr="00D535C3">
        <w:rPr>
          <w:sz w:val="22"/>
          <w:szCs w:val="22"/>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432DA5" w:rsidRPr="00D535C3" w:rsidRDefault="00432DA5" w:rsidP="00A36530">
      <w:pPr>
        <w:widowControl w:val="0"/>
        <w:tabs>
          <w:tab w:val="left" w:pos="284"/>
        </w:tabs>
        <w:ind w:firstLine="426"/>
        <w:jc w:val="both"/>
        <w:rPr>
          <w:b/>
          <w:bCs/>
          <w:sz w:val="22"/>
          <w:szCs w:val="22"/>
        </w:rPr>
      </w:pPr>
      <w:r w:rsidRPr="00D535C3">
        <w:rPr>
          <w:b/>
          <w:bCs/>
          <w:sz w:val="22"/>
          <w:szCs w:val="22"/>
        </w:rPr>
        <w:t xml:space="preserve">Обучающиеся научатся: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читать целыми словами вслух, постепенно увеличивая скорость чтения в соответствии с индивидуальными возможностями;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читать про себя в процессе первичного ознакомительного чтения, выборочного чтения и повторного изучающего чтения;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строить короткое монологическое высказывание: краткий и развернутый ответ на вопрос учителя;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слушать собеседника (учителя и одноклассников): не повторять уже прозвучавший ответ, дополнять чужой ответ новым содержанием;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называть имена 2–3 классиков татарской литературы,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называть имена 2–3 современных писателей (поэтов);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перечислять названия произведений и коротко пересказывать их содержание;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перечислять названия произведений любимого автора и коротко пересказывать их содержание;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определять тему и выделять главную мысль произведения (с помощью учителя);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оценивать и характеризовать героев произведения (их имена, портреты, речь) и их поступки;  </w:t>
      </w:r>
    </w:p>
    <w:p w:rsidR="00432DA5" w:rsidRPr="00D535C3" w:rsidRDefault="00432DA5" w:rsidP="00A36530">
      <w:pPr>
        <w:widowControl w:val="0"/>
        <w:tabs>
          <w:tab w:val="left" w:pos="284"/>
        </w:tabs>
        <w:ind w:firstLine="426"/>
        <w:jc w:val="both"/>
        <w:rPr>
          <w:sz w:val="22"/>
          <w:szCs w:val="22"/>
        </w:rPr>
      </w:pPr>
      <w:r w:rsidRPr="00D535C3">
        <w:rPr>
          <w:sz w:val="22"/>
          <w:szCs w:val="22"/>
        </w:rPr>
        <w:t>• пользоваться Толковым словарем для выяснения значений слов.</w:t>
      </w:r>
    </w:p>
    <w:p w:rsidR="00432DA5" w:rsidRPr="00D535C3" w:rsidRDefault="00432DA5" w:rsidP="00A36530">
      <w:pPr>
        <w:widowControl w:val="0"/>
        <w:tabs>
          <w:tab w:val="left" w:pos="284"/>
        </w:tabs>
        <w:ind w:firstLine="426"/>
        <w:jc w:val="both"/>
        <w:rPr>
          <w:b/>
          <w:bCs/>
          <w:sz w:val="22"/>
          <w:szCs w:val="22"/>
        </w:rPr>
      </w:pPr>
      <w:r w:rsidRPr="00D535C3">
        <w:rPr>
          <w:b/>
          <w:bCs/>
          <w:sz w:val="22"/>
          <w:szCs w:val="22"/>
        </w:rPr>
        <w:t xml:space="preserve">  Обучающиеся в процессе самостоятельной, парной, групповой и коллективной работы получат возможность научиться: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развивать навыки аудирования на основе целенаправленного восприятия текста, который читает учитель;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устно выражать свое отношение к содержанию прочитанного;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читать наизусть 6–8 стихотворений разных авторов (по выбору);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пересказывать текст небольшого объема;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привлекать к работе на уроках тексты хрестоматии, а также книг из домашней и школьной библиотек;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задавать вопросы по тексту произведения и отвечать на вопросы.  </w:t>
      </w:r>
    </w:p>
    <w:p w:rsidR="00432DA5" w:rsidRPr="00D535C3" w:rsidRDefault="00432DA5" w:rsidP="00A36530">
      <w:pPr>
        <w:widowControl w:val="0"/>
        <w:tabs>
          <w:tab w:val="left" w:pos="284"/>
        </w:tabs>
        <w:ind w:firstLine="426"/>
        <w:jc w:val="both"/>
        <w:rPr>
          <w:sz w:val="22"/>
          <w:szCs w:val="22"/>
        </w:rPr>
      </w:pPr>
      <w:r w:rsidRPr="00D535C3">
        <w:rPr>
          <w:b/>
          <w:bCs/>
          <w:sz w:val="22"/>
          <w:szCs w:val="22"/>
        </w:rPr>
        <w:t xml:space="preserve">Раздел «Литературоведческая пропедевтика»: </w:t>
      </w:r>
      <w:r w:rsidRPr="00D535C3">
        <w:rPr>
          <w:sz w:val="22"/>
          <w:szCs w:val="22"/>
        </w:rPr>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432DA5" w:rsidRPr="00D535C3" w:rsidRDefault="00432DA5" w:rsidP="00A36530">
      <w:pPr>
        <w:widowControl w:val="0"/>
        <w:tabs>
          <w:tab w:val="left" w:pos="284"/>
        </w:tabs>
        <w:ind w:firstLine="426"/>
        <w:jc w:val="both"/>
        <w:rPr>
          <w:b/>
          <w:bCs/>
          <w:sz w:val="22"/>
          <w:szCs w:val="22"/>
        </w:rPr>
      </w:pPr>
      <w:r w:rsidRPr="00D535C3">
        <w:rPr>
          <w:b/>
          <w:bCs/>
          <w:sz w:val="22"/>
          <w:szCs w:val="22"/>
        </w:rPr>
        <w:t xml:space="preserve">Обучающиеся научатся: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различать сказку о животных и волшебную сказку;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определять особенности волшебной сказки;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различать сказку и рассказ;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432DA5" w:rsidRPr="00D535C3" w:rsidRDefault="00432DA5" w:rsidP="00A36530">
      <w:pPr>
        <w:widowControl w:val="0"/>
        <w:tabs>
          <w:tab w:val="left" w:pos="284"/>
        </w:tabs>
        <w:ind w:firstLine="426"/>
        <w:jc w:val="both"/>
        <w:rPr>
          <w:b/>
          <w:bCs/>
          <w:sz w:val="22"/>
          <w:szCs w:val="22"/>
        </w:rPr>
      </w:pPr>
      <w:r w:rsidRPr="00D535C3">
        <w:rPr>
          <w:b/>
          <w:bCs/>
          <w:sz w:val="22"/>
          <w:szCs w:val="22"/>
        </w:rPr>
        <w:t xml:space="preserve">Обучающиеся получат возможность научиться: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понимать, в чем особенность поэтического восприятия мира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обнаруживать, что поэтическое мировосприятие может быть выражено не только в стихотворных текстах, но и в прозе.  </w:t>
      </w:r>
    </w:p>
    <w:p w:rsidR="00432DA5" w:rsidRPr="00D535C3" w:rsidRDefault="00432DA5" w:rsidP="00A36530">
      <w:pPr>
        <w:widowControl w:val="0"/>
        <w:tabs>
          <w:tab w:val="left" w:pos="284"/>
        </w:tabs>
        <w:ind w:firstLine="426"/>
        <w:jc w:val="both"/>
        <w:rPr>
          <w:sz w:val="22"/>
          <w:szCs w:val="22"/>
        </w:rPr>
      </w:pPr>
      <w:r w:rsidRPr="00D535C3">
        <w:rPr>
          <w:b/>
          <w:bCs/>
          <w:sz w:val="22"/>
          <w:szCs w:val="22"/>
        </w:rPr>
        <w:t xml:space="preserve">Раздел «Элементы творческой деятельности учащихся: </w:t>
      </w:r>
      <w:r w:rsidRPr="00D535C3">
        <w:rPr>
          <w:sz w:val="22"/>
          <w:szCs w:val="22"/>
        </w:rPr>
        <w:t xml:space="preserve">чтение по ролям, инсценировка, драматизация, устное словесное рисование, работа с репродукциями, создание собственных текстов.  </w:t>
      </w:r>
    </w:p>
    <w:p w:rsidR="00432DA5" w:rsidRPr="00D535C3" w:rsidRDefault="00432DA5" w:rsidP="00A36530">
      <w:pPr>
        <w:widowControl w:val="0"/>
        <w:tabs>
          <w:tab w:val="left" w:pos="284"/>
        </w:tabs>
        <w:ind w:firstLine="426"/>
        <w:jc w:val="both"/>
        <w:rPr>
          <w:b/>
          <w:bCs/>
          <w:sz w:val="22"/>
          <w:szCs w:val="22"/>
        </w:rPr>
      </w:pPr>
      <w:r w:rsidRPr="00D535C3">
        <w:rPr>
          <w:b/>
          <w:bCs/>
          <w:sz w:val="22"/>
          <w:szCs w:val="22"/>
        </w:rPr>
        <w:t xml:space="preserve">Обучающиеся научатся: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понимать содержание прочитанного;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осознанно выбирать интонацию, темп чтения и необходимые паузы в соответствии с особенностями текста;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читать художественное произведение по ролям и по цепочке;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эмоционально воспринимать на слух художественные произведения, определенные программой.  </w:t>
      </w:r>
    </w:p>
    <w:p w:rsidR="00432DA5" w:rsidRPr="00D535C3" w:rsidRDefault="00432DA5" w:rsidP="00A36530">
      <w:pPr>
        <w:widowControl w:val="0"/>
        <w:tabs>
          <w:tab w:val="left" w:pos="284"/>
        </w:tabs>
        <w:ind w:firstLine="426"/>
        <w:jc w:val="both"/>
        <w:rPr>
          <w:b/>
          <w:bCs/>
          <w:sz w:val="22"/>
          <w:szCs w:val="22"/>
        </w:rPr>
      </w:pPr>
      <w:r w:rsidRPr="00D535C3">
        <w:rPr>
          <w:b/>
          <w:bCs/>
          <w:sz w:val="22"/>
          <w:szCs w:val="22"/>
        </w:rPr>
        <w:t xml:space="preserve">Обучающиеся в процессе самостоятельной, парной, групповой и коллективной работы получат возможность научиться: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читать выразительно поэтические и прозаические произведения;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рассматривать иллюстрации в учебнике и сравнивать их с художественными текстами;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устно делиться своими личными впечатлениями и наблюдениями. </w:t>
      </w:r>
    </w:p>
    <w:p w:rsidR="00432DA5" w:rsidRPr="00D535C3" w:rsidRDefault="00432DA5" w:rsidP="00A36530">
      <w:pPr>
        <w:widowControl w:val="0"/>
        <w:tabs>
          <w:tab w:val="left" w:pos="284"/>
        </w:tabs>
        <w:ind w:firstLine="426"/>
        <w:jc w:val="center"/>
        <w:rPr>
          <w:b/>
          <w:bCs/>
          <w:sz w:val="22"/>
          <w:szCs w:val="22"/>
        </w:rPr>
      </w:pPr>
      <w:r w:rsidRPr="00D535C3">
        <w:rPr>
          <w:b/>
          <w:bCs/>
          <w:sz w:val="22"/>
          <w:szCs w:val="22"/>
        </w:rPr>
        <w:t>Планируемые результаты освоения к концу 3-го года обучения</w:t>
      </w:r>
    </w:p>
    <w:p w:rsidR="00432DA5" w:rsidRPr="00D535C3" w:rsidRDefault="00432DA5" w:rsidP="00A36530">
      <w:pPr>
        <w:widowControl w:val="0"/>
        <w:tabs>
          <w:tab w:val="left" w:pos="284"/>
        </w:tabs>
        <w:ind w:firstLine="426"/>
        <w:jc w:val="both"/>
        <w:rPr>
          <w:sz w:val="22"/>
          <w:szCs w:val="22"/>
        </w:rPr>
      </w:pPr>
      <w:r w:rsidRPr="00D535C3">
        <w:rPr>
          <w:b/>
          <w:bCs/>
          <w:sz w:val="22"/>
          <w:szCs w:val="22"/>
        </w:rPr>
        <w:t xml:space="preserve">Раздел «Виды речевой и читательской деятельности»: </w:t>
      </w:r>
      <w:r w:rsidRPr="00D535C3">
        <w:rPr>
          <w:sz w:val="22"/>
          <w:szCs w:val="22"/>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432DA5" w:rsidRPr="00D535C3" w:rsidRDefault="00432DA5" w:rsidP="00A36530">
      <w:pPr>
        <w:widowControl w:val="0"/>
        <w:tabs>
          <w:tab w:val="left" w:pos="284"/>
        </w:tabs>
        <w:ind w:firstLine="426"/>
        <w:jc w:val="both"/>
        <w:rPr>
          <w:b/>
          <w:bCs/>
          <w:sz w:val="22"/>
          <w:szCs w:val="22"/>
        </w:rPr>
      </w:pPr>
      <w:r w:rsidRPr="00D535C3">
        <w:rPr>
          <w:b/>
          <w:bCs/>
          <w:sz w:val="22"/>
          <w:szCs w:val="22"/>
        </w:rPr>
        <w:t xml:space="preserve">Обучающиеся научатся: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читать правильно и выразительно целыми словами вслух, учитывая индивидуальный темп чтения;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рассказывать о любимом литературном герое;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выявлять авторское отношение к герою;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характеризовать героев произведений; сравнивать характеры героев разных произведений;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читать наизусть 6–8 стихотворений разных авторов (по выбору);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ориентироваться в книге по ее элементам (автор, название, страница «Содержание», иллюстрации).  </w:t>
      </w:r>
    </w:p>
    <w:p w:rsidR="00432DA5" w:rsidRPr="00D535C3" w:rsidRDefault="00432DA5" w:rsidP="00A36530">
      <w:pPr>
        <w:widowControl w:val="0"/>
        <w:tabs>
          <w:tab w:val="left" w:pos="284"/>
        </w:tabs>
        <w:ind w:firstLine="426"/>
        <w:jc w:val="both"/>
        <w:rPr>
          <w:b/>
          <w:bCs/>
          <w:sz w:val="22"/>
          <w:szCs w:val="22"/>
        </w:rPr>
      </w:pPr>
      <w:r w:rsidRPr="00D535C3">
        <w:rPr>
          <w:b/>
          <w:bCs/>
          <w:sz w:val="22"/>
          <w:szCs w:val="22"/>
        </w:rPr>
        <w:t xml:space="preserve">Обучающиеся в процессе самостоятельной, парной, групповой и коллективной работы получат возможность научиться: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делать самостоятельный выбор книги и определять содержание книги по ее элементам;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самостоятельно читать выбранные книги;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высказывать оценочные суждения о героях прочитанных произведений;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•самостоятельно работать со словарями.  </w:t>
      </w:r>
    </w:p>
    <w:p w:rsidR="00432DA5" w:rsidRPr="00D535C3" w:rsidRDefault="00432DA5" w:rsidP="00A36530">
      <w:pPr>
        <w:widowControl w:val="0"/>
        <w:tabs>
          <w:tab w:val="left" w:pos="284"/>
        </w:tabs>
        <w:ind w:firstLine="426"/>
        <w:jc w:val="both"/>
        <w:rPr>
          <w:sz w:val="22"/>
          <w:szCs w:val="22"/>
        </w:rPr>
      </w:pPr>
      <w:r w:rsidRPr="00D535C3">
        <w:rPr>
          <w:b/>
          <w:bCs/>
          <w:sz w:val="22"/>
          <w:szCs w:val="22"/>
        </w:rPr>
        <w:t xml:space="preserve">Раздел «Литературоведческая пропедевтика»: </w:t>
      </w:r>
      <w:r w:rsidRPr="00D535C3">
        <w:rPr>
          <w:sz w:val="22"/>
          <w:szCs w:val="22"/>
        </w:rPr>
        <w:t xml:space="preserve">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  </w:t>
      </w:r>
    </w:p>
    <w:p w:rsidR="00432DA5" w:rsidRPr="00D535C3" w:rsidRDefault="00432DA5" w:rsidP="00A36530">
      <w:pPr>
        <w:widowControl w:val="0"/>
        <w:tabs>
          <w:tab w:val="left" w:pos="284"/>
        </w:tabs>
        <w:ind w:firstLine="426"/>
        <w:jc w:val="both"/>
        <w:rPr>
          <w:b/>
          <w:bCs/>
          <w:sz w:val="22"/>
          <w:szCs w:val="22"/>
        </w:rPr>
      </w:pPr>
      <w:r w:rsidRPr="00D535C3">
        <w:rPr>
          <w:b/>
          <w:bCs/>
          <w:sz w:val="22"/>
          <w:szCs w:val="22"/>
        </w:rPr>
        <w:t xml:space="preserve">Обучающиеся научатся: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различать сказку о животных, басню, волшебную сказку, бытовую сказку;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различать сказку и рассказ;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432DA5" w:rsidRPr="00D535C3" w:rsidRDefault="00432DA5" w:rsidP="00A36530">
      <w:pPr>
        <w:widowControl w:val="0"/>
        <w:tabs>
          <w:tab w:val="left" w:pos="284"/>
        </w:tabs>
        <w:ind w:firstLine="426"/>
        <w:jc w:val="both"/>
        <w:rPr>
          <w:b/>
          <w:bCs/>
          <w:sz w:val="22"/>
          <w:szCs w:val="22"/>
        </w:rPr>
      </w:pPr>
      <w:r w:rsidRPr="00D535C3">
        <w:rPr>
          <w:b/>
          <w:bCs/>
          <w:sz w:val="22"/>
          <w:szCs w:val="22"/>
        </w:rPr>
        <w:t xml:space="preserve">Обучающиеся получат возможность научиться: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понимать развитие сказки о животных во времени;  </w:t>
      </w:r>
    </w:p>
    <w:p w:rsidR="00432DA5" w:rsidRPr="00D535C3" w:rsidRDefault="00432DA5" w:rsidP="00A36530">
      <w:pPr>
        <w:widowControl w:val="0"/>
        <w:tabs>
          <w:tab w:val="left" w:pos="284"/>
        </w:tabs>
        <w:ind w:firstLine="426"/>
        <w:jc w:val="both"/>
        <w:rPr>
          <w:b/>
          <w:bCs/>
          <w:sz w:val="22"/>
          <w:szCs w:val="22"/>
        </w:rPr>
      </w:pPr>
      <w:r w:rsidRPr="00D535C3">
        <w:rPr>
          <w:sz w:val="22"/>
          <w:szCs w:val="22"/>
        </w:rPr>
        <w:t>• обнаруживать «бродячие» сюжеты («бродячие сказочные истории») в сказках разных народов мира.</w:t>
      </w:r>
    </w:p>
    <w:p w:rsidR="00432DA5" w:rsidRPr="00D535C3" w:rsidRDefault="00432DA5" w:rsidP="00A36530">
      <w:pPr>
        <w:widowControl w:val="0"/>
        <w:tabs>
          <w:tab w:val="left" w:pos="284"/>
        </w:tabs>
        <w:ind w:firstLine="426"/>
        <w:jc w:val="both"/>
        <w:rPr>
          <w:sz w:val="22"/>
          <w:szCs w:val="22"/>
        </w:rPr>
      </w:pPr>
      <w:r w:rsidRPr="00D535C3">
        <w:rPr>
          <w:b/>
          <w:bCs/>
          <w:sz w:val="22"/>
          <w:szCs w:val="22"/>
        </w:rPr>
        <w:t xml:space="preserve">Раздел «Элементы творческой деятельности учащихся»: </w:t>
      </w:r>
      <w:r w:rsidRPr="00D535C3">
        <w:rPr>
          <w:sz w:val="22"/>
          <w:szCs w:val="22"/>
        </w:rPr>
        <w:t xml:space="preserve">чтение по ролям, инсценировка, драматизация, устное словесное рисование, работа с репродукциями, создание собственных текстов.  </w:t>
      </w:r>
    </w:p>
    <w:p w:rsidR="00432DA5" w:rsidRPr="00D535C3" w:rsidRDefault="00432DA5" w:rsidP="00A36530">
      <w:pPr>
        <w:widowControl w:val="0"/>
        <w:tabs>
          <w:tab w:val="left" w:pos="284"/>
        </w:tabs>
        <w:ind w:firstLine="426"/>
        <w:jc w:val="both"/>
        <w:rPr>
          <w:b/>
          <w:bCs/>
          <w:sz w:val="22"/>
          <w:szCs w:val="22"/>
        </w:rPr>
      </w:pPr>
      <w:r w:rsidRPr="00D535C3">
        <w:rPr>
          <w:b/>
          <w:bCs/>
          <w:sz w:val="22"/>
          <w:szCs w:val="22"/>
        </w:rPr>
        <w:t xml:space="preserve">Обучающиеся научатся: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принимать участие в инсценировке (разыгрывании по ролям) крупных диалоговых фрагментов литературных текстов.  </w:t>
      </w:r>
    </w:p>
    <w:p w:rsidR="00432DA5" w:rsidRPr="00D535C3" w:rsidRDefault="00432DA5" w:rsidP="00A36530">
      <w:pPr>
        <w:widowControl w:val="0"/>
        <w:tabs>
          <w:tab w:val="left" w:pos="284"/>
        </w:tabs>
        <w:ind w:firstLine="426"/>
        <w:jc w:val="both"/>
        <w:rPr>
          <w:b/>
          <w:bCs/>
          <w:sz w:val="22"/>
          <w:szCs w:val="22"/>
        </w:rPr>
      </w:pPr>
      <w:r w:rsidRPr="00D535C3">
        <w:rPr>
          <w:b/>
          <w:bCs/>
          <w:sz w:val="22"/>
          <w:szCs w:val="22"/>
        </w:rPr>
        <w:t xml:space="preserve">Обучающиеся в процессе самостоятельной, парной, групповой и коллективной работы получат возможность научиться: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читать вслух стихотворный и прозаический тексты;  </w:t>
      </w:r>
    </w:p>
    <w:p w:rsidR="00432DA5" w:rsidRPr="00D535C3" w:rsidRDefault="00432DA5" w:rsidP="00A36530">
      <w:pPr>
        <w:widowControl w:val="0"/>
        <w:tabs>
          <w:tab w:val="left" w:pos="284"/>
        </w:tabs>
        <w:ind w:firstLine="426"/>
        <w:jc w:val="both"/>
        <w:rPr>
          <w:sz w:val="22"/>
          <w:szCs w:val="22"/>
        </w:rPr>
      </w:pPr>
      <w:r w:rsidRPr="00D535C3">
        <w:rPr>
          <w:sz w:val="22"/>
          <w:szCs w:val="22"/>
        </w:rPr>
        <w:t xml:space="preserve">• 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  </w:t>
      </w:r>
    </w:p>
    <w:p w:rsidR="00432DA5" w:rsidRPr="00D535C3" w:rsidRDefault="00432DA5" w:rsidP="00A36530">
      <w:pPr>
        <w:widowControl w:val="0"/>
        <w:tabs>
          <w:tab w:val="left" w:pos="284"/>
        </w:tabs>
        <w:ind w:firstLine="426"/>
        <w:jc w:val="both"/>
        <w:rPr>
          <w:sz w:val="22"/>
          <w:szCs w:val="22"/>
        </w:rPr>
      </w:pPr>
      <w:r w:rsidRPr="00D535C3">
        <w:rPr>
          <w:sz w:val="22"/>
          <w:szCs w:val="22"/>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432DA5" w:rsidRPr="00D535C3" w:rsidRDefault="00432DA5" w:rsidP="00A36530">
      <w:pPr>
        <w:widowControl w:val="0"/>
        <w:tabs>
          <w:tab w:val="left" w:pos="284"/>
        </w:tabs>
        <w:ind w:firstLine="426"/>
        <w:jc w:val="center"/>
        <w:rPr>
          <w:b/>
          <w:bCs/>
          <w:sz w:val="22"/>
          <w:szCs w:val="22"/>
        </w:rPr>
      </w:pPr>
      <w:r w:rsidRPr="00D535C3">
        <w:rPr>
          <w:b/>
          <w:bCs/>
          <w:sz w:val="22"/>
          <w:szCs w:val="22"/>
        </w:rPr>
        <w:t>Планируемые результаты освоения к концу 4-го года обучения</w:t>
      </w:r>
    </w:p>
    <w:p w:rsidR="00432DA5" w:rsidRPr="005F71D8" w:rsidRDefault="00432DA5" w:rsidP="00A36530">
      <w:pPr>
        <w:widowControl w:val="0"/>
        <w:tabs>
          <w:tab w:val="left" w:pos="284"/>
        </w:tabs>
        <w:ind w:firstLine="426"/>
        <w:jc w:val="both"/>
        <w:rPr>
          <w:sz w:val="22"/>
          <w:szCs w:val="22"/>
        </w:rPr>
      </w:pPr>
      <w:r w:rsidRPr="00D535C3">
        <w:rPr>
          <w:b/>
          <w:bCs/>
          <w:sz w:val="22"/>
          <w:szCs w:val="22"/>
        </w:rPr>
        <w:t xml:space="preserve">Раздел  «Виды  речевой и читательской деятельности»: </w:t>
      </w:r>
      <w:r w:rsidRPr="00D535C3">
        <w:rPr>
          <w:sz w:val="22"/>
          <w:szCs w:val="22"/>
        </w:rPr>
        <w:t xml:space="preserve">аудирование, чтение вслух и про себя, работа с разными видами текста, </w:t>
      </w:r>
      <w:r w:rsidRPr="005F71D8">
        <w:rPr>
          <w:sz w:val="22"/>
          <w:szCs w:val="22"/>
        </w:rPr>
        <w:t xml:space="preserve">библиографическая культура, работа с текстом художественного произведения, культура речевого общения.  </w:t>
      </w:r>
    </w:p>
    <w:p w:rsidR="00432DA5" w:rsidRPr="005F71D8" w:rsidRDefault="00432DA5" w:rsidP="00A36530">
      <w:pPr>
        <w:widowControl w:val="0"/>
        <w:tabs>
          <w:tab w:val="left" w:pos="284"/>
        </w:tabs>
        <w:ind w:firstLine="426"/>
        <w:jc w:val="both"/>
        <w:rPr>
          <w:b/>
          <w:bCs/>
          <w:sz w:val="22"/>
          <w:szCs w:val="22"/>
        </w:rPr>
      </w:pPr>
      <w:r w:rsidRPr="005F71D8">
        <w:rPr>
          <w:b/>
          <w:bCs/>
          <w:sz w:val="22"/>
          <w:szCs w:val="22"/>
        </w:rPr>
        <w:t xml:space="preserve">Выпускник научится:  </w:t>
      </w:r>
    </w:p>
    <w:p w:rsidR="00432DA5" w:rsidRPr="005F71D8" w:rsidRDefault="00432DA5" w:rsidP="00A36530">
      <w:pPr>
        <w:widowControl w:val="0"/>
        <w:tabs>
          <w:tab w:val="left" w:pos="284"/>
        </w:tabs>
        <w:ind w:firstLine="426"/>
        <w:jc w:val="both"/>
        <w:rPr>
          <w:sz w:val="22"/>
          <w:szCs w:val="22"/>
        </w:rPr>
      </w:pPr>
      <w:r w:rsidRPr="005F71D8">
        <w:rPr>
          <w:sz w:val="22"/>
          <w:szCs w:val="22"/>
        </w:rPr>
        <w:t xml:space="preserve">• читать про себя в процессе ознакомительного, просмотрового чтения, выборочного и изучающего чтения; </w:t>
      </w:r>
    </w:p>
    <w:p w:rsidR="00432DA5" w:rsidRPr="005F71D8" w:rsidRDefault="00432DA5" w:rsidP="00A36530">
      <w:pPr>
        <w:widowControl w:val="0"/>
        <w:tabs>
          <w:tab w:val="left" w:pos="284"/>
        </w:tabs>
        <w:ind w:firstLine="426"/>
        <w:jc w:val="both"/>
        <w:rPr>
          <w:sz w:val="22"/>
          <w:szCs w:val="22"/>
        </w:rPr>
      </w:pPr>
      <w:r w:rsidRPr="005F71D8">
        <w:rPr>
          <w:sz w:val="22"/>
          <w:szCs w:val="22"/>
        </w:rPr>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432DA5" w:rsidRPr="005F71D8" w:rsidRDefault="00432DA5" w:rsidP="00A36530">
      <w:pPr>
        <w:widowControl w:val="0"/>
        <w:tabs>
          <w:tab w:val="left" w:pos="284"/>
        </w:tabs>
        <w:ind w:firstLine="426"/>
        <w:jc w:val="both"/>
        <w:rPr>
          <w:sz w:val="22"/>
          <w:szCs w:val="22"/>
        </w:rPr>
      </w:pPr>
      <w:r w:rsidRPr="005F71D8">
        <w:rPr>
          <w:sz w:val="22"/>
          <w:szCs w:val="22"/>
        </w:rPr>
        <w:t xml:space="preserve">• представлять содержание основных литературных произведений, изученных в классе, указывать их авторов и названия;  </w:t>
      </w:r>
    </w:p>
    <w:p w:rsidR="00432DA5" w:rsidRPr="005F71D8" w:rsidRDefault="00432DA5" w:rsidP="00A36530">
      <w:pPr>
        <w:widowControl w:val="0"/>
        <w:tabs>
          <w:tab w:val="left" w:pos="284"/>
        </w:tabs>
        <w:ind w:firstLine="426"/>
        <w:jc w:val="both"/>
        <w:rPr>
          <w:sz w:val="22"/>
          <w:szCs w:val="22"/>
        </w:rPr>
      </w:pPr>
      <w:r w:rsidRPr="005F71D8">
        <w:rPr>
          <w:sz w:val="22"/>
          <w:szCs w:val="22"/>
        </w:rPr>
        <w:t xml:space="preserve">• перечислять названия двух-трех детских журналов и пересказывать их основное содержание (на уровне рубрик);  </w:t>
      </w:r>
    </w:p>
    <w:p w:rsidR="00432DA5" w:rsidRPr="005F71D8" w:rsidRDefault="00432DA5" w:rsidP="00A36530">
      <w:pPr>
        <w:widowControl w:val="0"/>
        <w:tabs>
          <w:tab w:val="left" w:pos="284"/>
        </w:tabs>
        <w:ind w:firstLine="426"/>
        <w:jc w:val="both"/>
        <w:rPr>
          <w:sz w:val="22"/>
          <w:szCs w:val="22"/>
        </w:rPr>
      </w:pPr>
      <w:r w:rsidRPr="005F71D8">
        <w:rPr>
          <w:sz w:val="22"/>
          <w:szCs w:val="22"/>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432DA5" w:rsidRPr="005F71D8" w:rsidRDefault="00432DA5" w:rsidP="00A36530">
      <w:pPr>
        <w:widowControl w:val="0"/>
        <w:tabs>
          <w:tab w:val="left" w:pos="284"/>
        </w:tabs>
        <w:ind w:firstLine="426"/>
        <w:jc w:val="both"/>
        <w:rPr>
          <w:sz w:val="22"/>
          <w:szCs w:val="22"/>
        </w:rPr>
      </w:pPr>
      <w:r w:rsidRPr="005F71D8">
        <w:rPr>
          <w:sz w:val="22"/>
          <w:szCs w:val="22"/>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432DA5" w:rsidRPr="005F71D8" w:rsidRDefault="00432DA5" w:rsidP="00A36530">
      <w:pPr>
        <w:widowControl w:val="0"/>
        <w:tabs>
          <w:tab w:val="left" w:pos="284"/>
        </w:tabs>
        <w:ind w:firstLine="426"/>
        <w:jc w:val="both"/>
        <w:rPr>
          <w:sz w:val="22"/>
          <w:szCs w:val="22"/>
        </w:rPr>
      </w:pPr>
      <w:r w:rsidRPr="005F71D8">
        <w:rPr>
          <w:sz w:val="22"/>
          <w:szCs w:val="22"/>
        </w:rPr>
        <w:t xml:space="preserve">обосновывать свое высказывание о литературном произведении или герое, подтверждать его фрагментами или отдельными строчками из произведения; </w:t>
      </w:r>
    </w:p>
    <w:p w:rsidR="00432DA5" w:rsidRPr="005F71D8" w:rsidRDefault="00432DA5" w:rsidP="00A36530">
      <w:pPr>
        <w:widowControl w:val="0"/>
        <w:tabs>
          <w:tab w:val="left" w:pos="284"/>
        </w:tabs>
        <w:ind w:firstLine="426"/>
        <w:jc w:val="both"/>
        <w:rPr>
          <w:sz w:val="22"/>
          <w:szCs w:val="22"/>
        </w:rPr>
      </w:pPr>
      <w:r w:rsidRPr="005F71D8">
        <w:rPr>
          <w:sz w:val="22"/>
          <w:szCs w:val="22"/>
        </w:rPr>
        <w:t xml:space="preserve">ориентироваться в книге по ее элементам (автор, название, титульный лист, страница «Содержание» или «Оглавление», аннотация, иллюстрации);  </w:t>
      </w:r>
    </w:p>
    <w:p w:rsidR="00432DA5" w:rsidRPr="005F71D8" w:rsidRDefault="00432DA5" w:rsidP="00A36530">
      <w:pPr>
        <w:widowControl w:val="0"/>
        <w:tabs>
          <w:tab w:val="left" w:pos="284"/>
        </w:tabs>
        <w:ind w:firstLine="426"/>
        <w:jc w:val="both"/>
        <w:rPr>
          <w:sz w:val="22"/>
          <w:szCs w:val="22"/>
        </w:rPr>
      </w:pPr>
      <w:r w:rsidRPr="005F71D8">
        <w:rPr>
          <w:sz w:val="22"/>
          <w:szCs w:val="22"/>
        </w:rPr>
        <w:t xml:space="preserve">составлять аннотацию на отдельное произведение и на сборники произведений;  </w:t>
      </w:r>
    </w:p>
    <w:p w:rsidR="00432DA5" w:rsidRPr="005F71D8" w:rsidRDefault="00432DA5" w:rsidP="00A36530">
      <w:pPr>
        <w:widowControl w:val="0"/>
        <w:tabs>
          <w:tab w:val="left" w:pos="284"/>
        </w:tabs>
        <w:ind w:firstLine="426"/>
        <w:jc w:val="both"/>
        <w:rPr>
          <w:sz w:val="22"/>
          <w:szCs w:val="22"/>
        </w:rPr>
      </w:pPr>
      <w:r w:rsidRPr="005F71D8">
        <w:rPr>
          <w:sz w:val="22"/>
          <w:szCs w:val="22"/>
        </w:rPr>
        <w:t xml:space="preserve">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432DA5" w:rsidRPr="005F71D8" w:rsidRDefault="00432DA5" w:rsidP="00A36530">
      <w:pPr>
        <w:widowControl w:val="0"/>
        <w:tabs>
          <w:tab w:val="left" w:pos="284"/>
        </w:tabs>
        <w:ind w:firstLine="426"/>
        <w:jc w:val="both"/>
        <w:rPr>
          <w:sz w:val="22"/>
          <w:szCs w:val="22"/>
        </w:rPr>
      </w:pPr>
      <w:r w:rsidRPr="005F71D8">
        <w:rPr>
          <w:sz w:val="22"/>
          <w:szCs w:val="22"/>
        </w:rPr>
        <w:t xml:space="preserve">высказывать оценочные суждения о героях прочитанных произведений и тактично воспринимать мнения одноклассников;  </w:t>
      </w:r>
    </w:p>
    <w:p w:rsidR="00432DA5" w:rsidRPr="005F71D8" w:rsidRDefault="00432DA5" w:rsidP="00A36530">
      <w:pPr>
        <w:widowControl w:val="0"/>
        <w:tabs>
          <w:tab w:val="left" w:pos="284"/>
        </w:tabs>
        <w:ind w:firstLine="426"/>
        <w:jc w:val="both"/>
        <w:rPr>
          <w:sz w:val="22"/>
          <w:szCs w:val="22"/>
        </w:rPr>
      </w:pPr>
      <w:r w:rsidRPr="005F71D8">
        <w:rPr>
          <w:sz w:val="22"/>
          <w:szCs w:val="22"/>
        </w:rPr>
        <w:t xml:space="preserve">самостоятельно работать с разными источниками информации (включая словари и справочники разного направления).  </w:t>
      </w:r>
    </w:p>
    <w:p w:rsidR="00432DA5" w:rsidRPr="005F71D8" w:rsidRDefault="00432DA5" w:rsidP="00A36530">
      <w:pPr>
        <w:widowControl w:val="0"/>
        <w:tabs>
          <w:tab w:val="left" w:pos="284"/>
        </w:tabs>
        <w:ind w:firstLine="426"/>
        <w:jc w:val="both"/>
        <w:rPr>
          <w:sz w:val="22"/>
          <w:szCs w:val="22"/>
        </w:rPr>
      </w:pPr>
      <w:r w:rsidRPr="005F71D8">
        <w:rPr>
          <w:b/>
          <w:bCs/>
          <w:sz w:val="22"/>
          <w:szCs w:val="22"/>
        </w:rPr>
        <w:t xml:space="preserve">Раздел «Литературоведческая пропедевтика»: </w:t>
      </w:r>
      <w:r w:rsidRPr="005F71D8">
        <w:rPr>
          <w:sz w:val="22"/>
          <w:szCs w:val="22"/>
        </w:rPr>
        <w:t xml:space="preserve">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432DA5" w:rsidRPr="005F71D8" w:rsidRDefault="00432DA5" w:rsidP="00A36530">
      <w:pPr>
        <w:widowControl w:val="0"/>
        <w:tabs>
          <w:tab w:val="left" w:pos="284"/>
        </w:tabs>
        <w:ind w:firstLine="426"/>
        <w:jc w:val="both"/>
        <w:rPr>
          <w:b/>
          <w:bCs/>
          <w:sz w:val="22"/>
          <w:szCs w:val="22"/>
        </w:rPr>
      </w:pPr>
      <w:r w:rsidRPr="005F71D8">
        <w:rPr>
          <w:b/>
          <w:bCs/>
          <w:sz w:val="22"/>
          <w:szCs w:val="22"/>
        </w:rPr>
        <w:t xml:space="preserve">Выпускник научится:  </w:t>
      </w:r>
    </w:p>
    <w:p w:rsidR="00432DA5" w:rsidRPr="005F71D8" w:rsidRDefault="00432DA5" w:rsidP="00A36530">
      <w:pPr>
        <w:widowControl w:val="0"/>
        <w:tabs>
          <w:tab w:val="left" w:pos="284"/>
        </w:tabs>
        <w:ind w:firstLine="426"/>
        <w:jc w:val="both"/>
        <w:rPr>
          <w:sz w:val="22"/>
          <w:szCs w:val="22"/>
        </w:rPr>
      </w:pPr>
      <w:r w:rsidRPr="005F71D8">
        <w:rPr>
          <w:sz w:val="22"/>
          <w:szCs w:val="22"/>
        </w:rPr>
        <w:t xml:space="preserve">• представлять основной вектор движения художественной культуры: от народного творчества к авторским формам;  </w:t>
      </w:r>
    </w:p>
    <w:p w:rsidR="00432DA5" w:rsidRPr="005F71D8" w:rsidRDefault="00432DA5" w:rsidP="00A36530">
      <w:pPr>
        <w:widowControl w:val="0"/>
        <w:tabs>
          <w:tab w:val="left" w:pos="284"/>
        </w:tabs>
        <w:ind w:firstLine="426"/>
        <w:jc w:val="both"/>
        <w:rPr>
          <w:sz w:val="22"/>
          <w:szCs w:val="22"/>
        </w:rPr>
      </w:pPr>
      <w:r w:rsidRPr="005F71D8">
        <w:rPr>
          <w:sz w:val="22"/>
          <w:szCs w:val="22"/>
        </w:rPr>
        <w:t xml:space="preserve">• отличать народные произведения от авторских;  </w:t>
      </w:r>
    </w:p>
    <w:p w:rsidR="00432DA5" w:rsidRPr="005F71D8" w:rsidRDefault="00432DA5" w:rsidP="00A36530">
      <w:pPr>
        <w:widowControl w:val="0"/>
        <w:tabs>
          <w:tab w:val="left" w:pos="284"/>
        </w:tabs>
        <w:ind w:firstLine="426"/>
        <w:jc w:val="both"/>
        <w:rPr>
          <w:sz w:val="22"/>
          <w:szCs w:val="22"/>
        </w:rPr>
      </w:pPr>
      <w:r w:rsidRPr="005F71D8">
        <w:rPr>
          <w:sz w:val="22"/>
          <w:szCs w:val="22"/>
        </w:rPr>
        <w:t xml:space="preserve">•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  </w:t>
      </w:r>
    </w:p>
    <w:p w:rsidR="00432DA5" w:rsidRPr="005F71D8" w:rsidRDefault="00432DA5" w:rsidP="00A36530">
      <w:pPr>
        <w:widowControl w:val="0"/>
        <w:tabs>
          <w:tab w:val="left" w:pos="284"/>
        </w:tabs>
        <w:ind w:firstLine="426"/>
        <w:jc w:val="both"/>
        <w:rPr>
          <w:b/>
          <w:bCs/>
          <w:sz w:val="22"/>
          <w:szCs w:val="22"/>
        </w:rPr>
      </w:pPr>
      <w:r w:rsidRPr="005F71D8">
        <w:rPr>
          <w:b/>
          <w:bCs/>
          <w:sz w:val="22"/>
          <w:szCs w:val="22"/>
        </w:rPr>
        <w:t xml:space="preserve">Выпускник в процессе самостоятельной, парной, групповой и коллективной работы получит возможность научиться: </w:t>
      </w:r>
    </w:p>
    <w:p w:rsidR="00432DA5" w:rsidRPr="005F71D8" w:rsidRDefault="00432DA5" w:rsidP="00A36530">
      <w:pPr>
        <w:widowControl w:val="0"/>
        <w:tabs>
          <w:tab w:val="left" w:pos="284"/>
        </w:tabs>
        <w:ind w:firstLine="426"/>
        <w:jc w:val="both"/>
        <w:rPr>
          <w:sz w:val="22"/>
          <w:szCs w:val="22"/>
        </w:rPr>
      </w:pPr>
      <w:r w:rsidRPr="005F71D8">
        <w:rPr>
          <w:sz w:val="22"/>
          <w:szCs w:val="22"/>
        </w:rPr>
        <w:t xml:space="preserve"> • отслеживать особенности мифологического восприятия мира в сказках народов мира, татарских и русских народных сказках;  </w:t>
      </w:r>
    </w:p>
    <w:p w:rsidR="00432DA5" w:rsidRPr="005F71D8" w:rsidRDefault="00432DA5" w:rsidP="00A36530">
      <w:pPr>
        <w:widowControl w:val="0"/>
        <w:tabs>
          <w:tab w:val="left" w:pos="284"/>
        </w:tabs>
        <w:ind w:firstLine="426"/>
        <w:jc w:val="both"/>
        <w:rPr>
          <w:sz w:val="22"/>
          <w:szCs w:val="22"/>
        </w:rPr>
      </w:pPr>
      <w:r w:rsidRPr="005F71D8">
        <w:rPr>
          <w:sz w:val="22"/>
          <w:szCs w:val="22"/>
        </w:rPr>
        <w:t xml:space="preserve">• обнаруживать связь смысла стихотворения с избранной поэтом стихотворной формой (на примере классической и современной поэзии);  </w:t>
      </w:r>
    </w:p>
    <w:p w:rsidR="00432DA5" w:rsidRPr="005F71D8" w:rsidRDefault="00432DA5" w:rsidP="00A36530">
      <w:pPr>
        <w:widowControl w:val="0"/>
        <w:tabs>
          <w:tab w:val="left" w:pos="284"/>
        </w:tabs>
        <w:ind w:firstLine="426"/>
        <w:jc w:val="both"/>
        <w:rPr>
          <w:sz w:val="22"/>
          <w:szCs w:val="22"/>
        </w:rPr>
      </w:pPr>
      <w:r w:rsidRPr="005F71D8">
        <w:rPr>
          <w:sz w:val="22"/>
          <w:szCs w:val="22"/>
        </w:rPr>
        <w:t xml:space="preserve">• понимать роль творческой биографии писателя (поэта, художника) в создании художественного произведения;  </w:t>
      </w:r>
    </w:p>
    <w:p w:rsidR="00432DA5" w:rsidRPr="005F71D8" w:rsidRDefault="00432DA5" w:rsidP="00A36530">
      <w:pPr>
        <w:widowControl w:val="0"/>
        <w:tabs>
          <w:tab w:val="left" w:pos="284"/>
        </w:tabs>
        <w:ind w:firstLine="426"/>
        <w:jc w:val="both"/>
        <w:rPr>
          <w:sz w:val="22"/>
          <w:szCs w:val="22"/>
        </w:rPr>
      </w:pPr>
      <w:r w:rsidRPr="005F71D8">
        <w:rPr>
          <w:sz w:val="22"/>
          <w:szCs w:val="22"/>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432DA5" w:rsidRPr="005F71D8" w:rsidRDefault="00432DA5" w:rsidP="00A36530">
      <w:pPr>
        <w:widowControl w:val="0"/>
        <w:tabs>
          <w:tab w:val="left" w:pos="284"/>
        </w:tabs>
        <w:ind w:firstLine="426"/>
        <w:jc w:val="both"/>
        <w:rPr>
          <w:b/>
          <w:bCs/>
          <w:sz w:val="22"/>
          <w:szCs w:val="22"/>
        </w:rPr>
      </w:pPr>
      <w:r w:rsidRPr="005F71D8">
        <w:rPr>
          <w:b/>
          <w:bCs/>
          <w:sz w:val="22"/>
          <w:szCs w:val="22"/>
        </w:rPr>
        <w:t xml:space="preserve">Раздел «Элементы творческой деятельности учащихся»: </w:t>
      </w:r>
      <w:r w:rsidRPr="005F71D8">
        <w:rPr>
          <w:sz w:val="22"/>
          <w:szCs w:val="22"/>
        </w:rPr>
        <w:t xml:space="preserve">чтение по ролям, устное словесное рисование, работа с репродукциями, создание собственных текстов.  </w:t>
      </w:r>
    </w:p>
    <w:p w:rsidR="00432DA5" w:rsidRPr="005F71D8" w:rsidRDefault="00432DA5" w:rsidP="00A36530">
      <w:pPr>
        <w:widowControl w:val="0"/>
        <w:tabs>
          <w:tab w:val="left" w:pos="284"/>
        </w:tabs>
        <w:ind w:firstLine="426"/>
        <w:jc w:val="both"/>
        <w:rPr>
          <w:b/>
          <w:bCs/>
          <w:sz w:val="22"/>
          <w:szCs w:val="22"/>
        </w:rPr>
      </w:pPr>
      <w:r w:rsidRPr="005F71D8">
        <w:rPr>
          <w:b/>
          <w:bCs/>
          <w:sz w:val="22"/>
          <w:szCs w:val="22"/>
        </w:rPr>
        <w:t xml:space="preserve">Выпускник в процессе самостоятельной, парной, групповой и коллективной работы получит возможность научиться:  </w:t>
      </w:r>
    </w:p>
    <w:p w:rsidR="00432DA5" w:rsidRPr="005F71D8" w:rsidRDefault="00432DA5" w:rsidP="00A36530">
      <w:pPr>
        <w:widowControl w:val="0"/>
        <w:tabs>
          <w:tab w:val="left" w:pos="284"/>
        </w:tabs>
        <w:ind w:firstLine="426"/>
        <w:jc w:val="both"/>
        <w:rPr>
          <w:sz w:val="22"/>
          <w:szCs w:val="22"/>
        </w:rPr>
      </w:pPr>
      <w:r w:rsidRPr="005F71D8">
        <w:rPr>
          <w:sz w:val="22"/>
          <w:szCs w:val="22"/>
        </w:rPr>
        <w:t xml:space="preserve">• читать вслух стихотворный и прозаический тексты;  </w:t>
      </w:r>
    </w:p>
    <w:p w:rsidR="00432DA5" w:rsidRPr="005F71D8" w:rsidRDefault="00432DA5" w:rsidP="00A36530">
      <w:pPr>
        <w:widowControl w:val="0"/>
        <w:tabs>
          <w:tab w:val="left" w:pos="284"/>
        </w:tabs>
        <w:ind w:firstLine="426"/>
        <w:jc w:val="both"/>
        <w:rPr>
          <w:sz w:val="22"/>
          <w:szCs w:val="22"/>
        </w:rPr>
      </w:pPr>
      <w:r w:rsidRPr="005F71D8">
        <w:rPr>
          <w:sz w:val="22"/>
          <w:szCs w:val="22"/>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432DA5" w:rsidRPr="005F71D8" w:rsidRDefault="00432DA5" w:rsidP="00A36530">
      <w:pPr>
        <w:widowControl w:val="0"/>
        <w:tabs>
          <w:tab w:val="left" w:pos="284"/>
        </w:tabs>
        <w:ind w:firstLine="426"/>
        <w:jc w:val="both"/>
        <w:rPr>
          <w:sz w:val="22"/>
          <w:szCs w:val="22"/>
        </w:rPr>
      </w:pPr>
      <w:r w:rsidRPr="005F71D8">
        <w:rPr>
          <w:sz w:val="22"/>
          <w:szCs w:val="22"/>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5D0F24" w:rsidRPr="005F71D8" w:rsidRDefault="005D0F24" w:rsidP="00A36530">
      <w:pPr>
        <w:ind w:firstLine="426"/>
        <w:jc w:val="both"/>
        <w:rPr>
          <w:sz w:val="22"/>
          <w:szCs w:val="22"/>
        </w:rPr>
      </w:pPr>
    </w:p>
    <w:p w:rsidR="00180127" w:rsidRPr="005F71D8" w:rsidRDefault="00180127" w:rsidP="00A36530">
      <w:pPr>
        <w:pStyle w:val="a3"/>
        <w:spacing w:line="240" w:lineRule="auto"/>
        <w:ind w:firstLine="426"/>
        <w:rPr>
          <w:rFonts w:ascii="Times New Roman" w:hAnsi="Times New Roman"/>
          <w:b/>
          <w:color w:val="auto"/>
          <w:spacing w:val="2"/>
          <w:sz w:val="22"/>
          <w:szCs w:val="22"/>
        </w:rPr>
      </w:pPr>
      <w:bookmarkStart w:id="66" w:name="_Toc288394063"/>
      <w:bookmarkStart w:id="67" w:name="_Toc288410530"/>
      <w:bookmarkStart w:id="68" w:name="_Toc288410659"/>
      <w:bookmarkStart w:id="69" w:name="_Toc424564305"/>
      <w:r w:rsidRPr="005F71D8">
        <w:rPr>
          <w:rFonts w:ascii="Times New Roman" w:hAnsi="Times New Roman"/>
          <w:b/>
          <w:color w:val="auto"/>
          <w:sz w:val="22"/>
          <w:szCs w:val="22"/>
        </w:rPr>
        <w:t xml:space="preserve">1.2.6. </w:t>
      </w:r>
      <w:r w:rsidR="00653A76" w:rsidRPr="005F71D8">
        <w:rPr>
          <w:rFonts w:ascii="Times New Roman" w:hAnsi="Times New Roman"/>
          <w:b/>
          <w:color w:val="auto"/>
          <w:sz w:val="22"/>
          <w:szCs w:val="22"/>
        </w:rPr>
        <w:t>Иностранный язык (английский)</w:t>
      </w:r>
      <w:bookmarkStart w:id="70" w:name="_Toc288394064"/>
      <w:bookmarkStart w:id="71" w:name="_Toc288410531"/>
      <w:bookmarkStart w:id="72" w:name="_Toc288410660"/>
      <w:bookmarkStart w:id="73" w:name="_Toc424564306"/>
      <w:bookmarkEnd w:id="66"/>
      <w:bookmarkEnd w:id="67"/>
      <w:bookmarkEnd w:id="68"/>
      <w:bookmarkEnd w:id="69"/>
    </w:p>
    <w:p w:rsidR="00180127" w:rsidRPr="005F71D8" w:rsidRDefault="00180127" w:rsidP="00A36530">
      <w:pPr>
        <w:pStyle w:val="a3"/>
        <w:spacing w:line="240" w:lineRule="auto"/>
        <w:ind w:firstLine="426"/>
        <w:rPr>
          <w:rFonts w:ascii="Times New Roman" w:hAnsi="Times New Roman"/>
          <w:color w:val="auto"/>
          <w:sz w:val="22"/>
          <w:szCs w:val="22"/>
        </w:rPr>
      </w:pPr>
      <w:r w:rsidRPr="005F71D8">
        <w:rPr>
          <w:rFonts w:ascii="Times New Roman" w:hAnsi="Times New Roman"/>
          <w:color w:val="auto"/>
          <w:spacing w:val="2"/>
          <w:sz w:val="22"/>
          <w:szCs w:val="22"/>
        </w:rPr>
        <w:t>В результате изучения ин</w:t>
      </w:r>
      <w:r w:rsidR="00D1205F">
        <w:rPr>
          <w:rFonts w:ascii="Times New Roman" w:hAnsi="Times New Roman"/>
          <w:color w:val="auto"/>
          <w:spacing w:val="2"/>
          <w:sz w:val="22"/>
          <w:szCs w:val="22"/>
        </w:rPr>
        <w:t xml:space="preserve">остранного языка при получении </w:t>
      </w:r>
      <w:r w:rsidRPr="005F71D8">
        <w:rPr>
          <w:rFonts w:ascii="Times New Roman" w:hAnsi="Times New Roman"/>
          <w:color w:val="auto"/>
          <w:sz w:val="22"/>
          <w:szCs w:val="22"/>
        </w:rPr>
        <w:t>начального общего образования у обучающихся будут сфор</w:t>
      </w:r>
      <w:r w:rsidRPr="005F71D8">
        <w:rPr>
          <w:rFonts w:ascii="Times New Roman" w:hAnsi="Times New Roman"/>
          <w:color w:val="auto"/>
          <w:spacing w:val="2"/>
          <w:sz w:val="22"/>
          <w:szCs w:val="22"/>
        </w:rPr>
        <w:t>мированы первоначальные представления о роли и значи</w:t>
      </w:r>
      <w:r w:rsidRPr="005F71D8">
        <w:rPr>
          <w:rFonts w:ascii="Times New Roman" w:hAnsi="Times New Roman"/>
          <w:color w:val="auto"/>
          <w:sz w:val="22"/>
          <w:szCs w:val="22"/>
        </w:rPr>
        <w:t xml:space="preserve">мости иностранного языка в жизни современного человека </w:t>
      </w:r>
      <w:r w:rsidRPr="005F71D8">
        <w:rPr>
          <w:rFonts w:ascii="Times New Roman" w:hAnsi="Times New Roman"/>
          <w:color w:val="auto"/>
          <w:spacing w:val="2"/>
          <w:sz w:val="22"/>
          <w:szCs w:val="22"/>
        </w:rPr>
        <w:t>и поликультурного мира. Обучающиеся приобретут началь</w:t>
      </w:r>
      <w:r w:rsidRPr="005F71D8">
        <w:rPr>
          <w:rFonts w:ascii="Times New Roman" w:hAnsi="Times New Roman"/>
          <w:color w:val="auto"/>
          <w:sz w:val="22"/>
          <w:szCs w:val="22"/>
        </w:rPr>
        <w:t xml:space="preserve">ный опыт использования иностранного языка как средства </w:t>
      </w:r>
      <w:r w:rsidRPr="005F71D8">
        <w:rPr>
          <w:rFonts w:ascii="Times New Roman" w:hAnsi="Times New Roman"/>
          <w:color w:val="auto"/>
          <w:spacing w:val="2"/>
          <w:sz w:val="22"/>
          <w:szCs w:val="22"/>
        </w:rPr>
        <w:t>межкультурного общения, как нового инструмента позна</w:t>
      </w:r>
      <w:r w:rsidRPr="005F71D8">
        <w:rPr>
          <w:rFonts w:ascii="Times New Roman" w:hAnsi="Times New Roman"/>
          <w:color w:val="auto"/>
          <w:sz w:val="22"/>
          <w:szCs w:val="22"/>
        </w:rPr>
        <w:t>ния мира и культуры других народов, осознают личностный смысл овладения иностранным языком.</w:t>
      </w:r>
    </w:p>
    <w:p w:rsidR="00180127" w:rsidRPr="005F71D8" w:rsidRDefault="00180127" w:rsidP="00A36530">
      <w:pPr>
        <w:tabs>
          <w:tab w:val="left" w:pos="142"/>
          <w:tab w:val="left" w:leader="dot" w:pos="624"/>
        </w:tabs>
        <w:ind w:firstLine="426"/>
        <w:jc w:val="both"/>
        <w:rPr>
          <w:rStyle w:val="Zag11"/>
          <w:rFonts w:eastAsia="@Arial Unicode MS"/>
          <w:color w:val="auto"/>
          <w:sz w:val="22"/>
          <w:szCs w:val="22"/>
        </w:rPr>
      </w:pPr>
      <w:r w:rsidRPr="005F71D8">
        <w:rPr>
          <w:rStyle w:val="Zag11"/>
          <w:rFonts w:eastAsia="@Arial Unicode MS"/>
          <w:color w:val="auto"/>
          <w:sz w:val="22"/>
          <w:szCs w:val="22"/>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180127" w:rsidRPr="005F71D8" w:rsidRDefault="00180127" w:rsidP="00A36530">
      <w:pPr>
        <w:tabs>
          <w:tab w:val="left" w:pos="142"/>
          <w:tab w:val="left" w:leader="dot" w:pos="624"/>
        </w:tabs>
        <w:ind w:firstLine="426"/>
        <w:jc w:val="both"/>
        <w:rPr>
          <w:rStyle w:val="Zag11"/>
          <w:rFonts w:eastAsia="@Arial Unicode MS"/>
          <w:color w:val="auto"/>
          <w:sz w:val="22"/>
          <w:szCs w:val="22"/>
        </w:rPr>
      </w:pPr>
      <w:r w:rsidRPr="005F71D8">
        <w:rPr>
          <w:rStyle w:val="Zag11"/>
          <w:rFonts w:eastAsia="@Arial Unicode MS"/>
          <w:color w:val="auto"/>
          <w:sz w:val="22"/>
          <w:szCs w:val="22"/>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180127" w:rsidRPr="005F71D8" w:rsidRDefault="00180127" w:rsidP="00A36530">
      <w:pPr>
        <w:tabs>
          <w:tab w:val="left" w:pos="142"/>
          <w:tab w:val="left" w:leader="dot" w:pos="624"/>
        </w:tabs>
        <w:ind w:firstLine="426"/>
        <w:jc w:val="both"/>
        <w:rPr>
          <w:rStyle w:val="Zag11"/>
          <w:rFonts w:eastAsia="@Arial Unicode MS"/>
          <w:color w:val="auto"/>
          <w:sz w:val="22"/>
          <w:szCs w:val="22"/>
        </w:rPr>
      </w:pPr>
      <w:r w:rsidRPr="005F71D8">
        <w:rPr>
          <w:rStyle w:val="Zag11"/>
          <w:rFonts w:eastAsia="@Arial Unicode MS"/>
          <w:color w:val="auto"/>
          <w:sz w:val="22"/>
          <w:szCs w:val="22"/>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180127" w:rsidRPr="005F71D8" w:rsidRDefault="00180127" w:rsidP="00A36530">
      <w:pPr>
        <w:tabs>
          <w:tab w:val="left" w:pos="142"/>
          <w:tab w:val="left" w:leader="dot" w:pos="624"/>
        </w:tabs>
        <w:ind w:firstLine="426"/>
        <w:jc w:val="both"/>
        <w:rPr>
          <w:rStyle w:val="Zag11"/>
          <w:rFonts w:eastAsia="@Arial Unicode MS"/>
          <w:color w:val="auto"/>
          <w:sz w:val="22"/>
          <w:szCs w:val="22"/>
        </w:rPr>
      </w:pPr>
      <w:r w:rsidRPr="005F71D8">
        <w:rPr>
          <w:rStyle w:val="Zag11"/>
          <w:rFonts w:eastAsia="@Arial Unicode MS"/>
          <w:color w:val="auto"/>
          <w:sz w:val="22"/>
          <w:szCs w:val="22"/>
        </w:rPr>
        <w:t>В результате изучения иностранного языка на уровне начального общего образования у обучающихся:</w:t>
      </w:r>
    </w:p>
    <w:p w:rsidR="00180127" w:rsidRPr="005F71D8" w:rsidRDefault="00180127" w:rsidP="00A36530">
      <w:pPr>
        <w:tabs>
          <w:tab w:val="left" w:pos="142"/>
          <w:tab w:val="left" w:leader="dot" w:pos="624"/>
        </w:tabs>
        <w:ind w:firstLine="426"/>
        <w:jc w:val="both"/>
        <w:rPr>
          <w:rStyle w:val="Zag11"/>
          <w:rFonts w:eastAsia="@Arial Unicode MS"/>
          <w:color w:val="auto"/>
          <w:sz w:val="22"/>
          <w:szCs w:val="22"/>
        </w:rPr>
      </w:pPr>
      <w:r w:rsidRPr="005F71D8">
        <w:rPr>
          <w:rStyle w:val="Zag11"/>
          <w:rFonts w:eastAsia="@Arial Unicode MS"/>
          <w:color w:val="auto"/>
          <w:sz w:val="22"/>
          <w:szCs w:val="22"/>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180127" w:rsidRPr="005F71D8" w:rsidRDefault="00180127" w:rsidP="00A36530">
      <w:pPr>
        <w:tabs>
          <w:tab w:val="left" w:pos="142"/>
          <w:tab w:val="left" w:leader="dot" w:pos="624"/>
        </w:tabs>
        <w:ind w:firstLine="426"/>
        <w:jc w:val="both"/>
        <w:rPr>
          <w:rStyle w:val="Zag11"/>
          <w:rFonts w:eastAsia="@Arial Unicode MS"/>
          <w:color w:val="auto"/>
          <w:sz w:val="22"/>
          <w:szCs w:val="22"/>
        </w:rPr>
      </w:pPr>
      <w:r w:rsidRPr="005F71D8">
        <w:rPr>
          <w:rStyle w:val="Zag11"/>
          <w:rFonts w:eastAsia="@Arial Unicode MS"/>
          <w:color w:val="auto"/>
          <w:sz w:val="22"/>
          <w:szCs w:val="22"/>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180127" w:rsidRPr="005F71D8" w:rsidRDefault="00180127" w:rsidP="00A36530">
      <w:pPr>
        <w:pStyle w:val="Zag3"/>
        <w:tabs>
          <w:tab w:val="left" w:pos="142"/>
          <w:tab w:val="left" w:leader="dot" w:pos="624"/>
        </w:tabs>
        <w:spacing w:after="0" w:line="240" w:lineRule="auto"/>
        <w:ind w:firstLine="426"/>
        <w:jc w:val="both"/>
        <w:rPr>
          <w:rStyle w:val="Zag11"/>
          <w:rFonts w:eastAsia="@Arial Unicode MS"/>
          <w:i w:val="0"/>
          <w:iCs w:val="0"/>
          <w:color w:val="auto"/>
          <w:sz w:val="22"/>
          <w:szCs w:val="22"/>
          <w:lang w:val="ru-RU"/>
        </w:rPr>
      </w:pPr>
      <w:r w:rsidRPr="005F71D8">
        <w:rPr>
          <w:rStyle w:val="Zag11"/>
          <w:rFonts w:eastAsia="@Arial Unicode MS"/>
          <w:i w:val="0"/>
          <w:color w:val="auto"/>
          <w:sz w:val="22"/>
          <w:szCs w:val="22"/>
          <w:lang w:val="ru-RU"/>
        </w:rPr>
        <w:t>сформируются положительная мотивация и устойчивый учебно-познавательный интерес к предмету «Иностранный язык</w:t>
      </w:r>
      <w:r w:rsidR="004D5EF6" w:rsidRPr="005F71D8">
        <w:rPr>
          <w:rStyle w:val="Zag11"/>
          <w:rFonts w:eastAsia="@Arial Unicode MS"/>
          <w:i w:val="0"/>
          <w:color w:val="auto"/>
          <w:sz w:val="22"/>
          <w:szCs w:val="22"/>
          <w:lang w:val="ru-RU"/>
        </w:rPr>
        <w:t xml:space="preserve"> (английский)</w:t>
      </w:r>
      <w:r w:rsidRPr="005F71D8">
        <w:rPr>
          <w:rStyle w:val="Zag11"/>
          <w:rFonts w:eastAsia="@Arial Unicode MS"/>
          <w:i w:val="0"/>
          <w:color w:val="auto"/>
          <w:sz w:val="22"/>
          <w:szCs w:val="22"/>
          <w:lang w:val="ru-RU"/>
        </w:rPr>
        <w:t>»,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192700" w:rsidRPr="005F71D8" w:rsidRDefault="00192700" w:rsidP="00A36530">
      <w:pPr>
        <w:widowControl w:val="0"/>
        <w:autoSpaceDE w:val="0"/>
        <w:autoSpaceDN w:val="0"/>
        <w:adjustRightInd w:val="0"/>
        <w:ind w:firstLine="426"/>
        <w:jc w:val="both"/>
        <w:rPr>
          <w:sz w:val="22"/>
          <w:szCs w:val="22"/>
        </w:rPr>
      </w:pPr>
      <w:bookmarkStart w:id="74" w:name="sub_12831"/>
      <w:r w:rsidRPr="005F71D8">
        <w:rPr>
          <w:sz w:val="22"/>
          <w:szCs w:val="22"/>
        </w:rPr>
        <w:t>Предметные результаты по предмету иностранный язык (английский)отражают:</w:t>
      </w:r>
    </w:p>
    <w:p w:rsidR="00192700" w:rsidRPr="005F71D8" w:rsidRDefault="00192700" w:rsidP="00A36530">
      <w:pPr>
        <w:widowControl w:val="0"/>
        <w:autoSpaceDE w:val="0"/>
        <w:autoSpaceDN w:val="0"/>
        <w:adjustRightInd w:val="0"/>
        <w:ind w:firstLine="426"/>
        <w:jc w:val="both"/>
        <w:rPr>
          <w:sz w:val="22"/>
          <w:szCs w:val="22"/>
        </w:rPr>
      </w:pPr>
      <w:r w:rsidRPr="005F71D8">
        <w:rPr>
          <w:sz w:val="22"/>
          <w:szCs w:val="22"/>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192700" w:rsidRPr="005F71D8" w:rsidRDefault="00192700" w:rsidP="00A36530">
      <w:pPr>
        <w:widowControl w:val="0"/>
        <w:autoSpaceDE w:val="0"/>
        <w:autoSpaceDN w:val="0"/>
        <w:adjustRightInd w:val="0"/>
        <w:ind w:firstLine="426"/>
        <w:jc w:val="both"/>
        <w:rPr>
          <w:sz w:val="22"/>
          <w:szCs w:val="22"/>
        </w:rPr>
      </w:pPr>
      <w:bookmarkStart w:id="75" w:name="sub_12832"/>
      <w:bookmarkEnd w:id="74"/>
      <w:r w:rsidRPr="005F71D8">
        <w:rPr>
          <w:sz w:val="22"/>
          <w:szCs w:val="22"/>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192700" w:rsidRPr="005F71D8" w:rsidRDefault="00192700" w:rsidP="00A36530">
      <w:pPr>
        <w:widowControl w:val="0"/>
        <w:autoSpaceDE w:val="0"/>
        <w:autoSpaceDN w:val="0"/>
        <w:adjustRightInd w:val="0"/>
        <w:ind w:firstLine="426"/>
        <w:jc w:val="both"/>
        <w:rPr>
          <w:sz w:val="22"/>
          <w:szCs w:val="22"/>
        </w:rPr>
      </w:pPr>
      <w:bookmarkStart w:id="76" w:name="sub_12833"/>
      <w:bookmarkEnd w:id="75"/>
      <w:r w:rsidRPr="005F71D8">
        <w:rPr>
          <w:sz w:val="22"/>
          <w:szCs w:val="22"/>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bookmarkEnd w:id="76"/>
    <w:p w:rsidR="00432DA5" w:rsidRPr="005F71D8" w:rsidRDefault="00432DA5" w:rsidP="00A36530">
      <w:pPr>
        <w:pStyle w:val="21"/>
        <w:numPr>
          <w:ilvl w:val="0"/>
          <w:numId w:val="97"/>
        </w:numPr>
        <w:spacing w:line="240" w:lineRule="auto"/>
        <w:ind w:left="0" w:firstLine="426"/>
        <w:rPr>
          <w:b/>
          <w:sz w:val="22"/>
          <w:szCs w:val="22"/>
        </w:rPr>
      </w:pPr>
      <w:r w:rsidRPr="005F71D8">
        <w:rPr>
          <w:b/>
          <w:sz w:val="22"/>
          <w:szCs w:val="22"/>
        </w:rPr>
        <w:t xml:space="preserve">Личностные результаты: </w:t>
      </w:r>
    </w:p>
    <w:p w:rsidR="00432DA5" w:rsidRPr="005F71D8" w:rsidRDefault="00432DA5" w:rsidP="00A36530">
      <w:pPr>
        <w:pStyle w:val="afff3"/>
        <w:ind w:firstLine="426"/>
        <w:contextualSpacing/>
        <w:jc w:val="both"/>
        <w:rPr>
          <w:rFonts w:ascii="Times New Roman" w:eastAsia="Newton-Regular" w:hAnsi="Times New Roman" w:cs="Times New Roman"/>
        </w:rPr>
      </w:pPr>
      <w:r w:rsidRPr="005F71D8">
        <w:rPr>
          <w:rFonts w:ascii="Times New Roman" w:eastAsia="Newton-Regular" w:hAnsi="Times New Roman" w:cs="Times New Roman"/>
        </w:rPr>
        <w:t>- формирование общего представления о мире как о многоязычном и поликультурном сообществе;</w:t>
      </w:r>
    </w:p>
    <w:p w:rsidR="00432DA5" w:rsidRPr="005F71D8" w:rsidRDefault="00432DA5" w:rsidP="00A36530">
      <w:pPr>
        <w:pStyle w:val="afff3"/>
        <w:ind w:firstLine="426"/>
        <w:contextualSpacing/>
        <w:jc w:val="both"/>
        <w:rPr>
          <w:rFonts w:ascii="Times New Roman" w:eastAsia="Newton-Regular" w:hAnsi="Times New Roman" w:cs="Times New Roman"/>
        </w:rPr>
      </w:pPr>
      <w:r w:rsidRPr="005F71D8">
        <w:rPr>
          <w:rFonts w:ascii="Times New Roman" w:eastAsia="Newton-Regular" w:hAnsi="Times New Roman" w:cs="Times New Roman"/>
        </w:rPr>
        <w:t>- осознание языка, в том числе и английского, как основного средства общения между людьми;</w:t>
      </w:r>
    </w:p>
    <w:p w:rsidR="00432DA5" w:rsidRPr="005F71D8" w:rsidRDefault="00432DA5" w:rsidP="00A36530">
      <w:pPr>
        <w:pStyle w:val="afff3"/>
        <w:ind w:firstLine="426"/>
        <w:contextualSpacing/>
        <w:jc w:val="both"/>
        <w:rPr>
          <w:rFonts w:ascii="Times New Roman" w:eastAsia="Newton-Regular" w:hAnsi="Times New Roman" w:cs="Times New Roman"/>
        </w:rPr>
      </w:pPr>
      <w:r w:rsidRPr="005F71D8">
        <w:rPr>
          <w:rFonts w:ascii="Times New Roman" w:eastAsia="Newton-Regular" w:hAnsi="Times New Roman" w:cs="Times New Roman"/>
        </w:rPr>
        <w:t>- знакомство с миром зарубежных сверстников с использованием средств изучаемого языка (через детский фольклор на английском языке,</w:t>
      </w:r>
    </w:p>
    <w:p w:rsidR="00432DA5" w:rsidRPr="005F71D8" w:rsidRDefault="00432DA5" w:rsidP="00A36530">
      <w:pPr>
        <w:pStyle w:val="afff3"/>
        <w:ind w:firstLine="426"/>
        <w:contextualSpacing/>
        <w:jc w:val="both"/>
        <w:rPr>
          <w:rFonts w:ascii="Times New Roman" w:eastAsia="Newton-Regular" w:hAnsi="Times New Roman" w:cs="Times New Roman"/>
        </w:rPr>
      </w:pPr>
      <w:r w:rsidRPr="005F71D8">
        <w:rPr>
          <w:rFonts w:ascii="Times New Roman" w:eastAsia="Newton-Regular" w:hAnsi="Times New Roman" w:cs="Times New Roman"/>
        </w:rPr>
        <w:t>- некоторые образцы детской художественной литературы, традиции).</w:t>
      </w:r>
    </w:p>
    <w:p w:rsidR="00432DA5" w:rsidRPr="005F71D8" w:rsidRDefault="00432DA5" w:rsidP="00A36530">
      <w:pPr>
        <w:pStyle w:val="21"/>
        <w:numPr>
          <w:ilvl w:val="0"/>
          <w:numId w:val="97"/>
        </w:numPr>
        <w:spacing w:line="240" w:lineRule="auto"/>
        <w:ind w:left="0" w:firstLine="426"/>
        <w:rPr>
          <w:b/>
          <w:sz w:val="22"/>
          <w:szCs w:val="22"/>
        </w:rPr>
      </w:pPr>
      <w:r w:rsidRPr="005F71D8">
        <w:rPr>
          <w:b/>
          <w:sz w:val="22"/>
          <w:szCs w:val="22"/>
        </w:rPr>
        <w:t>Метапредметные результаты:</w:t>
      </w:r>
    </w:p>
    <w:p w:rsidR="00432DA5" w:rsidRPr="005F71D8" w:rsidRDefault="00432DA5" w:rsidP="00A36530">
      <w:pPr>
        <w:pStyle w:val="afff3"/>
        <w:ind w:firstLine="426"/>
        <w:contextualSpacing/>
        <w:jc w:val="both"/>
        <w:rPr>
          <w:rFonts w:ascii="Times New Roman" w:eastAsia="Newton-Regular" w:hAnsi="Times New Roman" w:cs="Times New Roman"/>
        </w:rPr>
      </w:pPr>
      <w:r w:rsidRPr="005F71D8">
        <w:rPr>
          <w:rFonts w:ascii="Times New Roman" w:eastAsia="Times New Roman" w:hAnsi="Times New Roman" w:cs="Times New Roman"/>
        </w:rPr>
        <w:t xml:space="preserve">- </w:t>
      </w:r>
      <w:r w:rsidRPr="005F71D8">
        <w:rPr>
          <w:rFonts w:ascii="Times New Roman" w:eastAsia="Newton-Regular" w:hAnsi="Times New Roman" w:cs="Times New Roman"/>
        </w:rPr>
        <w:t>развитие умения взаимодействовать с окружающими, выполняя разные роли в пределах речевых потребностей и возможностей младшего школьника;</w:t>
      </w:r>
    </w:p>
    <w:p w:rsidR="00432DA5" w:rsidRPr="005F71D8" w:rsidRDefault="00432DA5" w:rsidP="00A36530">
      <w:pPr>
        <w:pStyle w:val="afff3"/>
        <w:ind w:firstLine="426"/>
        <w:contextualSpacing/>
        <w:jc w:val="both"/>
        <w:rPr>
          <w:rFonts w:ascii="Times New Roman" w:eastAsia="Newton-Regular" w:hAnsi="Times New Roman" w:cs="Times New Roman"/>
        </w:rPr>
      </w:pPr>
      <w:r w:rsidRPr="005F71D8">
        <w:rPr>
          <w:rFonts w:ascii="Times New Roman" w:eastAsia="Newton-Regular" w:hAnsi="Times New Roman" w:cs="Times New Roman"/>
        </w:rPr>
        <w:t>-  развитие коммуникативных способностей младшего школьника, умения выбирать адекватные языковые и речевые средства для успешного решения элементарной коммуникативной задачи;</w:t>
      </w:r>
    </w:p>
    <w:p w:rsidR="00432DA5" w:rsidRPr="005F71D8" w:rsidRDefault="00432DA5" w:rsidP="00A36530">
      <w:pPr>
        <w:pStyle w:val="afff3"/>
        <w:ind w:firstLine="426"/>
        <w:contextualSpacing/>
        <w:jc w:val="both"/>
        <w:rPr>
          <w:rFonts w:ascii="Times New Roman" w:eastAsia="Newton-Regular" w:hAnsi="Times New Roman" w:cs="Times New Roman"/>
        </w:rPr>
      </w:pPr>
      <w:r w:rsidRPr="005F71D8">
        <w:rPr>
          <w:rFonts w:ascii="Times New Roman" w:eastAsia="Newton-Regular" w:hAnsi="Times New Roman" w:cs="Times New Roman"/>
        </w:rPr>
        <w:t>- расширение общего лингвистического кругозора младшего школьника;</w:t>
      </w:r>
    </w:p>
    <w:p w:rsidR="00432DA5" w:rsidRPr="005F71D8" w:rsidRDefault="00432DA5" w:rsidP="00A36530">
      <w:pPr>
        <w:pStyle w:val="afff3"/>
        <w:ind w:firstLine="426"/>
        <w:contextualSpacing/>
        <w:jc w:val="both"/>
        <w:rPr>
          <w:rFonts w:ascii="Times New Roman" w:eastAsia="Newton-Regular" w:hAnsi="Times New Roman" w:cs="Times New Roman"/>
        </w:rPr>
      </w:pPr>
      <w:r w:rsidRPr="005F71D8">
        <w:rPr>
          <w:rFonts w:ascii="Times New Roman" w:eastAsia="Newton-Regular" w:hAnsi="Times New Roman" w:cs="Times New Roman"/>
        </w:rPr>
        <w:t>- развитие познавательной, эмоциональной и волевой сфер младшего школьника, формирование мотивации к изучению английского языка;</w:t>
      </w:r>
    </w:p>
    <w:p w:rsidR="00180127" w:rsidRPr="005F71D8" w:rsidRDefault="00432DA5" w:rsidP="00A36530">
      <w:pPr>
        <w:pStyle w:val="afff3"/>
        <w:ind w:firstLine="426"/>
        <w:contextualSpacing/>
        <w:jc w:val="both"/>
        <w:rPr>
          <w:rFonts w:ascii="Times New Roman" w:eastAsia="Newton-Regular" w:hAnsi="Times New Roman" w:cs="Times New Roman"/>
        </w:rPr>
      </w:pPr>
      <w:r w:rsidRPr="005F71D8">
        <w:rPr>
          <w:rFonts w:ascii="Times New Roman" w:eastAsia="Newton-Regular" w:hAnsi="Times New Roman" w:cs="Times New Roman"/>
        </w:rPr>
        <w:t>- овладение умением координированной работы с разными компонентами УМК (учебником, рабочей тетрадью, аудиодиском и т. д.).</w:t>
      </w:r>
    </w:p>
    <w:p w:rsidR="005F71D8" w:rsidRPr="005F71D8" w:rsidRDefault="005F71D8" w:rsidP="00A36530">
      <w:pPr>
        <w:pStyle w:val="113"/>
        <w:ind w:left="0" w:right="4148" w:firstLine="426"/>
        <w:jc w:val="both"/>
        <w:rPr>
          <w:sz w:val="22"/>
          <w:szCs w:val="22"/>
        </w:rPr>
      </w:pPr>
      <w:r w:rsidRPr="005F71D8">
        <w:rPr>
          <w:sz w:val="22"/>
          <w:szCs w:val="22"/>
        </w:rPr>
        <w:t>Предметные результаты</w:t>
      </w:r>
      <w:r w:rsidRPr="005F71D8">
        <w:rPr>
          <w:spacing w:val="-57"/>
          <w:sz w:val="22"/>
          <w:szCs w:val="22"/>
        </w:rPr>
        <w:t xml:space="preserve"> </w:t>
      </w:r>
      <w:r w:rsidRPr="005F71D8">
        <w:rPr>
          <w:sz w:val="22"/>
          <w:szCs w:val="22"/>
        </w:rPr>
        <w:t>2</w:t>
      </w:r>
      <w:r w:rsidRPr="005F71D8">
        <w:rPr>
          <w:spacing w:val="-1"/>
          <w:sz w:val="22"/>
          <w:szCs w:val="22"/>
        </w:rPr>
        <w:t xml:space="preserve"> </w:t>
      </w:r>
      <w:r w:rsidRPr="005F71D8">
        <w:rPr>
          <w:sz w:val="22"/>
          <w:szCs w:val="22"/>
        </w:rPr>
        <w:t>класс</w:t>
      </w:r>
    </w:p>
    <w:p w:rsidR="005F71D8" w:rsidRPr="005F71D8" w:rsidRDefault="005F71D8" w:rsidP="00A36530">
      <w:pPr>
        <w:pStyle w:val="aff1"/>
        <w:ind w:firstLine="426"/>
        <w:rPr>
          <w:sz w:val="22"/>
          <w:szCs w:val="22"/>
        </w:rPr>
      </w:pPr>
      <w:r w:rsidRPr="005F71D8">
        <w:rPr>
          <w:sz w:val="22"/>
          <w:szCs w:val="22"/>
        </w:rPr>
        <w:t>.</w:t>
      </w:r>
    </w:p>
    <w:p w:rsidR="005F71D8" w:rsidRPr="005F71D8" w:rsidRDefault="005F71D8" w:rsidP="00A36530">
      <w:pPr>
        <w:pStyle w:val="113"/>
        <w:ind w:left="0" w:right="7635" w:firstLine="426"/>
        <w:jc w:val="both"/>
        <w:rPr>
          <w:spacing w:val="1"/>
          <w:sz w:val="22"/>
          <w:szCs w:val="22"/>
        </w:rPr>
      </w:pPr>
      <w:r w:rsidRPr="005F71D8">
        <w:rPr>
          <w:sz w:val="22"/>
          <w:szCs w:val="22"/>
        </w:rPr>
        <w:t>Говорение</w:t>
      </w:r>
      <w:r w:rsidRPr="005F71D8">
        <w:rPr>
          <w:spacing w:val="1"/>
          <w:sz w:val="22"/>
          <w:szCs w:val="22"/>
        </w:rPr>
        <w:t xml:space="preserve"> </w:t>
      </w:r>
    </w:p>
    <w:p w:rsidR="005F71D8" w:rsidRPr="005F71D8" w:rsidRDefault="005F71D8" w:rsidP="00A36530">
      <w:pPr>
        <w:pStyle w:val="113"/>
        <w:ind w:left="0" w:right="7635" w:firstLine="426"/>
        <w:jc w:val="both"/>
        <w:rPr>
          <w:sz w:val="22"/>
          <w:szCs w:val="22"/>
        </w:rPr>
      </w:pPr>
      <w:r w:rsidRPr="005F71D8">
        <w:rPr>
          <w:sz w:val="22"/>
          <w:szCs w:val="22"/>
        </w:rPr>
        <w:t>Учащийся</w:t>
      </w:r>
      <w:r w:rsidRPr="005F71D8">
        <w:rPr>
          <w:spacing w:val="-13"/>
          <w:sz w:val="22"/>
          <w:szCs w:val="22"/>
        </w:rPr>
        <w:t xml:space="preserve"> </w:t>
      </w:r>
      <w:r w:rsidRPr="005F71D8">
        <w:rPr>
          <w:sz w:val="22"/>
          <w:szCs w:val="22"/>
        </w:rPr>
        <w:t>научится:</w:t>
      </w:r>
    </w:p>
    <w:p w:rsidR="005F71D8" w:rsidRPr="005F71D8" w:rsidRDefault="005F71D8" w:rsidP="00A36530">
      <w:pPr>
        <w:pStyle w:val="affd"/>
        <w:widowControl w:val="0"/>
        <w:numPr>
          <w:ilvl w:val="0"/>
          <w:numId w:val="142"/>
        </w:numPr>
        <w:tabs>
          <w:tab w:val="left" w:pos="623"/>
        </w:tabs>
        <w:autoSpaceDE w:val="0"/>
        <w:autoSpaceDN w:val="0"/>
        <w:spacing w:after="0" w:line="240" w:lineRule="auto"/>
        <w:ind w:left="0" w:right="1254" w:firstLine="426"/>
        <w:contextualSpacing w:val="0"/>
        <w:jc w:val="both"/>
        <w:rPr>
          <w:rFonts w:ascii="Times New Roman" w:hAnsi="Times New Roman"/>
        </w:rPr>
      </w:pPr>
      <w:r w:rsidRPr="005F71D8">
        <w:rPr>
          <w:rFonts w:ascii="Times New Roman" w:hAnsi="Times New Roman"/>
        </w:rPr>
        <w:t>участвовать</w:t>
      </w:r>
      <w:r w:rsidRPr="005F71D8">
        <w:rPr>
          <w:rFonts w:ascii="Times New Roman" w:hAnsi="Times New Roman"/>
          <w:spacing w:val="-3"/>
        </w:rPr>
        <w:t xml:space="preserve"> </w:t>
      </w:r>
      <w:r w:rsidRPr="005F71D8">
        <w:rPr>
          <w:rFonts w:ascii="Times New Roman" w:hAnsi="Times New Roman"/>
        </w:rPr>
        <w:t>в</w:t>
      </w:r>
      <w:r w:rsidRPr="005F71D8">
        <w:rPr>
          <w:rFonts w:ascii="Times New Roman" w:hAnsi="Times New Roman"/>
          <w:spacing w:val="-4"/>
        </w:rPr>
        <w:t xml:space="preserve"> </w:t>
      </w:r>
      <w:r w:rsidRPr="005F71D8">
        <w:rPr>
          <w:rFonts w:ascii="Times New Roman" w:hAnsi="Times New Roman"/>
        </w:rPr>
        <w:t>элементарных</w:t>
      </w:r>
      <w:r w:rsidRPr="005F71D8">
        <w:rPr>
          <w:rFonts w:ascii="Times New Roman" w:hAnsi="Times New Roman"/>
          <w:spacing w:val="-2"/>
        </w:rPr>
        <w:t xml:space="preserve"> </w:t>
      </w:r>
      <w:r w:rsidRPr="005F71D8">
        <w:rPr>
          <w:rFonts w:ascii="Times New Roman" w:hAnsi="Times New Roman"/>
        </w:rPr>
        <w:t>диалогах</w:t>
      </w:r>
      <w:r w:rsidRPr="005F71D8">
        <w:rPr>
          <w:rFonts w:ascii="Times New Roman" w:hAnsi="Times New Roman"/>
          <w:spacing w:val="-2"/>
        </w:rPr>
        <w:t xml:space="preserve"> </w:t>
      </w:r>
      <w:r w:rsidRPr="005F71D8">
        <w:rPr>
          <w:rFonts w:ascii="Times New Roman" w:hAnsi="Times New Roman"/>
        </w:rPr>
        <w:t>(этикетном,</w:t>
      </w:r>
      <w:r w:rsidRPr="005F71D8">
        <w:rPr>
          <w:rFonts w:ascii="Times New Roman" w:hAnsi="Times New Roman"/>
          <w:spacing w:val="-3"/>
        </w:rPr>
        <w:t xml:space="preserve"> </w:t>
      </w:r>
      <w:r w:rsidRPr="005F71D8">
        <w:rPr>
          <w:rFonts w:ascii="Times New Roman" w:hAnsi="Times New Roman"/>
        </w:rPr>
        <w:t>диалоге</w:t>
      </w:r>
      <w:r w:rsidRPr="005F71D8">
        <w:rPr>
          <w:rFonts w:ascii="Times New Roman" w:hAnsi="Times New Roman"/>
          <w:spacing w:val="-4"/>
        </w:rPr>
        <w:t xml:space="preserve"> </w:t>
      </w:r>
      <w:r w:rsidRPr="005F71D8">
        <w:rPr>
          <w:rFonts w:ascii="Times New Roman" w:hAnsi="Times New Roman"/>
        </w:rPr>
        <w:t>расспросе),</w:t>
      </w:r>
      <w:r w:rsidRPr="005F71D8">
        <w:rPr>
          <w:rFonts w:ascii="Times New Roman" w:hAnsi="Times New Roman"/>
          <w:spacing w:val="-3"/>
        </w:rPr>
        <w:t xml:space="preserve"> </w:t>
      </w:r>
      <w:r w:rsidRPr="005F71D8">
        <w:rPr>
          <w:rFonts w:ascii="Times New Roman" w:hAnsi="Times New Roman"/>
        </w:rPr>
        <w:t>соблюдая</w:t>
      </w:r>
      <w:r w:rsidRPr="005F71D8">
        <w:rPr>
          <w:rFonts w:ascii="Times New Roman" w:hAnsi="Times New Roman"/>
          <w:spacing w:val="-3"/>
        </w:rPr>
        <w:t xml:space="preserve"> </w:t>
      </w:r>
      <w:r w:rsidRPr="005F71D8">
        <w:rPr>
          <w:rFonts w:ascii="Times New Roman" w:hAnsi="Times New Roman"/>
        </w:rPr>
        <w:t>нормы</w:t>
      </w:r>
      <w:r w:rsidRPr="005F71D8">
        <w:rPr>
          <w:rFonts w:ascii="Times New Roman" w:hAnsi="Times New Roman"/>
          <w:spacing w:val="-57"/>
        </w:rPr>
        <w:t xml:space="preserve"> </w:t>
      </w:r>
      <w:r w:rsidRPr="005F71D8">
        <w:rPr>
          <w:rFonts w:ascii="Times New Roman" w:hAnsi="Times New Roman"/>
        </w:rPr>
        <w:t>речевого</w:t>
      </w:r>
      <w:r w:rsidRPr="005F71D8">
        <w:rPr>
          <w:rFonts w:ascii="Times New Roman" w:hAnsi="Times New Roman"/>
          <w:spacing w:val="-2"/>
        </w:rPr>
        <w:t xml:space="preserve"> </w:t>
      </w:r>
      <w:r w:rsidRPr="005F71D8">
        <w:rPr>
          <w:rFonts w:ascii="Times New Roman" w:hAnsi="Times New Roman"/>
        </w:rPr>
        <w:t>этикета, принятые</w:t>
      </w:r>
      <w:r w:rsidRPr="005F71D8">
        <w:rPr>
          <w:rFonts w:ascii="Times New Roman" w:hAnsi="Times New Roman"/>
          <w:spacing w:val="-1"/>
        </w:rPr>
        <w:t xml:space="preserve"> </w:t>
      </w:r>
      <w:r w:rsidRPr="005F71D8">
        <w:rPr>
          <w:rFonts w:ascii="Times New Roman" w:hAnsi="Times New Roman"/>
        </w:rPr>
        <w:t>в</w:t>
      </w:r>
      <w:r w:rsidRPr="005F71D8">
        <w:rPr>
          <w:rFonts w:ascii="Times New Roman" w:hAnsi="Times New Roman"/>
          <w:spacing w:val="-2"/>
        </w:rPr>
        <w:t xml:space="preserve"> </w:t>
      </w:r>
      <w:r w:rsidRPr="005F71D8">
        <w:rPr>
          <w:rFonts w:ascii="Times New Roman" w:hAnsi="Times New Roman"/>
        </w:rPr>
        <w:t>англоязычных</w:t>
      </w:r>
      <w:r w:rsidRPr="005F71D8">
        <w:rPr>
          <w:rFonts w:ascii="Times New Roman" w:hAnsi="Times New Roman"/>
          <w:spacing w:val="1"/>
        </w:rPr>
        <w:t xml:space="preserve"> </w:t>
      </w:r>
      <w:r w:rsidRPr="005F71D8">
        <w:rPr>
          <w:rFonts w:ascii="Times New Roman" w:hAnsi="Times New Roman"/>
        </w:rPr>
        <w:t>странах;</w:t>
      </w:r>
    </w:p>
    <w:p w:rsidR="005F71D8" w:rsidRPr="005F71D8" w:rsidRDefault="005F71D8" w:rsidP="00A36530">
      <w:pPr>
        <w:pStyle w:val="affd"/>
        <w:widowControl w:val="0"/>
        <w:numPr>
          <w:ilvl w:val="0"/>
          <w:numId w:val="142"/>
        </w:numPr>
        <w:tabs>
          <w:tab w:val="left" w:pos="623"/>
        </w:tabs>
        <w:autoSpaceDE w:val="0"/>
        <w:autoSpaceDN w:val="0"/>
        <w:spacing w:after="0" w:line="240" w:lineRule="auto"/>
        <w:ind w:left="0" w:firstLine="426"/>
        <w:contextualSpacing w:val="0"/>
        <w:jc w:val="both"/>
        <w:rPr>
          <w:rFonts w:ascii="Times New Roman" w:hAnsi="Times New Roman"/>
        </w:rPr>
      </w:pPr>
      <w:r w:rsidRPr="005F71D8">
        <w:rPr>
          <w:rFonts w:ascii="Times New Roman" w:hAnsi="Times New Roman"/>
        </w:rPr>
        <w:t>составлять</w:t>
      </w:r>
      <w:r w:rsidRPr="005F71D8">
        <w:rPr>
          <w:rFonts w:ascii="Times New Roman" w:hAnsi="Times New Roman"/>
          <w:spacing w:val="-3"/>
        </w:rPr>
        <w:t xml:space="preserve"> </w:t>
      </w:r>
      <w:r w:rsidRPr="005F71D8">
        <w:rPr>
          <w:rFonts w:ascii="Times New Roman" w:hAnsi="Times New Roman"/>
        </w:rPr>
        <w:t>небольшое</w:t>
      </w:r>
      <w:r w:rsidRPr="005F71D8">
        <w:rPr>
          <w:rFonts w:ascii="Times New Roman" w:hAnsi="Times New Roman"/>
          <w:spacing w:val="-3"/>
        </w:rPr>
        <w:t xml:space="preserve"> </w:t>
      </w:r>
      <w:r w:rsidRPr="005F71D8">
        <w:rPr>
          <w:rFonts w:ascii="Times New Roman" w:hAnsi="Times New Roman"/>
        </w:rPr>
        <w:t>описание</w:t>
      </w:r>
      <w:r w:rsidRPr="005F71D8">
        <w:rPr>
          <w:rFonts w:ascii="Times New Roman" w:hAnsi="Times New Roman"/>
          <w:spacing w:val="-3"/>
        </w:rPr>
        <w:t xml:space="preserve"> </w:t>
      </w:r>
      <w:r w:rsidRPr="005F71D8">
        <w:rPr>
          <w:rFonts w:ascii="Times New Roman" w:hAnsi="Times New Roman"/>
        </w:rPr>
        <w:t>предмета,</w:t>
      </w:r>
      <w:r w:rsidRPr="005F71D8">
        <w:rPr>
          <w:rFonts w:ascii="Times New Roman" w:hAnsi="Times New Roman"/>
          <w:spacing w:val="-2"/>
        </w:rPr>
        <w:t xml:space="preserve"> </w:t>
      </w:r>
      <w:r w:rsidRPr="005F71D8">
        <w:rPr>
          <w:rFonts w:ascii="Times New Roman" w:hAnsi="Times New Roman"/>
        </w:rPr>
        <w:t>картинки,</w:t>
      </w:r>
      <w:r w:rsidRPr="005F71D8">
        <w:rPr>
          <w:rFonts w:ascii="Times New Roman" w:hAnsi="Times New Roman"/>
          <w:spacing w:val="-6"/>
        </w:rPr>
        <w:t xml:space="preserve"> </w:t>
      </w:r>
      <w:r w:rsidRPr="005F71D8">
        <w:rPr>
          <w:rFonts w:ascii="Times New Roman" w:hAnsi="Times New Roman"/>
        </w:rPr>
        <w:t>персонажа;</w:t>
      </w:r>
    </w:p>
    <w:p w:rsidR="005F71D8" w:rsidRPr="005F71D8" w:rsidRDefault="005F71D8" w:rsidP="00A36530">
      <w:pPr>
        <w:pStyle w:val="affd"/>
        <w:widowControl w:val="0"/>
        <w:numPr>
          <w:ilvl w:val="0"/>
          <w:numId w:val="142"/>
        </w:numPr>
        <w:tabs>
          <w:tab w:val="left" w:pos="623"/>
        </w:tabs>
        <w:autoSpaceDE w:val="0"/>
        <w:autoSpaceDN w:val="0"/>
        <w:spacing w:after="0" w:line="240" w:lineRule="auto"/>
        <w:ind w:left="0" w:firstLine="426"/>
        <w:contextualSpacing w:val="0"/>
        <w:jc w:val="both"/>
        <w:rPr>
          <w:rFonts w:ascii="Times New Roman" w:hAnsi="Times New Roman"/>
        </w:rPr>
      </w:pPr>
      <w:r w:rsidRPr="005F71D8">
        <w:rPr>
          <w:rFonts w:ascii="Times New Roman" w:hAnsi="Times New Roman"/>
        </w:rPr>
        <w:t>рассказывать</w:t>
      </w:r>
      <w:r w:rsidRPr="005F71D8">
        <w:rPr>
          <w:rFonts w:ascii="Times New Roman" w:hAnsi="Times New Roman"/>
          <w:spacing w:val="-2"/>
        </w:rPr>
        <w:t xml:space="preserve"> </w:t>
      </w:r>
      <w:r w:rsidRPr="005F71D8">
        <w:rPr>
          <w:rFonts w:ascii="Times New Roman" w:hAnsi="Times New Roman"/>
        </w:rPr>
        <w:t>о</w:t>
      </w:r>
      <w:r w:rsidRPr="005F71D8">
        <w:rPr>
          <w:rFonts w:ascii="Times New Roman" w:hAnsi="Times New Roman"/>
          <w:spacing w:val="-2"/>
        </w:rPr>
        <w:t xml:space="preserve"> </w:t>
      </w:r>
      <w:r w:rsidRPr="005F71D8">
        <w:rPr>
          <w:rFonts w:ascii="Times New Roman" w:hAnsi="Times New Roman"/>
        </w:rPr>
        <w:t>себе, своей</w:t>
      </w:r>
      <w:r w:rsidRPr="005F71D8">
        <w:rPr>
          <w:rFonts w:ascii="Times New Roman" w:hAnsi="Times New Roman"/>
          <w:spacing w:val="-2"/>
        </w:rPr>
        <w:t xml:space="preserve"> </w:t>
      </w:r>
      <w:r w:rsidRPr="005F71D8">
        <w:rPr>
          <w:rFonts w:ascii="Times New Roman" w:hAnsi="Times New Roman"/>
        </w:rPr>
        <w:t>семье,</w:t>
      </w:r>
      <w:r w:rsidRPr="005F71D8">
        <w:rPr>
          <w:rFonts w:ascii="Times New Roman" w:hAnsi="Times New Roman"/>
          <w:spacing w:val="-3"/>
        </w:rPr>
        <w:t xml:space="preserve"> </w:t>
      </w:r>
      <w:r w:rsidRPr="005F71D8">
        <w:rPr>
          <w:rFonts w:ascii="Times New Roman" w:hAnsi="Times New Roman"/>
        </w:rPr>
        <w:t>друге.</w:t>
      </w:r>
    </w:p>
    <w:p w:rsidR="005F71D8" w:rsidRPr="005F71D8" w:rsidRDefault="005F71D8" w:rsidP="00A36530">
      <w:pPr>
        <w:pStyle w:val="213"/>
        <w:spacing w:line="240" w:lineRule="auto"/>
        <w:ind w:left="0" w:firstLine="426"/>
        <w:jc w:val="both"/>
        <w:rPr>
          <w:sz w:val="22"/>
          <w:szCs w:val="22"/>
        </w:rPr>
      </w:pPr>
      <w:r w:rsidRPr="005F71D8">
        <w:rPr>
          <w:sz w:val="22"/>
          <w:szCs w:val="22"/>
        </w:rPr>
        <w:t>Учащийся</w:t>
      </w:r>
      <w:r w:rsidRPr="005F71D8">
        <w:rPr>
          <w:spacing w:val="-5"/>
          <w:sz w:val="22"/>
          <w:szCs w:val="22"/>
        </w:rPr>
        <w:t xml:space="preserve"> </w:t>
      </w:r>
      <w:r w:rsidRPr="005F71D8">
        <w:rPr>
          <w:sz w:val="22"/>
          <w:szCs w:val="22"/>
        </w:rPr>
        <w:t>получит</w:t>
      </w:r>
      <w:r w:rsidRPr="005F71D8">
        <w:rPr>
          <w:spacing w:val="-5"/>
          <w:sz w:val="22"/>
          <w:szCs w:val="22"/>
        </w:rPr>
        <w:t xml:space="preserve"> </w:t>
      </w:r>
      <w:r w:rsidRPr="005F71D8">
        <w:rPr>
          <w:sz w:val="22"/>
          <w:szCs w:val="22"/>
        </w:rPr>
        <w:t>возможность</w:t>
      </w:r>
      <w:r w:rsidRPr="005F71D8">
        <w:rPr>
          <w:spacing w:val="-5"/>
          <w:sz w:val="22"/>
          <w:szCs w:val="22"/>
        </w:rPr>
        <w:t xml:space="preserve"> </w:t>
      </w:r>
      <w:r w:rsidRPr="005F71D8">
        <w:rPr>
          <w:sz w:val="22"/>
          <w:szCs w:val="22"/>
        </w:rPr>
        <w:t>научиться:</w:t>
      </w:r>
    </w:p>
    <w:p w:rsidR="005F71D8" w:rsidRPr="005F71D8" w:rsidRDefault="005F71D8" w:rsidP="00A36530">
      <w:pPr>
        <w:ind w:right="1799" w:firstLine="426"/>
        <w:jc w:val="both"/>
        <w:rPr>
          <w:i/>
          <w:sz w:val="22"/>
          <w:szCs w:val="22"/>
        </w:rPr>
      </w:pPr>
      <w:r w:rsidRPr="005F71D8">
        <w:rPr>
          <w:i/>
          <w:sz w:val="22"/>
          <w:szCs w:val="22"/>
        </w:rPr>
        <w:t>- воспроизводить наизусть небольшие произведения детского фольклора;</w:t>
      </w:r>
      <w:r w:rsidRPr="005F71D8">
        <w:rPr>
          <w:i/>
          <w:spacing w:val="1"/>
          <w:sz w:val="22"/>
          <w:szCs w:val="22"/>
        </w:rPr>
        <w:t xml:space="preserve"> </w:t>
      </w:r>
      <w:r w:rsidRPr="005F71D8">
        <w:rPr>
          <w:i/>
          <w:sz w:val="22"/>
          <w:szCs w:val="22"/>
        </w:rPr>
        <w:t>-</w:t>
      </w:r>
      <w:r w:rsidRPr="005F71D8">
        <w:rPr>
          <w:i/>
          <w:spacing w:val="-57"/>
          <w:sz w:val="22"/>
          <w:szCs w:val="22"/>
        </w:rPr>
        <w:t xml:space="preserve"> </w:t>
      </w:r>
      <w:r w:rsidRPr="005F71D8">
        <w:rPr>
          <w:i/>
          <w:sz w:val="22"/>
          <w:szCs w:val="22"/>
        </w:rPr>
        <w:t>составлять</w:t>
      </w:r>
      <w:r w:rsidRPr="005F71D8">
        <w:rPr>
          <w:i/>
          <w:spacing w:val="-2"/>
          <w:sz w:val="22"/>
          <w:szCs w:val="22"/>
        </w:rPr>
        <w:t xml:space="preserve"> </w:t>
      </w:r>
      <w:r w:rsidRPr="005F71D8">
        <w:rPr>
          <w:i/>
          <w:sz w:val="22"/>
          <w:szCs w:val="22"/>
        </w:rPr>
        <w:t>краткую характеристику</w:t>
      </w:r>
      <w:r w:rsidRPr="005F71D8">
        <w:rPr>
          <w:i/>
          <w:spacing w:val="-1"/>
          <w:sz w:val="22"/>
          <w:szCs w:val="22"/>
        </w:rPr>
        <w:t xml:space="preserve"> </w:t>
      </w:r>
      <w:r w:rsidRPr="005F71D8">
        <w:rPr>
          <w:i/>
          <w:sz w:val="22"/>
          <w:szCs w:val="22"/>
        </w:rPr>
        <w:t>персонажа;</w:t>
      </w:r>
    </w:p>
    <w:p w:rsidR="005F71D8" w:rsidRPr="005F71D8" w:rsidRDefault="005F71D8" w:rsidP="00A36530">
      <w:pPr>
        <w:pStyle w:val="113"/>
        <w:ind w:left="0" w:firstLine="426"/>
        <w:jc w:val="both"/>
        <w:rPr>
          <w:sz w:val="22"/>
          <w:szCs w:val="22"/>
        </w:rPr>
      </w:pPr>
      <w:r w:rsidRPr="005F71D8">
        <w:rPr>
          <w:sz w:val="22"/>
          <w:szCs w:val="22"/>
        </w:rPr>
        <w:t>Аудирование</w:t>
      </w:r>
    </w:p>
    <w:p w:rsidR="005F71D8" w:rsidRPr="005F71D8" w:rsidRDefault="005F71D8" w:rsidP="00A36530">
      <w:pPr>
        <w:ind w:firstLine="426"/>
        <w:jc w:val="both"/>
        <w:rPr>
          <w:sz w:val="22"/>
          <w:szCs w:val="22"/>
        </w:rPr>
        <w:sectPr w:rsidR="005F71D8" w:rsidRPr="005F71D8" w:rsidSect="00F40CD3">
          <w:footerReference w:type="default" r:id="rId10"/>
          <w:pgSz w:w="11910" w:h="16840"/>
          <w:pgMar w:top="720" w:right="720" w:bottom="720" w:left="720" w:header="283" w:footer="283" w:gutter="0"/>
          <w:cols w:space="720"/>
          <w:docGrid w:linePitch="326"/>
        </w:sectPr>
      </w:pPr>
    </w:p>
    <w:p w:rsidR="005F71D8" w:rsidRPr="005F71D8" w:rsidRDefault="005F71D8" w:rsidP="00A36530">
      <w:pPr>
        <w:ind w:firstLine="426"/>
        <w:jc w:val="both"/>
        <w:rPr>
          <w:b/>
          <w:sz w:val="22"/>
          <w:szCs w:val="22"/>
        </w:rPr>
      </w:pPr>
      <w:r w:rsidRPr="005F71D8">
        <w:rPr>
          <w:b/>
          <w:sz w:val="22"/>
          <w:szCs w:val="22"/>
        </w:rPr>
        <w:t>Учащийся</w:t>
      </w:r>
      <w:r w:rsidRPr="005F71D8">
        <w:rPr>
          <w:b/>
          <w:spacing w:val="-3"/>
          <w:sz w:val="22"/>
          <w:szCs w:val="22"/>
        </w:rPr>
        <w:t xml:space="preserve"> </w:t>
      </w:r>
      <w:r w:rsidRPr="005F71D8">
        <w:rPr>
          <w:b/>
          <w:sz w:val="22"/>
          <w:szCs w:val="22"/>
        </w:rPr>
        <w:t>научится:</w:t>
      </w:r>
    </w:p>
    <w:p w:rsidR="005F71D8" w:rsidRPr="005F71D8" w:rsidRDefault="005F71D8" w:rsidP="00A36530">
      <w:pPr>
        <w:pStyle w:val="affd"/>
        <w:widowControl w:val="0"/>
        <w:numPr>
          <w:ilvl w:val="0"/>
          <w:numId w:val="141"/>
        </w:numPr>
        <w:tabs>
          <w:tab w:val="left" w:pos="620"/>
        </w:tabs>
        <w:autoSpaceDE w:val="0"/>
        <w:autoSpaceDN w:val="0"/>
        <w:spacing w:after="0" w:line="240" w:lineRule="auto"/>
        <w:ind w:left="0" w:right="1633" w:firstLine="426"/>
        <w:contextualSpacing w:val="0"/>
        <w:jc w:val="both"/>
        <w:rPr>
          <w:rFonts w:ascii="Times New Roman" w:hAnsi="Times New Roman"/>
        </w:rPr>
      </w:pPr>
      <w:r w:rsidRPr="005F71D8">
        <w:rPr>
          <w:rFonts w:ascii="Times New Roman" w:hAnsi="Times New Roman"/>
        </w:rPr>
        <w:t>понимать на слух речь учителя и одноклассников при непосредственном общении и</w:t>
      </w:r>
      <w:r w:rsidRPr="005F71D8">
        <w:rPr>
          <w:rFonts w:ascii="Times New Roman" w:hAnsi="Times New Roman"/>
          <w:spacing w:val="-57"/>
        </w:rPr>
        <w:t xml:space="preserve"> </w:t>
      </w:r>
      <w:r w:rsidRPr="005F71D8">
        <w:rPr>
          <w:rFonts w:ascii="Times New Roman" w:hAnsi="Times New Roman"/>
        </w:rPr>
        <w:t>вербально/</w:t>
      </w:r>
      <w:r w:rsidRPr="005F71D8">
        <w:rPr>
          <w:rFonts w:ascii="Times New Roman" w:hAnsi="Times New Roman"/>
          <w:spacing w:val="-1"/>
        </w:rPr>
        <w:t xml:space="preserve"> </w:t>
      </w:r>
      <w:r w:rsidRPr="005F71D8">
        <w:rPr>
          <w:rFonts w:ascii="Times New Roman" w:hAnsi="Times New Roman"/>
        </w:rPr>
        <w:t>невербально реагировать</w:t>
      </w:r>
      <w:r w:rsidRPr="005F71D8">
        <w:rPr>
          <w:rFonts w:ascii="Times New Roman" w:hAnsi="Times New Roman"/>
          <w:spacing w:val="1"/>
        </w:rPr>
        <w:t xml:space="preserve"> </w:t>
      </w:r>
      <w:r w:rsidRPr="005F71D8">
        <w:rPr>
          <w:rFonts w:ascii="Times New Roman" w:hAnsi="Times New Roman"/>
        </w:rPr>
        <w:t>на услышанное;</w:t>
      </w:r>
    </w:p>
    <w:p w:rsidR="005F71D8" w:rsidRPr="005F71D8" w:rsidRDefault="005F71D8" w:rsidP="00A36530">
      <w:pPr>
        <w:pStyle w:val="affd"/>
        <w:widowControl w:val="0"/>
        <w:numPr>
          <w:ilvl w:val="0"/>
          <w:numId w:val="141"/>
        </w:numPr>
        <w:tabs>
          <w:tab w:val="left" w:pos="623"/>
        </w:tabs>
        <w:autoSpaceDE w:val="0"/>
        <w:autoSpaceDN w:val="0"/>
        <w:spacing w:after="0" w:line="240" w:lineRule="auto"/>
        <w:ind w:left="0" w:right="1143" w:firstLine="426"/>
        <w:contextualSpacing w:val="0"/>
        <w:jc w:val="both"/>
        <w:rPr>
          <w:rFonts w:ascii="Times New Roman" w:hAnsi="Times New Roman"/>
          <w:b/>
          <w:i/>
        </w:rPr>
      </w:pPr>
      <w:r w:rsidRPr="005F71D8">
        <w:rPr>
          <w:rFonts w:ascii="Times New Roman" w:hAnsi="Times New Roman"/>
        </w:rPr>
        <w:t>воспринимать на слух в аудиозаписи и понимать основное содержание небольших</w:t>
      </w:r>
      <w:r w:rsidRPr="005F71D8">
        <w:rPr>
          <w:rFonts w:ascii="Times New Roman" w:hAnsi="Times New Roman"/>
          <w:spacing w:val="1"/>
        </w:rPr>
        <w:t xml:space="preserve"> </w:t>
      </w:r>
      <w:r w:rsidRPr="005F71D8">
        <w:rPr>
          <w:rFonts w:ascii="Times New Roman" w:hAnsi="Times New Roman"/>
        </w:rPr>
        <w:t>сообщений,</w:t>
      </w:r>
      <w:r w:rsidRPr="005F71D8">
        <w:rPr>
          <w:rFonts w:ascii="Times New Roman" w:hAnsi="Times New Roman"/>
          <w:spacing w:val="-3"/>
        </w:rPr>
        <w:t xml:space="preserve"> </w:t>
      </w:r>
      <w:r w:rsidRPr="005F71D8">
        <w:rPr>
          <w:rFonts w:ascii="Times New Roman" w:hAnsi="Times New Roman"/>
        </w:rPr>
        <w:t>рассказов,</w:t>
      </w:r>
      <w:r w:rsidRPr="005F71D8">
        <w:rPr>
          <w:rFonts w:ascii="Times New Roman" w:hAnsi="Times New Roman"/>
          <w:spacing w:val="-2"/>
        </w:rPr>
        <w:t xml:space="preserve"> </w:t>
      </w:r>
      <w:r w:rsidRPr="005F71D8">
        <w:rPr>
          <w:rFonts w:ascii="Times New Roman" w:hAnsi="Times New Roman"/>
        </w:rPr>
        <w:t>сказок,</w:t>
      </w:r>
      <w:r w:rsidRPr="005F71D8">
        <w:rPr>
          <w:rFonts w:ascii="Times New Roman" w:hAnsi="Times New Roman"/>
          <w:spacing w:val="-2"/>
        </w:rPr>
        <w:t xml:space="preserve"> </w:t>
      </w:r>
      <w:r w:rsidRPr="005F71D8">
        <w:rPr>
          <w:rFonts w:ascii="Times New Roman" w:hAnsi="Times New Roman"/>
        </w:rPr>
        <w:t>построенных в</w:t>
      </w:r>
      <w:r w:rsidRPr="005F71D8">
        <w:rPr>
          <w:rFonts w:ascii="Times New Roman" w:hAnsi="Times New Roman"/>
          <w:spacing w:val="-5"/>
        </w:rPr>
        <w:t xml:space="preserve"> </w:t>
      </w:r>
      <w:r w:rsidRPr="005F71D8">
        <w:rPr>
          <w:rFonts w:ascii="Times New Roman" w:hAnsi="Times New Roman"/>
        </w:rPr>
        <w:t>основном</w:t>
      </w:r>
      <w:r w:rsidRPr="005F71D8">
        <w:rPr>
          <w:rFonts w:ascii="Times New Roman" w:hAnsi="Times New Roman"/>
          <w:spacing w:val="-3"/>
        </w:rPr>
        <w:t xml:space="preserve"> </w:t>
      </w:r>
      <w:r w:rsidRPr="005F71D8">
        <w:rPr>
          <w:rFonts w:ascii="Times New Roman" w:hAnsi="Times New Roman"/>
        </w:rPr>
        <w:t>на</w:t>
      </w:r>
      <w:r w:rsidRPr="005F71D8">
        <w:rPr>
          <w:rFonts w:ascii="Times New Roman" w:hAnsi="Times New Roman"/>
          <w:spacing w:val="-4"/>
        </w:rPr>
        <w:t xml:space="preserve"> </w:t>
      </w:r>
      <w:r w:rsidRPr="005F71D8">
        <w:rPr>
          <w:rFonts w:ascii="Times New Roman" w:hAnsi="Times New Roman"/>
        </w:rPr>
        <w:t>знакомом</w:t>
      </w:r>
      <w:r w:rsidRPr="005F71D8">
        <w:rPr>
          <w:rFonts w:ascii="Times New Roman" w:hAnsi="Times New Roman"/>
          <w:spacing w:val="-6"/>
        </w:rPr>
        <w:t xml:space="preserve"> </w:t>
      </w:r>
      <w:r w:rsidRPr="005F71D8">
        <w:rPr>
          <w:rFonts w:ascii="Times New Roman" w:hAnsi="Times New Roman"/>
        </w:rPr>
        <w:t>языковом</w:t>
      </w:r>
      <w:r w:rsidRPr="005F71D8">
        <w:rPr>
          <w:rFonts w:ascii="Times New Roman" w:hAnsi="Times New Roman"/>
          <w:spacing w:val="-3"/>
        </w:rPr>
        <w:t xml:space="preserve"> </w:t>
      </w:r>
      <w:r w:rsidRPr="005F71D8">
        <w:rPr>
          <w:rFonts w:ascii="Times New Roman" w:hAnsi="Times New Roman"/>
        </w:rPr>
        <w:t>материале.</w:t>
      </w:r>
      <w:r w:rsidRPr="005F71D8">
        <w:rPr>
          <w:rFonts w:ascii="Times New Roman" w:hAnsi="Times New Roman"/>
          <w:spacing w:val="-57"/>
        </w:rPr>
        <w:t xml:space="preserve"> </w:t>
      </w:r>
      <w:r w:rsidRPr="005F71D8">
        <w:rPr>
          <w:rFonts w:ascii="Times New Roman" w:hAnsi="Times New Roman"/>
          <w:b/>
          <w:i/>
        </w:rPr>
        <w:t>Учащийся</w:t>
      </w:r>
      <w:r w:rsidRPr="005F71D8">
        <w:rPr>
          <w:rFonts w:ascii="Times New Roman" w:hAnsi="Times New Roman"/>
          <w:b/>
          <w:i/>
          <w:spacing w:val="-1"/>
        </w:rPr>
        <w:t xml:space="preserve"> </w:t>
      </w:r>
      <w:r w:rsidRPr="005F71D8">
        <w:rPr>
          <w:rFonts w:ascii="Times New Roman" w:hAnsi="Times New Roman"/>
          <w:b/>
          <w:i/>
        </w:rPr>
        <w:t>получит возможность научиться:</w:t>
      </w:r>
    </w:p>
    <w:p w:rsidR="005F71D8" w:rsidRPr="005F71D8" w:rsidRDefault="005F71D8" w:rsidP="00A36530">
      <w:pPr>
        <w:ind w:right="1882" w:firstLine="426"/>
        <w:jc w:val="both"/>
        <w:rPr>
          <w:i/>
          <w:sz w:val="22"/>
          <w:szCs w:val="22"/>
        </w:rPr>
      </w:pPr>
      <w:r w:rsidRPr="005F71D8">
        <w:rPr>
          <w:i/>
          <w:sz w:val="22"/>
          <w:szCs w:val="22"/>
        </w:rPr>
        <w:t>- воспринимать на слух аудиотекст и полностью понимать содержащуюся в нём</w:t>
      </w:r>
      <w:r w:rsidRPr="005F71D8">
        <w:rPr>
          <w:i/>
          <w:spacing w:val="-57"/>
          <w:sz w:val="22"/>
          <w:szCs w:val="22"/>
        </w:rPr>
        <w:t xml:space="preserve"> </w:t>
      </w:r>
      <w:r w:rsidRPr="005F71D8">
        <w:rPr>
          <w:i/>
          <w:sz w:val="22"/>
          <w:szCs w:val="22"/>
        </w:rPr>
        <w:t>информацию;</w:t>
      </w:r>
    </w:p>
    <w:p w:rsidR="005F71D8" w:rsidRPr="005F71D8" w:rsidRDefault="005F71D8" w:rsidP="00A36530">
      <w:pPr>
        <w:ind w:right="1152" w:firstLine="426"/>
        <w:jc w:val="both"/>
        <w:rPr>
          <w:i/>
          <w:sz w:val="22"/>
          <w:szCs w:val="22"/>
        </w:rPr>
      </w:pPr>
      <w:r w:rsidRPr="005F71D8">
        <w:rPr>
          <w:i/>
          <w:sz w:val="22"/>
          <w:szCs w:val="22"/>
        </w:rPr>
        <w:t>- использовать контекстуальную или языковую догадку при восприятии на слух текстов,</w:t>
      </w:r>
      <w:r w:rsidRPr="005F71D8">
        <w:rPr>
          <w:i/>
          <w:spacing w:val="-58"/>
          <w:sz w:val="22"/>
          <w:szCs w:val="22"/>
        </w:rPr>
        <w:t xml:space="preserve"> </w:t>
      </w:r>
      <w:r w:rsidRPr="005F71D8">
        <w:rPr>
          <w:i/>
          <w:sz w:val="22"/>
          <w:szCs w:val="22"/>
        </w:rPr>
        <w:t>содержащих</w:t>
      </w:r>
      <w:r w:rsidRPr="005F71D8">
        <w:rPr>
          <w:i/>
          <w:spacing w:val="-2"/>
          <w:sz w:val="22"/>
          <w:szCs w:val="22"/>
        </w:rPr>
        <w:t xml:space="preserve"> </w:t>
      </w:r>
      <w:r w:rsidRPr="005F71D8">
        <w:rPr>
          <w:i/>
          <w:sz w:val="22"/>
          <w:szCs w:val="22"/>
        </w:rPr>
        <w:t>некоторые</w:t>
      </w:r>
      <w:r w:rsidRPr="005F71D8">
        <w:rPr>
          <w:i/>
          <w:spacing w:val="-1"/>
          <w:sz w:val="22"/>
          <w:szCs w:val="22"/>
        </w:rPr>
        <w:t xml:space="preserve"> </w:t>
      </w:r>
      <w:r w:rsidRPr="005F71D8">
        <w:rPr>
          <w:i/>
          <w:sz w:val="22"/>
          <w:szCs w:val="22"/>
        </w:rPr>
        <w:t>незнакомые</w:t>
      </w:r>
      <w:r w:rsidRPr="005F71D8">
        <w:rPr>
          <w:i/>
          <w:spacing w:val="-1"/>
          <w:sz w:val="22"/>
          <w:szCs w:val="22"/>
        </w:rPr>
        <w:t xml:space="preserve"> </w:t>
      </w:r>
      <w:r w:rsidRPr="005F71D8">
        <w:rPr>
          <w:i/>
          <w:sz w:val="22"/>
          <w:szCs w:val="22"/>
        </w:rPr>
        <w:t>слова.</w:t>
      </w:r>
    </w:p>
    <w:p w:rsidR="005F71D8" w:rsidRPr="005F71D8" w:rsidRDefault="005F71D8" w:rsidP="00A36530">
      <w:pPr>
        <w:pStyle w:val="113"/>
        <w:ind w:left="0" w:firstLine="426"/>
        <w:jc w:val="both"/>
        <w:rPr>
          <w:sz w:val="22"/>
          <w:szCs w:val="22"/>
        </w:rPr>
      </w:pPr>
      <w:r w:rsidRPr="005F71D8">
        <w:rPr>
          <w:sz w:val="22"/>
          <w:szCs w:val="22"/>
        </w:rPr>
        <w:t>Чтение</w:t>
      </w:r>
    </w:p>
    <w:p w:rsidR="005F71D8" w:rsidRPr="005F71D8" w:rsidRDefault="005F71D8" w:rsidP="00A36530">
      <w:pPr>
        <w:ind w:firstLine="426"/>
        <w:jc w:val="both"/>
        <w:rPr>
          <w:b/>
          <w:sz w:val="22"/>
          <w:szCs w:val="22"/>
        </w:rPr>
      </w:pPr>
      <w:r w:rsidRPr="005F71D8">
        <w:rPr>
          <w:b/>
          <w:sz w:val="22"/>
          <w:szCs w:val="22"/>
        </w:rPr>
        <w:t>Учащийся</w:t>
      </w:r>
      <w:r w:rsidRPr="005F71D8">
        <w:rPr>
          <w:b/>
          <w:spacing w:val="-3"/>
          <w:sz w:val="22"/>
          <w:szCs w:val="22"/>
        </w:rPr>
        <w:t xml:space="preserve"> </w:t>
      </w:r>
      <w:r w:rsidRPr="005F71D8">
        <w:rPr>
          <w:b/>
          <w:sz w:val="22"/>
          <w:szCs w:val="22"/>
        </w:rPr>
        <w:t>научится:</w:t>
      </w:r>
    </w:p>
    <w:p w:rsidR="005F71D8" w:rsidRPr="005F71D8" w:rsidRDefault="005F71D8" w:rsidP="00A36530">
      <w:pPr>
        <w:pStyle w:val="aff1"/>
        <w:ind w:right="478" w:firstLine="426"/>
        <w:rPr>
          <w:sz w:val="22"/>
          <w:szCs w:val="22"/>
        </w:rPr>
      </w:pPr>
      <w:r w:rsidRPr="005F71D8">
        <w:rPr>
          <w:sz w:val="22"/>
          <w:szCs w:val="22"/>
        </w:rPr>
        <w:t>- соотносить графический образ английского слова с его звуковым образом;</w:t>
      </w:r>
      <w:r w:rsidRPr="005F71D8">
        <w:rPr>
          <w:spacing w:val="1"/>
          <w:sz w:val="22"/>
          <w:szCs w:val="22"/>
        </w:rPr>
        <w:t xml:space="preserve"> </w:t>
      </w:r>
      <w:r w:rsidRPr="005F71D8">
        <w:rPr>
          <w:sz w:val="22"/>
          <w:szCs w:val="22"/>
        </w:rPr>
        <w:t>- читать вслух</w:t>
      </w:r>
      <w:r w:rsidRPr="005F71D8">
        <w:rPr>
          <w:spacing w:val="-57"/>
          <w:sz w:val="22"/>
          <w:szCs w:val="22"/>
        </w:rPr>
        <w:t xml:space="preserve"> </w:t>
      </w:r>
      <w:r w:rsidRPr="005F71D8">
        <w:rPr>
          <w:sz w:val="22"/>
          <w:szCs w:val="22"/>
        </w:rPr>
        <w:t>небольшой текст, построенный на изученном языковом материале,</w:t>
      </w:r>
      <w:r w:rsidRPr="005F71D8">
        <w:rPr>
          <w:spacing w:val="1"/>
          <w:sz w:val="22"/>
          <w:szCs w:val="22"/>
        </w:rPr>
        <w:t xml:space="preserve"> </w:t>
      </w:r>
      <w:r w:rsidRPr="005F71D8">
        <w:rPr>
          <w:sz w:val="22"/>
          <w:szCs w:val="22"/>
        </w:rPr>
        <w:t>соблюдая правила</w:t>
      </w:r>
      <w:r w:rsidRPr="005F71D8">
        <w:rPr>
          <w:spacing w:val="1"/>
          <w:sz w:val="22"/>
          <w:szCs w:val="22"/>
        </w:rPr>
        <w:t xml:space="preserve"> </w:t>
      </w:r>
      <w:r w:rsidRPr="005F71D8">
        <w:rPr>
          <w:sz w:val="22"/>
          <w:szCs w:val="22"/>
        </w:rPr>
        <w:t>произношения</w:t>
      </w:r>
      <w:r w:rsidRPr="005F71D8">
        <w:rPr>
          <w:spacing w:val="-4"/>
          <w:sz w:val="22"/>
          <w:szCs w:val="22"/>
        </w:rPr>
        <w:t xml:space="preserve"> </w:t>
      </w:r>
      <w:r w:rsidRPr="005F71D8">
        <w:rPr>
          <w:sz w:val="22"/>
          <w:szCs w:val="22"/>
        </w:rPr>
        <w:t>и соответствующую интонацию;</w:t>
      </w:r>
    </w:p>
    <w:p w:rsidR="005F71D8" w:rsidRPr="005F71D8" w:rsidRDefault="005F71D8" w:rsidP="00A36530">
      <w:pPr>
        <w:pStyle w:val="affd"/>
        <w:widowControl w:val="0"/>
        <w:numPr>
          <w:ilvl w:val="0"/>
          <w:numId w:val="140"/>
        </w:numPr>
        <w:tabs>
          <w:tab w:val="left" w:pos="620"/>
        </w:tabs>
        <w:autoSpaceDE w:val="0"/>
        <w:autoSpaceDN w:val="0"/>
        <w:spacing w:after="0" w:line="240" w:lineRule="auto"/>
        <w:ind w:left="0" w:right="1141" w:firstLine="426"/>
        <w:contextualSpacing w:val="0"/>
        <w:jc w:val="both"/>
        <w:rPr>
          <w:rFonts w:ascii="Times New Roman" w:hAnsi="Times New Roman"/>
        </w:rPr>
      </w:pPr>
      <w:r w:rsidRPr="005F71D8">
        <w:rPr>
          <w:rFonts w:ascii="Times New Roman" w:hAnsi="Times New Roman"/>
        </w:rPr>
        <w:t>читать про себя и понимать содержание небольшого текста, построенного в основном на</w:t>
      </w:r>
      <w:r w:rsidRPr="005F71D8">
        <w:rPr>
          <w:rFonts w:ascii="Times New Roman" w:hAnsi="Times New Roman"/>
          <w:spacing w:val="-57"/>
        </w:rPr>
        <w:t xml:space="preserve"> </w:t>
      </w:r>
      <w:r w:rsidRPr="005F71D8">
        <w:rPr>
          <w:rFonts w:ascii="Times New Roman" w:hAnsi="Times New Roman"/>
        </w:rPr>
        <w:t>изученном</w:t>
      </w:r>
      <w:r w:rsidRPr="005F71D8">
        <w:rPr>
          <w:rFonts w:ascii="Times New Roman" w:hAnsi="Times New Roman"/>
          <w:spacing w:val="-2"/>
        </w:rPr>
        <w:t xml:space="preserve"> </w:t>
      </w:r>
      <w:r w:rsidRPr="005F71D8">
        <w:rPr>
          <w:rFonts w:ascii="Times New Roman" w:hAnsi="Times New Roman"/>
        </w:rPr>
        <w:t>языковом</w:t>
      </w:r>
      <w:r w:rsidRPr="005F71D8">
        <w:rPr>
          <w:rFonts w:ascii="Times New Roman" w:hAnsi="Times New Roman"/>
          <w:spacing w:val="-1"/>
        </w:rPr>
        <w:t xml:space="preserve"> </w:t>
      </w:r>
      <w:r w:rsidRPr="005F71D8">
        <w:rPr>
          <w:rFonts w:ascii="Times New Roman" w:hAnsi="Times New Roman"/>
        </w:rPr>
        <w:t>материале;</w:t>
      </w:r>
    </w:p>
    <w:p w:rsidR="005F71D8" w:rsidRPr="005F71D8" w:rsidRDefault="005F71D8" w:rsidP="00A36530">
      <w:pPr>
        <w:pStyle w:val="affd"/>
        <w:widowControl w:val="0"/>
        <w:numPr>
          <w:ilvl w:val="0"/>
          <w:numId w:val="140"/>
        </w:numPr>
        <w:tabs>
          <w:tab w:val="left" w:pos="623"/>
        </w:tabs>
        <w:autoSpaceDE w:val="0"/>
        <w:autoSpaceDN w:val="0"/>
        <w:spacing w:after="0" w:line="240" w:lineRule="auto"/>
        <w:ind w:left="0" w:firstLine="426"/>
        <w:contextualSpacing w:val="0"/>
        <w:jc w:val="both"/>
        <w:rPr>
          <w:rFonts w:ascii="Times New Roman" w:hAnsi="Times New Roman"/>
        </w:rPr>
      </w:pPr>
      <w:r w:rsidRPr="005F71D8">
        <w:rPr>
          <w:rFonts w:ascii="Times New Roman" w:hAnsi="Times New Roman"/>
        </w:rPr>
        <w:t>читать</w:t>
      </w:r>
      <w:r w:rsidRPr="005F71D8">
        <w:rPr>
          <w:rFonts w:ascii="Times New Roman" w:hAnsi="Times New Roman"/>
          <w:spacing w:val="-2"/>
        </w:rPr>
        <w:t xml:space="preserve"> </w:t>
      </w:r>
      <w:r w:rsidRPr="005F71D8">
        <w:rPr>
          <w:rFonts w:ascii="Times New Roman" w:hAnsi="Times New Roman"/>
        </w:rPr>
        <w:t>про</w:t>
      </w:r>
      <w:r w:rsidRPr="005F71D8">
        <w:rPr>
          <w:rFonts w:ascii="Times New Roman" w:hAnsi="Times New Roman"/>
          <w:spacing w:val="-2"/>
        </w:rPr>
        <w:t xml:space="preserve"> </w:t>
      </w:r>
      <w:r w:rsidRPr="005F71D8">
        <w:rPr>
          <w:rFonts w:ascii="Times New Roman" w:hAnsi="Times New Roman"/>
        </w:rPr>
        <w:t>себя</w:t>
      </w:r>
      <w:r w:rsidRPr="005F71D8">
        <w:rPr>
          <w:rFonts w:ascii="Times New Roman" w:hAnsi="Times New Roman"/>
          <w:spacing w:val="-2"/>
        </w:rPr>
        <w:t xml:space="preserve"> </w:t>
      </w:r>
      <w:r w:rsidRPr="005F71D8">
        <w:rPr>
          <w:rFonts w:ascii="Times New Roman" w:hAnsi="Times New Roman"/>
        </w:rPr>
        <w:t>и</w:t>
      </w:r>
      <w:r w:rsidRPr="005F71D8">
        <w:rPr>
          <w:rFonts w:ascii="Times New Roman" w:hAnsi="Times New Roman"/>
          <w:spacing w:val="-1"/>
        </w:rPr>
        <w:t xml:space="preserve"> </w:t>
      </w:r>
      <w:r w:rsidRPr="005F71D8">
        <w:rPr>
          <w:rFonts w:ascii="Times New Roman" w:hAnsi="Times New Roman"/>
        </w:rPr>
        <w:t>находить</w:t>
      </w:r>
      <w:r w:rsidRPr="005F71D8">
        <w:rPr>
          <w:rFonts w:ascii="Times New Roman" w:hAnsi="Times New Roman"/>
          <w:spacing w:val="-3"/>
        </w:rPr>
        <w:t xml:space="preserve"> </w:t>
      </w:r>
      <w:r w:rsidRPr="005F71D8">
        <w:rPr>
          <w:rFonts w:ascii="Times New Roman" w:hAnsi="Times New Roman"/>
        </w:rPr>
        <w:t>необходимую</w:t>
      </w:r>
      <w:r w:rsidRPr="005F71D8">
        <w:rPr>
          <w:rFonts w:ascii="Times New Roman" w:hAnsi="Times New Roman"/>
          <w:spacing w:val="-3"/>
        </w:rPr>
        <w:t xml:space="preserve"> </w:t>
      </w:r>
      <w:r w:rsidRPr="005F71D8">
        <w:rPr>
          <w:rFonts w:ascii="Times New Roman" w:hAnsi="Times New Roman"/>
        </w:rPr>
        <w:t>информацию.</w:t>
      </w:r>
    </w:p>
    <w:p w:rsidR="005F71D8" w:rsidRPr="005F71D8" w:rsidRDefault="005F71D8" w:rsidP="00A36530">
      <w:pPr>
        <w:pStyle w:val="213"/>
        <w:spacing w:line="240" w:lineRule="auto"/>
        <w:ind w:left="0" w:firstLine="426"/>
        <w:jc w:val="both"/>
        <w:rPr>
          <w:sz w:val="22"/>
          <w:szCs w:val="22"/>
        </w:rPr>
      </w:pPr>
      <w:r w:rsidRPr="005F71D8">
        <w:rPr>
          <w:sz w:val="22"/>
          <w:szCs w:val="22"/>
        </w:rPr>
        <w:t>Учащийся</w:t>
      </w:r>
      <w:r w:rsidRPr="005F71D8">
        <w:rPr>
          <w:spacing w:val="-5"/>
          <w:sz w:val="22"/>
          <w:szCs w:val="22"/>
        </w:rPr>
        <w:t xml:space="preserve"> </w:t>
      </w:r>
      <w:r w:rsidRPr="005F71D8">
        <w:rPr>
          <w:sz w:val="22"/>
          <w:szCs w:val="22"/>
        </w:rPr>
        <w:t>получит</w:t>
      </w:r>
      <w:r w:rsidRPr="005F71D8">
        <w:rPr>
          <w:spacing w:val="-5"/>
          <w:sz w:val="22"/>
          <w:szCs w:val="22"/>
        </w:rPr>
        <w:t xml:space="preserve"> </w:t>
      </w:r>
      <w:r w:rsidRPr="005F71D8">
        <w:rPr>
          <w:sz w:val="22"/>
          <w:szCs w:val="22"/>
        </w:rPr>
        <w:t>возможность</w:t>
      </w:r>
      <w:r w:rsidRPr="005F71D8">
        <w:rPr>
          <w:spacing w:val="-5"/>
          <w:sz w:val="22"/>
          <w:szCs w:val="22"/>
        </w:rPr>
        <w:t xml:space="preserve"> </w:t>
      </w:r>
      <w:r w:rsidRPr="005F71D8">
        <w:rPr>
          <w:sz w:val="22"/>
          <w:szCs w:val="22"/>
        </w:rPr>
        <w:t>научиться:</w:t>
      </w:r>
    </w:p>
    <w:p w:rsidR="005F71D8" w:rsidRPr="005F71D8" w:rsidRDefault="005F71D8" w:rsidP="00A36530">
      <w:pPr>
        <w:pStyle w:val="affd"/>
        <w:widowControl w:val="0"/>
        <w:numPr>
          <w:ilvl w:val="0"/>
          <w:numId w:val="139"/>
        </w:numPr>
        <w:tabs>
          <w:tab w:val="left" w:pos="688"/>
        </w:tabs>
        <w:autoSpaceDE w:val="0"/>
        <w:autoSpaceDN w:val="0"/>
        <w:spacing w:after="0" w:line="240" w:lineRule="auto"/>
        <w:ind w:left="0" w:firstLine="426"/>
        <w:contextualSpacing w:val="0"/>
        <w:jc w:val="both"/>
        <w:rPr>
          <w:rFonts w:ascii="Times New Roman" w:hAnsi="Times New Roman"/>
          <w:i/>
        </w:rPr>
      </w:pPr>
      <w:r w:rsidRPr="005F71D8">
        <w:rPr>
          <w:rFonts w:ascii="Times New Roman" w:hAnsi="Times New Roman"/>
          <w:i/>
        </w:rPr>
        <w:t>догадываться</w:t>
      </w:r>
      <w:r w:rsidRPr="005F71D8">
        <w:rPr>
          <w:rFonts w:ascii="Times New Roman" w:hAnsi="Times New Roman"/>
          <w:i/>
          <w:spacing w:val="-4"/>
        </w:rPr>
        <w:t xml:space="preserve"> </w:t>
      </w:r>
      <w:r w:rsidRPr="005F71D8">
        <w:rPr>
          <w:rFonts w:ascii="Times New Roman" w:hAnsi="Times New Roman"/>
          <w:i/>
        </w:rPr>
        <w:t>о</w:t>
      </w:r>
      <w:r w:rsidRPr="005F71D8">
        <w:rPr>
          <w:rFonts w:ascii="Times New Roman" w:hAnsi="Times New Roman"/>
          <w:i/>
          <w:spacing w:val="-2"/>
        </w:rPr>
        <w:t xml:space="preserve"> </w:t>
      </w:r>
      <w:r w:rsidRPr="005F71D8">
        <w:rPr>
          <w:rFonts w:ascii="Times New Roman" w:hAnsi="Times New Roman"/>
          <w:i/>
        </w:rPr>
        <w:t>значении</w:t>
      </w:r>
      <w:r w:rsidRPr="005F71D8">
        <w:rPr>
          <w:rFonts w:ascii="Times New Roman" w:hAnsi="Times New Roman"/>
          <w:i/>
          <w:spacing w:val="-1"/>
        </w:rPr>
        <w:t xml:space="preserve"> </w:t>
      </w:r>
      <w:r w:rsidRPr="005F71D8">
        <w:rPr>
          <w:rFonts w:ascii="Times New Roman" w:hAnsi="Times New Roman"/>
          <w:i/>
        </w:rPr>
        <w:t>незнакомых</w:t>
      </w:r>
      <w:r w:rsidRPr="005F71D8">
        <w:rPr>
          <w:rFonts w:ascii="Times New Roman" w:hAnsi="Times New Roman"/>
          <w:i/>
          <w:spacing w:val="-3"/>
        </w:rPr>
        <w:t xml:space="preserve"> </w:t>
      </w:r>
      <w:r w:rsidRPr="005F71D8">
        <w:rPr>
          <w:rFonts w:ascii="Times New Roman" w:hAnsi="Times New Roman"/>
          <w:i/>
        </w:rPr>
        <w:t>слов</w:t>
      </w:r>
      <w:r w:rsidRPr="005F71D8">
        <w:rPr>
          <w:rFonts w:ascii="Times New Roman" w:hAnsi="Times New Roman"/>
          <w:i/>
          <w:spacing w:val="-2"/>
        </w:rPr>
        <w:t xml:space="preserve"> </w:t>
      </w:r>
      <w:r w:rsidRPr="005F71D8">
        <w:rPr>
          <w:rFonts w:ascii="Times New Roman" w:hAnsi="Times New Roman"/>
          <w:i/>
        </w:rPr>
        <w:t>по</w:t>
      </w:r>
      <w:r w:rsidRPr="005F71D8">
        <w:rPr>
          <w:rFonts w:ascii="Times New Roman" w:hAnsi="Times New Roman"/>
          <w:i/>
          <w:spacing w:val="-5"/>
        </w:rPr>
        <w:t xml:space="preserve"> </w:t>
      </w:r>
      <w:r w:rsidRPr="005F71D8">
        <w:rPr>
          <w:rFonts w:ascii="Times New Roman" w:hAnsi="Times New Roman"/>
          <w:i/>
        </w:rPr>
        <w:t>контексту;</w:t>
      </w:r>
    </w:p>
    <w:p w:rsidR="005F71D8" w:rsidRPr="005F51D3" w:rsidRDefault="005F71D8" w:rsidP="00A36530">
      <w:pPr>
        <w:pStyle w:val="affd"/>
        <w:widowControl w:val="0"/>
        <w:numPr>
          <w:ilvl w:val="0"/>
          <w:numId w:val="139"/>
        </w:numPr>
        <w:tabs>
          <w:tab w:val="left" w:pos="688"/>
        </w:tabs>
        <w:autoSpaceDE w:val="0"/>
        <w:autoSpaceDN w:val="0"/>
        <w:spacing w:after="0" w:line="240" w:lineRule="auto"/>
        <w:ind w:left="0" w:right="658" w:firstLine="426"/>
        <w:contextualSpacing w:val="0"/>
        <w:jc w:val="both"/>
        <w:rPr>
          <w:rFonts w:ascii="Times New Roman" w:hAnsi="Times New Roman"/>
          <w:i/>
        </w:rPr>
      </w:pPr>
      <w:r w:rsidRPr="005F71D8">
        <w:rPr>
          <w:rFonts w:ascii="Times New Roman" w:hAnsi="Times New Roman"/>
          <w:i/>
        </w:rPr>
        <w:t>не обращать внимания на незнакомые слова, не мешающие понимать основное</w:t>
      </w:r>
      <w:r w:rsidRPr="005F71D8">
        <w:rPr>
          <w:rFonts w:ascii="Times New Roman" w:hAnsi="Times New Roman"/>
          <w:i/>
          <w:spacing w:val="1"/>
        </w:rPr>
        <w:t xml:space="preserve"> </w:t>
      </w:r>
      <w:r w:rsidRPr="005F71D8">
        <w:rPr>
          <w:rFonts w:ascii="Times New Roman" w:hAnsi="Times New Roman"/>
          <w:i/>
        </w:rPr>
        <w:t>содержание</w:t>
      </w:r>
      <w:r w:rsidRPr="005F71D8">
        <w:rPr>
          <w:rFonts w:ascii="Times New Roman" w:hAnsi="Times New Roman"/>
          <w:i/>
          <w:spacing w:val="-57"/>
        </w:rPr>
        <w:t xml:space="preserve"> </w:t>
      </w:r>
      <w:r w:rsidRPr="005F71D8">
        <w:rPr>
          <w:rFonts w:ascii="Times New Roman" w:hAnsi="Times New Roman"/>
          <w:i/>
        </w:rPr>
        <w:t>текста.</w:t>
      </w:r>
    </w:p>
    <w:p w:rsidR="005F71D8" w:rsidRPr="005F71D8" w:rsidRDefault="005F71D8" w:rsidP="00A36530">
      <w:pPr>
        <w:pStyle w:val="113"/>
        <w:ind w:left="0" w:firstLine="426"/>
        <w:jc w:val="both"/>
        <w:rPr>
          <w:sz w:val="22"/>
          <w:szCs w:val="22"/>
        </w:rPr>
      </w:pPr>
      <w:r w:rsidRPr="005F71D8">
        <w:rPr>
          <w:sz w:val="22"/>
          <w:szCs w:val="22"/>
        </w:rPr>
        <w:t>Письмо</w:t>
      </w:r>
    </w:p>
    <w:p w:rsidR="005F71D8" w:rsidRPr="005F71D8" w:rsidRDefault="005F71D8" w:rsidP="00A36530">
      <w:pPr>
        <w:ind w:firstLine="426"/>
        <w:jc w:val="both"/>
        <w:rPr>
          <w:b/>
          <w:sz w:val="22"/>
          <w:szCs w:val="22"/>
        </w:rPr>
      </w:pPr>
      <w:r w:rsidRPr="005F71D8">
        <w:rPr>
          <w:b/>
          <w:sz w:val="22"/>
          <w:szCs w:val="22"/>
        </w:rPr>
        <w:t>Учащийся</w:t>
      </w:r>
      <w:r w:rsidRPr="005F71D8">
        <w:rPr>
          <w:b/>
          <w:spacing w:val="-3"/>
          <w:sz w:val="22"/>
          <w:szCs w:val="22"/>
        </w:rPr>
        <w:t xml:space="preserve"> </w:t>
      </w:r>
      <w:r w:rsidRPr="005F71D8">
        <w:rPr>
          <w:b/>
          <w:sz w:val="22"/>
          <w:szCs w:val="22"/>
        </w:rPr>
        <w:t>научится:</w:t>
      </w:r>
    </w:p>
    <w:p w:rsidR="005F71D8" w:rsidRPr="005F71D8" w:rsidRDefault="005F71D8" w:rsidP="00A36530">
      <w:pPr>
        <w:pStyle w:val="aff1"/>
        <w:ind w:firstLine="426"/>
        <w:rPr>
          <w:sz w:val="22"/>
          <w:szCs w:val="22"/>
        </w:rPr>
      </w:pPr>
      <w:r w:rsidRPr="005F71D8">
        <w:rPr>
          <w:sz w:val="22"/>
          <w:szCs w:val="22"/>
        </w:rPr>
        <w:t>-</w:t>
      </w:r>
      <w:r w:rsidRPr="005F71D8">
        <w:rPr>
          <w:spacing w:val="-3"/>
          <w:sz w:val="22"/>
          <w:szCs w:val="22"/>
        </w:rPr>
        <w:t xml:space="preserve"> </w:t>
      </w:r>
      <w:r w:rsidRPr="005F71D8">
        <w:rPr>
          <w:sz w:val="22"/>
          <w:szCs w:val="22"/>
        </w:rPr>
        <w:t>выписывать из</w:t>
      </w:r>
      <w:r w:rsidRPr="005F71D8">
        <w:rPr>
          <w:spacing w:val="-1"/>
          <w:sz w:val="22"/>
          <w:szCs w:val="22"/>
        </w:rPr>
        <w:t xml:space="preserve"> </w:t>
      </w:r>
      <w:r w:rsidRPr="005F71D8">
        <w:rPr>
          <w:sz w:val="22"/>
          <w:szCs w:val="22"/>
        </w:rPr>
        <w:t>текста</w:t>
      </w:r>
      <w:r w:rsidRPr="005F71D8">
        <w:rPr>
          <w:spacing w:val="-4"/>
          <w:sz w:val="22"/>
          <w:szCs w:val="22"/>
        </w:rPr>
        <w:t xml:space="preserve"> </w:t>
      </w:r>
      <w:r w:rsidRPr="005F71D8">
        <w:rPr>
          <w:sz w:val="22"/>
          <w:szCs w:val="22"/>
        </w:rPr>
        <w:t>слова,</w:t>
      </w:r>
      <w:r w:rsidRPr="005F71D8">
        <w:rPr>
          <w:spacing w:val="-1"/>
          <w:sz w:val="22"/>
          <w:szCs w:val="22"/>
        </w:rPr>
        <w:t xml:space="preserve"> </w:t>
      </w:r>
      <w:r w:rsidRPr="005F71D8">
        <w:rPr>
          <w:sz w:val="22"/>
          <w:szCs w:val="22"/>
        </w:rPr>
        <w:t>словосочетания</w:t>
      </w:r>
      <w:r w:rsidRPr="005F71D8">
        <w:rPr>
          <w:spacing w:val="-1"/>
          <w:sz w:val="22"/>
          <w:szCs w:val="22"/>
        </w:rPr>
        <w:t xml:space="preserve"> </w:t>
      </w:r>
      <w:r w:rsidRPr="005F71D8">
        <w:rPr>
          <w:sz w:val="22"/>
          <w:szCs w:val="22"/>
        </w:rPr>
        <w:t>и</w:t>
      </w:r>
      <w:r w:rsidRPr="005F71D8">
        <w:rPr>
          <w:spacing w:val="-1"/>
          <w:sz w:val="22"/>
          <w:szCs w:val="22"/>
        </w:rPr>
        <w:t xml:space="preserve"> </w:t>
      </w:r>
      <w:r w:rsidRPr="005F71D8">
        <w:rPr>
          <w:sz w:val="22"/>
          <w:szCs w:val="22"/>
        </w:rPr>
        <w:t>предложения;</w:t>
      </w:r>
    </w:p>
    <w:p w:rsidR="005F71D8" w:rsidRPr="005F71D8" w:rsidRDefault="005F71D8" w:rsidP="00A36530">
      <w:pPr>
        <w:pStyle w:val="affd"/>
        <w:widowControl w:val="0"/>
        <w:numPr>
          <w:ilvl w:val="0"/>
          <w:numId w:val="140"/>
        </w:numPr>
        <w:tabs>
          <w:tab w:val="left" w:pos="620"/>
        </w:tabs>
        <w:autoSpaceDE w:val="0"/>
        <w:autoSpaceDN w:val="0"/>
        <w:spacing w:after="0" w:line="240" w:lineRule="auto"/>
        <w:ind w:left="0" w:right="936" w:firstLine="426"/>
        <w:contextualSpacing w:val="0"/>
        <w:jc w:val="both"/>
        <w:rPr>
          <w:rFonts w:ascii="Times New Roman" w:hAnsi="Times New Roman"/>
        </w:rPr>
      </w:pPr>
      <w:r w:rsidRPr="005F71D8">
        <w:rPr>
          <w:rFonts w:ascii="Times New Roman" w:hAnsi="Times New Roman"/>
        </w:rPr>
        <w:t>писать поздравительную открытку к Новому году, Рождеству, дню рождения (с опорой</w:t>
      </w:r>
      <w:r w:rsidRPr="005F71D8">
        <w:rPr>
          <w:rFonts w:ascii="Times New Roman" w:hAnsi="Times New Roman"/>
          <w:spacing w:val="1"/>
        </w:rPr>
        <w:t xml:space="preserve"> </w:t>
      </w:r>
      <w:r w:rsidRPr="005F71D8">
        <w:rPr>
          <w:rFonts w:ascii="Times New Roman" w:hAnsi="Times New Roman"/>
        </w:rPr>
        <w:t>на</w:t>
      </w:r>
      <w:r w:rsidRPr="005F71D8">
        <w:rPr>
          <w:rFonts w:ascii="Times New Roman" w:hAnsi="Times New Roman"/>
          <w:spacing w:val="-57"/>
        </w:rPr>
        <w:t xml:space="preserve"> </w:t>
      </w:r>
      <w:r w:rsidRPr="005F71D8">
        <w:rPr>
          <w:rFonts w:ascii="Times New Roman" w:hAnsi="Times New Roman"/>
        </w:rPr>
        <w:t>образец);</w:t>
      </w:r>
    </w:p>
    <w:p w:rsidR="005F71D8" w:rsidRPr="005F71D8" w:rsidRDefault="005F71D8" w:rsidP="00A36530">
      <w:pPr>
        <w:pStyle w:val="213"/>
        <w:spacing w:line="240" w:lineRule="auto"/>
        <w:ind w:left="0" w:firstLine="426"/>
        <w:jc w:val="both"/>
        <w:rPr>
          <w:sz w:val="22"/>
          <w:szCs w:val="22"/>
        </w:rPr>
      </w:pPr>
      <w:r w:rsidRPr="005F71D8">
        <w:rPr>
          <w:sz w:val="22"/>
          <w:szCs w:val="22"/>
        </w:rPr>
        <w:t>Учащийся</w:t>
      </w:r>
      <w:r w:rsidRPr="005F71D8">
        <w:rPr>
          <w:spacing w:val="-5"/>
          <w:sz w:val="22"/>
          <w:szCs w:val="22"/>
        </w:rPr>
        <w:t xml:space="preserve"> </w:t>
      </w:r>
      <w:r w:rsidRPr="005F71D8">
        <w:rPr>
          <w:sz w:val="22"/>
          <w:szCs w:val="22"/>
        </w:rPr>
        <w:t>получит</w:t>
      </w:r>
      <w:r w:rsidRPr="005F71D8">
        <w:rPr>
          <w:spacing w:val="-5"/>
          <w:sz w:val="22"/>
          <w:szCs w:val="22"/>
        </w:rPr>
        <w:t xml:space="preserve"> </w:t>
      </w:r>
      <w:r w:rsidRPr="005F71D8">
        <w:rPr>
          <w:sz w:val="22"/>
          <w:szCs w:val="22"/>
        </w:rPr>
        <w:t>возможность</w:t>
      </w:r>
      <w:r w:rsidRPr="005F71D8">
        <w:rPr>
          <w:spacing w:val="-5"/>
          <w:sz w:val="22"/>
          <w:szCs w:val="22"/>
        </w:rPr>
        <w:t xml:space="preserve"> </w:t>
      </w:r>
      <w:r w:rsidRPr="005F71D8">
        <w:rPr>
          <w:sz w:val="22"/>
          <w:szCs w:val="22"/>
        </w:rPr>
        <w:t>научиться:</w:t>
      </w:r>
    </w:p>
    <w:p w:rsidR="005F71D8" w:rsidRPr="005F71D8" w:rsidRDefault="005F71D8" w:rsidP="00A36530">
      <w:pPr>
        <w:pStyle w:val="affd"/>
        <w:widowControl w:val="0"/>
        <w:numPr>
          <w:ilvl w:val="0"/>
          <w:numId w:val="138"/>
        </w:numPr>
        <w:tabs>
          <w:tab w:val="left" w:pos="625"/>
        </w:tabs>
        <w:autoSpaceDE w:val="0"/>
        <w:autoSpaceDN w:val="0"/>
        <w:spacing w:after="0" w:line="240" w:lineRule="auto"/>
        <w:ind w:left="0" w:firstLine="426"/>
        <w:contextualSpacing w:val="0"/>
        <w:jc w:val="both"/>
        <w:rPr>
          <w:rFonts w:ascii="Times New Roman" w:hAnsi="Times New Roman"/>
          <w:i/>
        </w:rPr>
      </w:pPr>
      <w:r w:rsidRPr="005F71D8">
        <w:rPr>
          <w:rFonts w:ascii="Times New Roman" w:hAnsi="Times New Roman"/>
          <w:i/>
        </w:rPr>
        <w:t>в</w:t>
      </w:r>
      <w:r w:rsidRPr="005F71D8">
        <w:rPr>
          <w:rFonts w:ascii="Times New Roman" w:hAnsi="Times New Roman"/>
          <w:i/>
          <w:spacing w:val="-2"/>
        </w:rPr>
        <w:t xml:space="preserve"> </w:t>
      </w:r>
      <w:r w:rsidRPr="005F71D8">
        <w:rPr>
          <w:rFonts w:ascii="Times New Roman" w:hAnsi="Times New Roman"/>
          <w:i/>
        </w:rPr>
        <w:t>письменной</w:t>
      </w:r>
      <w:r w:rsidRPr="005F71D8">
        <w:rPr>
          <w:rFonts w:ascii="Times New Roman" w:hAnsi="Times New Roman"/>
          <w:i/>
          <w:spacing w:val="-1"/>
        </w:rPr>
        <w:t xml:space="preserve"> </w:t>
      </w:r>
      <w:r w:rsidRPr="005F71D8">
        <w:rPr>
          <w:rFonts w:ascii="Times New Roman" w:hAnsi="Times New Roman"/>
          <w:i/>
        </w:rPr>
        <w:t>форме</w:t>
      </w:r>
      <w:r w:rsidRPr="005F71D8">
        <w:rPr>
          <w:rFonts w:ascii="Times New Roman" w:hAnsi="Times New Roman"/>
          <w:i/>
          <w:spacing w:val="-1"/>
        </w:rPr>
        <w:t xml:space="preserve"> </w:t>
      </w:r>
      <w:r w:rsidRPr="005F71D8">
        <w:rPr>
          <w:rFonts w:ascii="Times New Roman" w:hAnsi="Times New Roman"/>
          <w:i/>
        </w:rPr>
        <w:t>кратко</w:t>
      </w:r>
      <w:r w:rsidRPr="005F71D8">
        <w:rPr>
          <w:rFonts w:ascii="Times New Roman" w:hAnsi="Times New Roman"/>
          <w:i/>
          <w:spacing w:val="-1"/>
        </w:rPr>
        <w:t xml:space="preserve"> </w:t>
      </w:r>
      <w:r w:rsidRPr="005F71D8">
        <w:rPr>
          <w:rFonts w:ascii="Times New Roman" w:hAnsi="Times New Roman"/>
          <w:i/>
        </w:rPr>
        <w:t>отвечать</w:t>
      </w:r>
      <w:r w:rsidRPr="005F71D8">
        <w:rPr>
          <w:rFonts w:ascii="Times New Roman" w:hAnsi="Times New Roman"/>
          <w:i/>
          <w:spacing w:val="-2"/>
        </w:rPr>
        <w:t xml:space="preserve"> </w:t>
      </w:r>
      <w:r w:rsidRPr="005F71D8">
        <w:rPr>
          <w:rFonts w:ascii="Times New Roman" w:hAnsi="Times New Roman"/>
          <w:i/>
        </w:rPr>
        <w:t>на</w:t>
      </w:r>
      <w:r w:rsidRPr="005F71D8">
        <w:rPr>
          <w:rFonts w:ascii="Times New Roman" w:hAnsi="Times New Roman"/>
          <w:i/>
          <w:spacing w:val="-1"/>
        </w:rPr>
        <w:t xml:space="preserve"> </w:t>
      </w:r>
      <w:r w:rsidRPr="005F71D8">
        <w:rPr>
          <w:rFonts w:ascii="Times New Roman" w:hAnsi="Times New Roman"/>
          <w:i/>
        </w:rPr>
        <w:t>вопросы</w:t>
      </w:r>
      <w:r w:rsidRPr="005F71D8">
        <w:rPr>
          <w:rFonts w:ascii="Times New Roman" w:hAnsi="Times New Roman"/>
          <w:i/>
          <w:spacing w:val="-1"/>
        </w:rPr>
        <w:t xml:space="preserve"> </w:t>
      </w:r>
      <w:r w:rsidRPr="005F71D8">
        <w:rPr>
          <w:rFonts w:ascii="Times New Roman" w:hAnsi="Times New Roman"/>
          <w:i/>
        </w:rPr>
        <w:t>к</w:t>
      </w:r>
      <w:r w:rsidRPr="005F71D8">
        <w:rPr>
          <w:rFonts w:ascii="Times New Roman" w:hAnsi="Times New Roman"/>
          <w:i/>
          <w:spacing w:val="-1"/>
        </w:rPr>
        <w:t xml:space="preserve"> </w:t>
      </w:r>
      <w:r w:rsidRPr="005F71D8">
        <w:rPr>
          <w:rFonts w:ascii="Times New Roman" w:hAnsi="Times New Roman"/>
          <w:i/>
        </w:rPr>
        <w:t>тексту;</w:t>
      </w:r>
    </w:p>
    <w:p w:rsidR="005F71D8" w:rsidRPr="005F71D8" w:rsidRDefault="005F71D8" w:rsidP="00A36530">
      <w:pPr>
        <w:pStyle w:val="affd"/>
        <w:widowControl w:val="0"/>
        <w:numPr>
          <w:ilvl w:val="0"/>
          <w:numId w:val="138"/>
        </w:numPr>
        <w:tabs>
          <w:tab w:val="left" w:pos="625"/>
        </w:tabs>
        <w:autoSpaceDE w:val="0"/>
        <w:autoSpaceDN w:val="0"/>
        <w:spacing w:after="0" w:line="240" w:lineRule="auto"/>
        <w:ind w:left="0" w:right="2986" w:firstLine="426"/>
        <w:contextualSpacing w:val="0"/>
        <w:jc w:val="both"/>
        <w:rPr>
          <w:rFonts w:ascii="Times New Roman" w:hAnsi="Times New Roman"/>
          <w:i/>
        </w:rPr>
      </w:pPr>
      <w:r w:rsidRPr="005F71D8">
        <w:rPr>
          <w:rFonts w:ascii="Times New Roman" w:hAnsi="Times New Roman"/>
          <w:i/>
        </w:rPr>
        <w:t>составлять рассказ в письменной форме по плану/ключевым словам;</w:t>
      </w:r>
      <w:r w:rsidRPr="005F71D8">
        <w:rPr>
          <w:rFonts w:ascii="Times New Roman" w:hAnsi="Times New Roman"/>
          <w:i/>
          <w:spacing w:val="1"/>
        </w:rPr>
        <w:t xml:space="preserve"> </w:t>
      </w:r>
      <w:r w:rsidRPr="005F71D8">
        <w:rPr>
          <w:rFonts w:ascii="Times New Roman" w:hAnsi="Times New Roman"/>
          <w:i/>
        </w:rPr>
        <w:t>-</w:t>
      </w:r>
      <w:r w:rsidRPr="005F71D8">
        <w:rPr>
          <w:rFonts w:ascii="Times New Roman" w:hAnsi="Times New Roman"/>
          <w:i/>
          <w:spacing w:val="-57"/>
        </w:rPr>
        <w:t xml:space="preserve"> </w:t>
      </w:r>
      <w:r w:rsidRPr="005F71D8">
        <w:rPr>
          <w:rFonts w:ascii="Times New Roman" w:hAnsi="Times New Roman"/>
          <w:i/>
        </w:rPr>
        <w:t>заполнять</w:t>
      </w:r>
      <w:r w:rsidRPr="005F71D8">
        <w:rPr>
          <w:rFonts w:ascii="Times New Roman" w:hAnsi="Times New Roman"/>
          <w:i/>
          <w:spacing w:val="-2"/>
        </w:rPr>
        <w:t xml:space="preserve"> </w:t>
      </w:r>
      <w:r w:rsidRPr="005F71D8">
        <w:rPr>
          <w:rFonts w:ascii="Times New Roman" w:hAnsi="Times New Roman"/>
          <w:i/>
        </w:rPr>
        <w:t>простую анкету</w:t>
      </w:r>
    </w:p>
    <w:p w:rsidR="005F71D8" w:rsidRPr="005F71D8" w:rsidRDefault="005F71D8" w:rsidP="00A36530">
      <w:pPr>
        <w:pStyle w:val="aff1"/>
        <w:ind w:firstLine="426"/>
        <w:rPr>
          <w:i/>
          <w:sz w:val="22"/>
          <w:szCs w:val="22"/>
        </w:rPr>
      </w:pPr>
    </w:p>
    <w:p w:rsidR="005F71D8" w:rsidRPr="005F71D8" w:rsidRDefault="005F71D8" w:rsidP="00A36530">
      <w:pPr>
        <w:pStyle w:val="113"/>
        <w:ind w:left="0" w:right="122" w:firstLine="426"/>
        <w:jc w:val="both"/>
        <w:rPr>
          <w:sz w:val="22"/>
          <w:szCs w:val="22"/>
        </w:rPr>
      </w:pPr>
      <w:r w:rsidRPr="005F71D8">
        <w:rPr>
          <w:sz w:val="22"/>
          <w:szCs w:val="22"/>
        </w:rPr>
        <w:t>Языковые средства и навыки оперирования ими</w:t>
      </w:r>
      <w:r w:rsidRPr="005F71D8">
        <w:rPr>
          <w:spacing w:val="-57"/>
          <w:sz w:val="22"/>
          <w:szCs w:val="22"/>
        </w:rPr>
        <w:t xml:space="preserve"> . </w:t>
      </w:r>
      <w:r w:rsidRPr="005F71D8">
        <w:rPr>
          <w:sz w:val="22"/>
          <w:szCs w:val="22"/>
        </w:rPr>
        <w:t>Графика,</w:t>
      </w:r>
      <w:r w:rsidRPr="005F71D8">
        <w:rPr>
          <w:spacing w:val="-1"/>
          <w:sz w:val="22"/>
          <w:szCs w:val="22"/>
        </w:rPr>
        <w:t xml:space="preserve"> </w:t>
      </w:r>
      <w:r w:rsidRPr="005F71D8">
        <w:rPr>
          <w:sz w:val="22"/>
          <w:szCs w:val="22"/>
        </w:rPr>
        <w:t>каллиграфия, орфография</w:t>
      </w:r>
    </w:p>
    <w:p w:rsidR="005F71D8" w:rsidRPr="005F71D8" w:rsidRDefault="005F71D8" w:rsidP="00A36530">
      <w:pPr>
        <w:ind w:firstLine="426"/>
        <w:jc w:val="both"/>
        <w:rPr>
          <w:b/>
          <w:sz w:val="22"/>
          <w:szCs w:val="22"/>
        </w:rPr>
      </w:pPr>
      <w:r w:rsidRPr="005F71D8">
        <w:rPr>
          <w:b/>
          <w:sz w:val="22"/>
          <w:szCs w:val="22"/>
        </w:rPr>
        <w:t>Учащийся</w:t>
      </w:r>
      <w:r w:rsidRPr="005F71D8">
        <w:rPr>
          <w:b/>
          <w:spacing w:val="-3"/>
          <w:sz w:val="22"/>
          <w:szCs w:val="22"/>
        </w:rPr>
        <w:t xml:space="preserve"> </w:t>
      </w:r>
      <w:r w:rsidRPr="005F71D8">
        <w:rPr>
          <w:b/>
          <w:sz w:val="22"/>
          <w:szCs w:val="22"/>
        </w:rPr>
        <w:t>научится:</w:t>
      </w:r>
    </w:p>
    <w:p w:rsidR="005F71D8" w:rsidRPr="005F71D8" w:rsidRDefault="005F71D8" w:rsidP="00A36530">
      <w:pPr>
        <w:pStyle w:val="aff1"/>
        <w:ind w:firstLine="426"/>
        <w:rPr>
          <w:sz w:val="22"/>
          <w:szCs w:val="22"/>
        </w:rPr>
      </w:pPr>
      <w:r w:rsidRPr="005F71D8">
        <w:rPr>
          <w:sz w:val="22"/>
          <w:szCs w:val="22"/>
        </w:rPr>
        <w:t>- воспроизводить графически и каллиграфически корректно все буквы английского</w:t>
      </w:r>
      <w:r w:rsidRPr="005F71D8">
        <w:rPr>
          <w:spacing w:val="1"/>
          <w:sz w:val="22"/>
          <w:szCs w:val="22"/>
        </w:rPr>
        <w:t xml:space="preserve"> </w:t>
      </w:r>
      <w:r w:rsidRPr="005F71D8">
        <w:rPr>
          <w:sz w:val="22"/>
          <w:szCs w:val="22"/>
        </w:rPr>
        <w:t>алфавита</w:t>
      </w:r>
      <w:r w:rsidRPr="005F71D8">
        <w:rPr>
          <w:spacing w:val="-57"/>
          <w:sz w:val="22"/>
          <w:szCs w:val="22"/>
        </w:rPr>
        <w:t xml:space="preserve"> </w:t>
      </w:r>
      <w:r w:rsidRPr="005F71D8">
        <w:rPr>
          <w:sz w:val="22"/>
          <w:szCs w:val="22"/>
        </w:rPr>
        <w:t>(полупечатное</w:t>
      </w:r>
      <w:r w:rsidRPr="005F71D8">
        <w:rPr>
          <w:spacing w:val="-2"/>
          <w:sz w:val="22"/>
          <w:szCs w:val="22"/>
        </w:rPr>
        <w:t xml:space="preserve"> </w:t>
      </w:r>
      <w:r w:rsidRPr="005F71D8">
        <w:rPr>
          <w:sz w:val="22"/>
          <w:szCs w:val="22"/>
        </w:rPr>
        <w:t>написание</w:t>
      </w:r>
      <w:r w:rsidRPr="005F71D8">
        <w:rPr>
          <w:spacing w:val="-1"/>
          <w:sz w:val="22"/>
          <w:szCs w:val="22"/>
        </w:rPr>
        <w:t xml:space="preserve"> </w:t>
      </w:r>
      <w:r w:rsidRPr="005F71D8">
        <w:rPr>
          <w:sz w:val="22"/>
          <w:szCs w:val="22"/>
        </w:rPr>
        <w:t>букв,</w:t>
      </w:r>
      <w:r w:rsidRPr="005F71D8">
        <w:rPr>
          <w:spacing w:val="-1"/>
          <w:sz w:val="22"/>
          <w:szCs w:val="22"/>
        </w:rPr>
        <w:t xml:space="preserve"> </w:t>
      </w:r>
      <w:r w:rsidRPr="005F71D8">
        <w:rPr>
          <w:sz w:val="22"/>
          <w:szCs w:val="22"/>
        </w:rPr>
        <w:t>буквосочетаний, слов);</w:t>
      </w:r>
    </w:p>
    <w:p w:rsidR="005F71D8" w:rsidRPr="005F71D8" w:rsidRDefault="005F71D8" w:rsidP="00A36530">
      <w:pPr>
        <w:pStyle w:val="affd"/>
        <w:widowControl w:val="0"/>
        <w:numPr>
          <w:ilvl w:val="0"/>
          <w:numId w:val="137"/>
        </w:numPr>
        <w:tabs>
          <w:tab w:val="left" w:pos="623"/>
        </w:tabs>
        <w:autoSpaceDE w:val="0"/>
        <w:autoSpaceDN w:val="0"/>
        <w:spacing w:after="0" w:line="240" w:lineRule="auto"/>
        <w:ind w:left="0" w:right="2301" w:firstLine="426"/>
        <w:contextualSpacing w:val="0"/>
        <w:jc w:val="both"/>
        <w:rPr>
          <w:rFonts w:ascii="Times New Roman" w:hAnsi="Times New Roman"/>
        </w:rPr>
      </w:pPr>
      <w:r w:rsidRPr="005F71D8">
        <w:rPr>
          <w:rFonts w:ascii="Times New Roman" w:hAnsi="Times New Roman"/>
        </w:rPr>
        <w:t>пользоваться английским алфавитом, знать последовательность букв в нём;</w:t>
      </w:r>
      <w:r w:rsidRPr="005F71D8">
        <w:rPr>
          <w:rFonts w:ascii="Times New Roman" w:hAnsi="Times New Roman"/>
          <w:spacing w:val="1"/>
        </w:rPr>
        <w:t xml:space="preserve"> </w:t>
      </w:r>
      <w:r w:rsidRPr="005F71D8">
        <w:rPr>
          <w:rFonts w:ascii="Times New Roman" w:hAnsi="Times New Roman"/>
        </w:rPr>
        <w:t>-</w:t>
      </w:r>
      <w:r w:rsidRPr="005F71D8">
        <w:rPr>
          <w:rFonts w:ascii="Times New Roman" w:hAnsi="Times New Roman"/>
          <w:spacing w:val="-57"/>
        </w:rPr>
        <w:t xml:space="preserve"> </w:t>
      </w:r>
      <w:r w:rsidRPr="005F71D8">
        <w:rPr>
          <w:rFonts w:ascii="Times New Roman" w:hAnsi="Times New Roman"/>
        </w:rPr>
        <w:t>списывать текст;</w:t>
      </w:r>
    </w:p>
    <w:p w:rsidR="005F71D8" w:rsidRPr="005F71D8" w:rsidRDefault="005F71D8" w:rsidP="00A36530">
      <w:pPr>
        <w:pStyle w:val="affd"/>
        <w:widowControl w:val="0"/>
        <w:numPr>
          <w:ilvl w:val="0"/>
          <w:numId w:val="137"/>
        </w:numPr>
        <w:tabs>
          <w:tab w:val="left" w:pos="623"/>
        </w:tabs>
        <w:autoSpaceDE w:val="0"/>
        <w:autoSpaceDN w:val="0"/>
        <w:spacing w:after="0" w:line="240" w:lineRule="auto"/>
        <w:ind w:left="0" w:firstLine="426"/>
        <w:contextualSpacing w:val="0"/>
        <w:jc w:val="both"/>
        <w:rPr>
          <w:rFonts w:ascii="Times New Roman" w:hAnsi="Times New Roman"/>
        </w:rPr>
      </w:pPr>
      <w:r w:rsidRPr="005F71D8">
        <w:rPr>
          <w:rFonts w:ascii="Times New Roman" w:hAnsi="Times New Roman"/>
        </w:rPr>
        <w:t>восстанавливать</w:t>
      </w:r>
      <w:r w:rsidRPr="005F71D8">
        <w:rPr>
          <w:rFonts w:ascii="Times New Roman" w:hAnsi="Times New Roman"/>
          <w:spacing w:val="-3"/>
        </w:rPr>
        <w:t xml:space="preserve"> </w:t>
      </w:r>
      <w:r w:rsidRPr="005F71D8">
        <w:rPr>
          <w:rFonts w:ascii="Times New Roman" w:hAnsi="Times New Roman"/>
        </w:rPr>
        <w:t>слово</w:t>
      </w:r>
      <w:r w:rsidRPr="005F71D8">
        <w:rPr>
          <w:rFonts w:ascii="Times New Roman" w:hAnsi="Times New Roman"/>
          <w:spacing w:val="-4"/>
        </w:rPr>
        <w:t xml:space="preserve"> </w:t>
      </w:r>
      <w:r w:rsidRPr="005F71D8">
        <w:rPr>
          <w:rFonts w:ascii="Times New Roman" w:hAnsi="Times New Roman"/>
        </w:rPr>
        <w:t>в</w:t>
      </w:r>
      <w:r w:rsidRPr="005F71D8">
        <w:rPr>
          <w:rFonts w:ascii="Times New Roman" w:hAnsi="Times New Roman"/>
          <w:spacing w:val="-4"/>
        </w:rPr>
        <w:t xml:space="preserve"> </w:t>
      </w:r>
      <w:r w:rsidRPr="005F71D8">
        <w:rPr>
          <w:rFonts w:ascii="Times New Roman" w:hAnsi="Times New Roman"/>
        </w:rPr>
        <w:t>соответствии</w:t>
      </w:r>
      <w:r w:rsidRPr="005F71D8">
        <w:rPr>
          <w:rFonts w:ascii="Times New Roman" w:hAnsi="Times New Roman"/>
          <w:spacing w:val="-3"/>
        </w:rPr>
        <w:t xml:space="preserve"> </w:t>
      </w:r>
      <w:r w:rsidRPr="005F71D8">
        <w:rPr>
          <w:rFonts w:ascii="Times New Roman" w:hAnsi="Times New Roman"/>
        </w:rPr>
        <w:t>с</w:t>
      </w:r>
      <w:r w:rsidRPr="005F71D8">
        <w:rPr>
          <w:rFonts w:ascii="Times New Roman" w:hAnsi="Times New Roman"/>
          <w:spacing w:val="-4"/>
        </w:rPr>
        <w:t xml:space="preserve"> </w:t>
      </w:r>
      <w:r w:rsidRPr="005F71D8">
        <w:rPr>
          <w:rFonts w:ascii="Times New Roman" w:hAnsi="Times New Roman"/>
        </w:rPr>
        <w:t>решаемой учебной</w:t>
      </w:r>
      <w:r w:rsidRPr="005F71D8">
        <w:rPr>
          <w:rFonts w:ascii="Times New Roman" w:hAnsi="Times New Roman"/>
          <w:spacing w:val="-3"/>
        </w:rPr>
        <w:t xml:space="preserve"> </w:t>
      </w:r>
      <w:r w:rsidRPr="005F71D8">
        <w:rPr>
          <w:rFonts w:ascii="Times New Roman" w:hAnsi="Times New Roman"/>
        </w:rPr>
        <w:t>задачей;</w:t>
      </w:r>
    </w:p>
    <w:p w:rsidR="005F71D8" w:rsidRPr="005F71D8" w:rsidRDefault="005F71D8" w:rsidP="00A36530">
      <w:pPr>
        <w:pStyle w:val="affd"/>
        <w:widowControl w:val="0"/>
        <w:numPr>
          <w:ilvl w:val="0"/>
          <w:numId w:val="137"/>
        </w:numPr>
        <w:tabs>
          <w:tab w:val="left" w:pos="623"/>
        </w:tabs>
        <w:autoSpaceDE w:val="0"/>
        <w:autoSpaceDN w:val="0"/>
        <w:spacing w:after="0" w:line="240" w:lineRule="auto"/>
        <w:ind w:left="0" w:firstLine="426"/>
        <w:contextualSpacing w:val="0"/>
        <w:jc w:val="both"/>
        <w:rPr>
          <w:rFonts w:ascii="Times New Roman" w:hAnsi="Times New Roman"/>
        </w:rPr>
      </w:pPr>
      <w:r w:rsidRPr="005F71D8">
        <w:rPr>
          <w:rFonts w:ascii="Times New Roman" w:hAnsi="Times New Roman"/>
        </w:rPr>
        <w:t>отличать</w:t>
      </w:r>
      <w:r w:rsidRPr="005F71D8">
        <w:rPr>
          <w:rFonts w:ascii="Times New Roman" w:hAnsi="Times New Roman"/>
          <w:spacing w:val="-2"/>
        </w:rPr>
        <w:t xml:space="preserve"> </w:t>
      </w:r>
      <w:r w:rsidRPr="005F71D8">
        <w:rPr>
          <w:rFonts w:ascii="Times New Roman" w:hAnsi="Times New Roman"/>
        </w:rPr>
        <w:t>буквы</w:t>
      </w:r>
      <w:r w:rsidRPr="005F71D8">
        <w:rPr>
          <w:rFonts w:ascii="Times New Roman" w:hAnsi="Times New Roman"/>
          <w:spacing w:val="-4"/>
        </w:rPr>
        <w:t xml:space="preserve"> </w:t>
      </w:r>
      <w:r w:rsidRPr="005F71D8">
        <w:rPr>
          <w:rFonts w:ascii="Times New Roman" w:hAnsi="Times New Roman"/>
        </w:rPr>
        <w:t>от</w:t>
      </w:r>
      <w:r w:rsidRPr="005F71D8">
        <w:rPr>
          <w:rFonts w:ascii="Times New Roman" w:hAnsi="Times New Roman"/>
          <w:spacing w:val="-3"/>
        </w:rPr>
        <w:t xml:space="preserve"> </w:t>
      </w:r>
      <w:r w:rsidRPr="005F71D8">
        <w:rPr>
          <w:rFonts w:ascii="Times New Roman" w:hAnsi="Times New Roman"/>
        </w:rPr>
        <w:t>знаков</w:t>
      </w:r>
      <w:r w:rsidRPr="005F71D8">
        <w:rPr>
          <w:rFonts w:ascii="Times New Roman" w:hAnsi="Times New Roman"/>
          <w:spacing w:val="-3"/>
        </w:rPr>
        <w:t xml:space="preserve"> </w:t>
      </w:r>
      <w:r w:rsidRPr="005F71D8">
        <w:rPr>
          <w:rFonts w:ascii="Times New Roman" w:hAnsi="Times New Roman"/>
        </w:rPr>
        <w:t>транскрипции</w:t>
      </w:r>
    </w:p>
    <w:p w:rsidR="005F71D8" w:rsidRPr="005F71D8" w:rsidRDefault="005F71D8" w:rsidP="00A36530">
      <w:pPr>
        <w:pStyle w:val="affd"/>
        <w:widowControl w:val="0"/>
        <w:numPr>
          <w:ilvl w:val="0"/>
          <w:numId w:val="137"/>
        </w:numPr>
        <w:tabs>
          <w:tab w:val="left" w:pos="683"/>
        </w:tabs>
        <w:autoSpaceDE w:val="0"/>
        <w:autoSpaceDN w:val="0"/>
        <w:spacing w:after="0" w:line="240" w:lineRule="auto"/>
        <w:ind w:left="0" w:right="1560" w:firstLine="426"/>
        <w:contextualSpacing w:val="0"/>
        <w:jc w:val="both"/>
        <w:rPr>
          <w:rFonts w:ascii="Times New Roman" w:hAnsi="Times New Roman"/>
        </w:rPr>
      </w:pPr>
      <w:r w:rsidRPr="005F71D8">
        <w:rPr>
          <w:rFonts w:ascii="Times New Roman" w:hAnsi="Times New Roman"/>
        </w:rPr>
        <w:t>адекватно</w:t>
      </w:r>
      <w:r w:rsidRPr="005F71D8">
        <w:rPr>
          <w:rFonts w:ascii="Times New Roman" w:hAnsi="Times New Roman"/>
          <w:spacing w:val="-4"/>
        </w:rPr>
        <w:t xml:space="preserve"> </w:t>
      </w:r>
      <w:r w:rsidRPr="005F71D8">
        <w:rPr>
          <w:rFonts w:ascii="Times New Roman" w:hAnsi="Times New Roman"/>
        </w:rPr>
        <w:t>произносить</w:t>
      </w:r>
      <w:r w:rsidRPr="005F71D8">
        <w:rPr>
          <w:rFonts w:ascii="Times New Roman" w:hAnsi="Times New Roman"/>
          <w:spacing w:val="-3"/>
        </w:rPr>
        <w:t xml:space="preserve"> </w:t>
      </w:r>
      <w:r w:rsidRPr="005F71D8">
        <w:rPr>
          <w:rFonts w:ascii="Times New Roman" w:hAnsi="Times New Roman"/>
        </w:rPr>
        <w:t>и</w:t>
      </w:r>
      <w:r w:rsidRPr="005F71D8">
        <w:rPr>
          <w:rFonts w:ascii="Times New Roman" w:hAnsi="Times New Roman"/>
          <w:spacing w:val="-3"/>
        </w:rPr>
        <w:t xml:space="preserve"> </w:t>
      </w:r>
      <w:r w:rsidRPr="005F71D8">
        <w:rPr>
          <w:rFonts w:ascii="Times New Roman" w:hAnsi="Times New Roman"/>
        </w:rPr>
        <w:t>различать</w:t>
      </w:r>
      <w:r w:rsidRPr="005F71D8">
        <w:rPr>
          <w:rFonts w:ascii="Times New Roman" w:hAnsi="Times New Roman"/>
          <w:spacing w:val="-2"/>
        </w:rPr>
        <w:t xml:space="preserve"> </w:t>
      </w:r>
      <w:r w:rsidRPr="005F71D8">
        <w:rPr>
          <w:rFonts w:ascii="Times New Roman" w:hAnsi="Times New Roman"/>
        </w:rPr>
        <w:t>на</w:t>
      </w:r>
      <w:r w:rsidRPr="005F71D8">
        <w:rPr>
          <w:rFonts w:ascii="Times New Roman" w:hAnsi="Times New Roman"/>
          <w:spacing w:val="-5"/>
        </w:rPr>
        <w:t xml:space="preserve"> </w:t>
      </w:r>
      <w:r w:rsidRPr="005F71D8">
        <w:rPr>
          <w:rFonts w:ascii="Times New Roman" w:hAnsi="Times New Roman"/>
        </w:rPr>
        <w:t>слух</w:t>
      </w:r>
      <w:r w:rsidRPr="005F71D8">
        <w:rPr>
          <w:rFonts w:ascii="Times New Roman" w:hAnsi="Times New Roman"/>
          <w:spacing w:val="-1"/>
        </w:rPr>
        <w:t xml:space="preserve"> </w:t>
      </w:r>
      <w:r w:rsidRPr="005F71D8">
        <w:rPr>
          <w:rFonts w:ascii="Times New Roman" w:hAnsi="Times New Roman"/>
        </w:rPr>
        <w:t>все</w:t>
      </w:r>
      <w:r w:rsidRPr="005F71D8">
        <w:rPr>
          <w:rFonts w:ascii="Times New Roman" w:hAnsi="Times New Roman"/>
          <w:spacing w:val="-4"/>
        </w:rPr>
        <w:t xml:space="preserve"> </w:t>
      </w:r>
      <w:r w:rsidRPr="005F71D8">
        <w:rPr>
          <w:rFonts w:ascii="Times New Roman" w:hAnsi="Times New Roman"/>
        </w:rPr>
        <w:t>звуки</w:t>
      </w:r>
      <w:r w:rsidRPr="005F71D8">
        <w:rPr>
          <w:rFonts w:ascii="Times New Roman" w:hAnsi="Times New Roman"/>
          <w:spacing w:val="-3"/>
        </w:rPr>
        <w:t xml:space="preserve"> </w:t>
      </w:r>
      <w:r w:rsidRPr="005F71D8">
        <w:rPr>
          <w:rFonts w:ascii="Times New Roman" w:hAnsi="Times New Roman"/>
        </w:rPr>
        <w:t>английского</w:t>
      </w:r>
      <w:r w:rsidRPr="005F71D8">
        <w:rPr>
          <w:rFonts w:ascii="Times New Roman" w:hAnsi="Times New Roman"/>
          <w:spacing w:val="-4"/>
        </w:rPr>
        <w:t xml:space="preserve"> </w:t>
      </w:r>
      <w:r w:rsidRPr="005F71D8">
        <w:rPr>
          <w:rFonts w:ascii="Times New Roman" w:hAnsi="Times New Roman"/>
        </w:rPr>
        <w:t>языка,</w:t>
      </w:r>
      <w:r w:rsidRPr="005F71D8">
        <w:rPr>
          <w:rFonts w:ascii="Times New Roman" w:hAnsi="Times New Roman"/>
          <w:spacing w:val="-3"/>
        </w:rPr>
        <w:t xml:space="preserve"> </w:t>
      </w:r>
      <w:r w:rsidRPr="005F71D8">
        <w:rPr>
          <w:rFonts w:ascii="Times New Roman" w:hAnsi="Times New Roman"/>
        </w:rPr>
        <w:t>соблюдать</w:t>
      </w:r>
      <w:r w:rsidRPr="005F71D8">
        <w:rPr>
          <w:rFonts w:ascii="Times New Roman" w:hAnsi="Times New Roman"/>
          <w:spacing w:val="-57"/>
        </w:rPr>
        <w:t xml:space="preserve"> </w:t>
      </w:r>
      <w:r w:rsidRPr="005F71D8">
        <w:rPr>
          <w:rFonts w:ascii="Times New Roman" w:hAnsi="Times New Roman"/>
        </w:rPr>
        <w:t>правильное ударение</w:t>
      </w:r>
      <w:r w:rsidRPr="005F71D8">
        <w:rPr>
          <w:rFonts w:ascii="Times New Roman" w:hAnsi="Times New Roman"/>
          <w:spacing w:val="-1"/>
        </w:rPr>
        <w:t xml:space="preserve"> </w:t>
      </w:r>
      <w:r w:rsidRPr="005F71D8">
        <w:rPr>
          <w:rFonts w:ascii="Times New Roman" w:hAnsi="Times New Roman"/>
        </w:rPr>
        <w:t>в</w:t>
      </w:r>
      <w:r w:rsidRPr="005F71D8">
        <w:rPr>
          <w:rFonts w:ascii="Times New Roman" w:hAnsi="Times New Roman"/>
          <w:spacing w:val="-1"/>
        </w:rPr>
        <w:t xml:space="preserve"> </w:t>
      </w:r>
      <w:r w:rsidRPr="005F71D8">
        <w:rPr>
          <w:rFonts w:ascii="Times New Roman" w:hAnsi="Times New Roman"/>
        </w:rPr>
        <w:t>словах</w:t>
      </w:r>
      <w:r w:rsidRPr="005F71D8">
        <w:rPr>
          <w:rFonts w:ascii="Times New Roman" w:hAnsi="Times New Roman"/>
          <w:spacing w:val="2"/>
        </w:rPr>
        <w:t xml:space="preserve"> </w:t>
      </w:r>
      <w:r w:rsidRPr="005F71D8">
        <w:rPr>
          <w:rFonts w:ascii="Times New Roman" w:hAnsi="Times New Roman"/>
        </w:rPr>
        <w:t>и фразах;</w:t>
      </w:r>
    </w:p>
    <w:p w:rsidR="005F71D8" w:rsidRPr="005F71D8" w:rsidRDefault="005F71D8" w:rsidP="00A36530">
      <w:pPr>
        <w:pStyle w:val="affd"/>
        <w:widowControl w:val="0"/>
        <w:numPr>
          <w:ilvl w:val="0"/>
          <w:numId w:val="137"/>
        </w:numPr>
        <w:tabs>
          <w:tab w:val="left" w:pos="623"/>
        </w:tabs>
        <w:autoSpaceDE w:val="0"/>
        <w:autoSpaceDN w:val="0"/>
        <w:spacing w:after="0" w:line="240" w:lineRule="auto"/>
        <w:ind w:left="0" w:right="560" w:firstLine="426"/>
        <w:contextualSpacing w:val="0"/>
        <w:jc w:val="both"/>
        <w:rPr>
          <w:rFonts w:ascii="Times New Roman" w:hAnsi="Times New Roman"/>
          <w:b/>
          <w:i/>
        </w:rPr>
      </w:pPr>
      <w:r w:rsidRPr="005F71D8">
        <w:rPr>
          <w:rFonts w:ascii="Times New Roman" w:hAnsi="Times New Roman"/>
        </w:rPr>
        <w:t>применять основные правила чтения и орфографии, изученные в данном курсе</w:t>
      </w:r>
      <w:r w:rsidRPr="005F71D8">
        <w:rPr>
          <w:rFonts w:ascii="Times New Roman" w:hAnsi="Times New Roman"/>
          <w:spacing w:val="1"/>
        </w:rPr>
        <w:t xml:space="preserve"> </w:t>
      </w:r>
      <w:r w:rsidRPr="005F71D8">
        <w:rPr>
          <w:rFonts w:ascii="Times New Roman" w:hAnsi="Times New Roman"/>
        </w:rPr>
        <w:t>- распознавать</w:t>
      </w:r>
      <w:r w:rsidRPr="005F71D8">
        <w:rPr>
          <w:rFonts w:ascii="Times New Roman" w:hAnsi="Times New Roman"/>
          <w:spacing w:val="-57"/>
        </w:rPr>
        <w:t xml:space="preserve"> </w:t>
      </w:r>
      <w:r w:rsidRPr="005F71D8">
        <w:rPr>
          <w:rFonts w:ascii="Times New Roman" w:hAnsi="Times New Roman"/>
        </w:rPr>
        <w:t>и употреблять в речи изученные в данном курсе лексические единицы</w:t>
      </w:r>
      <w:r w:rsidRPr="005F71D8">
        <w:rPr>
          <w:rFonts w:ascii="Times New Roman" w:hAnsi="Times New Roman"/>
          <w:spacing w:val="1"/>
        </w:rPr>
        <w:t xml:space="preserve"> </w:t>
      </w:r>
      <w:r w:rsidRPr="005F71D8">
        <w:rPr>
          <w:rFonts w:ascii="Times New Roman" w:hAnsi="Times New Roman"/>
        </w:rPr>
        <w:t>(слова, словосочетания,</w:t>
      </w:r>
      <w:r w:rsidRPr="005F71D8">
        <w:rPr>
          <w:rFonts w:ascii="Times New Roman" w:hAnsi="Times New Roman"/>
          <w:spacing w:val="1"/>
        </w:rPr>
        <w:t xml:space="preserve"> </w:t>
      </w:r>
      <w:r w:rsidRPr="005F71D8">
        <w:rPr>
          <w:rFonts w:ascii="Times New Roman" w:hAnsi="Times New Roman"/>
        </w:rPr>
        <w:t>оценочная лексика, речевые клише) и грамматические явления.</w:t>
      </w:r>
      <w:r w:rsidRPr="005F71D8">
        <w:rPr>
          <w:rFonts w:ascii="Times New Roman" w:hAnsi="Times New Roman"/>
          <w:spacing w:val="1"/>
        </w:rPr>
        <w:t xml:space="preserve"> </w:t>
      </w:r>
      <w:r w:rsidRPr="005F71D8">
        <w:rPr>
          <w:rFonts w:ascii="Times New Roman" w:hAnsi="Times New Roman"/>
          <w:b/>
          <w:i/>
        </w:rPr>
        <w:t>Учащийся получит</w:t>
      </w:r>
      <w:r w:rsidRPr="005F71D8">
        <w:rPr>
          <w:rFonts w:ascii="Times New Roman" w:hAnsi="Times New Roman"/>
          <w:b/>
          <w:i/>
          <w:spacing w:val="1"/>
        </w:rPr>
        <w:t xml:space="preserve"> </w:t>
      </w:r>
      <w:r w:rsidRPr="005F71D8">
        <w:rPr>
          <w:rFonts w:ascii="Times New Roman" w:hAnsi="Times New Roman"/>
          <w:b/>
          <w:i/>
        </w:rPr>
        <w:t>возможность</w:t>
      </w:r>
      <w:r w:rsidRPr="005F71D8">
        <w:rPr>
          <w:rFonts w:ascii="Times New Roman" w:hAnsi="Times New Roman"/>
          <w:b/>
          <w:i/>
          <w:spacing w:val="-3"/>
        </w:rPr>
        <w:t xml:space="preserve"> </w:t>
      </w:r>
      <w:r w:rsidRPr="005F71D8">
        <w:rPr>
          <w:rFonts w:ascii="Times New Roman" w:hAnsi="Times New Roman"/>
          <w:b/>
          <w:i/>
        </w:rPr>
        <w:t>научиться:</w:t>
      </w:r>
    </w:p>
    <w:p w:rsidR="005F71D8" w:rsidRPr="005F71D8" w:rsidRDefault="005F71D8" w:rsidP="00A36530">
      <w:pPr>
        <w:ind w:right="1077" w:firstLine="426"/>
        <w:jc w:val="both"/>
        <w:rPr>
          <w:i/>
          <w:sz w:val="22"/>
          <w:szCs w:val="22"/>
        </w:rPr>
      </w:pPr>
      <w:r w:rsidRPr="005F71D8">
        <w:rPr>
          <w:i/>
          <w:sz w:val="22"/>
          <w:szCs w:val="22"/>
        </w:rPr>
        <w:t>- сравнивать и анализировать буквосочетания английского языка и их транскрипцию;</w:t>
      </w:r>
      <w:r w:rsidRPr="005F71D8">
        <w:rPr>
          <w:i/>
          <w:spacing w:val="1"/>
          <w:sz w:val="22"/>
          <w:szCs w:val="22"/>
        </w:rPr>
        <w:t xml:space="preserve"> </w:t>
      </w:r>
      <w:r w:rsidRPr="005F71D8">
        <w:rPr>
          <w:i/>
          <w:sz w:val="22"/>
          <w:szCs w:val="22"/>
        </w:rPr>
        <w:t>-</w:t>
      </w:r>
      <w:r w:rsidRPr="005F71D8">
        <w:rPr>
          <w:i/>
          <w:spacing w:val="-57"/>
          <w:sz w:val="22"/>
          <w:szCs w:val="22"/>
        </w:rPr>
        <w:t xml:space="preserve"> </w:t>
      </w:r>
      <w:r w:rsidRPr="005F71D8">
        <w:rPr>
          <w:i/>
          <w:sz w:val="22"/>
          <w:szCs w:val="22"/>
        </w:rPr>
        <w:t>группировать слова в соответствии с изученными правилами чтения;</w:t>
      </w:r>
      <w:r w:rsidRPr="005F71D8">
        <w:rPr>
          <w:i/>
          <w:spacing w:val="1"/>
          <w:sz w:val="22"/>
          <w:szCs w:val="22"/>
        </w:rPr>
        <w:t xml:space="preserve"> </w:t>
      </w:r>
      <w:r w:rsidRPr="005F71D8">
        <w:rPr>
          <w:i/>
          <w:sz w:val="22"/>
          <w:szCs w:val="22"/>
        </w:rPr>
        <w:t>- уточнять</w:t>
      </w:r>
      <w:r w:rsidRPr="005F71D8">
        <w:rPr>
          <w:i/>
          <w:spacing w:val="1"/>
          <w:sz w:val="22"/>
          <w:szCs w:val="22"/>
        </w:rPr>
        <w:t xml:space="preserve"> </w:t>
      </w:r>
      <w:r w:rsidRPr="005F71D8">
        <w:rPr>
          <w:i/>
          <w:sz w:val="22"/>
          <w:szCs w:val="22"/>
        </w:rPr>
        <w:t>написание</w:t>
      </w:r>
      <w:r w:rsidRPr="005F71D8">
        <w:rPr>
          <w:i/>
          <w:spacing w:val="-2"/>
          <w:sz w:val="22"/>
          <w:szCs w:val="22"/>
        </w:rPr>
        <w:t xml:space="preserve"> </w:t>
      </w:r>
      <w:r w:rsidRPr="005F71D8">
        <w:rPr>
          <w:i/>
          <w:sz w:val="22"/>
          <w:szCs w:val="22"/>
        </w:rPr>
        <w:t>слова по словарю;</w:t>
      </w:r>
    </w:p>
    <w:p w:rsidR="005F71D8" w:rsidRPr="005F71D8" w:rsidRDefault="005F71D8" w:rsidP="00A36530">
      <w:pPr>
        <w:ind w:firstLine="426"/>
        <w:jc w:val="both"/>
        <w:rPr>
          <w:i/>
          <w:sz w:val="22"/>
          <w:szCs w:val="22"/>
        </w:rPr>
      </w:pPr>
      <w:r w:rsidRPr="005F71D8">
        <w:rPr>
          <w:i/>
          <w:sz w:val="22"/>
          <w:szCs w:val="22"/>
        </w:rPr>
        <w:t>- использовать экранный перевод отдельных слов (с русского языка на иностранный язык</w:t>
      </w:r>
      <w:r w:rsidRPr="005F71D8">
        <w:rPr>
          <w:i/>
          <w:spacing w:val="1"/>
          <w:sz w:val="22"/>
          <w:szCs w:val="22"/>
        </w:rPr>
        <w:t xml:space="preserve"> </w:t>
      </w:r>
      <w:r w:rsidRPr="005F71D8">
        <w:rPr>
          <w:i/>
          <w:sz w:val="22"/>
          <w:szCs w:val="22"/>
        </w:rPr>
        <w:t>и</w:t>
      </w:r>
      <w:r w:rsidRPr="005F71D8">
        <w:rPr>
          <w:i/>
          <w:spacing w:val="-57"/>
          <w:sz w:val="22"/>
          <w:szCs w:val="22"/>
        </w:rPr>
        <w:t xml:space="preserve"> </w:t>
      </w:r>
      <w:r w:rsidR="005F51D3">
        <w:rPr>
          <w:i/>
          <w:sz w:val="22"/>
          <w:szCs w:val="22"/>
        </w:rPr>
        <w:t>обратно).</w:t>
      </w:r>
    </w:p>
    <w:p w:rsidR="005F71D8" w:rsidRPr="005F71D8" w:rsidRDefault="005F71D8" w:rsidP="00A36530">
      <w:pPr>
        <w:pStyle w:val="113"/>
        <w:ind w:left="0" w:right="1681" w:firstLine="426"/>
        <w:jc w:val="both"/>
        <w:rPr>
          <w:spacing w:val="-57"/>
          <w:sz w:val="22"/>
          <w:szCs w:val="22"/>
        </w:rPr>
      </w:pPr>
      <w:r w:rsidRPr="005F71D8">
        <w:rPr>
          <w:sz w:val="22"/>
          <w:szCs w:val="22"/>
        </w:rPr>
        <w:t>Фонетическая сторона речи</w:t>
      </w:r>
      <w:r w:rsidRPr="005F71D8">
        <w:rPr>
          <w:spacing w:val="-57"/>
          <w:sz w:val="22"/>
          <w:szCs w:val="22"/>
        </w:rPr>
        <w:t xml:space="preserve"> </w:t>
      </w:r>
    </w:p>
    <w:p w:rsidR="005F71D8" w:rsidRPr="005F71D8" w:rsidRDefault="005F71D8" w:rsidP="00A36530">
      <w:pPr>
        <w:pStyle w:val="113"/>
        <w:ind w:left="0" w:right="1681" w:firstLine="426"/>
        <w:jc w:val="both"/>
        <w:rPr>
          <w:sz w:val="22"/>
          <w:szCs w:val="22"/>
        </w:rPr>
      </w:pPr>
      <w:r w:rsidRPr="005F71D8">
        <w:rPr>
          <w:sz w:val="22"/>
          <w:szCs w:val="22"/>
        </w:rPr>
        <w:t>Учащийся</w:t>
      </w:r>
      <w:r w:rsidRPr="005F71D8">
        <w:rPr>
          <w:spacing w:val="-1"/>
          <w:sz w:val="22"/>
          <w:szCs w:val="22"/>
        </w:rPr>
        <w:t xml:space="preserve"> </w:t>
      </w:r>
      <w:r w:rsidRPr="005F71D8">
        <w:rPr>
          <w:sz w:val="22"/>
          <w:szCs w:val="22"/>
        </w:rPr>
        <w:t>научится:</w:t>
      </w:r>
    </w:p>
    <w:p w:rsidR="005F71D8" w:rsidRPr="005F71D8" w:rsidRDefault="005F71D8" w:rsidP="00A36530">
      <w:pPr>
        <w:pStyle w:val="affd"/>
        <w:widowControl w:val="0"/>
        <w:numPr>
          <w:ilvl w:val="0"/>
          <w:numId w:val="136"/>
        </w:numPr>
        <w:tabs>
          <w:tab w:val="left" w:pos="683"/>
        </w:tabs>
        <w:autoSpaceDE w:val="0"/>
        <w:autoSpaceDN w:val="0"/>
        <w:spacing w:after="0" w:line="240" w:lineRule="auto"/>
        <w:ind w:left="0" w:firstLine="426"/>
        <w:contextualSpacing w:val="0"/>
        <w:jc w:val="both"/>
        <w:rPr>
          <w:rFonts w:ascii="Times New Roman" w:hAnsi="Times New Roman"/>
        </w:rPr>
      </w:pPr>
      <w:r w:rsidRPr="005F71D8">
        <w:rPr>
          <w:rFonts w:ascii="Times New Roman" w:hAnsi="Times New Roman"/>
        </w:rPr>
        <w:t>различать</w:t>
      </w:r>
      <w:r w:rsidRPr="005F71D8">
        <w:rPr>
          <w:rFonts w:ascii="Times New Roman" w:hAnsi="Times New Roman"/>
          <w:spacing w:val="-2"/>
        </w:rPr>
        <w:t xml:space="preserve"> </w:t>
      </w:r>
      <w:r w:rsidRPr="005F71D8">
        <w:rPr>
          <w:rFonts w:ascii="Times New Roman" w:hAnsi="Times New Roman"/>
        </w:rPr>
        <w:t>на</w:t>
      </w:r>
      <w:r w:rsidRPr="005F71D8">
        <w:rPr>
          <w:rFonts w:ascii="Times New Roman" w:hAnsi="Times New Roman"/>
          <w:spacing w:val="-3"/>
        </w:rPr>
        <w:t xml:space="preserve"> </w:t>
      </w:r>
      <w:r w:rsidRPr="005F71D8">
        <w:rPr>
          <w:rFonts w:ascii="Times New Roman" w:hAnsi="Times New Roman"/>
        </w:rPr>
        <w:t>слух</w:t>
      </w:r>
      <w:r w:rsidRPr="005F71D8">
        <w:rPr>
          <w:rFonts w:ascii="Times New Roman" w:hAnsi="Times New Roman"/>
          <w:spacing w:val="-1"/>
        </w:rPr>
        <w:t xml:space="preserve"> </w:t>
      </w:r>
      <w:r w:rsidRPr="005F71D8">
        <w:rPr>
          <w:rFonts w:ascii="Times New Roman" w:hAnsi="Times New Roman"/>
        </w:rPr>
        <w:t>и</w:t>
      </w:r>
      <w:r w:rsidRPr="005F71D8">
        <w:rPr>
          <w:rFonts w:ascii="Times New Roman" w:hAnsi="Times New Roman"/>
          <w:spacing w:val="-2"/>
        </w:rPr>
        <w:t xml:space="preserve"> </w:t>
      </w:r>
      <w:r w:rsidRPr="005F71D8">
        <w:rPr>
          <w:rFonts w:ascii="Times New Roman" w:hAnsi="Times New Roman"/>
        </w:rPr>
        <w:t>адекватно</w:t>
      </w:r>
      <w:r w:rsidRPr="005F71D8">
        <w:rPr>
          <w:rFonts w:ascii="Times New Roman" w:hAnsi="Times New Roman"/>
          <w:spacing w:val="-3"/>
        </w:rPr>
        <w:t xml:space="preserve"> </w:t>
      </w:r>
      <w:r w:rsidRPr="005F71D8">
        <w:rPr>
          <w:rFonts w:ascii="Times New Roman" w:hAnsi="Times New Roman"/>
        </w:rPr>
        <w:t>произносить</w:t>
      </w:r>
      <w:r w:rsidRPr="005F71D8">
        <w:rPr>
          <w:rFonts w:ascii="Times New Roman" w:hAnsi="Times New Roman"/>
          <w:spacing w:val="-2"/>
        </w:rPr>
        <w:t xml:space="preserve"> </w:t>
      </w:r>
      <w:r w:rsidRPr="005F71D8">
        <w:rPr>
          <w:rFonts w:ascii="Times New Roman" w:hAnsi="Times New Roman"/>
        </w:rPr>
        <w:t>все</w:t>
      </w:r>
      <w:r w:rsidRPr="005F71D8">
        <w:rPr>
          <w:rFonts w:ascii="Times New Roman" w:hAnsi="Times New Roman"/>
          <w:spacing w:val="-3"/>
        </w:rPr>
        <w:t xml:space="preserve"> </w:t>
      </w:r>
      <w:r w:rsidRPr="005F71D8">
        <w:rPr>
          <w:rFonts w:ascii="Times New Roman" w:hAnsi="Times New Roman"/>
        </w:rPr>
        <w:t>звуки</w:t>
      </w:r>
      <w:r w:rsidRPr="005F71D8">
        <w:rPr>
          <w:rFonts w:ascii="Times New Roman" w:hAnsi="Times New Roman"/>
          <w:spacing w:val="-3"/>
        </w:rPr>
        <w:t xml:space="preserve"> </w:t>
      </w:r>
      <w:r w:rsidRPr="005F71D8">
        <w:rPr>
          <w:rFonts w:ascii="Times New Roman" w:hAnsi="Times New Roman"/>
        </w:rPr>
        <w:t>английского</w:t>
      </w:r>
      <w:r w:rsidRPr="005F71D8">
        <w:rPr>
          <w:rFonts w:ascii="Times New Roman" w:hAnsi="Times New Roman"/>
          <w:spacing w:val="-2"/>
        </w:rPr>
        <w:t xml:space="preserve"> </w:t>
      </w:r>
      <w:r w:rsidRPr="005F71D8">
        <w:rPr>
          <w:rFonts w:ascii="Times New Roman" w:hAnsi="Times New Roman"/>
        </w:rPr>
        <w:t>языка,</w:t>
      </w:r>
      <w:r w:rsidRPr="005F71D8">
        <w:rPr>
          <w:rFonts w:ascii="Times New Roman" w:hAnsi="Times New Roman"/>
          <w:spacing w:val="-3"/>
        </w:rPr>
        <w:t xml:space="preserve"> </w:t>
      </w:r>
      <w:r w:rsidRPr="005F71D8">
        <w:rPr>
          <w:rFonts w:ascii="Times New Roman" w:hAnsi="Times New Roman"/>
        </w:rPr>
        <w:t>соблюдая</w:t>
      </w:r>
      <w:r w:rsidRPr="005F71D8">
        <w:rPr>
          <w:rFonts w:ascii="Times New Roman" w:hAnsi="Times New Roman"/>
          <w:spacing w:val="56"/>
        </w:rPr>
        <w:t xml:space="preserve"> </w:t>
      </w:r>
      <w:r w:rsidRPr="005F71D8">
        <w:rPr>
          <w:rFonts w:ascii="Times New Roman" w:hAnsi="Times New Roman"/>
        </w:rPr>
        <w:t>нормы</w:t>
      </w:r>
    </w:p>
    <w:p w:rsidR="005F71D8" w:rsidRPr="005F71D8" w:rsidRDefault="005F71D8" w:rsidP="00A36530">
      <w:pPr>
        <w:ind w:firstLine="426"/>
        <w:jc w:val="both"/>
        <w:rPr>
          <w:sz w:val="22"/>
          <w:szCs w:val="22"/>
        </w:rPr>
        <w:sectPr w:rsidR="005F71D8" w:rsidRPr="005F71D8" w:rsidSect="00DC41C8">
          <w:type w:val="continuous"/>
          <w:pgSz w:w="11910" w:h="16840"/>
          <w:pgMar w:top="720" w:right="428" w:bottom="720" w:left="851" w:header="720" w:footer="720" w:gutter="0"/>
          <w:cols w:space="720"/>
        </w:sectPr>
      </w:pPr>
    </w:p>
    <w:p w:rsidR="005F71D8" w:rsidRPr="005F71D8" w:rsidRDefault="005F71D8" w:rsidP="00A36530">
      <w:pPr>
        <w:pStyle w:val="aff1"/>
        <w:ind w:firstLine="426"/>
        <w:rPr>
          <w:sz w:val="22"/>
          <w:szCs w:val="22"/>
        </w:rPr>
      </w:pPr>
      <w:r w:rsidRPr="005F71D8">
        <w:rPr>
          <w:sz w:val="22"/>
          <w:szCs w:val="22"/>
        </w:rPr>
        <w:t>произношения</w:t>
      </w:r>
      <w:r w:rsidRPr="005F71D8">
        <w:rPr>
          <w:spacing w:val="-8"/>
          <w:sz w:val="22"/>
          <w:szCs w:val="22"/>
        </w:rPr>
        <w:t xml:space="preserve"> </w:t>
      </w:r>
      <w:r w:rsidRPr="005F71D8">
        <w:rPr>
          <w:sz w:val="22"/>
          <w:szCs w:val="22"/>
        </w:rPr>
        <w:t>звуков;</w:t>
      </w:r>
    </w:p>
    <w:p w:rsidR="005F71D8" w:rsidRPr="005F71D8" w:rsidRDefault="005F71D8" w:rsidP="00A36530">
      <w:pPr>
        <w:pStyle w:val="affd"/>
        <w:widowControl w:val="0"/>
        <w:numPr>
          <w:ilvl w:val="0"/>
          <w:numId w:val="136"/>
        </w:numPr>
        <w:tabs>
          <w:tab w:val="left" w:pos="623"/>
        </w:tabs>
        <w:autoSpaceDE w:val="0"/>
        <w:autoSpaceDN w:val="0"/>
        <w:spacing w:after="0" w:line="240" w:lineRule="auto"/>
        <w:ind w:left="0" w:firstLine="426"/>
        <w:contextualSpacing w:val="0"/>
        <w:jc w:val="both"/>
        <w:rPr>
          <w:rFonts w:ascii="Times New Roman" w:hAnsi="Times New Roman"/>
        </w:rPr>
      </w:pPr>
      <w:r w:rsidRPr="005F71D8">
        <w:rPr>
          <w:rFonts w:ascii="Times New Roman" w:hAnsi="Times New Roman"/>
        </w:rPr>
        <w:t>соблюдать</w:t>
      </w:r>
      <w:r w:rsidRPr="005F71D8">
        <w:rPr>
          <w:rFonts w:ascii="Times New Roman" w:hAnsi="Times New Roman"/>
          <w:spacing w:val="-2"/>
        </w:rPr>
        <w:t xml:space="preserve"> </w:t>
      </w:r>
      <w:r w:rsidRPr="005F71D8">
        <w:rPr>
          <w:rFonts w:ascii="Times New Roman" w:hAnsi="Times New Roman"/>
        </w:rPr>
        <w:t>правильное</w:t>
      </w:r>
      <w:r w:rsidRPr="005F71D8">
        <w:rPr>
          <w:rFonts w:ascii="Times New Roman" w:hAnsi="Times New Roman"/>
          <w:spacing w:val="-1"/>
        </w:rPr>
        <w:t xml:space="preserve"> </w:t>
      </w:r>
      <w:r w:rsidRPr="005F71D8">
        <w:rPr>
          <w:rFonts w:ascii="Times New Roman" w:hAnsi="Times New Roman"/>
        </w:rPr>
        <w:t>ударение</w:t>
      </w:r>
      <w:r w:rsidRPr="005F71D8">
        <w:rPr>
          <w:rFonts w:ascii="Times New Roman" w:hAnsi="Times New Roman"/>
          <w:spacing w:val="-4"/>
        </w:rPr>
        <w:t xml:space="preserve"> </w:t>
      </w:r>
      <w:r w:rsidRPr="005F71D8">
        <w:rPr>
          <w:rFonts w:ascii="Times New Roman" w:hAnsi="Times New Roman"/>
        </w:rPr>
        <w:t>в</w:t>
      </w:r>
      <w:r w:rsidRPr="005F71D8">
        <w:rPr>
          <w:rFonts w:ascii="Times New Roman" w:hAnsi="Times New Roman"/>
          <w:spacing w:val="-3"/>
        </w:rPr>
        <w:t xml:space="preserve"> </w:t>
      </w:r>
      <w:r w:rsidRPr="005F71D8">
        <w:rPr>
          <w:rFonts w:ascii="Times New Roman" w:hAnsi="Times New Roman"/>
        </w:rPr>
        <w:t>изолированном</w:t>
      </w:r>
      <w:r w:rsidRPr="005F71D8">
        <w:rPr>
          <w:rFonts w:ascii="Times New Roman" w:hAnsi="Times New Roman"/>
          <w:spacing w:val="-3"/>
        </w:rPr>
        <w:t xml:space="preserve"> </w:t>
      </w:r>
      <w:r w:rsidRPr="005F71D8">
        <w:rPr>
          <w:rFonts w:ascii="Times New Roman" w:hAnsi="Times New Roman"/>
        </w:rPr>
        <w:t>слове,</w:t>
      </w:r>
      <w:r w:rsidRPr="005F71D8">
        <w:rPr>
          <w:rFonts w:ascii="Times New Roman" w:hAnsi="Times New Roman"/>
          <w:spacing w:val="-3"/>
        </w:rPr>
        <w:t xml:space="preserve"> </w:t>
      </w:r>
      <w:r w:rsidRPr="005F71D8">
        <w:rPr>
          <w:rFonts w:ascii="Times New Roman" w:hAnsi="Times New Roman"/>
        </w:rPr>
        <w:t>фразе;</w:t>
      </w:r>
    </w:p>
    <w:p w:rsidR="005F71D8" w:rsidRPr="005F71D8" w:rsidRDefault="005F71D8" w:rsidP="00A36530">
      <w:pPr>
        <w:pStyle w:val="affd"/>
        <w:widowControl w:val="0"/>
        <w:numPr>
          <w:ilvl w:val="0"/>
          <w:numId w:val="136"/>
        </w:numPr>
        <w:tabs>
          <w:tab w:val="left" w:pos="683"/>
        </w:tabs>
        <w:autoSpaceDE w:val="0"/>
        <w:autoSpaceDN w:val="0"/>
        <w:spacing w:after="0" w:line="240" w:lineRule="auto"/>
        <w:ind w:left="0" w:right="1886" w:firstLine="426"/>
        <w:contextualSpacing w:val="0"/>
        <w:jc w:val="both"/>
        <w:rPr>
          <w:rFonts w:ascii="Times New Roman" w:hAnsi="Times New Roman"/>
        </w:rPr>
      </w:pPr>
      <w:r w:rsidRPr="005F71D8">
        <w:rPr>
          <w:rFonts w:ascii="Times New Roman" w:hAnsi="Times New Roman"/>
        </w:rPr>
        <w:t>корректно произносить предложения с точки зрения их ритмико-интонационных</w:t>
      </w:r>
      <w:r w:rsidRPr="005F71D8">
        <w:rPr>
          <w:rFonts w:ascii="Times New Roman" w:hAnsi="Times New Roman"/>
          <w:spacing w:val="-57"/>
        </w:rPr>
        <w:t xml:space="preserve"> </w:t>
      </w:r>
      <w:r w:rsidRPr="005F71D8">
        <w:rPr>
          <w:rFonts w:ascii="Times New Roman" w:hAnsi="Times New Roman"/>
        </w:rPr>
        <w:t>особенностей.</w:t>
      </w:r>
    </w:p>
    <w:p w:rsidR="005F71D8" w:rsidRPr="005F71D8" w:rsidRDefault="005F71D8" w:rsidP="00A36530">
      <w:pPr>
        <w:pStyle w:val="213"/>
        <w:spacing w:line="240" w:lineRule="auto"/>
        <w:ind w:left="0" w:firstLine="426"/>
        <w:jc w:val="both"/>
        <w:rPr>
          <w:sz w:val="22"/>
          <w:szCs w:val="22"/>
        </w:rPr>
      </w:pPr>
      <w:r w:rsidRPr="005F71D8">
        <w:rPr>
          <w:sz w:val="22"/>
          <w:szCs w:val="22"/>
        </w:rPr>
        <w:t>Учащийся</w:t>
      </w:r>
      <w:r w:rsidRPr="005F71D8">
        <w:rPr>
          <w:spacing w:val="-5"/>
          <w:sz w:val="22"/>
          <w:szCs w:val="22"/>
        </w:rPr>
        <w:t xml:space="preserve"> </w:t>
      </w:r>
      <w:r w:rsidRPr="005F71D8">
        <w:rPr>
          <w:sz w:val="22"/>
          <w:szCs w:val="22"/>
        </w:rPr>
        <w:t>получит</w:t>
      </w:r>
      <w:r w:rsidRPr="005F71D8">
        <w:rPr>
          <w:spacing w:val="-5"/>
          <w:sz w:val="22"/>
          <w:szCs w:val="22"/>
        </w:rPr>
        <w:t xml:space="preserve"> </w:t>
      </w:r>
      <w:r w:rsidRPr="005F71D8">
        <w:rPr>
          <w:sz w:val="22"/>
          <w:szCs w:val="22"/>
        </w:rPr>
        <w:t>возможность</w:t>
      </w:r>
      <w:r w:rsidRPr="005F71D8">
        <w:rPr>
          <w:spacing w:val="-5"/>
          <w:sz w:val="22"/>
          <w:szCs w:val="22"/>
        </w:rPr>
        <w:t xml:space="preserve"> </w:t>
      </w:r>
      <w:r w:rsidRPr="005F71D8">
        <w:rPr>
          <w:sz w:val="22"/>
          <w:szCs w:val="22"/>
        </w:rPr>
        <w:t>научиться:</w:t>
      </w:r>
    </w:p>
    <w:p w:rsidR="005F71D8" w:rsidRPr="005F71D8" w:rsidRDefault="005F71D8" w:rsidP="00A36530">
      <w:pPr>
        <w:pStyle w:val="affd"/>
        <w:widowControl w:val="0"/>
        <w:numPr>
          <w:ilvl w:val="0"/>
          <w:numId w:val="135"/>
        </w:numPr>
        <w:tabs>
          <w:tab w:val="left" w:pos="625"/>
        </w:tabs>
        <w:autoSpaceDE w:val="0"/>
        <w:autoSpaceDN w:val="0"/>
        <w:spacing w:after="0" w:line="240" w:lineRule="auto"/>
        <w:ind w:left="0" w:firstLine="426"/>
        <w:contextualSpacing w:val="0"/>
        <w:jc w:val="both"/>
        <w:rPr>
          <w:rFonts w:ascii="Times New Roman" w:hAnsi="Times New Roman"/>
          <w:i/>
        </w:rPr>
      </w:pPr>
      <w:r w:rsidRPr="005F71D8">
        <w:rPr>
          <w:rFonts w:ascii="Times New Roman" w:hAnsi="Times New Roman"/>
          <w:i/>
        </w:rPr>
        <w:t>соблюдать</w:t>
      </w:r>
      <w:r w:rsidRPr="005F71D8">
        <w:rPr>
          <w:rFonts w:ascii="Times New Roman" w:hAnsi="Times New Roman"/>
          <w:i/>
          <w:spacing w:val="-5"/>
        </w:rPr>
        <w:t xml:space="preserve"> </w:t>
      </w:r>
      <w:r w:rsidRPr="005F71D8">
        <w:rPr>
          <w:rFonts w:ascii="Times New Roman" w:hAnsi="Times New Roman"/>
          <w:i/>
        </w:rPr>
        <w:t>интонацию</w:t>
      </w:r>
      <w:r w:rsidRPr="005F71D8">
        <w:rPr>
          <w:rFonts w:ascii="Times New Roman" w:hAnsi="Times New Roman"/>
          <w:i/>
          <w:spacing w:val="-5"/>
        </w:rPr>
        <w:t xml:space="preserve"> </w:t>
      </w:r>
      <w:r w:rsidRPr="005F71D8">
        <w:rPr>
          <w:rFonts w:ascii="Times New Roman" w:hAnsi="Times New Roman"/>
          <w:i/>
        </w:rPr>
        <w:t>перечисления;</w:t>
      </w:r>
    </w:p>
    <w:p w:rsidR="005F71D8" w:rsidRPr="005F71D8" w:rsidRDefault="005F71D8" w:rsidP="00A36530">
      <w:pPr>
        <w:pStyle w:val="affd"/>
        <w:widowControl w:val="0"/>
        <w:numPr>
          <w:ilvl w:val="0"/>
          <w:numId w:val="135"/>
        </w:numPr>
        <w:tabs>
          <w:tab w:val="left" w:pos="688"/>
        </w:tabs>
        <w:autoSpaceDE w:val="0"/>
        <w:autoSpaceDN w:val="0"/>
        <w:spacing w:after="0" w:line="240" w:lineRule="auto"/>
        <w:ind w:left="0" w:firstLine="426"/>
        <w:contextualSpacing w:val="0"/>
        <w:jc w:val="both"/>
        <w:rPr>
          <w:rFonts w:ascii="Times New Roman" w:hAnsi="Times New Roman"/>
        </w:rPr>
      </w:pPr>
      <w:r w:rsidRPr="005F71D8">
        <w:rPr>
          <w:rFonts w:ascii="Times New Roman" w:hAnsi="Times New Roman"/>
          <w:i/>
        </w:rPr>
        <w:t>читать</w:t>
      </w:r>
      <w:r w:rsidRPr="005F71D8">
        <w:rPr>
          <w:rFonts w:ascii="Times New Roman" w:hAnsi="Times New Roman"/>
          <w:i/>
          <w:spacing w:val="-4"/>
        </w:rPr>
        <w:t xml:space="preserve"> </w:t>
      </w:r>
      <w:r w:rsidRPr="005F71D8">
        <w:rPr>
          <w:rFonts w:ascii="Times New Roman" w:hAnsi="Times New Roman"/>
          <w:i/>
        </w:rPr>
        <w:t>изучаемые</w:t>
      </w:r>
      <w:r w:rsidRPr="005F71D8">
        <w:rPr>
          <w:rFonts w:ascii="Times New Roman" w:hAnsi="Times New Roman"/>
          <w:i/>
          <w:spacing w:val="-5"/>
        </w:rPr>
        <w:t xml:space="preserve"> </w:t>
      </w:r>
      <w:r w:rsidRPr="005F71D8">
        <w:rPr>
          <w:rFonts w:ascii="Times New Roman" w:hAnsi="Times New Roman"/>
          <w:i/>
        </w:rPr>
        <w:t>слова</w:t>
      </w:r>
      <w:r w:rsidRPr="005F71D8">
        <w:rPr>
          <w:rFonts w:ascii="Times New Roman" w:hAnsi="Times New Roman"/>
          <w:i/>
          <w:spacing w:val="-3"/>
        </w:rPr>
        <w:t xml:space="preserve"> </w:t>
      </w:r>
      <w:r w:rsidRPr="005F71D8">
        <w:rPr>
          <w:rFonts w:ascii="Times New Roman" w:hAnsi="Times New Roman"/>
          <w:i/>
        </w:rPr>
        <w:t>по</w:t>
      </w:r>
      <w:r w:rsidRPr="005F71D8">
        <w:rPr>
          <w:rFonts w:ascii="Times New Roman" w:hAnsi="Times New Roman"/>
          <w:i/>
          <w:spacing w:val="-4"/>
        </w:rPr>
        <w:t xml:space="preserve"> </w:t>
      </w:r>
      <w:r w:rsidRPr="005F71D8">
        <w:rPr>
          <w:rFonts w:ascii="Times New Roman" w:hAnsi="Times New Roman"/>
          <w:i/>
        </w:rPr>
        <w:t>транскрипции</w:t>
      </w:r>
      <w:r w:rsidRPr="005F71D8">
        <w:rPr>
          <w:rFonts w:ascii="Times New Roman" w:hAnsi="Times New Roman"/>
        </w:rPr>
        <w:t>.</w:t>
      </w:r>
    </w:p>
    <w:p w:rsidR="005F71D8" w:rsidRPr="005F71D8" w:rsidRDefault="005F71D8" w:rsidP="00A36530">
      <w:pPr>
        <w:pStyle w:val="aff1"/>
        <w:ind w:firstLine="426"/>
        <w:rPr>
          <w:sz w:val="22"/>
          <w:szCs w:val="22"/>
        </w:rPr>
      </w:pPr>
    </w:p>
    <w:p w:rsidR="005F71D8" w:rsidRPr="005F71D8" w:rsidRDefault="005F71D8" w:rsidP="00A36530">
      <w:pPr>
        <w:pStyle w:val="113"/>
        <w:ind w:left="0" w:right="3807" w:firstLine="426"/>
        <w:jc w:val="both"/>
        <w:rPr>
          <w:spacing w:val="-57"/>
          <w:sz w:val="22"/>
          <w:szCs w:val="22"/>
        </w:rPr>
      </w:pPr>
      <w:r w:rsidRPr="005F71D8">
        <w:rPr>
          <w:sz w:val="22"/>
          <w:szCs w:val="22"/>
        </w:rPr>
        <w:t>Лексическая сторона речи</w:t>
      </w:r>
      <w:r w:rsidRPr="005F71D8">
        <w:rPr>
          <w:spacing w:val="-57"/>
          <w:sz w:val="22"/>
          <w:szCs w:val="22"/>
        </w:rPr>
        <w:t xml:space="preserve"> </w:t>
      </w:r>
    </w:p>
    <w:p w:rsidR="005F71D8" w:rsidRPr="005F71D8" w:rsidRDefault="005F71D8" w:rsidP="00A36530">
      <w:pPr>
        <w:pStyle w:val="113"/>
        <w:ind w:left="0" w:right="3807" w:firstLine="426"/>
        <w:jc w:val="both"/>
        <w:rPr>
          <w:sz w:val="22"/>
          <w:szCs w:val="22"/>
        </w:rPr>
      </w:pPr>
      <w:r w:rsidRPr="005F71D8">
        <w:rPr>
          <w:sz w:val="22"/>
          <w:szCs w:val="22"/>
        </w:rPr>
        <w:t>Учащийся</w:t>
      </w:r>
      <w:r w:rsidRPr="005F71D8">
        <w:rPr>
          <w:spacing w:val="-1"/>
          <w:sz w:val="22"/>
          <w:szCs w:val="22"/>
        </w:rPr>
        <w:t xml:space="preserve"> </w:t>
      </w:r>
      <w:r w:rsidRPr="005F71D8">
        <w:rPr>
          <w:sz w:val="22"/>
          <w:szCs w:val="22"/>
        </w:rPr>
        <w:t>научится:</w:t>
      </w:r>
    </w:p>
    <w:p w:rsidR="005F71D8" w:rsidRPr="005F71D8" w:rsidRDefault="005F71D8" w:rsidP="00A36530">
      <w:pPr>
        <w:pStyle w:val="affd"/>
        <w:widowControl w:val="0"/>
        <w:numPr>
          <w:ilvl w:val="0"/>
          <w:numId w:val="134"/>
        </w:numPr>
        <w:tabs>
          <w:tab w:val="left" w:pos="623"/>
        </w:tabs>
        <w:autoSpaceDE w:val="0"/>
        <w:autoSpaceDN w:val="0"/>
        <w:spacing w:after="0" w:line="240" w:lineRule="auto"/>
        <w:ind w:left="0" w:right="711" w:firstLine="426"/>
        <w:contextualSpacing w:val="0"/>
        <w:jc w:val="both"/>
        <w:rPr>
          <w:rFonts w:ascii="Times New Roman" w:hAnsi="Times New Roman"/>
        </w:rPr>
      </w:pPr>
      <w:r w:rsidRPr="005F71D8">
        <w:rPr>
          <w:rFonts w:ascii="Times New Roman" w:hAnsi="Times New Roman"/>
        </w:rPr>
        <w:t>узнавать в письменном и устном тексте изученные лексические единицы,</w:t>
      </w:r>
      <w:r w:rsidRPr="005F71D8">
        <w:rPr>
          <w:rFonts w:ascii="Times New Roman" w:hAnsi="Times New Roman"/>
          <w:spacing w:val="1"/>
        </w:rPr>
        <w:t xml:space="preserve"> </w:t>
      </w:r>
      <w:r w:rsidRPr="005F71D8">
        <w:rPr>
          <w:rFonts w:ascii="Times New Roman" w:hAnsi="Times New Roman"/>
        </w:rPr>
        <w:t>обслуживающие</w:t>
      </w:r>
      <w:r w:rsidRPr="005F71D8">
        <w:rPr>
          <w:rFonts w:ascii="Times New Roman" w:hAnsi="Times New Roman"/>
          <w:spacing w:val="1"/>
        </w:rPr>
        <w:t xml:space="preserve"> </w:t>
      </w:r>
      <w:r w:rsidRPr="005F71D8">
        <w:rPr>
          <w:rFonts w:ascii="Times New Roman" w:hAnsi="Times New Roman"/>
        </w:rPr>
        <w:t>ситуации общения в пределах тематики данного курса для двустороннего (рецептивного и</w:t>
      </w:r>
      <w:r w:rsidRPr="005F71D8">
        <w:rPr>
          <w:rFonts w:ascii="Times New Roman" w:hAnsi="Times New Roman"/>
          <w:spacing w:val="1"/>
        </w:rPr>
        <w:t xml:space="preserve"> </w:t>
      </w:r>
      <w:r w:rsidRPr="005F71D8">
        <w:rPr>
          <w:rFonts w:ascii="Times New Roman" w:hAnsi="Times New Roman"/>
        </w:rPr>
        <w:t>продуктивного) усвоения, простейшие устойчивые словосочетания,</w:t>
      </w:r>
      <w:r w:rsidRPr="005F71D8">
        <w:rPr>
          <w:rFonts w:ascii="Times New Roman" w:hAnsi="Times New Roman"/>
          <w:spacing w:val="1"/>
        </w:rPr>
        <w:t xml:space="preserve"> </w:t>
      </w:r>
      <w:r w:rsidRPr="005F71D8">
        <w:rPr>
          <w:rFonts w:ascii="Times New Roman" w:hAnsi="Times New Roman"/>
        </w:rPr>
        <w:t>оценочная лексика и</w:t>
      </w:r>
      <w:r w:rsidRPr="005F71D8">
        <w:rPr>
          <w:rFonts w:ascii="Times New Roman" w:hAnsi="Times New Roman"/>
          <w:spacing w:val="1"/>
        </w:rPr>
        <w:t xml:space="preserve"> </w:t>
      </w:r>
      <w:r w:rsidRPr="005F71D8">
        <w:rPr>
          <w:rFonts w:ascii="Times New Roman" w:hAnsi="Times New Roman"/>
        </w:rPr>
        <w:t>речевые</w:t>
      </w:r>
      <w:r w:rsidRPr="005F71D8">
        <w:rPr>
          <w:rFonts w:ascii="Times New Roman" w:hAnsi="Times New Roman"/>
          <w:spacing w:val="-5"/>
        </w:rPr>
        <w:t xml:space="preserve"> </w:t>
      </w:r>
      <w:r w:rsidRPr="005F71D8">
        <w:rPr>
          <w:rFonts w:ascii="Times New Roman" w:hAnsi="Times New Roman"/>
        </w:rPr>
        <w:t>клише</w:t>
      </w:r>
      <w:r w:rsidRPr="005F71D8">
        <w:rPr>
          <w:rFonts w:ascii="Times New Roman" w:hAnsi="Times New Roman"/>
          <w:spacing w:val="-4"/>
        </w:rPr>
        <w:t xml:space="preserve"> </w:t>
      </w:r>
      <w:r w:rsidRPr="005F71D8">
        <w:rPr>
          <w:rFonts w:ascii="Times New Roman" w:hAnsi="Times New Roman"/>
        </w:rPr>
        <w:t>как</w:t>
      </w:r>
      <w:r w:rsidRPr="005F71D8">
        <w:rPr>
          <w:rFonts w:ascii="Times New Roman" w:hAnsi="Times New Roman"/>
          <w:spacing w:val="-3"/>
        </w:rPr>
        <w:t xml:space="preserve"> </w:t>
      </w:r>
      <w:r w:rsidRPr="005F71D8">
        <w:rPr>
          <w:rFonts w:ascii="Times New Roman" w:hAnsi="Times New Roman"/>
        </w:rPr>
        <w:t>элементы</w:t>
      </w:r>
      <w:r w:rsidRPr="005F71D8">
        <w:rPr>
          <w:rFonts w:ascii="Times New Roman" w:hAnsi="Times New Roman"/>
          <w:spacing w:val="-3"/>
        </w:rPr>
        <w:t xml:space="preserve"> </w:t>
      </w:r>
      <w:r w:rsidRPr="005F71D8">
        <w:rPr>
          <w:rFonts w:ascii="Times New Roman" w:hAnsi="Times New Roman"/>
        </w:rPr>
        <w:t>речевого</w:t>
      </w:r>
      <w:r w:rsidRPr="005F71D8">
        <w:rPr>
          <w:rFonts w:ascii="Times New Roman" w:hAnsi="Times New Roman"/>
          <w:spacing w:val="-4"/>
        </w:rPr>
        <w:t xml:space="preserve"> </w:t>
      </w:r>
      <w:r w:rsidRPr="005F71D8">
        <w:rPr>
          <w:rFonts w:ascii="Times New Roman" w:hAnsi="Times New Roman"/>
        </w:rPr>
        <w:t>этикета,</w:t>
      </w:r>
      <w:r w:rsidRPr="005F71D8">
        <w:rPr>
          <w:rFonts w:ascii="Times New Roman" w:hAnsi="Times New Roman"/>
          <w:spacing w:val="-3"/>
        </w:rPr>
        <w:t xml:space="preserve"> </w:t>
      </w:r>
      <w:r w:rsidRPr="005F71D8">
        <w:rPr>
          <w:rFonts w:ascii="Times New Roman" w:hAnsi="Times New Roman"/>
        </w:rPr>
        <w:t>отражающие</w:t>
      </w:r>
      <w:r w:rsidRPr="005F71D8">
        <w:rPr>
          <w:rFonts w:ascii="Times New Roman" w:hAnsi="Times New Roman"/>
          <w:spacing w:val="53"/>
        </w:rPr>
        <w:t xml:space="preserve"> </w:t>
      </w:r>
      <w:r w:rsidRPr="005F71D8">
        <w:rPr>
          <w:rFonts w:ascii="Times New Roman" w:hAnsi="Times New Roman"/>
        </w:rPr>
        <w:t>культуру</w:t>
      </w:r>
      <w:r w:rsidRPr="005F71D8">
        <w:rPr>
          <w:rFonts w:ascii="Times New Roman" w:hAnsi="Times New Roman"/>
          <w:spacing w:val="-6"/>
        </w:rPr>
        <w:t xml:space="preserve"> </w:t>
      </w:r>
      <w:r w:rsidRPr="005F71D8">
        <w:rPr>
          <w:rFonts w:ascii="Times New Roman" w:hAnsi="Times New Roman"/>
        </w:rPr>
        <w:t>англоговорящих</w:t>
      </w:r>
      <w:r w:rsidRPr="005F71D8">
        <w:rPr>
          <w:rFonts w:ascii="Times New Roman" w:hAnsi="Times New Roman"/>
          <w:spacing w:val="-2"/>
        </w:rPr>
        <w:t xml:space="preserve"> </w:t>
      </w:r>
      <w:r w:rsidRPr="005F71D8">
        <w:rPr>
          <w:rFonts w:ascii="Times New Roman" w:hAnsi="Times New Roman"/>
        </w:rPr>
        <w:t>стран.</w:t>
      </w:r>
    </w:p>
    <w:p w:rsidR="005F71D8" w:rsidRPr="005F71D8" w:rsidRDefault="005F71D8" w:rsidP="00A36530">
      <w:pPr>
        <w:pStyle w:val="affd"/>
        <w:widowControl w:val="0"/>
        <w:numPr>
          <w:ilvl w:val="0"/>
          <w:numId w:val="134"/>
        </w:numPr>
        <w:tabs>
          <w:tab w:val="left" w:pos="625"/>
        </w:tabs>
        <w:autoSpaceDE w:val="0"/>
        <w:autoSpaceDN w:val="0"/>
        <w:spacing w:after="0" w:line="240" w:lineRule="auto"/>
        <w:ind w:left="0" w:right="1289" w:firstLine="426"/>
        <w:contextualSpacing w:val="0"/>
        <w:jc w:val="both"/>
        <w:rPr>
          <w:rFonts w:ascii="Times New Roman" w:hAnsi="Times New Roman"/>
        </w:rPr>
      </w:pPr>
      <w:r w:rsidRPr="005F71D8">
        <w:rPr>
          <w:rFonts w:ascii="Times New Roman" w:hAnsi="Times New Roman"/>
        </w:rPr>
        <w:t>употреблять</w:t>
      </w:r>
      <w:r w:rsidRPr="005F71D8">
        <w:rPr>
          <w:rFonts w:ascii="Times New Roman" w:hAnsi="Times New Roman"/>
          <w:spacing w:val="-3"/>
        </w:rPr>
        <w:t xml:space="preserve"> </w:t>
      </w:r>
      <w:r w:rsidRPr="005F71D8">
        <w:rPr>
          <w:rFonts w:ascii="Times New Roman" w:hAnsi="Times New Roman"/>
        </w:rPr>
        <w:t>в</w:t>
      </w:r>
      <w:r w:rsidRPr="005F71D8">
        <w:rPr>
          <w:rFonts w:ascii="Times New Roman" w:hAnsi="Times New Roman"/>
          <w:spacing w:val="-3"/>
        </w:rPr>
        <w:t xml:space="preserve"> </w:t>
      </w:r>
      <w:r w:rsidRPr="005F71D8">
        <w:rPr>
          <w:rFonts w:ascii="Times New Roman" w:hAnsi="Times New Roman"/>
        </w:rPr>
        <w:t>процессе</w:t>
      </w:r>
      <w:r w:rsidRPr="005F71D8">
        <w:rPr>
          <w:rFonts w:ascii="Times New Roman" w:hAnsi="Times New Roman"/>
          <w:spacing w:val="-3"/>
        </w:rPr>
        <w:t xml:space="preserve"> </w:t>
      </w:r>
      <w:r w:rsidRPr="005F71D8">
        <w:rPr>
          <w:rFonts w:ascii="Times New Roman" w:hAnsi="Times New Roman"/>
        </w:rPr>
        <w:t>общения</w:t>
      </w:r>
      <w:r w:rsidRPr="005F71D8">
        <w:rPr>
          <w:rFonts w:ascii="Times New Roman" w:hAnsi="Times New Roman"/>
          <w:spacing w:val="-2"/>
        </w:rPr>
        <w:t xml:space="preserve"> </w:t>
      </w:r>
      <w:r w:rsidRPr="005F71D8">
        <w:rPr>
          <w:rFonts w:ascii="Times New Roman" w:hAnsi="Times New Roman"/>
        </w:rPr>
        <w:t>активную</w:t>
      </w:r>
      <w:r w:rsidRPr="005F71D8">
        <w:rPr>
          <w:rFonts w:ascii="Times New Roman" w:hAnsi="Times New Roman"/>
          <w:spacing w:val="-3"/>
        </w:rPr>
        <w:t xml:space="preserve"> </w:t>
      </w:r>
      <w:r w:rsidRPr="005F71D8">
        <w:rPr>
          <w:rFonts w:ascii="Times New Roman" w:hAnsi="Times New Roman"/>
        </w:rPr>
        <w:t>лексику</w:t>
      </w:r>
      <w:r w:rsidRPr="005F71D8">
        <w:rPr>
          <w:rFonts w:ascii="Times New Roman" w:hAnsi="Times New Roman"/>
          <w:spacing w:val="-10"/>
        </w:rPr>
        <w:t xml:space="preserve"> </w:t>
      </w:r>
      <w:r w:rsidRPr="005F71D8">
        <w:rPr>
          <w:rFonts w:ascii="Times New Roman" w:hAnsi="Times New Roman"/>
        </w:rPr>
        <w:t>в</w:t>
      </w:r>
      <w:r w:rsidRPr="005F71D8">
        <w:rPr>
          <w:rFonts w:ascii="Times New Roman" w:hAnsi="Times New Roman"/>
          <w:spacing w:val="-1"/>
        </w:rPr>
        <w:t xml:space="preserve"> </w:t>
      </w:r>
      <w:r w:rsidRPr="005F71D8">
        <w:rPr>
          <w:rFonts w:ascii="Times New Roman" w:hAnsi="Times New Roman"/>
        </w:rPr>
        <w:t>соответствии</w:t>
      </w:r>
      <w:r w:rsidRPr="005F71D8">
        <w:rPr>
          <w:rFonts w:ascii="Times New Roman" w:hAnsi="Times New Roman"/>
          <w:spacing w:val="-2"/>
        </w:rPr>
        <w:t xml:space="preserve"> </w:t>
      </w:r>
      <w:r w:rsidRPr="005F71D8">
        <w:rPr>
          <w:rFonts w:ascii="Times New Roman" w:hAnsi="Times New Roman"/>
        </w:rPr>
        <w:t>с</w:t>
      </w:r>
      <w:r w:rsidRPr="005F71D8">
        <w:rPr>
          <w:rFonts w:ascii="Times New Roman" w:hAnsi="Times New Roman"/>
          <w:spacing w:val="-3"/>
        </w:rPr>
        <w:t xml:space="preserve"> </w:t>
      </w:r>
      <w:r w:rsidRPr="005F71D8">
        <w:rPr>
          <w:rFonts w:ascii="Times New Roman" w:hAnsi="Times New Roman"/>
        </w:rPr>
        <w:t>коммуникативной</w:t>
      </w:r>
      <w:r w:rsidRPr="005F71D8">
        <w:rPr>
          <w:rFonts w:ascii="Times New Roman" w:hAnsi="Times New Roman"/>
          <w:spacing w:val="-57"/>
        </w:rPr>
        <w:t xml:space="preserve"> </w:t>
      </w:r>
      <w:r w:rsidRPr="005F71D8">
        <w:rPr>
          <w:rFonts w:ascii="Times New Roman" w:hAnsi="Times New Roman"/>
        </w:rPr>
        <w:t>задачей;</w:t>
      </w:r>
    </w:p>
    <w:p w:rsidR="005F71D8" w:rsidRPr="005F71D8" w:rsidRDefault="005F71D8" w:rsidP="00A36530">
      <w:pPr>
        <w:pStyle w:val="affd"/>
        <w:widowControl w:val="0"/>
        <w:numPr>
          <w:ilvl w:val="0"/>
          <w:numId w:val="134"/>
        </w:numPr>
        <w:tabs>
          <w:tab w:val="left" w:pos="683"/>
        </w:tabs>
        <w:autoSpaceDE w:val="0"/>
        <w:autoSpaceDN w:val="0"/>
        <w:spacing w:after="0" w:line="240" w:lineRule="auto"/>
        <w:ind w:left="0" w:firstLine="426"/>
        <w:contextualSpacing w:val="0"/>
        <w:jc w:val="both"/>
        <w:rPr>
          <w:rFonts w:ascii="Times New Roman" w:hAnsi="Times New Roman"/>
        </w:rPr>
      </w:pPr>
      <w:r w:rsidRPr="005F71D8">
        <w:rPr>
          <w:rFonts w:ascii="Times New Roman" w:hAnsi="Times New Roman"/>
        </w:rPr>
        <w:t>восстанавливать</w:t>
      </w:r>
      <w:r w:rsidRPr="005F71D8">
        <w:rPr>
          <w:rFonts w:ascii="Times New Roman" w:hAnsi="Times New Roman"/>
          <w:spacing w:val="-2"/>
        </w:rPr>
        <w:t xml:space="preserve"> </w:t>
      </w:r>
      <w:r w:rsidRPr="005F71D8">
        <w:rPr>
          <w:rFonts w:ascii="Times New Roman" w:hAnsi="Times New Roman"/>
        </w:rPr>
        <w:t>текст</w:t>
      </w:r>
      <w:r w:rsidRPr="005F71D8">
        <w:rPr>
          <w:rFonts w:ascii="Times New Roman" w:hAnsi="Times New Roman"/>
          <w:spacing w:val="-1"/>
        </w:rPr>
        <w:t xml:space="preserve"> </w:t>
      </w:r>
      <w:r w:rsidRPr="005F71D8">
        <w:rPr>
          <w:rFonts w:ascii="Times New Roman" w:hAnsi="Times New Roman"/>
        </w:rPr>
        <w:t>в</w:t>
      </w:r>
      <w:r w:rsidRPr="005F71D8">
        <w:rPr>
          <w:rFonts w:ascii="Times New Roman" w:hAnsi="Times New Roman"/>
          <w:spacing w:val="-4"/>
        </w:rPr>
        <w:t xml:space="preserve"> </w:t>
      </w:r>
      <w:r w:rsidRPr="005F71D8">
        <w:rPr>
          <w:rFonts w:ascii="Times New Roman" w:hAnsi="Times New Roman"/>
        </w:rPr>
        <w:t>соответствии</w:t>
      </w:r>
      <w:r w:rsidRPr="005F71D8">
        <w:rPr>
          <w:rFonts w:ascii="Times New Roman" w:hAnsi="Times New Roman"/>
          <w:spacing w:val="-2"/>
        </w:rPr>
        <w:t xml:space="preserve"> </w:t>
      </w:r>
      <w:r w:rsidRPr="005F71D8">
        <w:rPr>
          <w:rFonts w:ascii="Times New Roman" w:hAnsi="Times New Roman"/>
        </w:rPr>
        <w:t>с</w:t>
      </w:r>
      <w:r w:rsidRPr="005F71D8">
        <w:rPr>
          <w:rFonts w:ascii="Times New Roman" w:hAnsi="Times New Roman"/>
          <w:spacing w:val="-4"/>
        </w:rPr>
        <w:t xml:space="preserve"> </w:t>
      </w:r>
      <w:r w:rsidRPr="005F71D8">
        <w:rPr>
          <w:rFonts w:ascii="Times New Roman" w:hAnsi="Times New Roman"/>
        </w:rPr>
        <w:t>решаемой</w:t>
      </w:r>
      <w:r w:rsidRPr="005F71D8">
        <w:rPr>
          <w:rFonts w:ascii="Times New Roman" w:hAnsi="Times New Roman"/>
          <w:spacing w:val="1"/>
        </w:rPr>
        <w:t xml:space="preserve"> </w:t>
      </w:r>
      <w:r w:rsidRPr="005F71D8">
        <w:rPr>
          <w:rFonts w:ascii="Times New Roman" w:hAnsi="Times New Roman"/>
        </w:rPr>
        <w:t>учебной</w:t>
      </w:r>
      <w:r w:rsidRPr="005F71D8">
        <w:rPr>
          <w:rFonts w:ascii="Times New Roman" w:hAnsi="Times New Roman"/>
          <w:spacing w:val="-2"/>
        </w:rPr>
        <w:t xml:space="preserve"> </w:t>
      </w:r>
      <w:r w:rsidRPr="005F71D8">
        <w:rPr>
          <w:rFonts w:ascii="Times New Roman" w:hAnsi="Times New Roman"/>
        </w:rPr>
        <w:t>задачей.</w:t>
      </w:r>
    </w:p>
    <w:p w:rsidR="005F71D8" w:rsidRPr="005F71D8" w:rsidRDefault="005F71D8" w:rsidP="00A36530">
      <w:pPr>
        <w:pStyle w:val="213"/>
        <w:spacing w:line="240" w:lineRule="auto"/>
        <w:ind w:left="0" w:firstLine="426"/>
        <w:jc w:val="both"/>
        <w:rPr>
          <w:sz w:val="22"/>
          <w:szCs w:val="22"/>
        </w:rPr>
      </w:pPr>
      <w:r w:rsidRPr="005F71D8">
        <w:rPr>
          <w:sz w:val="22"/>
          <w:szCs w:val="22"/>
        </w:rPr>
        <w:t>Учащийся</w:t>
      </w:r>
      <w:r w:rsidRPr="005F71D8">
        <w:rPr>
          <w:spacing w:val="-5"/>
          <w:sz w:val="22"/>
          <w:szCs w:val="22"/>
        </w:rPr>
        <w:t xml:space="preserve"> </w:t>
      </w:r>
      <w:r w:rsidRPr="005F71D8">
        <w:rPr>
          <w:sz w:val="22"/>
          <w:szCs w:val="22"/>
        </w:rPr>
        <w:t>получит</w:t>
      </w:r>
      <w:r w:rsidRPr="005F71D8">
        <w:rPr>
          <w:spacing w:val="-5"/>
          <w:sz w:val="22"/>
          <w:szCs w:val="22"/>
        </w:rPr>
        <w:t xml:space="preserve"> </w:t>
      </w:r>
      <w:r w:rsidRPr="005F71D8">
        <w:rPr>
          <w:sz w:val="22"/>
          <w:szCs w:val="22"/>
        </w:rPr>
        <w:t>возможность</w:t>
      </w:r>
      <w:r w:rsidRPr="005F71D8">
        <w:rPr>
          <w:spacing w:val="-5"/>
          <w:sz w:val="22"/>
          <w:szCs w:val="22"/>
        </w:rPr>
        <w:t xml:space="preserve"> </w:t>
      </w:r>
      <w:r w:rsidRPr="005F71D8">
        <w:rPr>
          <w:sz w:val="22"/>
          <w:szCs w:val="22"/>
        </w:rPr>
        <w:t>научиться:</w:t>
      </w:r>
    </w:p>
    <w:p w:rsidR="005F71D8" w:rsidRPr="005F71D8" w:rsidRDefault="005F71D8" w:rsidP="00A36530">
      <w:pPr>
        <w:ind w:right="478" w:firstLine="426"/>
        <w:jc w:val="both"/>
        <w:rPr>
          <w:i/>
          <w:sz w:val="22"/>
          <w:szCs w:val="22"/>
        </w:rPr>
      </w:pPr>
      <w:r w:rsidRPr="005F71D8">
        <w:rPr>
          <w:i/>
          <w:sz w:val="22"/>
          <w:szCs w:val="22"/>
        </w:rPr>
        <w:t>- опираться на языковую догадку в процессе чтения и аудирования (интернациональные</w:t>
      </w:r>
      <w:r w:rsidRPr="005F71D8">
        <w:rPr>
          <w:i/>
          <w:spacing w:val="1"/>
          <w:sz w:val="22"/>
          <w:szCs w:val="22"/>
        </w:rPr>
        <w:t xml:space="preserve"> </w:t>
      </w:r>
      <w:r w:rsidRPr="005F71D8">
        <w:rPr>
          <w:i/>
          <w:sz w:val="22"/>
          <w:szCs w:val="22"/>
        </w:rPr>
        <w:t>и</w:t>
      </w:r>
      <w:r w:rsidRPr="005F71D8">
        <w:rPr>
          <w:i/>
          <w:spacing w:val="-57"/>
          <w:sz w:val="22"/>
          <w:szCs w:val="22"/>
        </w:rPr>
        <w:t xml:space="preserve"> </w:t>
      </w:r>
      <w:r w:rsidRPr="005F71D8">
        <w:rPr>
          <w:i/>
          <w:sz w:val="22"/>
          <w:szCs w:val="22"/>
        </w:rPr>
        <w:t>сложные</w:t>
      </w:r>
      <w:r w:rsidRPr="005F71D8">
        <w:rPr>
          <w:i/>
          <w:spacing w:val="-2"/>
          <w:sz w:val="22"/>
          <w:szCs w:val="22"/>
        </w:rPr>
        <w:t xml:space="preserve"> </w:t>
      </w:r>
      <w:r w:rsidRPr="005F71D8">
        <w:rPr>
          <w:i/>
          <w:sz w:val="22"/>
          <w:szCs w:val="22"/>
        </w:rPr>
        <w:t>слова).</w:t>
      </w:r>
    </w:p>
    <w:p w:rsidR="005F71D8" w:rsidRPr="005F71D8" w:rsidRDefault="005F71D8" w:rsidP="00A36530">
      <w:pPr>
        <w:pStyle w:val="113"/>
        <w:ind w:left="0" w:right="6359" w:firstLine="426"/>
        <w:jc w:val="both"/>
        <w:rPr>
          <w:sz w:val="22"/>
          <w:szCs w:val="22"/>
        </w:rPr>
      </w:pPr>
      <w:r w:rsidRPr="005F71D8">
        <w:rPr>
          <w:sz w:val="22"/>
          <w:szCs w:val="22"/>
        </w:rPr>
        <w:t>Грамматическая сторона речи</w:t>
      </w:r>
      <w:r w:rsidRPr="005F71D8">
        <w:rPr>
          <w:spacing w:val="-57"/>
          <w:sz w:val="22"/>
          <w:szCs w:val="22"/>
        </w:rPr>
        <w:t xml:space="preserve"> </w:t>
      </w:r>
      <w:r w:rsidRPr="005F71D8">
        <w:rPr>
          <w:sz w:val="22"/>
          <w:szCs w:val="22"/>
        </w:rPr>
        <w:t>Учащийся</w:t>
      </w:r>
      <w:r w:rsidRPr="005F71D8">
        <w:rPr>
          <w:spacing w:val="-1"/>
          <w:sz w:val="22"/>
          <w:szCs w:val="22"/>
        </w:rPr>
        <w:t xml:space="preserve"> </w:t>
      </w:r>
      <w:r w:rsidRPr="005F71D8">
        <w:rPr>
          <w:sz w:val="22"/>
          <w:szCs w:val="22"/>
        </w:rPr>
        <w:t>научится:</w:t>
      </w:r>
    </w:p>
    <w:p w:rsidR="005F71D8" w:rsidRPr="005F71D8" w:rsidRDefault="005F71D8" w:rsidP="00A36530">
      <w:pPr>
        <w:pStyle w:val="affd"/>
        <w:widowControl w:val="0"/>
        <w:numPr>
          <w:ilvl w:val="0"/>
          <w:numId w:val="134"/>
        </w:numPr>
        <w:tabs>
          <w:tab w:val="left" w:pos="700"/>
        </w:tabs>
        <w:autoSpaceDE w:val="0"/>
        <w:autoSpaceDN w:val="0"/>
        <w:spacing w:after="0" w:line="240" w:lineRule="auto"/>
        <w:ind w:left="0" w:right="470" w:firstLine="426"/>
        <w:contextualSpacing w:val="0"/>
        <w:jc w:val="both"/>
        <w:rPr>
          <w:rFonts w:ascii="Times New Roman" w:hAnsi="Times New Roman"/>
        </w:rPr>
      </w:pPr>
      <w:r w:rsidRPr="005F71D8">
        <w:rPr>
          <w:rFonts w:ascii="Times New Roman" w:hAnsi="Times New Roman"/>
        </w:rPr>
        <w:t>распознавать</w:t>
      </w:r>
      <w:r w:rsidRPr="005F71D8">
        <w:rPr>
          <w:rFonts w:ascii="Times New Roman" w:hAnsi="Times New Roman"/>
          <w:spacing w:val="1"/>
        </w:rPr>
        <w:t xml:space="preserve"> </w:t>
      </w:r>
      <w:r w:rsidRPr="005F71D8">
        <w:rPr>
          <w:rFonts w:ascii="Times New Roman" w:hAnsi="Times New Roman"/>
        </w:rPr>
        <w:t>в</w:t>
      </w:r>
      <w:r w:rsidRPr="005F71D8">
        <w:rPr>
          <w:rFonts w:ascii="Times New Roman" w:hAnsi="Times New Roman"/>
          <w:spacing w:val="1"/>
        </w:rPr>
        <w:t xml:space="preserve"> </w:t>
      </w:r>
      <w:r w:rsidRPr="005F71D8">
        <w:rPr>
          <w:rFonts w:ascii="Times New Roman" w:hAnsi="Times New Roman"/>
        </w:rPr>
        <w:t>тексте</w:t>
      </w:r>
      <w:r w:rsidRPr="005F71D8">
        <w:rPr>
          <w:rFonts w:ascii="Times New Roman" w:hAnsi="Times New Roman"/>
          <w:spacing w:val="1"/>
        </w:rPr>
        <w:t xml:space="preserve"> </w:t>
      </w:r>
      <w:r w:rsidRPr="005F71D8">
        <w:rPr>
          <w:rFonts w:ascii="Times New Roman" w:hAnsi="Times New Roman"/>
        </w:rPr>
        <w:t>и</w:t>
      </w:r>
      <w:r w:rsidRPr="005F71D8">
        <w:rPr>
          <w:rFonts w:ascii="Times New Roman" w:hAnsi="Times New Roman"/>
          <w:spacing w:val="1"/>
        </w:rPr>
        <w:t xml:space="preserve"> </w:t>
      </w:r>
      <w:r w:rsidRPr="005F71D8">
        <w:rPr>
          <w:rFonts w:ascii="Times New Roman" w:hAnsi="Times New Roman"/>
        </w:rPr>
        <w:t>употреблять</w:t>
      </w:r>
      <w:r w:rsidRPr="005F71D8">
        <w:rPr>
          <w:rFonts w:ascii="Times New Roman" w:hAnsi="Times New Roman"/>
          <w:spacing w:val="1"/>
        </w:rPr>
        <w:t xml:space="preserve"> </w:t>
      </w:r>
      <w:r w:rsidRPr="005F71D8">
        <w:rPr>
          <w:rFonts w:ascii="Times New Roman" w:hAnsi="Times New Roman"/>
        </w:rPr>
        <w:t>в</w:t>
      </w:r>
      <w:r w:rsidRPr="005F71D8">
        <w:rPr>
          <w:rFonts w:ascii="Times New Roman" w:hAnsi="Times New Roman"/>
          <w:spacing w:val="1"/>
        </w:rPr>
        <w:t xml:space="preserve"> </w:t>
      </w:r>
      <w:r w:rsidRPr="005F71D8">
        <w:rPr>
          <w:rFonts w:ascii="Times New Roman" w:hAnsi="Times New Roman"/>
        </w:rPr>
        <w:t>речи</w:t>
      </w:r>
      <w:r w:rsidRPr="005F71D8">
        <w:rPr>
          <w:rFonts w:ascii="Times New Roman" w:hAnsi="Times New Roman"/>
          <w:spacing w:val="1"/>
        </w:rPr>
        <w:t xml:space="preserve"> </w:t>
      </w:r>
      <w:r w:rsidRPr="005F71D8">
        <w:rPr>
          <w:rFonts w:ascii="Times New Roman" w:hAnsi="Times New Roman"/>
        </w:rPr>
        <w:t>изученные</w:t>
      </w:r>
      <w:r w:rsidRPr="005F71D8">
        <w:rPr>
          <w:rFonts w:ascii="Times New Roman" w:hAnsi="Times New Roman"/>
          <w:spacing w:val="1"/>
        </w:rPr>
        <w:t xml:space="preserve"> </w:t>
      </w:r>
      <w:r w:rsidRPr="005F71D8">
        <w:rPr>
          <w:rFonts w:ascii="Times New Roman" w:hAnsi="Times New Roman"/>
        </w:rPr>
        <w:t>части</w:t>
      </w:r>
      <w:r w:rsidRPr="005F71D8">
        <w:rPr>
          <w:rFonts w:ascii="Times New Roman" w:hAnsi="Times New Roman"/>
          <w:spacing w:val="1"/>
        </w:rPr>
        <w:t xml:space="preserve"> </w:t>
      </w:r>
      <w:r w:rsidRPr="005F71D8">
        <w:rPr>
          <w:rFonts w:ascii="Times New Roman" w:hAnsi="Times New Roman"/>
        </w:rPr>
        <w:t>речи</w:t>
      </w:r>
      <w:r w:rsidRPr="005F71D8">
        <w:rPr>
          <w:rFonts w:ascii="Times New Roman" w:hAnsi="Times New Roman"/>
          <w:spacing w:val="1"/>
        </w:rPr>
        <w:t xml:space="preserve"> </w:t>
      </w:r>
      <w:r w:rsidRPr="005F71D8">
        <w:rPr>
          <w:rFonts w:ascii="Times New Roman" w:hAnsi="Times New Roman"/>
        </w:rPr>
        <w:t>(существительные</w:t>
      </w:r>
      <w:r w:rsidRPr="005F71D8">
        <w:rPr>
          <w:rFonts w:ascii="Times New Roman" w:hAnsi="Times New Roman"/>
          <w:spacing w:val="1"/>
        </w:rPr>
        <w:t xml:space="preserve"> </w:t>
      </w:r>
      <w:r w:rsidRPr="005F71D8">
        <w:rPr>
          <w:rFonts w:ascii="Times New Roman" w:hAnsi="Times New Roman"/>
        </w:rPr>
        <w:t>с</w:t>
      </w:r>
      <w:r w:rsidRPr="005F71D8">
        <w:rPr>
          <w:rFonts w:ascii="Times New Roman" w:hAnsi="Times New Roman"/>
          <w:spacing w:val="1"/>
        </w:rPr>
        <w:t xml:space="preserve"> </w:t>
      </w:r>
      <w:r w:rsidRPr="005F71D8">
        <w:rPr>
          <w:rFonts w:ascii="Times New Roman" w:hAnsi="Times New Roman"/>
        </w:rPr>
        <w:t>определенным/неопределенным/нулевым</w:t>
      </w:r>
      <w:r w:rsidRPr="005F71D8">
        <w:rPr>
          <w:rFonts w:ascii="Times New Roman" w:hAnsi="Times New Roman"/>
          <w:spacing w:val="1"/>
        </w:rPr>
        <w:t xml:space="preserve"> </w:t>
      </w:r>
      <w:r w:rsidRPr="005F71D8">
        <w:rPr>
          <w:rFonts w:ascii="Times New Roman" w:hAnsi="Times New Roman"/>
        </w:rPr>
        <w:t>артиклем;</w:t>
      </w:r>
      <w:r w:rsidRPr="005F71D8">
        <w:rPr>
          <w:rFonts w:ascii="Times New Roman" w:hAnsi="Times New Roman"/>
          <w:spacing w:val="1"/>
        </w:rPr>
        <w:t xml:space="preserve"> </w:t>
      </w:r>
      <w:r w:rsidRPr="005F71D8">
        <w:rPr>
          <w:rFonts w:ascii="Times New Roman" w:hAnsi="Times New Roman"/>
        </w:rPr>
        <w:t>глагол-</w:t>
      </w:r>
      <w:r w:rsidRPr="005F71D8">
        <w:rPr>
          <w:rFonts w:ascii="Times New Roman" w:hAnsi="Times New Roman"/>
          <w:spacing w:val="1"/>
        </w:rPr>
        <w:t xml:space="preserve"> </w:t>
      </w:r>
      <w:r w:rsidRPr="005F71D8">
        <w:rPr>
          <w:rFonts w:ascii="Times New Roman" w:hAnsi="Times New Roman"/>
        </w:rPr>
        <w:t>связку</w:t>
      </w:r>
      <w:r w:rsidRPr="005F71D8">
        <w:rPr>
          <w:rFonts w:ascii="Times New Roman" w:hAnsi="Times New Roman"/>
          <w:spacing w:val="1"/>
        </w:rPr>
        <w:t xml:space="preserve"> </w:t>
      </w:r>
      <w:r w:rsidRPr="005F71D8">
        <w:rPr>
          <w:rFonts w:ascii="Times New Roman" w:hAnsi="Times New Roman"/>
        </w:rPr>
        <w:t>to</w:t>
      </w:r>
      <w:r w:rsidRPr="005F71D8">
        <w:rPr>
          <w:rFonts w:ascii="Times New Roman" w:hAnsi="Times New Roman"/>
          <w:spacing w:val="1"/>
        </w:rPr>
        <w:t xml:space="preserve"> </w:t>
      </w:r>
      <w:r w:rsidRPr="005F71D8">
        <w:rPr>
          <w:rFonts w:ascii="Times New Roman" w:hAnsi="Times New Roman"/>
        </w:rPr>
        <w:t>be;</w:t>
      </w:r>
      <w:r w:rsidRPr="005F71D8">
        <w:rPr>
          <w:rFonts w:ascii="Times New Roman" w:hAnsi="Times New Roman"/>
          <w:spacing w:val="1"/>
        </w:rPr>
        <w:t xml:space="preserve"> </w:t>
      </w:r>
      <w:r w:rsidRPr="005F71D8">
        <w:rPr>
          <w:rFonts w:ascii="Times New Roman" w:hAnsi="Times New Roman"/>
        </w:rPr>
        <w:t>количественные</w:t>
      </w:r>
      <w:r w:rsidRPr="005F71D8">
        <w:rPr>
          <w:rFonts w:ascii="Times New Roman" w:hAnsi="Times New Roman"/>
          <w:spacing w:val="-57"/>
        </w:rPr>
        <w:t xml:space="preserve"> </w:t>
      </w:r>
      <w:r w:rsidRPr="005F71D8">
        <w:rPr>
          <w:rFonts w:ascii="Times New Roman" w:hAnsi="Times New Roman"/>
        </w:rPr>
        <w:t>числительные);</w:t>
      </w:r>
      <w:r w:rsidRPr="005F71D8">
        <w:rPr>
          <w:rFonts w:ascii="Times New Roman" w:hAnsi="Times New Roman"/>
          <w:spacing w:val="1"/>
        </w:rPr>
        <w:t xml:space="preserve"> </w:t>
      </w:r>
      <w:r w:rsidRPr="005F71D8">
        <w:rPr>
          <w:rFonts w:ascii="Times New Roman" w:hAnsi="Times New Roman"/>
        </w:rPr>
        <w:t>наиболее</w:t>
      </w:r>
      <w:r w:rsidRPr="005F71D8">
        <w:rPr>
          <w:rFonts w:ascii="Times New Roman" w:hAnsi="Times New Roman"/>
          <w:spacing w:val="1"/>
        </w:rPr>
        <w:t xml:space="preserve"> </w:t>
      </w:r>
      <w:r w:rsidRPr="005F71D8">
        <w:rPr>
          <w:rFonts w:ascii="Times New Roman" w:hAnsi="Times New Roman"/>
        </w:rPr>
        <w:t>употребительные</w:t>
      </w:r>
      <w:r w:rsidRPr="005F71D8">
        <w:rPr>
          <w:rFonts w:ascii="Times New Roman" w:hAnsi="Times New Roman"/>
          <w:spacing w:val="1"/>
        </w:rPr>
        <w:t xml:space="preserve"> </w:t>
      </w:r>
      <w:r w:rsidRPr="005F71D8">
        <w:rPr>
          <w:rFonts w:ascii="Times New Roman" w:hAnsi="Times New Roman"/>
        </w:rPr>
        <w:t>предлоги</w:t>
      </w:r>
      <w:r w:rsidRPr="005F71D8">
        <w:rPr>
          <w:rFonts w:ascii="Times New Roman" w:hAnsi="Times New Roman"/>
          <w:spacing w:val="1"/>
        </w:rPr>
        <w:t xml:space="preserve"> </w:t>
      </w:r>
      <w:r w:rsidRPr="005F71D8">
        <w:rPr>
          <w:rFonts w:ascii="Times New Roman" w:hAnsi="Times New Roman"/>
        </w:rPr>
        <w:t>для</w:t>
      </w:r>
      <w:r w:rsidRPr="005F71D8">
        <w:rPr>
          <w:rFonts w:ascii="Times New Roman" w:hAnsi="Times New Roman"/>
          <w:spacing w:val="1"/>
        </w:rPr>
        <w:t xml:space="preserve"> </w:t>
      </w:r>
      <w:r w:rsidRPr="005F71D8">
        <w:rPr>
          <w:rFonts w:ascii="Times New Roman" w:hAnsi="Times New Roman"/>
        </w:rPr>
        <w:t>выражения</w:t>
      </w:r>
      <w:r w:rsidRPr="005F71D8">
        <w:rPr>
          <w:rFonts w:ascii="Times New Roman" w:hAnsi="Times New Roman"/>
          <w:spacing w:val="1"/>
        </w:rPr>
        <w:t xml:space="preserve"> </w:t>
      </w:r>
      <w:r w:rsidRPr="005F71D8">
        <w:rPr>
          <w:rFonts w:ascii="Times New Roman" w:hAnsi="Times New Roman"/>
        </w:rPr>
        <w:t>пространственных</w:t>
      </w:r>
      <w:r w:rsidRPr="005F71D8">
        <w:rPr>
          <w:rFonts w:ascii="Times New Roman" w:hAnsi="Times New Roman"/>
          <w:spacing w:val="1"/>
        </w:rPr>
        <w:t xml:space="preserve"> </w:t>
      </w:r>
      <w:r w:rsidRPr="005F71D8">
        <w:rPr>
          <w:rFonts w:ascii="Times New Roman" w:hAnsi="Times New Roman"/>
        </w:rPr>
        <w:t>отношений.</w:t>
      </w:r>
    </w:p>
    <w:p w:rsidR="005F71D8" w:rsidRPr="005F71D8" w:rsidRDefault="005F71D8" w:rsidP="00A36530">
      <w:pPr>
        <w:pStyle w:val="213"/>
        <w:spacing w:line="240" w:lineRule="auto"/>
        <w:ind w:left="0" w:firstLine="426"/>
        <w:jc w:val="both"/>
        <w:rPr>
          <w:sz w:val="22"/>
          <w:szCs w:val="22"/>
        </w:rPr>
      </w:pPr>
      <w:r w:rsidRPr="005F71D8">
        <w:rPr>
          <w:sz w:val="22"/>
          <w:szCs w:val="22"/>
        </w:rPr>
        <w:t>Учащийся</w:t>
      </w:r>
      <w:r w:rsidRPr="005F71D8">
        <w:rPr>
          <w:spacing w:val="-3"/>
          <w:sz w:val="22"/>
          <w:szCs w:val="22"/>
        </w:rPr>
        <w:t xml:space="preserve"> </w:t>
      </w:r>
      <w:r w:rsidRPr="005F71D8">
        <w:rPr>
          <w:sz w:val="22"/>
          <w:szCs w:val="22"/>
        </w:rPr>
        <w:t>получит</w:t>
      </w:r>
      <w:r w:rsidRPr="005F71D8">
        <w:rPr>
          <w:spacing w:val="-5"/>
          <w:sz w:val="22"/>
          <w:szCs w:val="22"/>
        </w:rPr>
        <w:t xml:space="preserve"> </w:t>
      </w:r>
      <w:r w:rsidRPr="005F71D8">
        <w:rPr>
          <w:sz w:val="22"/>
          <w:szCs w:val="22"/>
        </w:rPr>
        <w:t>возможность</w:t>
      </w:r>
      <w:r w:rsidRPr="005F71D8">
        <w:rPr>
          <w:spacing w:val="-5"/>
          <w:sz w:val="22"/>
          <w:szCs w:val="22"/>
        </w:rPr>
        <w:t xml:space="preserve"> </w:t>
      </w:r>
      <w:r w:rsidRPr="005F71D8">
        <w:rPr>
          <w:sz w:val="22"/>
          <w:szCs w:val="22"/>
        </w:rPr>
        <w:t>научиться:</w:t>
      </w:r>
    </w:p>
    <w:p w:rsidR="005F71D8" w:rsidRPr="005F71D8" w:rsidRDefault="005F71D8" w:rsidP="00A36530">
      <w:pPr>
        <w:pStyle w:val="affd"/>
        <w:widowControl w:val="0"/>
        <w:numPr>
          <w:ilvl w:val="0"/>
          <w:numId w:val="133"/>
        </w:numPr>
        <w:tabs>
          <w:tab w:val="left" w:pos="625"/>
        </w:tabs>
        <w:autoSpaceDE w:val="0"/>
        <w:autoSpaceDN w:val="0"/>
        <w:spacing w:after="0" w:line="240" w:lineRule="auto"/>
        <w:ind w:left="0" w:firstLine="426"/>
        <w:contextualSpacing w:val="0"/>
        <w:jc w:val="both"/>
        <w:rPr>
          <w:rFonts w:ascii="Times New Roman" w:hAnsi="Times New Roman"/>
          <w:i/>
        </w:rPr>
      </w:pPr>
      <w:r w:rsidRPr="005F71D8">
        <w:rPr>
          <w:rFonts w:ascii="Times New Roman" w:hAnsi="Times New Roman"/>
          <w:i/>
        </w:rPr>
        <w:t>узнавать</w:t>
      </w:r>
      <w:r w:rsidRPr="005F71D8">
        <w:rPr>
          <w:rFonts w:ascii="Times New Roman" w:hAnsi="Times New Roman"/>
          <w:i/>
          <w:spacing w:val="-2"/>
        </w:rPr>
        <w:t xml:space="preserve"> </w:t>
      </w:r>
      <w:r w:rsidRPr="005F71D8">
        <w:rPr>
          <w:rFonts w:ascii="Times New Roman" w:hAnsi="Times New Roman"/>
          <w:i/>
        </w:rPr>
        <w:t>сложносочинённые</w:t>
      </w:r>
      <w:r w:rsidRPr="005F71D8">
        <w:rPr>
          <w:rFonts w:ascii="Times New Roman" w:hAnsi="Times New Roman"/>
          <w:i/>
          <w:spacing w:val="-2"/>
        </w:rPr>
        <w:t xml:space="preserve"> </w:t>
      </w:r>
      <w:r w:rsidRPr="005F71D8">
        <w:rPr>
          <w:rFonts w:ascii="Times New Roman" w:hAnsi="Times New Roman"/>
          <w:i/>
        </w:rPr>
        <w:t>предложения</w:t>
      </w:r>
      <w:r w:rsidRPr="005F71D8">
        <w:rPr>
          <w:rFonts w:ascii="Times New Roman" w:hAnsi="Times New Roman"/>
          <w:i/>
          <w:spacing w:val="-4"/>
        </w:rPr>
        <w:t xml:space="preserve"> </w:t>
      </w:r>
      <w:r w:rsidRPr="005F71D8">
        <w:rPr>
          <w:rFonts w:ascii="Times New Roman" w:hAnsi="Times New Roman"/>
          <w:i/>
        </w:rPr>
        <w:t>с</w:t>
      </w:r>
      <w:r w:rsidRPr="005F71D8">
        <w:rPr>
          <w:rFonts w:ascii="Times New Roman" w:hAnsi="Times New Roman"/>
          <w:i/>
          <w:spacing w:val="-2"/>
        </w:rPr>
        <w:t xml:space="preserve"> </w:t>
      </w:r>
      <w:r w:rsidRPr="005F71D8">
        <w:rPr>
          <w:rFonts w:ascii="Times New Roman" w:hAnsi="Times New Roman"/>
          <w:i/>
        </w:rPr>
        <w:t>союзами</w:t>
      </w:r>
      <w:r w:rsidRPr="005F71D8">
        <w:rPr>
          <w:rFonts w:ascii="Times New Roman" w:hAnsi="Times New Roman"/>
          <w:i/>
          <w:spacing w:val="-3"/>
        </w:rPr>
        <w:t xml:space="preserve"> </w:t>
      </w:r>
      <w:r w:rsidRPr="005F71D8">
        <w:rPr>
          <w:rFonts w:ascii="Times New Roman" w:hAnsi="Times New Roman"/>
          <w:i/>
        </w:rPr>
        <w:t>and</w:t>
      </w:r>
      <w:r w:rsidRPr="005F71D8">
        <w:rPr>
          <w:rFonts w:ascii="Times New Roman" w:hAnsi="Times New Roman"/>
          <w:i/>
          <w:spacing w:val="-1"/>
        </w:rPr>
        <w:t xml:space="preserve"> </w:t>
      </w:r>
      <w:r w:rsidRPr="005F71D8">
        <w:rPr>
          <w:rFonts w:ascii="Times New Roman" w:hAnsi="Times New Roman"/>
          <w:i/>
        </w:rPr>
        <w:t>и</w:t>
      </w:r>
      <w:r w:rsidRPr="005F71D8">
        <w:rPr>
          <w:rFonts w:ascii="Times New Roman" w:hAnsi="Times New Roman"/>
          <w:i/>
          <w:spacing w:val="-2"/>
        </w:rPr>
        <w:t xml:space="preserve"> </w:t>
      </w:r>
      <w:r w:rsidRPr="005F71D8">
        <w:rPr>
          <w:rFonts w:ascii="Times New Roman" w:hAnsi="Times New Roman"/>
          <w:i/>
        </w:rPr>
        <w:t>but;</w:t>
      </w:r>
    </w:p>
    <w:p w:rsidR="005F71D8" w:rsidRPr="005F51D3" w:rsidRDefault="005F71D8" w:rsidP="00A36530">
      <w:pPr>
        <w:pStyle w:val="113"/>
        <w:tabs>
          <w:tab w:val="left" w:pos="5186"/>
        </w:tabs>
        <w:ind w:left="0" w:right="107" w:firstLine="426"/>
        <w:jc w:val="both"/>
        <w:rPr>
          <w:sz w:val="22"/>
          <w:szCs w:val="22"/>
        </w:rPr>
      </w:pPr>
      <w:r w:rsidRPr="005F71D8">
        <w:rPr>
          <w:b w:val="0"/>
          <w:bCs w:val="0"/>
          <w:i/>
          <w:sz w:val="22"/>
          <w:szCs w:val="22"/>
        </w:rPr>
        <w:t>3</w:t>
      </w:r>
      <w:r w:rsidR="005F51D3">
        <w:rPr>
          <w:sz w:val="22"/>
          <w:szCs w:val="22"/>
        </w:rPr>
        <w:t>класс</w:t>
      </w:r>
    </w:p>
    <w:p w:rsidR="005F71D8" w:rsidRPr="005F71D8" w:rsidRDefault="005F71D8" w:rsidP="00A36530">
      <w:pPr>
        <w:tabs>
          <w:tab w:val="left" w:pos="3969"/>
        </w:tabs>
        <w:ind w:right="6359" w:firstLine="426"/>
        <w:jc w:val="both"/>
        <w:rPr>
          <w:b/>
          <w:spacing w:val="1"/>
          <w:sz w:val="22"/>
          <w:szCs w:val="22"/>
        </w:rPr>
      </w:pPr>
      <w:r w:rsidRPr="005F71D8">
        <w:rPr>
          <w:b/>
          <w:sz w:val="22"/>
          <w:szCs w:val="22"/>
        </w:rPr>
        <w:t>Говорение</w:t>
      </w:r>
      <w:r w:rsidRPr="005F71D8">
        <w:rPr>
          <w:b/>
          <w:spacing w:val="1"/>
          <w:sz w:val="22"/>
          <w:szCs w:val="22"/>
        </w:rPr>
        <w:t xml:space="preserve"> </w:t>
      </w:r>
    </w:p>
    <w:p w:rsidR="005F71D8" w:rsidRPr="005F71D8" w:rsidRDefault="005F71D8" w:rsidP="00A36530">
      <w:pPr>
        <w:tabs>
          <w:tab w:val="left" w:pos="3969"/>
        </w:tabs>
        <w:ind w:right="6359" w:firstLine="426"/>
        <w:jc w:val="both"/>
        <w:rPr>
          <w:b/>
          <w:sz w:val="22"/>
          <w:szCs w:val="22"/>
        </w:rPr>
      </w:pPr>
      <w:r w:rsidRPr="005F71D8">
        <w:rPr>
          <w:b/>
          <w:sz w:val="22"/>
          <w:szCs w:val="22"/>
        </w:rPr>
        <w:t>Учащийся</w:t>
      </w:r>
      <w:r w:rsidRPr="005F71D8">
        <w:rPr>
          <w:b/>
          <w:spacing w:val="-13"/>
          <w:sz w:val="22"/>
          <w:szCs w:val="22"/>
        </w:rPr>
        <w:t xml:space="preserve"> </w:t>
      </w:r>
      <w:r w:rsidRPr="005F71D8">
        <w:rPr>
          <w:b/>
          <w:sz w:val="22"/>
          <w:szCs w:val="22"/>
        </w:rPr>
        <w:t>научится:</w:t>
      </w:r>
    </w:p>
    <w:p w:rsidR="005F71D8" w:rsidRPr="005F71D8" w:rsidRDefault="005F71D8" w:rsidP="00A36530">
      <w:pPr>
        <w:pStyle w:val="affd"/>
        <w:widowControl w:val="0"/>
        <w:numPr>
          <w:ilvl w:val="0"/>
          <w:numId w:val="132"/>
        </w:numPr>
        <w:tabs>
          <w:tab w:val="left" w:pos="623"/>
        </w:tabs>
        <w:autoSpaceDE w:val="0"/>
        <w:autoSpaceDN w:val="0"/>
        <w:spacing w:after="0" w:line="240" w:lineRule="auto"/>
        <w:ind w:left="0" w:right="818" w:firstLine="426"/>
        <w:contextualSpacing w:val="0"/>
        <w:jc w:val="both"/>
        <w:rPr>
          <w:rFonts w:ascii="Times New Roman" w:hAnsi="Times New Roman"/>
        </w:rPr>
      </w:pPr>
      <w:r w:rsidRPr="005F71D8">
        <w:rPr>
          <w:rFonts w:ascii="Times New Roman" w:hAnsi="Times New Roman"/>
        </w:rPr>
        <w:t>вести</w:t>
      </w:r>
      <w:r w:rsidRPr="005F71D8">
        <w:rPr>
          <w:rFonts w:ascii="Times New Roman" w:hAnsi="Times New Roman"/>
          <w:spacing w:val="-3"/>
        </w:rPr>
        <w:t xml:space="preserve"> </w:t>
      </w:r>
      <w:r w:rsidRPr="005F71D8">
        <w:rPr>
          <w:rFonts w:ascii="Times New Roman" w:hAnsi="Times New Roman"/>
        </w:rPr>
        <w:t>элементарный</w:t>
      </w:r>
      <w:r w:rsidRPr="005F71D8">
        <w:rPr>
          <w:rFonts w:ascii="Times New Roman" w:hAnsi="Times New Roman"/>
          <w:spacing w:val="-4"/>
        </w:rPr>
        <w:t xml:space="preserve"> </w:t>
      </w:r>
      <w:r w:rsidRPr="005F71D8">
        <w:rPr>
          <w:rFonts w:ascii="Times New Roman" w:hAnsi="Times New Roman"/>
        </w:rPr>
        <w:t>этикетный</w:t>
      </w:r>
      <w:r w:rsidRPr="005F71D8">
        <w:rPr>
          <w:rFonts w:ascii="Times New Roman" w:hAnsi="Times New Roman"/>
          <w:spacing w:val="-4"/>
        </w:rPr>
        <w:t xml:space="preserve"> </w:t>
      </w:r>
      <w:r w:rsidRPr="005F71D8">
        <w:rPr>
          <w:rFonts w:ascii="Times New Roman" w:hAnsi="Times New Roman"/>
        </w:rPr>
        <w:t>диалог</w:t>
      </w:r>
      <w:r w:rsidRPr="005F71D8">
        <w:rPr>
          <w:rFonts w:ascii="Times New Roman" w:hAnsi="Times New Roman"/>
          <w:spacing w:val="-5"/>
        </w:rPr>
        <w:t xml:space="preserve"> </w:t>
      </w:r>
      <w:r w:rsidRPr="005F71D8">
        <w:rPr>
          <w:rFonts w:ascii="Times New Roman" w:hAnsi="Times New Roman"/>
        </w:rPr>
        <w:t>в</w:t>
      </w:r>
      <w:r w:rsidRPr="005F71D8">
        <w:rPr>
          <w:rFonts w:ascii="Times New Roman" w:hAnsi="Times New Roman"/>
          <w:spacing w:val="-4"/>
        </w:rPr>
        <w:t xml:space="preserve"> </w:t>
      </w:r>
      <w:r w:rsidRPr="005F71D8">
        <w:rPr>
          <w:rFonts w:ascii="Times New Roman" w:hAnsi="Times New Roman"/>
        </w:rPr>
        <w:t>ограниченном</w:t>
      </w:r>
      <w:r w:rsidRPr="005F71D8">
        <w:rPr>
          <w:rFonts w:ascii="Times New Roman" w:hAnsi="Times New Roman"/>
          <w:spacing w:val="-5"/>
        </w:rPr>
        <w:t xml:space="preserve"> </w:t>
      </w:r>
      <w:r w:rsidRPr="005F71D8">
        <w:rPr>
          <w:rFonts w:ascii="Times New Roman" w:hAnsi="Times New Roman"/>
        </w:rPr>
        <w:t>круге</w:t>
      </w:r>
      <w:r w:rsidRPr="005F71D8">
        <w:rPr>
          <w:rFonts w:ascii="Times New Roman" w:hAnsi="Times New Roman"/>
          <w:spacing w:val="-5"/>
        </w:rPr>
        <w:t xml:space="preserve"> </w:t>
      </w:r>
      <w:r w:rsidRPr="005F71D8">
        <w:rPr>
          <w:rFonts w:ascii="Times New Roman" w:hAnsi="Times New Roman"/>
        </w:rPr>
        <w:t>типичных</w:t>
      </w:r>
      <w:r w:rsidRPr="005F71D8">
        <w:rPr>
          <w:rFonts w:ascii="Times New Roman" w:hAnsi="Times New Roman"/>
          <w:spacing w:val="-2"/>
        </w:rPr>
        <w:t xml:space="preserve"> </w:t>
      </w:r>
      <w:r w:rsidRPr="005F71D8">
        <w:rPr>
          <w:rFonts w:ascii="Times New Roman" w:hAnsi="Times New Roman"/>
        </w:rPr>
        <w:t>ситуаций</w:t>
      </w:r>
      <w:r w:rsidRPr="005F71D8">
        <w:rPr>
          <w:rFonts w:ascii="Times New Roman" w:hAnsi="Times New Roman"/>
          <w:spacing w:val="52"/>
        </w:rPr>
        <w:t xml:space="preserve"> </w:t>
      </w:r>
      <w:r w:rsidRPr="005F71D8">
        <w:rPr>
          <w:rFonts w:ascii="Times New Roman" w:hAnsi="Times New Roman"/>
        </w:rPr>
        <w:t>общения,</w:t>
      </w:r>
      <w:r w:rsidRPr="005F71D8">
        <w:rPr>
          <w:rFonts w:ascii="Times New Roman" w:hAnsi="Times New Roman"/>
          <w:spacing w:val="-57"/>
        </w:rPr>
        <w:t xml:space="preserve"> </w:t>
      </w:r>
      <w:r w:rsidRPr="005F71D8">
        <w:rPr>
          <w:rFonts w:ascii="Times New Roman" w:hAnsi="Times New Roman"/>
        </w:rPr>
        <w:t>диалог-расспрос</w:t>
      </w:r>
      <w:r w:rsidRPr="005F71D8">
        <w:rPr>
          <w:rFonts w:ascii="Times New Roman" w:hAnsi="Times New Roman"/>
          <w:spacing w:val="-2"/>
        </w:rPr>
        <w:t xml:space="preserve"> </w:t>
      </w:r>
      <w:r w:rsidRPr="005F71D8">
        <w:rPr>
          <w:rFonts w:ascii="Times New Roman" w:hAnsi="Times New Roman"/>
        </w:rPr>
        <w:t>и диалог</w:t>
      </w:r>
      <w:r w:rsidRPr="005F71D8">
        <w:rPr>
          <w:rFonts w:ascii="Times New Roman" w:hAnsi="Times New Roman"/>
          <w:spacing w:val="1"/>
        </w:rPr>
        <w:t xml:space="preserve"> </w:t>
      </w:r>
      <w:r w:rsidRPr="005F71D8">
        <w:rPr>
          <w:rFonts w:ascii="Times New Roman" w:hAnsi="Times New Roman"/>
        </w:rPr>
        <w:t>– побуждение</w:t>
      </w:r>
      <w:r w:rsidRPr="005F71D8">
        <w:rPr>
          <w:rFonts w:ascii="Times New Roman" w:hAnsi="Times New Roman"/>
          <w:spacing w:val="-1"/>
        </w:rPr>
        <w:t xml:space="preserve"> </w:t>
      </w:r>
      <w:r w:rsidRPr="005F71D8">
        <w:rPr>
          <w:rFonts w:ascii="Times New Roman" w:hAnsi="Times New Roman"/>
        </w:rPr>
        <w:t>к действию;</w:t>
      </w:r>
    </w:p>
    <w:p w:rsidR="005F71D8" w:rsidRPr="005F71D8" w:rsidRDefault="005F71D8" w:rsidP="00A36530">
      <w:pPr>
        <w:pStyle w:val="affd"/>
        <w:widowControl w:val="0"/>
        <w:numPr>
          <w:ilvl w:val="0"/>
          <w:numId w:val="132"/>
        </w:numPr>
        <w:tabs>
          <w:tab w:val="left" w:pos="623"/>
        </w:tabs>
        <w:autoSpaceDE w:val="0"/>
        <w:autoSpaceDN w:val="0"/>
        <w:spacing w:after="0" w:line="240" w:lineRule="auto"/>
        <w:ind w:left="0" w:right="1355" w:firstLine="426"/>
        <w:contextualSpacing w:val="0"/>
        <w:jc w:val="both"/>
        <w:rPr>
          <w:rFonts w:ascii="Times New Roman" w:hAnsi="Times New Roman"/>
        </w:rPr>
      </w:pPr>
      <w:r w:rsidRPr="005F71D8">
        <w:rPr>
          <w:rFonts w:ascii="Times New Roman" w:hAnsi="Times New Roman"/>
        </w:rPr>
        <w:t>уметь</w:t>
      </w:r>
      <w:r w:rsidRPr="005F71D8">
        <w:rPr>
          <w:rFonts w:ascii="Times New Roman" w:hAnsi="Times New Roman"/>
          <w:spacing w:val="-2"/>
        </w:rPr>
        <w:t xml:space="preserve"> </w:t>
      </w:r>
      <w:r w:rsidRPr="005F71D8">
        <w:rPr>
          <w:rFonts w:ascii="Times New Roman" w:hAnsi="Times New Roman"/>
        </w:rPr>
        <w:t>на</w:t>
      </w:r>
      <w:r w:rsidRPr="005F71D8">
        <w:rPr>
          <w:rFonts w:ascii="Times New Roman" w:hAnsi="Times New Roman"/>
          <w:spacing w:val="-4"/>
        </w:rPr>
        <w:t xml:space="preserve"> </w:t>
      </w:r>
      <w:r w:rsidRPr="005F71D8">
        <w:rPr>
          <w:rFonts w:ascii="Times New Roman" w:hAnsi="Times New Roman"/>
        </w:rPr>
        <w:t>элементарном</w:t>
      </w:r>
      <w:r w:rsidRPr="005F71D8">
        <w:rPr>
          <w:rFonts w:ascii="Times New Roman" w:hAnsi="Times New Roman"/>
          <w:spacing w:val="-1"/>
        </w:rPr>
        <w:t xml:space="preserve"> </w:t>
      </w:r>
      <w:r w:rsidRPr="005F71D8">
        <w:rPr>
          <w:rFonts w:ascii="Times New Roman" w:hAnsi="Times New Roman"/>
        </w:rPr>
        <w:t>уровне</w:t>
      </w:r>
      <w:r w:rsidRPr="005F71D8">
        <w:rPr>
          <w:rFonts w:ascii="Times New Roman" w:hAnsi="Times New Roman"/>
          <w:spacing w:val="-4"/>
        </w:rPr>
        <w:t xml:space="preserve"> </w:t>
      </w:r>
      <w:r w:rsidRPr="005F71D8">
        <w:rPr>
          <w:rFonts w:ascii="Times New Roman" w:hAnsi="Times New Roman"/>
        </w:rPr>
        <w:t>рассказывать</w:t>
      </w:r>
      <w:r w:rsidRPr="005F71D8">
        <w:rPr>
          <w:rFonts w:ascii="Times New Roman" w:hAnsi="Times New Roman"/>
          <w:spacing w:val="-2"/>
        </w:rPr>
        <w:t xml:space="preserve"> </w:t>
      </w:r>
      <w:r w:rsidRPr="005F71D8">
        <w:rPr>
          <w:rFonts w:ascii="Times New Roman" w:hAnsi="Times New Roman"/>
        </w:rPr>
        <w:t>о</w:t>
      </w:r>
      <w:r w:rsidRPr="005F71D8">
        <w:rPr>
          <w:rFonts w:ascii="Times New Roman" w:hAnsi="Times New Roman"/>
          <w:spacing w:val="-2"/>
        </w:rPr>
        <w:t xml:space="preserve"> </w:t>
      </w:r>
      <w:r w:rsidRPr="005F71D8">
        <w:rPr>
          <w:rFonts w:ascii="Times New Roman" w:hAnsi="Times New Roman"/>
        </w:rPr>
        <w:t>себе</w:t>
      </w:r>
      <w:r w:rsidRPr="005F71D8">
        <w:rPr>
          <w:rFonts w:ascii="Times New Roman" w:hAnsi="Times New Roman"/>
          <w:spacing w:val="-4"/>
        </w:rPr>
        <w:t xml:space="preserve"> </w:t>
      </w:r>
      <w:r w:rsidRPr="005F71D8">
        <w:rPr>
          <w:rFonts w:ascii="Times New Roman" w:hAnsi="Times New Roman"/>
        </w:rPr>
        <w:t>и</w:t>
      </w:r>
      <w:r w:rsidRPr="005F71D8">
        <w:rPr>
          <w:rFonts w:ascii="Times New Roman" w:hAnsi="Times New Roman"/>
          <w:spacing w:val="-3"/>
        </w:rPr>
        <w:t xml:space="preserve"> </w:t>
      </w:r>
      <w:r w:rsidRPr="005F71D8">
        <w:rPr>
          <w:rFonts w:ascii="Times New Roman" w:hAnsi="Times New Roman"/>
        </w:rPr>
        <w:t>семье,</w:t>
      </w:r>
      <w:r w:rsidRPr="005F71D8">
        <w:rPr>
          <w:rFonts w:ascii="Times New Roman" w:hAnsi="Times New Roman"/>
          <w:spacing w:val="-2"/>
        </w:rPr>
        <w:t xml:space="preserve"> </w:t>
      </w:r>
      <w:r w:rsidRPr="005F71D8">
        <w:rPr>
          <w:rFonts w:ascii="Times New Roman" w:hAnsi="Times New Roman"/>
        </w:rPr>
        <w:t>друге,</w:t>
      </w:r>
      <w:r w:rsidRPr="005F71D8">
        <w:rPr>
          <w:rFonts w:ascii="Times New Roman" w:hAnsi="Times New Roman"/>
          <w:spacing w:val="-3"/>
        </w:rPr>
        <w:t xml:space="preserve"> </w:t>
      </w:r>
      <w:r w:rsidRPr="005F71D8">
        <w:rPr>
          <w:rFonts w:ascii="Times New Roman" w:hAnsi="Times New Roman"/>
        </w:rPr>
        <w:t>описывать</w:t>
      </w:r>
      <w:r w:rsidRPr="005F71D8">
        <w:rPr>
          <w:rFonts w:ascii="Times New Roman" w:hAnsi="Times New Roman"/>
          <w:spacing w:val="-1"/>
        </w:rPr>
        <w:t xml:space="preserve"> </w:t>
      </w:r>
      <w:r w:rsidRPr="005F71D8">
        <w:rPr>
          <w:rFonts w:ascii="Times New Roman" w:hAnsi="Times New Roman"/>
        </w:rPr>
        <w:t>предмет,</w:t>
      </w:r>
      <w:r w:rsidRPr="005F71D8">
        <w:rPr>
          <w:rFonts w:ascii="Times New Roman" w:hAnsi="Times New Roman"/>
          <w:spacing w:val="-57"/>
        </w:rPr>
        <w:t xml:space="preserve"> </w:t>
      </w:r>
      <w:r w:rsidRPr="005F71D8">
        <w:rPr>
          <w:rFonts w:ascii="Times New Roman" w:hAnsi="Times New Roman"/>
        </w:rPr>
        <w:t>картинку,</w:t>
      </w:r>
      <w:r w:rsidRPr="005F71D8">
        <w:rPr>
          <w:rFonts w:ascii="Times New Roman" w:hAnsi="Times New Roman"/>
          <w:spacing w:val="-1"/>
        </w:rPr>
        <w:t xml:space="preserve"> </w:t>
      </w:r>
      <w:r w:rsidRPr="005F71D8">
        <w:rPr>
          <w:rFonts w:ascii="Times New Roman" w:hAnsi="Times New Roman"/>
        </w:rPr>
        <w:t>кратко охарактеризовать</w:t>
      </w:r>
      <w:r w:rsidRPr="005F71D8">
        <w:rPr>
          <w:rFonts w:ascii="Times New Roman" w:hAnsi="Times New Roman"/>
          <w:spacing w:val="-1"/>
        </w:rPr>
        <w:t xml:space="preserve"> </w:t>
      </w:r>
      <w:r w:rsidRPr="005F71D8">
        <w:rPr>
          <w:rFonts w:ascii="Times New Roman" w:hAnsi="Times New Roman"/>
        </w:rPr>
        <w:t>персонаж;</w:t>
      </w:r>
    </w:p>
    <w:p w:rsidR="005F71D8" w:rsidRPr="005F71D8" w:rsidRDefault="005F71D8" w:rsidP="00A36530">
      <w:pPr>
        <w:pStyle w:val="213"/>
        <w:spacing w:line="240" w:lineRule="auto"/>
        <w:ind w:left="0" w:firstLine="426"/>
        <w:jc w:val="both"/>
        <w:rPr>
          <w:sz w:val="22"/>
          <w:szCs w:val="22"/>
        </w:rPr>
      </w:pPr>
      <w:r w:rsidRPr="005F71D8">
        <w:rPr>
          <w:sz w:val="22"/>
          <w:szCs w:val="22"/>
        </w:rPr>
        <w:t>Учащийся</w:t>
      </w:r>
      <w:r w:rsidRPr="005F71D8">
        <w:rPr>
          <w:spacing w:val="-5"/>
          <w:sz w:val="22"/>
          <w:szCs w:val="22"/>
        </w:rPr>
        <w:t xml:space="preserve"> </w:t>
      </w:r>
      <w:r w:rsidRPr="005F71D8">
        <w:rPr>
          <w:sz w:val="22"/>
          <w:szCs w:val="22"/>
        </w:rPr>
        <w:t>получит</w:t>
      </w:r>
      <w:r w:rsidRPr="005F71D8">
        <w:rPr>
          <w:spacing w:val="-5"/>
          <w:sz w:val="22"/>
          <w:szCs w:val="22"/>
        </w:rPr>
        <w:t xml:space="preserve"> </w:t>
      </w:r>
      <w:r w:rsidRPr="005F71D8">
        <w:rPr>
          <w:sz w:val="22"/>
          <w:szCs w:val="22"/>
        </w:rPr>
        <w:t>возможность</w:t>
      </w:r>
      <w:r w:rsidRPr="005F71D8">
        <w:rPr>
          <w:spacing w:val="-5"/>
          <w:sz w:val="22"/>
          <w:szCs w:val="22"/>
        </w:rPr>
        <w:t xml:space="preserve"> </w:t>
      </w:r>
      <w:r w:rsidRPr="005F71D8">
        <w:rPr>
          <w:sz w:val="22"/>
          <w:szCs w:val="22"/>
        </w:rPr>
        <w:t>научиться:</w:t>
      </w:r>
    </w:p>
    <w:p w:rsidR="005F71D8" w:rsidRPr="005F71D8" w:rsidRDefault="005F71D8" w:rsidP="00A36530">
      <w:pPr>
        <w:pStyle w:val="affd"/>
        <w:widowControl w:val="0"/>
        <w:numPr>
          <w:ilvl w:val="0"/>
          <w:numId w:val="131"/>
        </w:numPr>
        <w:tabs>
          <w:tab w:val="left" w:pos="623"/>
        </w:tabs>
        <w:autoSpaceDE w:val="0"/>
        <w:autoSpaceDN w:val="0"/>
        <w:spacing w:after="0" w:line="240" w:lineRule="auto"/>
        <w:ind w:left="0" w:right="494" w:firstLine="426"/>
        <w:contextualSpacing w:val="0"/>
        <w:jc w:val="both"/>
        <w:rPr>
          <w:rFonts w:ascii="Times New Roman" w:hAnsi="Times New Roman"/>
          <w:i/>
        </w:rPr>
      </w:pPr>
      <w:r w:rsidRPr="005F71D8">
        <w:rPr>
          <w:rFonts w:ascii="Times New Roman" w:hAnsi="Times New Roman"/>
          <w:i/>
        </w:rPr>
        <w:t>воспроизводить наизусть небольшие произведения детского фольклора; составлять</w:t>
      </w:r>
      <w:r w:rsidRPr="005F71D8">
        <w:rPr>
          <w:rFonts w:ascii="Times New Roman" w:hAnsi="Times New Roman"/>
          <w:i/>
          <w:spacing w:val="1"/>
        </w:rPr>
        <w:t xml:space="preserve"> </w:t>
      </w:r>
      <w:r w:rsidRPr="005F71D8">
        <w:rPr>
          <w:rFonts w:ascii="Times New Roman" w:hAnsi="Times New Roman"/>
          <w:i/>
        </w:rPr>
        <w:t>краткую</w:t>
      </w:r>
      <w:r w:rsidRPr="005F71D8">
        <w:rPr>
          <w:rFonts w:ascii="Times New Roman" w:hAnsi="Times New Roman"/>
          <w:i/>
          <w:spacing w:val="-57"/>
        </w:rPr>
        <w:t xml:space="preserve"> </w:t>
      </w:r>
      <w:r w:rsidRPr="005F71D8">
        <w:rPr>
          <w:rFonts w:ascii="Times New Roman" w:hAnsi="Times New Roman"/>
          <w:i/>
        </w:rPr>
        <w:t>характеристику</w:t>
      </w:r>
      <w:r w:rsidRPr="005F71D8">
        <w:rPr>
          <w:rFonts w:ascii="Times New Roman" w:hAnsi="Times New Roman"/>
          <w:i/>
          <w:spacing w:val="-2"/>
        </w:rPr>
        <w:t xml:space="preserve"> </w:t>
      </w:r>
      <w:r w:rsidRPr="005F71D8">
        <w:rPr>
          <w:rFonts w:ascii="Times New Roman" w:hAnsi="Times New Roman"/>
          <w:i/>
        </w:rPr>
        <w:t>персонажа;</w:t>
      </w:r>
    </w:p>
    <w:p w:rsidR="005F71D8" w:rsidRPr="005F71D8" w:rsidRDefault="005F71D8" w:rsidP="00A36530">
      <w:pPr>
        <w:pStyle w:val="affd"/>
        <w:widowControl w:val="0"/>
        <w:numPr>
          <w:ilvl w:val="0"/>
          <w:numId w:val="131"/>
        </w:numPr>
        <w:tabs>
          <w:tab w:val="left" w:pos="625"/>
        </w:tabs>
        <w:autoSpaceDE w:val="0"/>
        <w:autoSpaceDN w:val="0"/>
        <w:spacing w:after="0" w:line="240" w:lineRule="auto"/>
        <w:ind w:left="0" w:firstLine="426"/>
        <w:contextualSpacing w:val="0"/>
        <w:jc w:val="both"/>
        <w:rPr>
          <w:rFonts w:ascii="Times New Roman" w:hAnsi="Times New Roman"/>
          <w:i/>
        </w:rPr>
      </w:pPr>
      <w:r w:rsidRPr="005F71D8">
        <w:rPr>
          <w:rFonts w:ascii="Times New Roman" w:hAnsi="Times New Roman"/>
          <w:i/>
        </w:rPr>
        <w:t>кратко</w:t>
      </w:r>
      <w:r w:rsidRPr="005F71D8">
        <w:rPr>
          <w:rFonts w:ascii="Times New Roman" w:hAnsi="Times New Roman"/>
          <w:i/>
          <w:spacing w:val="-1"/>
        </w:rPr>
        <w:t xml:space="preserve"> </w:t>
      </w:r>
      <w:r w:rsidRPr="005F71D8">
        <w:rPr>
          <w:rFonts w:ascii="Times New Roman" w:hAnsi="Times New Roman"/>
          <w:i/>
        </w:rPr>
        <w:t>излагать</w:t>
      </w:r>
      <w:r w:rsidRPr="005F71D8">
        <w:rPr>
          <w:rFonts w:ascii="Times New Roman" w:hAnsi="Times New Roman"/>
          <w:i/>
          <w:spacing w:val="-1"/>
        </w:rPr>
        <w:t xml:space="preserve"> </w:t>
      </w:r>
      <w:r w:rsidRPr="005F71D8">
        <w:rPr>
          <w:rFonts w:ascii="Times New Roman" w:hAnsi="Times New Roman"/>
          <w:i/>
        </w:rPr>
        <w:t>содержание</w:t>
      </w:r>
      <w:r w:rsidRPr="005F71D8">
        <w:rPr>
          <w:rFonts w:ascii="Times New Roman" w:hAnsi="Times New Roman"/>
          <w:i/>
          <w:spacing w:val="-2"/>
        </w:rPr>
        <w:t xml:space="preserve"> </w:t>
      </w:r>
      <w:r w:rsidRPr="005F71D8">
        <w:rPr>
          <w:rFonts w:ascii="Times New Roman" w:hAnsi="Times New Roman"/>
          <w:i/>
        </w:rPr>
        <w:t>прочитанного</w:t>
      </w:r>
      <w:r w:rsidRPr="005F71D8">
        <w:rPr>
          <w:rFonts w:ascii="Times New Roman" w:hAnsi="Times New Roman"/>
          <w:i/>
          <w:spacing w:val="-4"/>
        </w:rPr>
        <w:t xml:space="preserve"> </w:t>
      </w:r>
      <w:r w:rsidRPr="005F71D8">
        <w:rPr>
          <w:rFonts w:ascii="Times New Roman" w:hAnsi="Times New Roman"/>
          <w:i/>
        </w:rPr>
        <w:t>текста.</w:t>
      </w:r>
    </w:p>
    <w:p w:rsidR="005F71D8" w:rsidRPr="005F71D8" w:rsidRDefault="005F71D8" w:rsidP="00A36530">
      <w:pPr>
        <w:pStyle w:val="aff1"/>
        <w:ind w:firstLine="426"/>
        <w:rPr>
          <w:i/>
          <w:sz w:val="22"/>
          <w:szCs w:val="22"/>
        </w:rPr>
      </w:pPr>
    </w:p>
    <w:p w:rsidR="005F71D8" w:rsidRPr="005F71D8" w:rsidRDefault="005F71D8" w:rsidP="00A36530">
      <w:pPr>
        <w:pStyle w:val="113"/>
        <w:ind w:left="0" w:right="7209" w:firstLine="426"/>
        <w:jc w:val="both"/>
        <w:rPr>
          <w:spacing w:val="1"/>
          <w:sz w:val="22"/>
          <w:szCs w:val="22"/>
        </w:rPr>
      </w:pPr>
      <w:r w:rsidRPr="005F71D8">
        <w:rPr>
          <w:sz w:val="22"/>
          <w:szCs w:val="22"/>
        </w:rPr>
        <w:t>Аудирование</w:t>
      </w:r>
      <w:r w:rsidRPr="005F71D8">
        <w:rPr>
          <w:spacing w:val="1"/>
          <w:sz w:val="22"/>
          <w:szCs w:val="22"/>
        </w:rPr>
        <w:t xml:space="preserve"> </w:t>
      </w:r>
    </w:p>
    <w:p w:rsidR="005F71D8" w:rsidRPr="005F71D8" w:rsidRDefault="005F71D8" w:rsidP="00A36530">
      <w:pPr>
        <w:pStyle w:val="113"/>
        <w:ind w:left="0" w:right="7209" w:firstLine="426"/>
        <w:jc w:val="both"/>
        <w:rPr>
          <w:sz w:val="22"/>
          <w:szCs w:val="22"/>
        </w:rPr>
      </w:pPr>
      <w:r w:rsidRPr="005F71D8">
        <w:rPr>
          <w:sz w:val="22"/>
          <w:szCs w:val="22"/>
        </w:rPr>
        <w:t>Учащийся</w:t>
      </w:r>
      <w:r w:rsidRPr="005F71D8">
        <w:rPr>
          <w:spacing w:val="-13"/>
          <w:sz w:val="22"/>
          <w:szCs w:val="22"/>
        </w:rPr>
        <w:t xml:space="preserve"> </w:t>
      </w:r>
      <w:r w:rsidRPr="005F71D8">
        <w:rPr>
          <w:sz w:val="22"/>
          <w:szCs w:val="22"/>
        </w:rPr>
        <w:t>научится:</w:t>
      </w:r>
    </w:p>
    <w:p w:rsidR="005F71D8" w:rsidRPr="005F71D8" w:rsidRDefault="005F71D8" w:rsidP="00A36530">
      <w:pPr>
        <w:pStyle w:val="affd"/>
        <w:widowControl w:val="0"/>
        <w:numPr>
          <w:ilvl w:val="0"/>
          <w:numId w:val="130"/>
        </w:numPr>
        <w:tabs>
          <w:tab w:val="left" w:pos="620"/>
        </w:tabs>
        <w:autoSpaceDE w:val="0"/>
        <w:autoSpaceDN w:val="0"/>
        <w:spacing w:after="0" w:line="240" w:lineRule="auto"/>
        <w:ind w:left="0" w:right="1639" w:firstLine="426"/>
        <w:contextualSpacing w:val="0"/>
        <w:jc w:val="both"/>
        <w:rPr>
          <w:rFonts w:ascii="Times New Roman" w:hAnsi="Times New Roman"/>
        </w:rPr>
      </w:pPr>
      <w:r w:rsidRPr="005F71D8">
        <w:rPr>
          <w:rFonts w:ascii="Times New Roman" w:hAnsi="Times New Roman"/>
        </w:rPr>
        <w:t>понимать</w:t>
      </w:r>
      <w:r w:rsidRPr="005F71D8">
        <w:rPr>
          <w:rFonts w:ascii="Times New Roman" w:hAnsi="Times New Roman"/>
          <w:spacing w:val="-4"/>
        </w:rPr>
        <w:t xml:space="preserve"> </w:t>
      </w:r>
      <w:r w:rsidRPr="005F71D8">
        <w:rPr>
          <w:rFonts w:ascii="Times New Roman" w:hAnsi="Times New Roman"/>
        </w:rPr>
        <w:t>на</w:t>
      </w:r>
      <w:r w:rsidRPr="005F71D8">
        <w:rPr>
          <w:rFonts w:ascii="Times New Roman" w:hAnsi="Times New Roman"/>
          <w:spacing w:val="-3"/>
        </w:rPr>
        <w:t xml:space="preserve"> </w:t>
      </w:r>
      <w:r w:rsidRPr="005F71D8">
        <w:rPr>
          <w:rFonts w:ascii="Times New Roman" w:hAnsi="Times New Roman"/>
        </w:rPr>
        <w:t>слух</w:t>
      </w:r>
      <w:r w:rsidRPr="005F71D8">
        <w:rPr>
          <w:rFonts w:ascii="Times New Roman" w:hAnsi="Times New Roman"/>
          <w:spacing w:val="-1"/>
        </w:rPr>
        <w:t xml:space="preserve"> </w:t>
      </w:r>
      <w:r w:rsidRPr="005F71D8">
        <w:rPr>
          <w:rFonts w:ascii="Times New Roman" w:hAnsi="Times New Roman"/>
        </w:rPr>
        <w:t>речь учителя</w:t>
      </w:r>
      <w:r w:rsidRPr="005F71D8">
        <w:rPr>
          <w:rFonts w:ascii="Times New Roman" w:hAnsi="Times New Roman"/>
          <w:spacing w:val="-3"/>
        </w:rPr>
        <w:t xml:space="preserve"> </w:t>
      </w:r>
      <w:r w:rsidRPr="005F71D8">
        <w:rPr>
          <w:rFonts w:ascii="Times New Roman" w:hAnsi="Times New Roman"/>
        </w:rPr>
        <w:t>и</w:t>
      </w:r>
      <w:r w:rsidRPr="005F71D8">
        <w:rPr>
          <w:rFonts w:ascii="Times New Roman" w:hAnsi="Times New Roman"/>
          <w:spacing w:val="-2"/>
        </w:rPr>
        <w:t xml:space="preserve"> </w:t>
      </w:r>
      <w:r w:rsidRPr="005F71D8">
        <w:rPr>
          <w:rFonts w:ascii="Times New Roman" w:hAnsi="Times New Roman"/>
        </w:rPr>
        <w:t>одноклассников</w:t>
      </w:r>
      <w:r w:rsidRPr="005F71D8">
        <w:rPr>
          <w:rFonts w:ascii="Times New Roman" w:hAnsi="Times New Roman"/>
          <w:spacing w:val="-2"/>
        </w:rPr>
        <w:t xml:space="preserve"> </w:t>
      </w:r>
      <w:r w:rsidRPr="005F71D8">
        <w:rPr>
          <w:rFonts w:ascii="Times New Roman" w:hAnsi="Times New Roman"/>
        </w:rPr>
        <w:t>при</w:t>
      </w:r>
      <w:r w:rsidRPr="005F71D8">
        <w:rPr>
          <w:rFonts w:ascii="Times New Roman" w:hAnsi="Times New Roman"/>
          <w:spacing w:val="-5"/>
        </w:rPr>
        <w:t xml:space="preserve"> </w:t>
      </w:r>
      <w:r w:rsidRPr="005F71D8">
        <w:rPr>
          <w:rFonts w:ascii="Times New Roman" w:hAnsi="Times New Roman"/>
        </w:rPr>
        <w:t>непосредственном</w:t>
      </w:r>
      <w:r w:rsidRPr="005F71D8">
        <w:rPr>
          <w:rFonts w:ascii="Times New Roman" w:hAnsi="Times New Roman"/>
          <w:spacing w:val="-3"/>
        </w:rPr>
        <w:t xml:space="preserve"> </w:t>
      </w:r>
      <w:r w:rsidRPr="005F71D8">
        <w:rPr>
          <w:rFonts w:ascii="Times New Roman" w:hAnsi="Times New Roman"/>
        </w:rPr>
        <w:t>общении</w:t>
      </w:r>
      <w:r w:rsidRPr="005F71D8">
        <w:rPr>
          <w:rFonts w:ascii="Times New Roman" w:hAnsi="Times New Roman"/>
          <w:spacing w:val="-5"/>
        </w:rPr>
        <w:t xml:space="preserve"> </w:t>
      </w:r>
      <w:r w:rsidRPr="005F71D8">
        <w:rPr>
          <w:rFonts w:ascii="Times New Roman" w:hAnsi="Times New Roman"/>
        </w:rPr>
        <w:t>и</w:t>
      </w:r>
      <w:r w:rsidRPr="005F71D8">
        <w:rPr>
          <w:rFonts w:ascii="Times New Roman" w:hAnsi="Times New Roman"/>
          <w:spacing w:val="-57"/>
        </w:rPr>
        <w:t xml:space="preserve"> </w:t>
      </w:r>
      <w:r w:rsidRPr="005F71D8">
        <w:rPr>
          <w:rFonts w:ascii="Times New Roman" w:hAnsi="Times New Roman"/>
        </w:rPr>
        <w:t>вербально/не</w:t>
      </w:r>
      <w:r w:rsidRPr="005F71D8">
        <w:rPr>
          <w:rFonts w:ascii="Times New Roman" w:hAnsi="Times New Roman"/>
          <w:spacing w:val="-2"/>
        </w:rPr>
        <w:t xml:space="preserve"> </w:t>
      </w:r>
      <w:r w:rsidRPr="005F71D8">
        <w:rPr>
          <w:rFonts w:ascii="Times New Roman" w:hAnsi="Times New Roman"/>
        </w:rPr>
        <w:t>вербально реагировать</w:t>
      </w:r>
      <w:r w:rsidRPr="005F71D8">
        <w:rPr>
          <w:rFonts w:ascii="Times New Roman" w:hAnsi="Times New Roman"/>
          <w:spacing w:val="1"/>
        </w:rPr>
        <w:t xml:space="preserve"> </w:t>
      </w:r>
      <w:r w:rsidRPr="005F71D8">
        <w:rPr>
          <w:rFonts w:ascii="Times New Roman" w:hAnsi="Times New Roman"/>
        </w:rPr>
        <w:t>на услышанное;</w:t>
      </w:r>
    </w:p>
    <w:p w:rsidR="005F71D8" w:rsidRPr="005F71D8" w:rsidRDefault="005F71D8" w:rsidP="00A36530">
      <w:pPr>
        <w:pStyle w:val="affd"/>
        <w:widowControl w:val="0"/>
        <w:numPr>
          <w:ilvl w:val="0"/>
          <w:numId w:val="130"/>
        </w:numPr>
        <w:tabs>
          <w:tab w:val="left" w:pos="623"/>
        </w:tabs>
        <w:autoSpaceDE w:val="0"/>
        <w:autoSpaceDN w:val="0"/>
        <w:spacing w:after="0" w:line="240" w:lineRule="auto"/>
        <w:ind w:left="0" w:right="1138" w:firstLine="426"/>
        <w:contextualSpacing w:val="0"/>
        <w:jc w:val="both"/>
        <w:rPr>
          <w:rFonts w:ascii="Times New Roman" w:hAnsi="Times New Roman"/>
          <w:b/>
          <w:i/>
        </w:rPr>
      </w:pPr>
      <w:r w:rsidRPr="005F71D8">
        <w:rPr>
          <w:rFonts w:ascii="Times New Roman" w:hAnsi="Times New Roman"/>
        </w:rPr>
        <w:t>воспринимать на слух в аудиозаписи и понимать основное содержание небольших</w:t>
      </w:r>
      <w:r w:rsidRPr="005F71D8">
        <w:rPr>
          <w:rFonts w:ascii="Times New Roman" w:hAnsi="Times New Roman"/>
          <w:spacing w:val="1"/>
        </w:rPr>
        <w:t xml:space="preserve"> </w:t>
      </w:r>
      <w:r w:rsidRPr="005F71D8">
        <w:rPr>
          <w:rFonts w:ascii="Times New Roman" w:hAnsi="Times New Roman"/>
        </w:rPr>
        <w:t>сообщений, рассказов, сказок, построенных в основном на знакомом языковом материале.</w:t>
      </w:r>
      <w:r w:rsidRPr="005F71D8">
        <w:rPr>
          <w:rFonts w:ascii="Times New Roman" w:hAnsi="Times New Roman"/>
          <w:spacing w:val="-57"/>
        </w:rPr>
        <w:t xml:space="preserve"> </w:t>
      </w:r>
    </w:p>
    <w:p w:rsidR="005F71D8" w:rsidRPr="005F71D8" w:rsidRDefault="005F71D8" w:rsidP="00A36530">
      <w:pPr>
        <w:pStyle w:val="affd"/>
        <w:widowControl w:val="0"/>
        <w:tabs>
          <w:tab w:val="left" w:pos="623"/>
        </w:tabs>
        <w:autoSpaceDE w:val="0"/>
        <w:autoSpaceDN w:val="0"/>
        <w:spacing w:after="0" w:line="240" w:lineRule="auto"/>
        <w:ind w:left="0" w:right="1138" w:firstLine="426"/>
        <w:contextualSpacing w:val="0"/>
        <w:jc w:val="both"/>
        <w:rPr>
          <w:rFonts w:ascii="Times New Roman" w:hAnsi="Times New Roman"/>
          <w:spacing w:val="-57"/>
        </w:rPr>
      </w:pPr>
    </w:p>
    <w:p w:rsidR="005F71D8" w:rsidRPr="005F71D8" w:rsidRDefault="005F71D8" w:rsidP="00A36530">
      <w:pPr>
        <w:pStyle w:val="affd"/>
        <w:widowControl w:val="0"/>
        <w:tabs>
          <w:tab w:val="left" w:pos="623"/>
        </w:tabs>
        <w:autoSpaceDE w:val="0"/>
        <w:autoSpaceDN w:val="0"/>
        <w:spacing w:after="0" w:line="240" w:lineRule="auto"/>
        <w:ind w:left="0" w:right="1138" w:firstLine="426"/>
        <w:contextualSpacing w:val="0"/>
        <w:jc w:val="both"/>
        <w:rPr>
          <w:rFonts w:ascii="Times New Roman" w:hAnsi="Times New Roman"/>
          <w:b/>
          <w:i/>
        </w:rPr>
      </w:pPr>
      <w:r w:rsidRPr="005F71D8">
        <w:rPr>
          <w:rFonts w:ascii="Times New Roman" w:hAnsi="Times New Roman"/>
          <w:b/>
          <w:i/>
        </w:rPr>
        <w:t>Учащийся</w:t>
      </w:r>
      <w:r w:rsidRPr="005F71D8">
        <w:rPr>
          <w:rFonts w:ascii="Times New Roman" w:hAnsi="Times New Roman"/>
          <w:b/>
          <w:i/>
          <w:spacing w:val="-1"/>
        </w:rPr>
        <w:t xml:space="preserve"> </w:t>
      </w:r>
      <w:r w:rsidRPr="005F71D8">
        <w:rPr>
          <w:rFonts w:ascii="Times New Roman" w:hAnsi="Times New Roman"/>
          <w:b/>
          <w:i/>
        </w:rPr>
        <w:t>получит возможность научиться:</w:t>
      </w:r>
    </w:p>
    <w:p w:rsidR="005F71D8" w:rsidRPr="005F71D8" w:rsidRDefault="005F71D8" w:rsidP="00A36530">
      <w:pPr>
        <w:pStyle w:val="affd"/>
        <w:widowControl w:val="0"/>
        <w:numPr>
          <w:ilvl w:val="0"/>
          <w:numId w:val="129"/>
        </w:numPr>
        <w:tabs>
          <w:tab w:val="left" w:pos="688"/>
        </w:tabs>
        <w:autoSpaceDE w:val="0"/>
        <w:autoSpaceDN w:val="0"/>
        <w:spacing w:after="0" w:line="240" w:lineRule="auto"/>
        <w:ind w:left="0" w:right="1897" w:firstLine="426"/>
        <w:contextualSpacing w:val="0"/>
        <w:jc w:val="both"/>
        <w:rPr>
          <w:rFonts w:ascii="Times New Roman" w:hAnsi="Times New Roman"/>
          <w:i/>
        </w:rPr>
      </w:pPr>
      <w:r w:rsidRPr="005F71D8">
        <w:rPr>
          <w:rFonts w:ascii="Times New Roman" w:hAnsi="Times New Roman"/>
          <w:i/>
        </w:rPr>
        <w:t>воспринимать на слух аудиотекст и полностью понимать содержащуюся в нем</w:t>
      </w:r>
      <w:r w:rsidRPr="005F71D8">
        <w:rPr>
          <w:rFonts w:ascii="Times New Roman" w:hAnsi="Times New Roman"/>
          <w:i/>
          <w:spacing w:val="-57"/>
        </w:rPr>
        <w:t xml:space="preserve"> </w:t>
      </w:r>
      <w:r w:rsidRPr="005F71D8">
        <w:rPr>
          <w:rFonts w:ascii="Times New Roman" w:hAnsi="Times New Roman"/>
          <w:i/>
        </w:rPr>
        <w:t>информацию;</w:t>
      </w:r>
    </w:p>
    <w:p w:rsidR="005F71D8" w:rsidRPr="005F71D8" w:rsidRDefault="005F71D8" w:rsidP="00A36530">
      <w:pPr>
        <w:pStyle w:val="affd"/>
        <w:widowControl w:val="0"/>
        <w:numPr>
          <w:ilvl w:val="0"/>
          <w:numId w:val="129"/>
        </w:numPr>
        <w:tabs>
          <w:tab w:val="left" w:pos="688"/>
        </w:tabs>
        <w:autoSpaceDE w:val="0"/>
        <w:autoSpaceDN w:val="0"/>
        <w:spacing w:after="0" w:line="240" w:lineRule="auto"/>
        <w:ind w:left="0" w:right="1107" w:firstLine="426"/>
        <w:contextualSpacing w:val="0"/>
        <w:jc w:val="both"/>
        <w:rPr>
          <w:rFonts w:ascii="Times New Roman" w:hAnsi="Times New Roman"/>
        </w:rPr>
      </w:pPr>
      <w:r w:rsidRPr="005F71D8">
        <w:rPr>
          <w:rFonts w:ascii="Times New Roman" w:hAnsi="Times New Roman"/>
          <w:i/>
        </w:rPr>
        <w:t>использовать</w:t>
      </w:r>
      <w:r w:rsidRPr="005F71D8">
        <w:rPr>
          <w:rFonts w:ascii="Times New Roman" w:hAnsi="Times New Roman"/>
          <w:i/>
          <w:spacing w:val="-3"/>
        </w:rPr>
        <w:t xml:space="preserve"> </w:t>
      </w:r>
      <w:r w:rsidRPr="005F71D8">
        <w:rPr>
          <w:rFonts w:ascii="Times New Roman" w:hAnsi="Times New Roman"/>
          <w:i/>
        </w:rPr>
        <w:t>контекстуальную</w:t>
      </w:r>
      <w:r w:rsidRPr="005F71D8">
        <w:rPr>
          <w:rFonts w:ascii="Times New Roman" w:hAnsi="Times New Roman"/>
          <w:i/>
          <w:spacing w:val="-3"/>
        </w:rPr>
        <w:t xml:space="preserve"> </w:t>
      </w:r>
      <w:r w:rsidRPr="005F71D8">
        <w:rPr>
          <w:rFonts w:ascii="Times New Roman" w:hAnsi="Times New Roman"/>
          <w:i/>
        </w:rPr>
        <w:t>или</w:t>
      </w:r>
      <w:r w:rsidRPr="005F71D8">
        <w:rPr>
          <w:rFonts w:ascii="Times New Roman" w:hAnsi="Times New Roman"/>
          <w:i/>
          <w:spacing w:val="-2"/>
        </w:rPr>
        <w:t xml:space="preserve"> </w:t>
      </w:r>
      <w:r w:rsidRPr="005F71D8">
        <w:rPr>
          <w:rFonts w:ascii="Times New Roman" w:hAnsi="Times New Roman"/>
          <w:i/>
        </w:rPr>
        <w:t>языковую</w:t>
      </w:r>
      <w:r w:rsidRPr="005F71D8">
        <w:rPr>
          <w:rFonts w:ascii="Times New Roman" w:hAnsi="Times New Roman"/>
          <w:i/>
          <w:spacing w:val="-5"/>
        </w:rPr>
        <w:t xml:space="preserve"> </w:t>
      </w:r>
      <w:r w:rsidRPr="005F71D8">
        <w:rPr>
          <w:rFonts w:ascii="Times New Roman" w:hAnsi="Times New Roman"/>
          <w:i/>
        </w:rPr>
        <w:t>догадку</w:t>
      </w:r>
      <w:r w:rsidRPr="005F71D8">
        <w:rPr>
          <w:rFonts w:ascii="Times New Roman" w:hAnsi="Times New Roman"/>
          <w:i/>
          <w:spacing w:val="-2"/>
        </w:rPr>
        <w:t xml:space="preserve"> </w:t>
      </w:r>
      <w:r w:rsidRPr="005F71D8">
        <w:rPr>
          <w:rFonts w:ascii="Times New Roman" w:hAnsi="Times New Roman"/>
          <w:i/>
        </w:rPr>
        <w:t>при</w:t>
      </w:r>
      <w:r w:rsidRPr="005F71D8">
        <w:rPr>
          <w:rFonts w:ascii="Times New Roman" w:hAnsi="Times New Roman"/>
          <w:i/>
          <w:spacing w:val="-3"/>
        </w:rPr>
        <w:t xml:space="preserve"> </w:t>
      </w:r>
      <w:r w:rsidRPr="005F71D8">
        <w:rPr>
          <w:rFonts w:ascii="Times New Roman" w:hAnsi="Times New Roman"/>
          <w:i/>
        </w:rPr>
        <w:t>восприятии</w:t>
      </w:r>
      <w:r w:rsidRPr="005F71D8">
        <w:rPr>
          <w:rFonts w:ascii="Times New Roman" w:hAnsi="Times New Roman"/>
          <w:i/>
          <w:spacing w:val="-2"/>
        </w:rPr>
        <w:t xml:space="preserve"> </w:t>
      </w:r>
      <w:r w:rsidRPr="005F71D8">
        <w:rPr>
          <w:rFonts w:ascii="Times New Roman" w:hAnsi="Times New Roman"/>
          <w:i/>
        </w:rPr>
        <w:t>на</w:t>
      </w:r>
      <w:r w:rsidRPr="005F71D8">
        <w:rPr>
          <w:rFonts w:ascii="Times New Roman" w:hAnsi="Times New Roman"/>
          <w:i/>
          <w:spacing w:val="-3"/>
        </w:rPr>
        <w:t xml:space="preserve"> </w:t>
      </w:r>
      <w:r w:rsidRPr="005F71D8">
        <w:rPr>
          <w:rFonts w:ascii="Times New Roman" w:hAnsi="Times New Roman"/>
          <w:i/>
        </w:rPr>
        <w:t>слух</w:t>
      </w:r>
      <w:r w:rsidRPr="005F71D8">
        <w:rPr>
          <w:rFonts w:ascii="Times New Roman" w:hAnsi="Times New Roman"/>
          <w:i/>
          <w:spacing w:val="-3"/>
        </w:rPr>
        <w:t xml:space="preserve"> </w:t>
      </w:r>
      <w:r w:rsidRPr="005F71D8">
        <w:rPr>
          <w:rFonts w:ascii="Times New Roman" w:hAnsi="Times New Roman"/>
          <w:i/>
        </w:rPr>
        <w:t>текстов,</w:t>
      </w:r>
      <w:r w:rsidRPr="005F71D8">
        <w:rPr>
          <w:rFonts w:ascii="Times New Roman" w:hAnsi="Times New Roman"/>
          <w:i/>
          <w:spacing w:val="-57"/>
        </w:rPr>
        <w:t xml:space="preserve"> </w:t>
      </w:r>
      <w:r w:rsidRPr="005F71D8">
        <w:rPr>
          <w:rFonts w:ascii="Times New Roman" w:hAnsi="Times New Roman"/>
          <w:i/>
        </w:rPr>
        <w:t>содержащих</w:t>
      </w:r>
      <w:r w:rsidRPr="005F71D8">
        <w:rPr>
          <w:rFonts w:ascii="Times New Roman" w:hAnsi="Times New Roman"/>
          <w:i/>
          <w:spacing w:val="-2"/>
        </w:rPr>
        <w:t xml:space="preserve"> </w:t>
      </w:r>
      <w:r w:rsidRPr="005F71D8">
        <w:rPr>
          <w:rFonts w:ascii="Times New Roman" w:hAnsi="Times New Roman"/>
          <w:i/>
        </w:rPr>
        <w:t>некоторые</w:t>
      </w:r>
      <w:r w:rsidRPr="005F71D8">
        <w:rPr>
          <w:rFonts w:ascii="Times New Roman" w:hAnsi="Times New Roman"/>
          <w:i/>
          <w:spacing w:val="-1"/>
        </w:rPr>
        <w:t xml:space="preserve"> </w:t>
      </w:r>
      <w:r w:rsidRPr="005F71D8">
        <w:rPr>
          <w:rFonts w:ascii="Times New Roman" w:hAnsi="Times New Roman"/>
          <w:i/>
        </w:rPr>
        <w:t>незнакомые</w:t>
      </w:r>
      <w:r w:rsidRPr="005F71D8">
        <w:rPr>
          <w:rFonts w:ascii="Times New Roman" w:hAnsi="Times New Roman"/>
          <w:i/>
          <w:spacing w:val="-1"/>
        </w:rPr>
        <w:t xml:space="preserve"> </w:t>
      </w:r>
      <w:r w:rsidRPr="005F71D8">
        <w:rPr>
          <w:rFonts w:ascii="Times New Roman" w:hAnsi="Times New Roman"/>
          <w:i/>
        </w:rPr>
        <w:t>слова</w:t>
      </w:r>
      <w:r w:rsidRPr="005F71D8">
        <w:rPr>
          <w:rFonts w:ascii="Times New Roman" w:hAnsi="Times New Roman"/>
        </w:rPr>
        <w:t>.</w:t>
      </w:r>
    </w:p>
    <w:p w:rsidR="005F71D8" w:rsidRPr="005F71D8" w:rsidRDefault="005F71D8" w:rsidP="00A36530">
      <w:pPr>
        <w:pStyle w:val="aff1"/>
        <w:ind w:firstLine="426"/>
        <w:rPr>
          <w:sz w:val="22"/>
          <w:szCs w:val="22"/>
        </w:rPr>
      </w:pPr>
    </w:p>
    <w:p w:rsidR="005F71D8" w:rsidRPr="005F71D8" w:rsidRDefault="005F71D8" w:rsidP="00A36530">
      <w:pPr>
        <w:pStyle w:val="113"/>
        <w:ind w:left="0" w:firstLine="426"/>
        <w:jc w:val="both"/>
        <w:rPr>
          <w:sz w:val="22"/>
          <w:szCs w:val="22"/>
        </w:rPr>
      </w:pPr>
      <w:r w:rsidRPr="005F71D8">
        <w:rPr>
          <w:sz w:val="22"/>
          <w:szCs w:val="22"/>
        </w:rPr>
        <w:t>Чтение</w:t>
      </w:r>
    </w:p>
    <w:p w:rsidR="005F71D8" w:rsidRPr="005F71D8" w:rsidRDefault="005F71D8" w:rsidP="00A36530">
      <w:pPr>
        <w:ind w:firstLine="426"/>
        <w:jc w:val="both"/>
        <w:rPr>
          <w:b/>
          <w:sz w:val="22"/>
          <w:szCs w:val="22"/>
        </w:rPr>
      </w:pPr>
      <w:r w:rsidRPr="005F71D8">
        <w:rPr>
          <w:b/>
          <w:sz w:val="22"/>
          <w:szCs w:val="22"/>
        </w:rPr>
        <w:t>Учащийся</w:t>
      </w:r>
      <w:r w:rsidRPr="005F71D8">
        <w:rPr>
          <w:b/>
          <w:spacing w:val="-3"/>
          <w:sz w:val="22"/>
          <w:szCs w:val="22"/>
        </w:rPr>
        <w:t xml:space="preserve"> </w:t>
      </w:r>
      <w:r w:rsidRPr="005F71D8">
        <w:rPr>
          <w:b/>
          <w:sz w:val="22"/>
          <w:szCs w:val="22"/>
        </w:rPr>
        <w:t>научится:</w:t>
      </w:r>
    </w:p>
    <w:p w:rsidR="005F71D8" w:rsidRPr="005F71D8" w:rsidRDefault="005F71D8" w:rsidP="00A36530">
      <w:pPr>
        <w:pStyle w:val="aff1"/>
        <w:ind w:firstLine="426"/>
        <w:rPr>
          <w:sz w:val="22"/>
          <w:szCs w:val="22"/>
        </w:rPr>
      </w:pPr>
      <w:r w:rsidRPr="005F71D8">
        <w:rPr>
          <w:sz w:val="22"/>
          <w:szCs w:val="22"/>
        </w:rPr>
        <w:t>- соотносить графический образ английского слова с его звуковым образом;</w:t>
      </w:r>
      <w:r w:rsidRPr="005F71D8">
        <w:rPr>
          <w:spacing w:val="1"/>
          <w:sz w:val="22"/>
          <w:szCs w:val="22"/>
        </w:rPr>
        <w:t xml:space="preserve"> </w:t>
      </w:r>
      <w:r w:rsidRPr="005F71D8">
        <w:rPr>
          <w:sz w:val="22"/>
          <w:szCs w:val="22"/>
        </w:rPr>
        <w:t>- читать вслух</w:t>
      </w:r>
      <w:r w:rsidRPr="005F71D8">
        <w:rPr>
          <w:spacing w:val="-57"/>
          <w:sz w:val="22"/>
          <w:szCs w:val="22"/>
        </w:rPr>
        <w:t xml:space="preserve"> </w:t>
      </w:r>
      <w:r w:rsidRPr="005F71D8">
        <w:rPr>
          <w:sz w:val="22"/>
          <w:szCs w:val="22"/>
        </w:rPr>
        <w:t>небольшой</w:t>
      </w:r>
      <w:r w:rsidRPr="005F71D8">
        <w:rPr>
          <w:spacing w:val="-1"/>
          <w:sz w:val="22"/>
          <w:szCs w:val="22"/>
        </w:rPr>
        <w:t xml:space="preserve"> </w:t>
      </w:r>
      <w:r w:rsidRPr="005F71D8">
        <w:rPr>
          <w:sz w:val="22"/>
          <w:szCs w:val="22"/>
        </w:rPr>
        <w:t>текст,</w:t>
      </w:r>
      <w:r w:rsidRPr="005F71D8">
        <w:rPr>
          <w:spacing w:val="-3"/>
          <w:sz w:val="22"/>
          <w:szCs w:val="22"/>
        </w:rPr>
        <w:t xml:space="preserve"> </w:t>
      </w:r>
      <w:r w:rsidRPr="005F71D8">
        <w:rPr>
          <w:sz w:val="22"/>
          <w:szCs w:val="22"/>
        </w:rPr>
        <w:t>построенный</w:t>
      </w:r>
      <w:r w:rsidRPr="005F71D8">
        <w:rPr>
          <w:spacing w:val="-1"/>
          <w:sz w:val="22"/>
          <w:szCs w:val="22"/>
        </w:rPr>
        <w:t xml:space="preserve"> </w:t>
      </w:r>
      <w:r w:rsidRPr="005F71D8">
        <w:rPr>
          <w:sz w:val="22"/>
          <w:szCs w:val="22"/>
        </w:rPr>
        <w:t>на</w:t>
      </w:r>
      <w:r w:rsidRPr="005F71D8">
        <w:rPr>
          <w:spacing w:val="-2"/>
          <w:sz w:val="22"/>
          <w:szCs w:val="22"/>
        </w:rPr>
        <w:t xml:space="preserve"> </w:t>
      </w:r>
      <w:r w:rsidRPr="005F71D8">
        <w:rPr>
          <w:sz w:val="22"/>
          <w:szCs w:val="22"/>
        </w:rPr>
        <w:t>изученном</w:t>
      </w:r>
      <w:r w:rsidRPr="005F71D8">
        <w:rPr>
          <w:spacing w:val="-2"/>
          <w:sz w:val="22"/>
          <w:szCs w:val="22"/>
        </w:rPr>
        <w:t xml:space="preserve"> </w:t>
      </w:r>
      <w:r w:rsidRPr="005F71D8">
        <w:rPr>
          <w:sz w:val="22"/>
          <w:szCs w:val="22"/>
        </w:rPr>
        <w:t>языковом</w:t>
      </w:r>
      <w:r w:rsidRPr="005F71D8">
        <w:rPr>
          <w:spacing w:val="-2"/>
          <w:sz w:val="22"/>
          <w:szCs w:val="22"/>
        </w:rPr>
        <w:t xml:space="preserve"> </w:t>
      </w:r>
      <w:r w:rsidRPr="005F71D8">
        <w:rPr>
          <w:sz w:val="22"/>
          <w:szCs w:val="22"/>
        </w:rPr>
        <w:t>материале,</w:t>
      </w:r>
      <w:r w:rsidRPr="005F71D8">
        <w:rPr>
          <w:spacing w:val="59"/>
          <w:sz w:val="22"/>
          <w:szCs w:val="22"/>
        </w:rPr>
        <w:t xml:space="preserve"> </w:t>
      </w:r>
      <w:r w:rsidRPr="005F71D8">
        <w:rPr>
          <w:sz w:val="22"/>
          <w:szCs w:val="22"/>
        </w:rPr>
        <w:t>соблюдая</w:t>
      </w:r>
      <w:r w:rsidRPr="005F71D8">
        <w:rPr>
          <w:spacing w:val="-1"/>
          <w:sz w:val="22"/>
          <w:szCs w:val="22"/>
        </w:rPr>
        <w:t xml:space="preserve"> </w:t>
      </w:r>
      <w:r w:rsidRPr="005F71D8">
        <w:rPr>
          <w:sz w:val="22"/>
          <w:szCs w:val="22"/>
        </w:rPr>
        <w:t>правила</w:t>
      </w:r>
    </w:p>
    <w:p w:rsidR="005F71D8" w:rsidRPr="005F71D8" w:rsidRDefault="005F71D8" w:rsidP="00A36530">
      <w:pPr>
        <w:ind w:firstLine="426"/>
        <w:jc w:val="both"/>
        <w:rPr>
          <w:sz w:val="22"/>
          <w:szCs w:val="22"/>
        </w:rPr>
        <w:sectPr w:rsidR="005F71D8" w:rsidRPr="005F71D8" w:rsidSect="00DC41C8">
          <w:type w:val="continuous"/>
          <w:pgSz w:w="11910" w:h="16840"/>
          <w:pgMar w:top="720" w:right="428" w:bottom="720" w:left="851" w:header="720" w:footer="720" w:gutter="0"/>
          <w:cols w:space="720"/>
        </w:sectPr>
      </w:pPr>
    </w:p>
    <w:p w:rsidR="005F71D8" w:rsidRPr="005F71D8" w:rsidRDefault="005F71D8" w:rsidP="00A36530">
      <w:pPr>
        <w:pStyle w:val="aff1"/>
        <w:ind w:firstLine="426"/>
        <w:rPr>
          <w:sz w:val="22"/>
          <w:szCs w:val="22"/>
        </w:rPr>
      </w:pPr>
      <w:r w:rsidRPr="005F71D8">
        <w:rPr>
          <w:sz w:val="22"/>
          <w:szCs w:val="22"/>
        </w:rPr>
        <w:t>произношения</w:t>
      </w:r>
      <w:r w:rsidRPr="005F71D8">
        <w:rPr>
          <w:spacing w:val="-6"/>
          <w:sz w:val="22"/>
          <w:szCs w:val="22"/>
        </w:rPr>
        <w:t xml:space="preserve"> </w:t>
      </w:r>
      <w:r w:rsidRPr="005F71D8">
        <w:rPr>
          <w:sz w:val="22"/>
          <w:szCs w:val="22"/>
        </w:rPr>
        <w:t>и</w:t>
      </w:r>
      <w:r w:rsidRPr="005F71D8">
        <w:rPr>
          <w:spacing w:val="-3"/>
          <w:sz w:val="22"/>
          <w:szCs w:val="22"/>
        </w:rPr>
        <w:t xml:space="preserve"> </w:t>
      </w:r>
      <w:r w:rsidRPr="005F71D8">
        <w:rPr>
          <w:sz w:val="22"/>
          <w:szCs w:val="22"/>
        </w:rPr>
        <w:t>соответствующую</w:t>
      </w:r>
      <w:r w:rsidRPr="005F71D8">
        <w:rPr>
          <w:spacing w:val="-3"/>
          <w:sz w:val="22"/>
          <w:szCs w:val="22"/>
        </w:rPr>
        <w:t xml:space="preserve"> </w:t>
      </w:r>
      <w:r w:rsidRPr="005F71D8">
        <w:rPr>
          <w:sz w:val="22"/>
          <w:szCs w:val="22"/>
        </w:rPr>
        <w:t>интонацию;</w:t>
      </w:r>
    </w:p>
    <w:p w:rsidR="005F71D8" w:rsidRPr="005F71D8" w:rsidRDefault="005F71D8" w:rsidP="00A36530">
      <w:pPr>
        <w:pStyle w:val="affd"/>
        <w:widowControl w:val="0"/>
        <w:numPr>
          <w:ilvl w:val="0"/>
          <w:numId w:val="130"/>
        </w:numPr>
        <w:tabs>
          <w:tab w:val="left" w:pos="620"/>
        </w:tabs>
        <w:autoSpaceDE w:val="0"/>
        <w:autoSpaceDN w:val="0"/>
        <w:spacing w:after="0" w:line="240" w:lineRule="auto"/>
        <w:ind w:left="0" w:right="1143" w:firstLine="426"/>
        <w:contextualSpacing w:val="0"/>
        <w:jc w:val="both"/>
        <w:rPr>
          <w:rFonts w:ascii="Times New Roman" w:hAnsi="Times New Roman"/>
        </w:rPr>
      </w:pPr>
      <w:r w:rsidRPr="005F71D8">
        <w:rPr>
          <w:rFonts w:ascii="Times New Roman" w:hAnsi="Times New Roman"/>
        </w:rPr>
        <w:t>читать про себя и понимать содержание небольшого текста, построенного в основном на</w:t>
      </w:r>
      <w:r w:rsidRPr="005F71D8">
        <w:rPr>
          <w:rFonts w:ascii="Times New Roman" w:hAnsi="Times New Roman"/>
          <w:spacing w:val="-57"/>
        </w:rPr>
        <w:t xml:space="preserve"> </w:t>
      </w:r>
      <w:r w:rsidRPr="005F71D8">
        <w:rPr>
          <w:rFonts w:ascii="Times New Roman" w:hAnsi="Times New Roman"/>
        </w:rPr>
        <w:t>изученном</w:t>
      </w:r>
      <w:r w:rsidRPr="005F71D8">
        <w:rPr>
          <w:rFonts w:ascii="Times New Roman" w:hAnsi="Times New Roman"/>
          <w:spacing w:val="-2"/>
        </w:rPr>
        <w:t xml:space="preserve"> </w:t>
      </w:r>
      <w:r w:rsidRPr="005F71D8">
        <w:rPr>
          <w:rFonts w:ascii="Times New Roman" w:hAnsi="Times New Roman"/>
        </w:rPr>
        <w:t>языковом</w:t>
      </w:r>
      <w:r w:rsidRPr="005F71D8">
        <w:rPr>
          <w:rFonts w:ascii="Times New Roman" w:hAnsi="Times New Roman"/>
          <w:spacing w:val="-1"/>
        </w:rPr>
        <w:t xml:space="preserve"> </w:t>
      </w:r>
      <w:r w:rsidRPr="005F71D8">
        <w:rPr>
          <w:rFonts w:ascii="Times New Roman" w:hAnsi="Times New Roman"/>
        </w:rPr>
        <w:t>материале;</w:t>
      </w:r>
    </w:p>
    <w:p w:rsidR="005F71D8" w:rsidRPr="005F71D8" w:rsidRDefault="005F71D8" w:rsidP="00A36530">
      <w:pPr>
        <w:pStyle w:val="affd"/>
        <w:widowControl w:val="0"/>
        <w:numPr>
          <w:ilvl w:val="0"/>
          <w:numId w:val="130"/>
        </w:numPr>
        <w:tabs>
          <w:tab w:val="left" w:pos="623"/>
        </w:tabs>
        <w:autoSpaceDE w:val="0"/>
        <w:autoSpaceDN w:val="0"/>
        <w:spacing w:after="0" w:line="240" w:lineRule="auto"/>
        <w:ind w:left="0" w:firstLine="426"/>
        <w:contextualSpacing w:val="0"/>
        <w:jc w:val="both"/>
        <w:rPr>
          <w:rFonts w:ascii="Times New Roman" w:hAnsi="Times New Roman"/>
        </w:rPr>
      </w:pPr>
      <w:r w:rsidRPr="005F71D8">
        <w:rPr>
          <w:rFonts w:ascii="Times New Roman" w:hAnsi="Times New Roman"/>
        </w:rPr>
        <w:t>читать</w:t>
      </w:r>
      <w:r w:rsidRPr="005F71D8">
        <w:rPr>
          <w:rFonts w:ascii="Times New Roman" w:hAnsi="Times New Roman"/>
          <w:spacing w:val="-2"/>
        </w:rPr>
        <w:t xml:space="preserve"> </w:t>
      </w:r>
      <w:r w:rsidRPr="005F71D8">
        <w:rPr>
          <w:rFonts w:ascii="Times New Roman" w:hAnsi="Times New Roman"/>
        </w:rPr>
        <w:t>про</w:t>
      </w:r>
      <w:r w:rsidRPr="005F71D8">
        <w:rPr>
          <w:rFonts w:ascii="Times New Roman" w:hAnsi="Times New Roman"/>
          <w:spacing w:val="-2"/>
        </w:rPr>
        <w:t xml:space="preserve"> </w:t>
      </w:r>
      <w:r w:rsidRPr="005F71D8">
        <w:rPr>
          <w:rFonts w:ascii="Times New Roman" w:hAnsi="Times New Roman"/>
        </w:rPr>
        <w:t>себя</w:t>
      </w:r>
      <w:r w:rsidRPr="005F71D8">
        <w:rPr>
          <w:rFonts w:ascii="Times New Roman" w:hAnsi="Times New Roman"/>
          <w:spacing w:val="-2"/>
        </w:rPr>
        <w:t xml:space="preserve"> </w:t>
      </w:r>
      <w:r w:rsidRPr="005F71D8">
        <w:rPr>
          <w:rFonts w:ascii="Times New Roman" w:hAnsi="Times New Roman"/>
        </w:rPr>
        <w:t>и</w:t>
      </w:r>
      <w:r w:rsidRPr="005F71D8">
        <w:rPr>
          <w:rFonts w:ascii="Times New Roman" w:hAnsi="Times New Roman"/>
          <w:spacing w:val="-1"/>
        </w:rPr>
        <w:t xml:space="preserve"> </w:t>
      </w:r>
      <w:r w:rsidRPr="005F71D8">
        <w:rPr>
          <w:rFonts w:ascii="Times New Roman" w:hAnsi="Times New Roman"/>
        </w:rPr>
        <w:t>находить</w:t>
      </w:r>
      <w:r w:rsidRPr="005F71D8">
        <w:rPr>
          <w:rFonts w:ascii="Times New Roman" w:hAnsi="Times New Roman"/>
          <w:spacing w:val="-3"/>
        </w:rPr>
        <w:t xml:space="preserve"> </w:t>
      </w:r>
      <w:r w:rsidRPr="005F71D8">
        <w:rPr>
          <w:rFonts w:ascii="Times New Roman" w:hAnsi="Times New Roman"/>
        </w:rPr>
        <w:t>необходимую</w:t>
      </w:r>
      <w:r w:rsidRPr="005F71D8">
        <w:rPr>
          <w:rFonts w:ascii="Times New Roman" w:hAnsi="Times New Roman"/>
          <w:spacing w:val="-3"/>
        </w:rPr>
        <w:t xml:space="preserve"> </w:t>
      </w:r>
      <w:r w:rsidRPr="005F71D8">
        <w:rPr>
          <w:rFonts w:ascii="Times New Roman" w:hAnsi="Times New Roman"/>
        </w:rPr>
        <w:t>информацию.</w:t>
      </w:r>
    </w:p>
    <w:p w:rsidR="005F71D8" w:rsidRPr="005F71D8" w:rsidRDefault="005F71D8" w:rsidP="00A36530">
      <w:pPr>
        <w:pStyle w:val="213"/>
        <w:spacing w:line="240" w:lineRule="auto"/>
        <w:ind w:left="0" w:firstLine="426"/>
        <w:jc w:val="both"/>
        <w:rPr>
          <w:sz w:val="22"/>
          <w:szCs w:val="22"/>
        </w:rPr>
      </w:pPr>
      <w:r w:rsidRPr="005F71D8">
        <w:rPr>
          <w:sz w:val="22"/>
          <w:szCs w:val="22"/>
        </w:rPr>
        <w:t>Учащийся</w:t>
      </w:r>
      <w:r w:rsidRPr="005F71D8">
        <w:rPr>
          <w:spacing w:val="-5"/>
          <w:sz w:val="22"/>
          <w:szCs w:val="22"/>
        </w:rPr>
        <w:t xml:space="preserve"> </w:t>
      </w:r>
      <w:r w:rsidRPr="005F71D8">
        <w:rPr>
          <w:sz w:val="22"/>
          <w:szCs w:val="22"/>
        </w:rPr>
        <w:t>получит</w:t>
      </w:r>
      <w:r w:rsidRPr="005F71D8">
        <w:rPr>
          <w:spacing w:val="-5"/>
          <w:sz w:val="22"/>
          <w:szCs w:val="22"/>
        </w:rPr>
        <w:t xml:space="preserve"> </w:t>
      </w:r>
      <w:r w:rsidRPr="005F71D8">
        <w:rPr>
          <w:sz w:val="22"/>
          <w:szCs w:val="22"/>
        </w:rPr>
        <w:t>возможность</w:t>
      </w:r>
      <w:r w:rsidRPr="005F71D8">
        <w:rPr>
          <w:spacing w:val="-5"/>
          <w:sz w:val="22"/>
          <w:szCs w:val="22"/>
        </w:rPr>
        <w:t xml:space="preserve"> </w:t>
      </w:r>
      <w:r w:rsidRPr="005F71D8">
        <w:rPr>
          <w:sz w:val="22"/>
          <w:szCs w:val="22"/>
        </w:rPr>
        <w:t>научиться:</w:t>
      </w:r>
    </w:p>
    <w:p w:rsidR="005F71D8" w:rsidRPr="005F71D8" w:rsidRDefault="005F71D8" w:rsidP="00A36530">
      <w:pPr>
        <w:pStyle w:val="affd"/>
        <w:widowControl w:val="0"/>
        <w:numPr>
          <w:ilvl w:val="0"/>
          <w:numId w:val="128"/>
        </w:numPr>
        <w:tabs>
          <w:tab w:val="left" w:pos="688"/>
        </w:tabs>
        <w:autoSpaceDE w:val="0"/>
        <w:autoSpaceDN w:val="0"/>
        <w:spacing w:after="0" w:line="240" w:lineRule="auto"/>
        <w:ind w:left="0" w:firstLine="426"/>
        <w:contextualSpacing w:val="0"/>
        <w:jc w:val="both"/>
        <w:rPr>
          <w:rFonts w:ascii="Times New Roman" w:hAnsi="Times New Roman"/>
          <w:i/>
        </w:rPr>
      </w:pPr>
      <w:r w:rsidRPr="005F71D8">
        <w:rPr>
          <w:rFonts w:ascii="Times New Roman" w:hAnsi="Times New Roman"/>
          <w:i/>
        </w:rPr>
        <w:t>догадываться</w:t>
      </w:r>
      <w:r w:rsidRPr="005F71D8">
        <w:rPr>
          <w:rFonts w:ascii="Times New Roman" w:hAnsi="Times New Roman"/>
          <w:i/>
          <w:spacing w:val="-3"/>
        </w:rPr>
        <w:t xml:space="preserve"> </w:t>
      </w:r>
      <w:r w:rsidRPr="005F71D8">
        <w:rPr>
          <w:rFonts w:ascii="Times New Roman" w:hAnsi="Times New Roman"/>
          <w:i/>
        </w:rPr>
        <w:t>о</w:t>
      </w:r>
      <w:r w:rsidRPr="005F71D8">
        <w:rPr>
          <w:rFonts w:ascii="Times New Roman" w:hAnsi="Times New Roman"/>
          <w:i/>
          <w:spacing w:val="-2"/>
        </w:rPr>
        <w:t xml:space="preserve"> </w:t>
      </w:r>
      <w:r w:rsidRPr="005F71D8">
        <w:rPr>
          <w:rFonts w:ascii="Times New Roman" w:hAnsi="Times New Roman"/>
          <w:i/>
        </w:rPr>
        <w:t>значении</w:t>
      </w:r>
      <w:r w:rsidRPr="005F71D8">
        <w:rPr>
          <w:rFonts w:ascii="Times New Roman" w:hAnsi="Times New Roman"/>
          <w:i/>
          <w:spacing w:val="-1"/>
        </w:rPr>
        <w:t xml:space="preserve"> </w:t>
      </w:r>
      <w:r w:rsidRPr="005F71D8">
        <w:rPr>
          <w:rFonts w:ascii="Times New Roman" w:hAnsi="Times New Roman"/>
          <w:i/>
        </w:rPr>
        <w:t>незнакомых</w:t>
      </w:r>
      <w:r w:rsidRPr="005F71D8">
        <w:rPr>
          <w:rFonts w:ascii="Times New Roman" w:hAnsi="Times New Roman"/>
          <w:i/>
          <w:spacing w:val="-3"/>
        </w:rPr>
        <w:t xml:space="preserve"> </w:t>
      </w:r>
      <w:r w:rsidRPr="005F71D8">
        <w:rPr>
          <w:rFonts w:ascii="Times New Roman" w:hAnsi="Times New Roman"/>
          <w:i/>
        </w:rPr>
        <w:t>слов</w:t>
      </w:r>
      <w:r w:rsidRPr="005F71D8">
        <w:rPr>
          <w:rFonts w:ascii="Times New Roman" w:hAnsi="Times New Roman"/>
          <w:i/>
          <w:spacing w:val="-2"/>
        </w:rPr>
        <w:t xml:space="preserve"> </w:t>
      </w:r>
      <w:r w:rsidRPr="005F71D8">
        <w:rPr>
          <w:rFonts w:ascii="Times New Roman" w:hAnsi="Times New Roman"/>
          <w:i/>
        </w:rPr>
        <w:t>по</w:t>
      </w:r>
      <w:r w:rsidRPr="005F71D8">
        <w:rPr>
          <w:rFonts w:ascii="Times New Roman" w:hAnsi="Times New Roman"/>
          <w:i/>
          <w:spacing w:val="-5"/>
        </w:rPr>
        <w:t xml:space="preserve"> </w:t>
      </w:r>
      <w:r w:rsidRPr="005F71D8">
        <w:rPr>
          <w:rFonts w:ascii="Times New Roman" w:hAnsi="Times New Roman"/>
          <w:i/>
        </w:rPr>
        <w:t>контексту;</w:t>
      </w:r>
    </w:p>
    <w:p w:rsidR="005F71D8" w:rsidRPr="005F71D8" w:rsidRDefault="005F71D8" w:rsidP="00A36530">
      <w:pPr>
        <w:pStyle w:val="affd"/>
        <w:widowControl w:val="0"/>
        <w:numPr>
          <w:ilvl w:val="0"/>
          <w:numId w:val="128"/>
        </w:numPr>
        <w:tabs>
          <w:tab w:val="left" w:pos="688"/>
        </w:tabs>
        <w:autoSpaceDE w:val="0"/>
        <w:autoSpaceDN w:val="0"/>
        <w:spacing w:after="0" w:line="240" w:lineRule="auto"/>
        <w:ind w:left="0" w:right="658" w:firstLine="426"/>
        <w:contextualSpacing w:val="0"/>
        <w:jc w:val="both"/>
        <w:rPr>
          <w:rFonts w:ascii="Times New Roman" w:hAnsi="Times New Roman"/>
          <w:i/>
        </w:rPr>
      </w:pPr>
      <w:r w:rsidRPr="005F71D8">
        <w:rPr>
          <w:rFonts w:ascii="Times New Roman" w:hAnsi="Times New Roman"/>
          <w:i/>
        </w:rPr>
        <w:t>не обращать внимания на незнакомые слова, не мешающие понимать основное</w:t>
      </w:r>
      <w:r w:rsidRPr="005F71D8">
        <w:rPr>
          <w:rFonts w:ascii="Times New Roman" w:hAnsi="Times New Roman"/>
          <w:i/>
          <w:spacing w:val="1"/>
        </w:rPr>
        <w:t xml:space="preserve"> </w:t>
      </w:r>
      <w:r w:rsidRPr="005F71D8">
        <w:rPr>
          <w:rFonts w:ascii="Times New Roman" w:hAnsi="Times New Roman"/>
          <w:i/>
        </w:rPr>
        <w:t>содержание</w:t>
      </w:r>
      <w:r w:rsidRPr="005F71D8">
        <w:rPr>
          <w:rFonts w:ascii="Times New Roman" w:hAnsi="Times New Roman"/>
          <w:i/>
          <w:spacing w:val="-57"/>
        </w:rPr>
        <w:t xml:space="preserve"> </w:t>
      </w:r>
      <w:r w:rsidRPr="005F71D8">
        <w:rPr>
          <w:rFonts w:ascii="Times New Roman" w:hAnsi="Times New Roman"/>
          <w:i/>
        </w:rPr>
        <w:t>текста.</w:t>
      </w:r>
    </w:p>
    <w:p w:rsidR="005F71D8" w:rsidRPr="005F71D8" w:rsidRDefault="005F71D8" w:rsidP="00A36530">
      <w:pPr>
        <w:pStyle w:val="aff1"/>
        <w:ind w:firstLine="426"/>
        <w:rPr>
          <w:i/>
          <w:sz w:val="22"/>
          <w:szCs w:val="22"/>
        </w:rPr>
      </w:pPr>
    </w:p>
    <w:p w:rsidR="005F71D8" w:rsidRPr="005F71D8" w:rsidRDefault="005F71D8" w:rsidP="00A36530">
      <w:pPr>
        <w:pStyle w:val="113"/>
        <w:ind w:left="0" w:firstLine="426"/>
        <w:jc w:val="both"/>
        <w:rPr>
          <w:sz w:val="22"/>
          <w:szCs w:val="22"/>
        </w:rPr>
      </w:pPr>
      <w:r w:rsidRPr="005F71D8">
        <w:rPr>
          <w:sz w:val="22"/>
          <w:szCs w:val="22"/>
        </w:rPr>
        <w:t>Письмо</w:t>
      </w:r>
    </w:p>
    <w:p w:rsidR="005F71D8" w:rsidRPr="005F71D8" w:rsidRDefault="005F71D8" w:rsidP="00A36530">
      <w:pPr>
        <w:ind w:firstLine="426"/>
        <w:jc w:val="both"/>
        <w:rPr>
          <w:b/>
          <w:sz w:val="22"/>
          <w:szCs w:val="22"/>
        </w:rPr>
      </w:pPr>
      <w:r w:rsidRPr="005F71D8">
        <w:rPr>
          <w:b/>
          <w:sz w:val="22"/>
          <w:szCs w:val="22"/>
        </w:rPr>
        <w:t>Учащийся</w:t>
      </w:r>
      <w:r w:rsidRPr="005F71D8">
        <w:rPr>
          <w:b/>
          <w:spacing w:val="-3"/>
          <w:sz w:val="22"/>
          <w:szCs w:val="22"/>
        </w:rPr>
        <w:t xml:space="preserve"> </w:t>
      </w:r>
      <w:r w:rsidRPr="005F71D8">
        <w:rPr>
          <w:b/>
          <w:sz w:val="22"/>
          <w:szCs w:val="22"/>
        </w:rPr>
        <w:t>научится:</w:t>
      </w:r>
    </w:p>
    <w:p w:rsidR="005F71D8" w:rsidRPr="005F71D8" w:rsidRDefault="005F71D8" w:rsidP="00A36530">
      <w:pPr>
        <w:pStyle w:val="aff1"/>
        <w:ind w:firstLine="426"/>
        <w:rPr>
          <w:sz w:val="22"/>
          <w:szCs w:val="22"/>
        </w:rPr>
      </w:pPr>
      <w:r w:rsidRPr="005F71D8">
        <w:rPr>
          <w:sz w:val="22"/>
          <w:szCs w:val="22"/>
        </w:rPr>
        <w:t>-</w:t>
      </w:r>
      <w:r w:rsidRPr="005F71D8">
        <w:rPr>
          <w:spacing w:val="-4"/>
          <w:sz w:val="22"/>
          <w:szCs w:val="22"/>
        </w:rPr>
        <w:t xml:space="preserve"> </w:t>
      </w:r>
      <w:r w:rsidRPr="005F71D8">
        <w:rPr>
          <w:sz w:val="22"/>
          <w:szCs w:val="22"/>
        </w:rPr>
        <w:t>владеть</w:t>
      </w:r>
      <w:r w:rsidRPr="005F71D8">
        <w:rPr>
          <w:spacing w:val="-2"/>
          <w:sz w:val="22"/>
          <w:szCs w:val="22"/>
        </w:rPr>
        <w:t xml:space="preserve"> </w:t>
      </w:r>
      <w:r w:rsidRPr="005F71D8">
        <w:rPr>
          <w:sz w:val="22"/>
          <w:szCs w:val="22"/>
        </w:rPr>
        <w:t>техникой</w:t>
      </w:r>
      <w:r w:rsidRPr="005F71D8">
        <w:rPr>
          <w:spacing w:val="-5"/>
          <w:sz w:val="22"/>
          <w:szCs w:val="22"/>
        </w:rPr>
        <w:t xml:space="preserve"> </w:t>
      </w:r>
      <w:r w:rsidRPr="005F71D8">
        <w:rPr>
          <w:sz w:val="22"/>
          <w:szCs w:val="22"/>
        </w:rPr>
        <w:t>письма;</w:t>
      </w:r>
    </w:p>
    <w:p w:rsidR="005F71D8" w:rsidRPr="005F71D8" w:rsidRDefault="005F71D8" w:rsidP="00A36530">
      <w:pPr>
        <w:pStyle w:val="affd"/>
        <w:widowControl w:val="0"/>
        <w:numPr>
          <w:ilvl w:val="0"/>
          <w:numId w:val="130"/>
        </w:numPr>
        <w:tabs>
          <w:tab w:val="left" w:pos="623"/>
        </w:tabs>
        <w:autoSpaceDE w:val="0"/>
        <w:autoSpaceDN w:val="0"/>
        <w:spacing w:after="0" w:line="240" w:lineRule="auto"/>
        <w:ind w:left="0" w:firstLine="426"/>
        <w:contextualSpacing w:val="0"/>
        <w:jc w:val="both"/>
        <w:rPr>
          <w:rFonts w:ascii="Times New Roman" w:hAnsi="Times New Roman"/>
        </w:rPr>
      </w:pPr>
      <w:r w:rsidRPr="005F71D8">
        <w:rPr>
          <w:rFonts w:ascii="Times New Roman" w:hAnsi="Times New Roman"/>
        </w:rPr>
        <w:t>писать</w:t>
      </w:r>
      <w:r w:rsidRPr="005F71D8">
        <w:rPr>
          <w:rFonts w:ascii="Times New Roman" w:hAnsi="Times New Roman"/>
          <w:spacing w:val="-1"/>
        </w:rPr>
        <w:t xml:space="preserve"> </w:t>
      </w:r>
      <w:r w:rsidRPr="005F71D8">
        <w:rPr>
          <w:rFonts w:ascii="Times New Roman" w:hAnsi="Times New Roman"/>
        </w:rPr>
        <w:t>с</w:t>
      </w:r>
      <w:r w:rsidRPr="005F71D8">
        <w:rPr>
          <w:rFonts w:ascii="Times New Roman" w:hAnsi="Times New Roman"/>
          <w:spacing w:val="-2"/>
        </w:rPr>
        <w:t xml:space="preserve"> </w:t>
      </w:r>
      <w:r w:rsidRPr="005F71D8">
        <w:rPr>
          <w:rFonts w:ascii="Times New Roman" w:hAnsi="Times New Roman"/>
        </w:rPr>
        <w:t>опорой</w:t>
      </w:r>
      <w:r w:rsidRPr="005F71D8">
        <w:rPr>
          <w:rFonts w:ascii="Times New Roman" w:hAnsi="Times New Roman"/>
          <w:spacing w:val="-3"/>
        </w:rPr>
        <w:t xml:space="preserve"> </w:t>
      </w:r>
      <w:r w:rsidRPr="005F71D8">
        <w:rPr>
          <w:rFonts w:ascii="Times New Roman" w:hAnsi="Times New Roman"/>
        </w:rPr>
        <w:t>на</w:t>
      </w:r>
      <w:r w:rsidRPr="005F71D8">
        <w:rPr>
          <w:rFonts w:ascii="Times New Roman" w:hAnsi="Times New Roman"/>
          <w:spacing w:val="-3"/>
        </w:rPr>
        <w:t xml:space="preserve"> </w:t>
      </w:r>
      <w:r w:rsidRPr="005F71D8">
        <w:rPr>
          <w:rFonts w:ascii="Times New Roman" w:hAnsi="Times New Roman"/>
        </w:rPr>
        <w:t>образец</w:t>
      </w:r>
      <w:r w:rsidRPr="005F71D8">
        <w:rPr>
          <w:rFonts w:ascii="Times New Roman" w:hAnsi="Times New Roman"/>
          <w:spacing w:val="-1"/>
        </w:rPr>
        <w:t xml:space="preserve"> </w:t>
      </w:r>
      <w:r w:rsidRPr="005F71D8">
        <w:rPr>
          <w:rFonts w:ascii="Times New Roman" w:hAnsi="Times New Roman"/>
        </w:rPr>
        <w:t>поздравления</w:t>
      </w:r>
      <w:r w:rsidRPr="005F71D8">
        <w:rPr>
          <w:rFonts w:ascii="Times New Roman" w:hAnsi="Times New Roman"/>
          <w:spacing w:val="-1"/>
        </w:rPr>
        <w:t xml:space="preserve"> </w:t>
      </w:r>
      <w:r w:rsidRPr="005F71D8">
        <w:rPr>
          <w:rFonts w:ascii="Times New Roman" w:hAnsi="Times New Roman"/>
        </w:rPr>
        <w:t>с</w:t>
      </w:r>
      <w:r w:rsidRPr="005F71D8">
        <w:rPr>
          <w:rFonts w:ascii="Times New Roman" w:hAnsi="Times New Roman"/>
          <w:spacing w:val="-3"/>
        </w:rPr>
        <w:t xml:space="preserve"> </w:t>
      </w:r>
      <w:r w:rsidRPr="005F71D8">
        <w:rPr>
          <w:rFonts w:ascii="Times New Roman" w:hAnsi="Times New Roman"/>
        </w:rPr>
        <w:t>праздником</w:t>
      </w:r>
      <w:r w:rsidRPr="005F71D8">
        <w:rPr>
          <w:rFonts w:ascii="Times New Roman" w:hAnsi="Times New Roman"/>
          <w:spacing w:val="-2"/>
        </w:rPr>
        <w:t xml:space="preserve"> </w:t>
      </w:r>
      <w:r w:rsidRPr="005F71D8">
        <w:rPr>
          <w:rFonts w:ascii="Times New Roman" w:hAnsi="Times New Roman"/>
        </w:rPr>
        <w:t>и</w:t>
      </w:r>
      <w:r w:rsidRPr="005F71D8">
        <w:rPr>
          <w:rFonts w:ascii="Times New Roman" w:hAnsi="Times New Roman"/>
          <w:spacing w:val="-1"/>
        </w:rPr>
        <w:t xml:space="preserve"> </w:t>
      </w:r>
      <w:r w:rsidRPr="005F71D8">
        <w:rPr>
          <w:rFonts w:ascii="Times New Roman" w:hAnsi="Times New Roman"/>
        </w:rPr>
        <w:t>короткое</w:t>
      </w:r>
      <w:r w:rsidRPr="005F71D8">
        <w:rPr>
          <w:rFonts w:ascii="Times New Roman" w:hAnsi="Times New Roman"/>
          <w:spacing w:val="-3"/>
        </w:rPr>
        <w:t xml:space="preserve"> </w:t>
      </w:r>
      <w:r w:rsidRPr="005F71D8">
        <w:rPr>
          <w:rFonts w:ascii="Times New Roman" w:hAnsi="Times New Roman"/>
        </w:rPr>
        <w:t>личное</w:t>
      </w:r>
      <w:r w:rsidRPr="005F71D8">
        <w:rPr>
          <w:rFonts w:ascii="Times New Roman" w:hAnsi="Times New Roman"/>
          <w:spacing w:val="-2"/>
        </w:rPr>
        <w:t xml:space="preserve"> </w:t>
      </w:r>
      <w:r w:rsidRPr="005F71D8">
        <w:rPr>
          <w:rFonts w:ascii="Times New Roman" w:hAnsi="Times New Roman"/>
        </w:rPr>
        <w:t>письмо.</w:t>
      </w:r>
    </w:p>
    <w:p w:rsidR="005F71D8" w:rsidRPr="005F71D8" w:rsidRDefault="005F71D8" w:rsidP="00A36530">
      <w:pPr>
        <w:pStyle w:val="213"/>
        <w:spacing w:line="240" w:lineRule="auto"/>
        <w:ind w:left="0" w:firstLine="426"/>
        <w:jc w:val="both"/>
        <w:rPr>
          <w:sz w:val="22"/>
          <w:szCs w:val="22"/>
        </w:rPr>
      </w:pPr>
      <w:r w:rsidRPr="005F71D8">
        <w:rPr>
          <w:sz w:val="22"/>
          <w:szCs w:val="22"/>
        </w:rPr>
        <w:t>Учащийся</w:t>
      </w:r>
      <w:r w:rsidRPr="005F71D8">
        <w:rPr>
          <w:spacing w:val="-5"/>
          <w:sz w:val="22"/>
          <w:szCs w:val="22"/>
        </w:rPr>
        <w:t xml:space="preserve"> </w:t>
      </w:r>
      <w:r w:rsidRPr="005F71D8">
        <w:rPr>
          <w:sz w:val="22"/>
          <w:szCs w:val="22"/>
        </w:rPr>
        <w:t>получит</w:t>
      </w:r>
      <w:r w:rsidRPr="005F71D8">
        <w:rPr>
          <w:spacing w:val="-5"/>
          <w:sz w:val="22"/>
          <w:szCs w:val="22"/>
        </w:rPr>
        <w:t xml:space="preserve"> </w:t>
      </w:r>
      <w:r w:rsidRPr="005F71D8">
        <w:rPr>
          <w:sz w:val="22"/>
          <w:szCs w:val="22"/>
        </w:rPr>
        <w:t>возможность</w:t>
      </w:r>
      <w:r w:rsidRPr="005F71D8">
        <w:rPr>
          <w:spacing w:val="-5"/>
          <w:sz w:val="22"/>
          <w:szCs w:val="22"/>
        </w:rPr>
        <w:t xml:space="preserve"> </w:t>
      </w:r>
      <w:r w:rsidRPr="005F71D8">
        <w:rPr>
          <w:sz w:val="22"/>
          <w:szCs w:val="22"/>
        </w:rPr>
        <w:t>научиться:</w:t>
      </w:r>
    </w:p>
    <w:p w:rsidR="005F71D8" w:rsidRPr="005F71D8" w:rsidRDefault="005F71D8" w:rsidP="00A36530">
      <w:pPr>
        <w:ind w:right="540" w:firstLine="426"/>
        <w:jc w:val="both"/>
        <w:rPr>
          <w:i/>
          <w:sz w:val="22"/>
          <w:szCs w:val="22"/>
        </w:rPr>
      </w:pPr>
      <w:r w:rsidRPr="005F71D8">
        <w:rPr>
          <w:i/>
          <w:sz w:val="22"/>
          <w:szCs w:val="22"/>
        </w:rPr>
        <w:t>- в письменной форме кратко отвечать на вопросы к тексту; составлять рассказ в</w:t>
      </w:r>
      <w:r w:rsidRPr="005F71D8">
        <w:rPr>
          <w:i/>
          <w:spacing w:val="1"/>
          <w:sz w:val="22"/>
          <w:szCs w:val="22"/>
        </w:rPr>
        <w:t xml:space="preserve"> </w:t>
      </w:r>
      <w:r w:rsidRPr="005F71D8">
        <w:rPr>
          <w:i/>
          <w:sz w:val="22"/>
          <w:szCs w:val="22"/>
        </w:rPr>
        <w:t>письменной форме по плану/ключевым словам; заполнять простую анкету;</w:t>
      </w:r>
      <w:r w:rsidRPr="005F71D8">
        <w:rPr>
          <w:i/>
          <w:spacing w:val="1"/>
          <w:sz w:val="22"/>
          <w:szCs w:val="22"/>
        </w:rPr>
        <w:t xml:space="preserve"> </w:t>
      </w:r>
      <w:r w:rsidRPr="005F71D8">
        <w:rPr>
          <w:i/>
          <w:sz w:val="22"/>
          <w:szCs w:val="22"/>
        </w:rPr>
        <w:t>- правильно</w:t>
      </w:r>
      <w:r w:rsidRPr="005F71D8">
        <w:rPr>
          <w:i/>
          <w:spacing w:val="1"/>
          <w:sz w:val="22"/>
          <w:szCs w:val="22"/>
        </w:rPr>
        <w:t xml:space="preserve"> </w:t>
      </w:r>
      <w:r w:rsidRPr="005F71D8">
        <w:rPr>
          <w:i/>
          <w:sz w:val="22"/>
          <w:szCs w:val="22"/>
        </w:rPr>
        <w:t>оформлять</w:t>
      </w:r>
      <w:r w:rsidRPr="005F71D8">
        <w:rPr>
          <w:i/>
          <w:spacing w:val="-3"/>
          <w:sz w:val="22"/>
          <w:szCs w:val="22"/>
        </w:rPr>
        <w:t xml:space="preserve"> </w:t>
      </w:r>
      <w:r w:rsidRPr="005F71D8">
        <w:rPr>
          <w:i/>
          <w:sz w:val="22"/>
          <w:szCs w:val="22"/>
        </w:rPr>
        <w:t>конверт,</w:t>
      </w:r>
      <w:r w:rsidRPr="005F71D8">
        <w:rPr>
          <w:i/>
          <w:spacing w:val="-1"/>
          <w:sz w:val="22"/>
          <w:szCs w:val="22"/>
        </w:rPr>
        <w:t xml:space="preserve"> </w:t>
      </w:r>
      <w:r w:rsidRPr="005F71D8">
        <w:rPr>
          <w:i/>
          <w:sz w:val="22"/>
          <w:szCs w:val="22"/>
        </w:rPr>
        <w:t>сервисные</w:t>
      </w:r>
      <w:r w:rsidRPr="005F71D8">
        <w:rPr>
          <w:i/>
          <w:spacing w:val="-2"/>
          <w:sz w:val="22"/>
          <w:szCs w:val="22"/>
        </w:rPr>
        <w:t xml:space="preserve"> </w:t>
      </w:r>
      <w:r w:rsidRPr="005F71D8">
        <w:rPr>
          <w:i/>
          <w:sz w:val="22"/>
          <w:szCs w:val="22"/>
        </w:rPr>
        <w:t>поля</w:t>
      </w:r>
      <w:r w:rsidRPr="005F71D8">
        <w:rPr>
          <w:i/>
          <w:spacing w:val="-4"/>
          <w:sz w:val="22"/>
          <w:szCs w:val="22"/>
        </w:rPr>
        <w:t xml:space="preserve"> </w:t>
      </w:r>
      <w:r w:rsidRPr="005F71D8">
        <w:rPr>
          <w:i/>
          <w:sz w:val="22"/>
          <w:szCs w:val="22"/>
        </w:rPr>
        <w:t>в</w:t>
      </w:r>
      <w:r w:rsidRPr="005F71D8">
        <w:rPr>
          <w:i/>
          <w:spacing w:val="-2"/>
          <w:sz w:val="22"/>
          <w:szCs w:val="22"/>
        </w:rPr>
        <w:t xml:space="preserve"> </w:t>
      </w:r>
      <w:r w:rsidRPr="005F71D8">
        <w:rPr>
          <w:i/>
          <w:sz w:val="22"/>
          <w:szCs w:val="22"/>
        </w:rPr>
        <w:t>системе электронной</w:t>
      </w:r>
      <w:r w:rsidRPr="005F71D8">
        <w:rPr>
          <w:i/>
          <w:spacing w:val="-2"/>
          <w:sz w:val="22"/>
          <w:szCs w:val="22"/>
        </w:rPr>
        <w:t xml:space="preserve"> </w:t>
      </w:r>
      <w:r w:rsidRPr="005F71D8">
        <w:rPr>
          <w:i/>
          <w:sz w:val="22"/>
          <w:szCs w:val="22"/>
        </w:rPr>
        <w:t>почты</w:t>
      </w:r>
      <w:r w:rsidRPr="005F71D8">
        <w:rPr>
          <w:i/>
          <w:spacing w:val="-2"/>
          <w:sz w:val="22"/>
          <w:szCs w:val="22"/>
        </w:rPr>
        <w:t xml:space="preserve"> </w:t>
      </w:r>
      <w:r w:rsidRPr="005F71D8">
        <w:rPr>
          <w:i/>
          <w:sz w:val="22"/>
          <w:szCs w:val="22"/>
        </w:rPr>
        <w:t>(адрес,</w:t>
      </w:r>
      <w:r w:rsidRPr="005F71D8">
        <w:rPr>
          <w:i/>
          <w:spacing w:val="57"/>
          <w:sz w:val="22"/>
          <w:szCs w:val="22"/>
        </w:rPr>
        <w:t xml:space="preserve"> </w:t>
      </w:r>
      <w:r w:rsidRPr="005F71D8">
        <w:rPr>
          <w:i/>
          <w:sz w:val="22"/>
          <w:szCs w:val="22"/>
        </w:rPr>
        <w:t>тема</w:t>
      </w:r>
      <w:r w:rsidRPr="005F71D8">
        <w:rPr>
          <w:i/>
          <w:spacing w:val="-2"/>
          <w:sz w:val="22"/>
          <w:szCs w:val="22"/>
        </w:rPr>
        <w:t xml:space="preserve"> </w:t>
      </w:r>
      <w:r w:rsidRPr="005F71D8">
        <w:rPr>
          <w:i/>
          <w:sz w:val="22"/>
          <w:szCs w:val="22"/>
        </w:rPr>
        <w:t>сообщения).</w:t>
      </w:r>
    </w:p>
    <w:p w:rsidR="005F71D8" w:rsidRPr="005F71D8" w:rsidRDefault="005F71D8" w:rsidP="00A36530">
      <w:pPr>
        <w:pStyle w:val="aff1"/>
        <w:ind w:firstLine="426"/>
        <w:rPr>
          <w:i/>
          <w:sz w:val="22"/>
          <w:szCs w:val="22"/>
        </w:rPr>
      </w:pPr>
    </w:p>
    <w:p w:rsidR="005F71D8" w:rsidRPr="005F71D8" w:rsidRDefault="005F71D8" w:rsidP="00A36530">
      <w:pPr>
        <w:pStyle w:val="113"/>
        <w:ind w:left="0" w:right="689" w:firstLine="426"/>
        <w:jc w:val="both"/>
        <w:rPr>
          <w:sz w:val="22"/>
          <w:szCs w:val="22"/>
        </w:rPr>
      </w:pPr>
      <w:r w:rsidRPr="005F71D8">
        <w:rPr>
          <w:sz w:val="22"/>
          <w:szCs w:val="22"/>
        </w:rPr>
        <w:t>Языковые средства и навыки оперирования ими</w:t>
      </w:r>
      <w:r w:rsidRPr="005F71D8">
        <w:rPr>
          <w:spacing w:val="-57"/>
          <w:sz w:val="22"/>
          <w:szCs w:val="22"/>
        </w:rPr>
        <w:t xml:space="preserve"> </w:t>
      </w:r>
      <w:r w:rsidRPr="005F71D8">
        <w:rPr>
          <w:sz w:val="22"/>
          <w:szCs w:val="22"/>
        </w:rPr>
        <w:t>Графика,</w:t>
      </w:r>
      <w:r w:rsidRPr="005F71D8">
        <w:rPr>
          <w:spacing w:val="-1"/>
          <w:sz w:val="22"/>
          <w:szCs w:val="22"/>
        </w:rPr>
        <w:t xml:space="preserve"> </w:t>
      </w:r>
      <w:r w:rsidRPr="005F71D8">
        <w:rPr>
          <w:sz w:val="22"/>
          <w:szCs w:val="22"/>
        </w:rPr>
        <w:t>каллиграфия, орфография</w:t>
      </w:r>
    </w:p>
    <w:p w:rsidR="005F71D8" w:rsidRPr="005F71D8" w:rsidRDefault="005F71D8" w:rsidP="00A36530">
      <w:pPr>
        <w:ind w:firstLine="426"/>
        <w:jc w:val="both"/>
        <w:rPr>
          <w:b/>
          <w:sz w:val="22"/>
          <w:szCs w:val="22"/>
        </w:rPr>
      </w:pPr>
      <w:r w:rsidRPr="005F71D8">
        <w:rPr>
          <w:b/>
          <w:sz w:val="22"/>
          <w:szCs w:val="22"/>
        </w:rPr>
        <w:t>Учащийся</w:t>
      </w:r>
      <w:r w:rsidRPr="005F71D8">
        <w:rPr>
          <w:b/>
          <w:spacing w:val="-3"/>
          <w:sz w:val="22"/>
          <w:szCs w:val="22"/>
        </w:rPr>
        <w:t xml:space="preserve"> </w:t>
      </w:r>
      <w:r w:rsidRPr="005F71D8">
        <w:rPr>
          <w:b/>
          <w:sz w:val="22"/>
          <w:szCs w:val="22"/>
        </w:rPr>
        <w:t>научится:</w:t>
      </w:r>
    </w:p>
    <w:p w:rsidR="005F71D8" w:rsidRPr="005F71D8" w:rsidRDefault="005F71D8" w:rsidP="00A36530">
      <w:pPr>
        <w:pStyle w:val="aff1"/>
        <w:ind w:firstLine="426"/>
        <w:rPr>
          <w:sz w:val="22"/>
          <w:szCs w:val="22"/>
        </w:rPr>
      </w:pPr>
      <w:r w:rsidRPr="005F71D8">
        <w:rPr>
          <w:sz w:val="22"/>
          <w:szCs w:val="22"/>
        </w:rPr>
        <w:t>-</w:t>
      </w:r>
      <w:r w:rsidRPr="005F71D8">
        <w:rPr>
          <w:spacing w:val="-3"/>
          <w:sz w:val="22"/>
          <w:szCs w:val="22"/>
        </w:rPr>
        <w:t xml:space="preserve"> </w:t>
      </w:r>
      <w:r w:rsidRPr="005F71D8">
        <w:rPr>
          <w:sz w:val="22"/>
          <w:szCs w:val="22"/>
        </w:rPr>
        <w:t>списывать текст;</w:t>
      </w:r>
    </w:p>
    <w:p w:rsidR="005F71D8" w:rsidRPr="005F71D8" w:rsidRDefault="005F71D8" w:rsidP="00A36530">
      <w:pPr>
        <w:pStyle w:val="aff1"/>
        <w:ind w:right="2262" w:firstLine="426"/>
        <w:rPr>
          <w:sz w:val="22"/>
          <w:szCs w:val="22"/>
        </w:rPr>
      </w:pPr>
      <w:r w:rsidRPr="005F71D8">
        <w:rPr>
          <w:sz w:val="22"/>
          <w:szCs w:val="22"/>
        </w:rPr>
        <w:t>- восстанавливать слово в соответствии с решаемой учебной задачей;</w:t>
      </w:r>
      <w:r w:rsidRPr="005F71D8">
        <w:rPr>
          <w:spacing w:val="1"/>
          <w:sz w:val="22"/>
          <w:szCs w:val="22"/>
        </w:rPr>
        <w:t xml:space="preserve"> </w:t>
      </w:r>
      <w:r w:rsidRPr="005F71D8">
        <w:rPr>
          <w:sz w:val="22"/>
          <w:szCs w:val="22"/>
        </w:rPr>
        <w:t>-</w:t>
      </w:r>
      <w:r w:rsidRPr="005F71D8">
        <w:rPr>
          <w:spacing w:val="-57"/>
          <w:sz w:val="22"/>
          <w:szCs w:val="22"/>
        </w:rPr>
        <w:t xml:space="preserve"> </w:t>
      </w:r>
      <w:r w:rsidRPr="005F71D8">
        <w:rPr>
          <w:sz w:val="22"/>
          <w:szCs w:val="22"/>
        </w:rPr>
        <w:t>отличать</w:t>
      </w:r>
      <w:r w:rsidRPr="005F71D8">
        <w:rPr>
          <w:spacing w:val="1"/>
          <w:sz w:val="22"/>
          <w:szCs w:val="22"/>
        </w:rPr>
        <w:t xml:space="preserve"> </w:t>
      </w:r>
      <w:r w:rsidRPr="005F71D8">
        <w:rPr>
          <w:sz w:val="22"/>
          <w:szCs w:val="22"/>
        </w:rPr>
        <w:t>буквы</w:t>
      </w:r>
      <w:r w:rsidRPr="005F71D8">
        <w:rPr>
          <w:spacing w:val="-1"/>
          <w:sz w:val="22"/>
          <w:szCs w:val="22"/>
        </w:rPr>
        <w:t xml:space="preserve"> </w:t>
      </w:r>
      <w:r w:rsidRPr="005F71D8">
        <w:rPr>
          <w:sz w:val="22"/>
          <w:szCs w:val="22"/>
        </w:rPr>
        <w:t>от знаков</w:t>
      </w:r>
      <w:r w:rsidRPr="005F71D8">
        <w:rPr>
          <w:spacing w:val="-1"/>
          <w:sz w:val="22"/>
          <w:szCs w:val="22"/>
        </w:rPr>
        <w:t xml:space="preserve"> </w:t>
      </w:r>
      <w:r w:rsidR="005F51D3">
        <w:rPr>
          <w:sz w:val="22"/>
          <w:szCs w:val="22"/>
        </w:rPr>
        <w:t>транскрипции.</w:t>
      </w:r>
    </w:p>
    <w:p w:rsidR="005F71D8" w:rsidRPr="005F71D8" w:rsidRDefault="005F71D8" w:rsidP="00A36530">
      <w:pPr>
        <w:pStyle w:val="213"/>
        <w:spacing w:line="240" w:lineRule="auto"/>
        <w:ind w:left="0" w:firstLine="426"/>
        <w:jc w:val="both"/>
        <w:rPr>
          <w:sz w:val="22"/>
          <w:szCs w:val="22"/>
        </w:rPr>
      </w:pPr>
      <w:r w:rsidRPr="005F71D8">
        <w:rPr>
          <w:sz w:val="22"/>
          <w:szCs w:val="22"/>
        </w:rPr>
        <w:t>Учащийся</w:t>
      </w:r>
      <w:r w:rsidRPr="005F71D8">
        <w:rPr>
          <w:spacing w:val="-5"/>
          <w:sz w:val="22"/>
          <w:szCs w:val="22"/>
        </w:rPr>
        <w:t xml:space="preserve"> </w:t>
      </w:r>
      <w:r w:rsidRPr="005F71D8">
        <w:rPr>
          <w:sz w:val="22"/>
          <w:szCs w:val="22"/>
        </w:rPr>
        <w:t>получит</w:t>
      </w:r>
      <w:r w:rsidRPr="005F71D8">
        <w:rPr>
          <w:spacing w:val="-5"/>
          <w:sz w:val="22"/>
          <w:szCs w:val="22"/>
        </w:rPr>
        <w:t xml:space="preserve"> </w:t>
      </w:r>
      <w:r w:rsidRPr="005F71D8">
        <w:rPr>
          <w:sz w:val="22"/>
          <w:szCs w:val="22"/>
        </w:rPr>
        <w:t>возможность</w:t>
      </w:r>
      <w:r w:rsidRPr="005F71D8">
        <w:rPr>
          <w:spacing w:val="-5"/>
          <w:sz w:val="22"/>
          <w:szCs w:val="22"/>
        </w:rPr>
        <w:t xml:space="preserve"> </w:t>
      </w:r>
      <w:r w:rsidRPr="005F71D8">
        <w:rPr>
          <w:sz w:val="22"/>
          <w:szCs w:val="22"/>
        </w:rPr>
        <w:t>научиться:</w:t>
      </w:r>
    </w:p>
    <w:p w:rsidR="005F71D8" w:rsidRPr="005F71D8" w:rsidRDefault="005F71D8" w:rsidP="00A36530">
      <w:pPr>
        <w:pStyle w:val="affd"/>
        <w:widowControl w:val="0"/>
        <w:numPr>
          <w:ilvl w:val="0"/>
          <w:numId w:val="127"/>
        </w:numPr>
        <w:tabs>
          <w:tab w:val="left" w:pos="625"/>
        </w:tabs>
        <w:autoSpaceDE w:val="0"/>
        <w:autoSpaceDN w:val="0"/>
        <w:spacing w:after="0" w:line="240" w:lineRule="auto"/>
        <w:ind w:left="0" w:firstLine="426"/>
        <w:contextualSpacing w:val="0"/>
        <w:jc w:val="both"/>
        <w:rPr>
          <w:rFonts w:ascii="Times New Roman" w:hAnsi="Times New Roman"/>
          <w:i/>
        </w:rPr>
      </w:pPr>
      <w:r w:rsidRPr="005F71D8">
        <w:rPr>
          <w:rFonts w:ascii="Times New Roman" w:hAnsi="Times New Roman"/>
          <w:i/>
        </w:rPr>
        <w:t>сравнивать</w:t>
      </w:r>
      <w:r w:rsidRPr="005F71D8">
        <w:rPr>
          <w:rFonts w:ascii="Times New Roman" w:hAnsi="Times New Roman"/>
          <w:i/>
          <w:spacing w:val="-2"/>
        </w:rPr>
        <w:t xml:space="preserve"> </w:t>
      </w:r>
      <w:r w:rsidRPr="005F71D8">
        <w:rPr>
          <w:rFonts w:ascii="Times New Roman" w:hAnsi="Times New Roman"/>
          <w:i/>
        </w:rPr>
        <w:t>и</w:t>
      </w:r>
      <w:r w:rsidRPr="005F71D8">
        <w:rPr>
          <w:rFonts w:ascii="Times New Roman" w:hAnsi="Times New Roman"/>
          <w:i/>
          <w:spacing w:val="-1"/>
        </w:rPr>
        <w:t xml:space="preserve"> </w:t>
      </w:r>
      <w:r w:rsidRPr="005F71D8">
        <w:rPr>
          <w:rFonts w:ascii="Times New Roman" w:hAnsi="Times New Roman"/>
          <w:i/>
        </w:rPr>
        <w:t>анализировать</w:t>
      </w:r>
      <w:r w:rsidRPr="005F71D8">
        <w:rPr>
          <w:rFonts w:ascii="Times New Roman" w:hAnsi="Times New Roman"/>
          <w:i/>
          <w:spacing w:val="-2"/>
        </w:rPr>
        <w:t xml:space="preserve"> </w:t>
      </w:r>
      <w:r w:rsidRPr="005F71D8">
        <w:rPr>
          <w:rFonts w:ascii="Times New Roman" w:hAnsi="Times New Roman"/>
          <w:i/>
        </w:rPr>
        <w:t>буквосочетания</w:t>
      </w:r>
      <w:r w:rsidRPr="005F71D8">
        <w:rPr>
          <w:rFonts w:ascii="Times New Roman" w:hAnsi="Times New Roman"/>
          <w:i/>
          <w:spacing w:val="-2"/>
        </w:rPr>
        <w:t xml:space="preserve"> </w:t>
      </w:r>
      <w:r w:rsidRPr="005F71D8">
        <w:rPr>
          <w:rFonts w:ascii="Times New Roman" w:hAnsi="Times New Roman"/>
          <w:i/>
        </w:rPr>
        <w:t>английского</w:t>
      </w:r>
      <w:r w:rsidRPr="005F71D8">
        <w:rPr>
          <w:rFonts w:ascii="Times New Roman" w:hAnsi="Times New Roman"/>
          <w:i/>
          <w:spacing w:val="-2"/>
        </w:rPr>
        <w:t xml:space="preserve"> </w:t>
      </w:r>
      <w:r w:rsidRPr="005F71D8">
        <w:rPr>
          <w:rFonts w:ascii="Times New Roman" w:hAnsi="Times New Roman"/>
          <w:i/>
        </w:rPr>
        <w:t>языка</w:t>
      </w:r>
      <w:r w:rsidRPr="005F71D8">
        <w:rPr>
          <w:rFonts w:ascii="Times New Roman" w:hAnsi="Times New Roman"/>
          <w:i/>
          <w:spacing w:val="-1"/>
        </w:rPr>
        <w:t xml:space="preserve"> </w:t>
      </w:r>
      <w:r w:rsidRPr="005F71D8">
        <w:rPr>
          <w:rFonts w:ascii="Times New Roman" w:hAnsi="Times New Roman"/>
          <w:i/>
        </w:rPr>
        <w:t>и</w:t>
      </w:r>
      <w:r w:rsidRPr="005F71D8">
        <w:rPr>
          <w:rFonts w:ascii="Times New Roman" w:hAnsi="Times New Roman"/>
          <w:i/>
          <w:spacing w:val="-1"/>
        </w:rPr>
        <w:t xml:space="preserve"> </w:t>
      </w:r>
      <w:r w:rsidRPr="005F71D8">
        <w:rPr>
          <w:rFonts w:ascii="Times New Roman" w:hAnsi="Times New Roman"/>
          <w:i/>
        </w:rPr>
        <w:t>их</w:t>
      </w:r>
      <w:r w:rsidRPr="005F71D8">
        <w:rPr>
          <w:rFonts w:ascii="Times New Roman" w:hAnsi="Times New Roman"/>
          <w:i/>
          <w:spacing w:val="-2"/>
        </w:rPr>
        <w:t xml:space="preserve"> </w:t>
      </w:r>
      <w:r w:rsidRPr="005F71D8">
        <w:rPr>
          <w:rFonts w:ascii="Times New Roman" w:hAnsi="Times New Roman"/>
          <w:i/>
        </w:rPr>
        <w:t>транскрипцию;</w:t>
      </w:r>
    </w:p>
    <w:p w:rsidR="005F71D8" w:rsidRPr="005F71D8" w:rsidRDefault="005F71D8" w:rsidP="00A36530">
      <w:pPr>
        <w:pStyle w:val="affd"/>
        <w:widowControl w:val="0"/>
        <w:numPr>
          <w:ilvl w:val="0"/>
          <w:numId w:val="127"/>
        </w:numPr>
        <w:tabs>
          <w:tab w:val="left" w:pos="625"/>
        </w:tabs>
        <w:autoSpaceDE w:val="0"/>
        <w:autoSpaceDN w:val="0"/>
        <w:spacing w:after="0" w:line="240" w:lineRule="auto"/>
        <w:ind w:left="0" w:right="2815" w:firstLine="426"/>
        <w:contextualSpacing w:val="0"/>
        <w:jc w:val="both"/>
        <w:rPr>
          <w:rFonts w:ascii="Times New Roman" w:hAnsi="Times New Roman"/>
          <w:i/>
        </w:rPr>
      </w:pPr>
      <w:r w:rsidRPr="005F71D8">
        <w:rPr>
          <w:rFonts w:ascii="Times New Roman" w:hAnsi="Times New Roman"/>
          <w:i/>
        </w:rPr>
        <w:t>группировать слова в соответствии с изученными правилами чтения;</w:t>
      </w:r>
      <w:r w:rsidRPr="005F71D8">
        <w:rPr>
          <w:rFonts w:ascii="Times New Roman" w:hAnsi="Times New Roman"/>
          <w:i/>
          <w:spacing w:val="1"/>
        </w:rPr>
        <w:t xml:space="preserve"> </w:t>
      </w:r>
      <w:r w:rsidRPr="005F71D8">
        <w:rPr>
          <w:rFonts w:ascii="Times New Roman" w:hAnsi="Times New Roman"/>
          <w:i/>
        </w:rPr>
        <w:t>-</w:t>
      </w:r>
      <w:r w:rsidRPr="005F71D8">
        <w:rPr>
          <w:rFonts w:ascii="Times New Roman" w:hAnsi="Times New Roman"/>
          <w:i/>
          <w:spacing w:val="-57"/>
        </w:rPr>
        <w:t xml:space="preserve"> </w:t>
      </w:r>
      <w:r w:rsidRPr="005F71D8">
        <w:rPr>
          <w:rFonts w:ascii="Times New Roman" w:hAnsi="Times New Roman"/>
          <w:i/>
        </w:rPr>
        <w:t>уточнять</w:t>
      </w:r>
      <w:r w:rsidRPr="005F71D8">
        <w:rPr>
          <w:rFonts w:ascii="Times New Roman" w:hAnsi="Times New Roman"/>
          <w:i/>
          <w:spacing w:val="-2"/>
        </w:rPr>
        <w:t xml:space="preserve"> </w:t>
      </w:r>
      <w:r w:rsidRPr="005F71D8">
        <w:rPr>
          <w:rFonts w:ascii="Times New Roman" w:hAnsi="Times New Roman"/>
          <w:i/>
        </w:rPr>
        <w:t>написание</w:t>
      </w:r>
      <w:r w:rsidRPr="005F71D8">
        <w:rPr>
          <w:rFonts w:ascii="Times New Roman" w:hAnsi="Times New Roman"/>
          <w:i/>
          <w:spacing w:val="-1"/>
        </w:rPr>
        <w:t xml:space="preserve"> </w:t>
      </w:r>
      <w:r w:rsidRPr="005F71D8">
        <w:rPr>
          <w:rFonts w:ascii="Times New Roman" w:hAnsi="Times New Roman"/>
          <w:i/>
        </w:rPr>
        <w:t>слова по словарю;</w:t>
      </w:r>
    </w:p>
    <w:p w:rsidR="005F71D8" w:rsidRPr="005F51D3" w:rsidRDefault="005F71D8" w:rsidP="00A36530">
      <w:pPr>
        <w:pStyle w:val="affd"/>
        <w:widowControl w:val="0"/>
        <w:numPr>
          <w:ilvl w:val="0"/>
          <w:numId w:val="127"/>
        </w:numPr>
        <w:tabs>
          <w:tab w:val="left" w:pos="623"/>
        </w:tabs>
        <w:autoSpaceDE w:val="0"/>
        <w:autoSpaceDN w:val="0"/>
        <w:spacing w:after="0" w:line="240" w:lineRule="auto"/>
        <w:ind w:left="0" w:right="916" w:firstLine="426"/>
        <w:contextualSpacing w:val="0"/>
        <w:jc w:val="both"/>
        <w:rPr>
          <w:rFonts w:ascii="Times New Roman" w:hAnsi="Times New Roman"/>
          <w:i/>
        </w:rPr>
      </w:pPr>
      <w:r w:rsidRPr="005F71D8">
        <w:rPr>
          <w:rFonts w:ascii="Times New Roman" w:hAnsi="Times New Roman"/>
          <w:i/>
        </w:rPr>
        <w:t>использовать экранный перевод отдельных слов (с русского языка на иностранный язык</w:t>
      </w:r>
      <w:r w:rsidRPr="005F71D8">
        <w:rPr>
          <w:rFonts w:ascii="Times New Roman" w:hAnsi="Times New Roman"/>
          <w:i/>
          <w:spacing w:val="1"/>
        </w:rPr>
        <w:t xml:space="preserve"> </w:t>
      </w:r>
      <w:r w:rsidRPr="005F71D8">
        <w:rPr>
          <w:rFonts w:ascii="Times New Roman" w:hAnsi="Times New Roman"/>
          <w:i/>
        </w:rPr>
        <w:t>и</w:t>
      </w:r>
      <w:r w:rsidRPr="005F71D8">
        <w:rPr>
          <w:rFonts w:ascii="Times New Roman" w:hAnsi="Times New Roman"/>
          <w:i/>
          <w:spacing w:val="-57"/>
        </w:rPr>
        <w:t xml:space="preserve"> </w:t>
      </w:r>
      <w:r w:rsidRPr="005F71D8">
        <w:rPr>
          <w:rFonts w:ascii="Times New Roman" w:hAnsi="Times New Roman"/>
          <w:i/>
        </w:rPr>
        <w:t>обратно).</w:t>
      </w:r>
    </w:p>
    <w:p w:rsidR="005F71D8" w:rsidRPr="005F71D8" w:rsidRDefault="005F71D8" w:rsidP="00A36530">
      <w:pPr>
        <w:pStyle w:val="113"/>
        <w:ind w:left="0" w:right="5367" w:firstLine="426"/>
        <w:jc w:val="both"/>
        <w:rPr>
          <w:spacing w:val="-57"/>
          <w:sz w:val="22"/>
          <w:szCs w:val="22"/>
        </w:rPr>
      </w:pPr>
      <w:r w:rsidRPr="005F71D8">
        <w:rPr>
          <w:sz w:val="22"/>
          <w:szCs w:val="22"/>
        </w:rPr>
        <w:t>Фонетическая сторона речи</w:t>
      </w:r>
      <w:r w:rsidRPr="005F71D8">
        <w:rPr>
          <w:spacing w:val="-57"/>
          <w:sz w:val="22"/>
          <w:szCs w:val="22"/>
        </w:rPr>
        <w:t xml:space="preserve"> </w:t>
      </w:r>
    </w:p>
    <w:p w:rsidR="005F71D8" w:rsidRPr="005F71D8" w:rsidRDefault="005F71D8" w:rsidP="00A36530">
      <w:pPr>
        <w:pStyle w:val="113"/>
        <w:ind w:left="0" w:right="5367" w:firstLine="426"/>
        <w:jc w:val="both"/>
        <w:rPr>
          <w:sz w:val="22"/>
          <w:szCs w:val="22"/>
        </w:rPr>
      </w:pPr>
      <w:r w:rsidRPr="005F71D8">
        <w:rPr>
          <w:sz w:val="22"/>
          <w:szCs w:val="22"/>
        </w:rPr>
        <w:t>Учащийся</w:t>
      </w:r>
      <w:r w:rsidRPr="005F71D8">
        <w:rPr>
          <w:spacing w:val="-1"/>
          <w:sz w:val="22"/>
          <w:szCs w:val="22"/>
        </w:rPr>
        <w:t xml:space="preserve"> </w:t>
      </w:r>
      <w:r w:rsidRPr="005F71D8">
        <w:rPr>
          <w:sz w:val="22"/>
          <w:szCs w:val="22"/>
        </w:rPr>
        <w:t>научится:</w:t>
      </w:r>
    </w:p>
    <w:p w:rsidR="005F71D8" w:rsidRPr="005F71D8" w:rsidRDefault="005F71D8" w:rsidP="00A36530">
      <w:pPr>
        <w:pStyle w:val="affd"/>
        <w:widowControl w:val="0"/>
        <w:numPr>
          <w:ilvl w:val="0"/>
          <w:numId w:val="126"/>
        </w:numPr>
        <w:tabs>
          <w:tab w:val="left" w:pos="652"/>
        </w:tabs>
        <w:autoSpaceDE w:val="0"/>
        <w:autoSpaceDN w:val="0"/>
        <w:spacing w:after="0" w:line="240" w:lineRule="auto"/>
        <w:ind w:left="0" w:right="470" w:firstLine="426"/>
        <w:contextualSpacing w:val="0"/>
        <w:jc w:val="both"/>
        <w:rPr>
          <w:rFonts w:ascii="Times New Roman" w:hAnsi="Times New Roman"/>
        </w:rPr>
      </w:pPr>
      <w:r w:rsidRPr="005F71D8">
        <w:rPr>
          <w:rFonts w:ascii="Times New Roman" w:hAnsi="Times New Roman"/>
        </w:rPr>
        <w:t>различать на слух и адекватно произносить все звуки и звукосочетания английского</w:t>
      </w:r>
      <w:r w:rsidRPr="005F71D8">
        <w:rPr>
          <w:rFonts w:ascii="Times New Roman" w:hAnsi="Times New Roman"/>
          <w:spacing w:val="1"/>
        </w:rPr>
        <w:t xml:space="preserve"> </w:t>
      </w:r>
      <w:r w:rsidRPr="005F71D8">
        <w:rPr>
          <w:rFonts w:ascii="Times New Roman" w:hAnsi="Times New Roman"/>
        </w:rPr>
        <w:t>языка,</w:t>
      </w:r>
      <w:r w:rsidRPr="005F71D8">
        <w:rPr>
          <w:rFonts w:ascii="Times New Roman" w:hAnsi="Times New Roman"/>
          <w:spacing w:val="1"/>
        </w:rPr>
        <w:t xml:space="preserve"> </w:t>
      </w:r>
      <w:r w:rsidRPr="005F71D8">
        <w:rPr>
          <w:rFonts w:ascii="Times New Roman" w:hAnsi="Times New Roman"/>
        </w:rPr>
        <w:t>соблюдая нормы произношения звуков (долгота и краткость гласных, отсутствие</w:t>
      </w:r>
      <w:r w:rsidRPr="005F71D8">
        <w:rPr>
          <w:rFonts w:ascii="Times New Roman" w:hAnsi="Times New Roman"/>
          <w:spacing w:val="1"/>
        </w:rPr>
        <w:t xml:space="preserve"> </w:t>
      </w:r>
      <w:r w:rsidRPr="005F71D8">
        <w:rPr>
          <w:rFonts w:ascii="Times New Roman" w:hAnsi="Times New Roman"/>
        </w:rPr>
        <w:t>оглушения</w:t>
      </w:r>
      <w:r w:rsidRPr="005F71D8">
        <w:rPr>
          <w:rFonts w:ascii="Times New Roman" w:hAnsi="Times New Roman"/>
          <w:spacing w:val="1"/>
        </w:rPr>
        <w:t xml:space="preserve"> </w:t>
      </w:r>
      <w:r w:rsidRPr="005F71D8">
        <w:rPr>
          <w:rFonts w:ascii="Times New Roman" w:hAnsi="Times New Roman"/>
        </w:rPr>
        <w:t>звонких</w:t>
      </w:r>
      <w:r w:rsidRPr="005F71D8">
        <w:rPr>
          <w:rFonts w:ascii="Times New Roman" w:hAnsi="Times New Roman"/>
          <w:spacing w:val="1"/>
        </w:rPr>
        <w:t xml:space="preserve"> </w:t>
      </w:r>
      <w:r w:rsidRPr="005F71D8">
        <w:rPr>
          <w:rFonts w:ascii="Times New Roman" w:hAnsi="Times New Roman"/>
        </w:rPr>
        <w:t>согласных</w:t>
      </w:r>
      <w:r w:rsidRPr="005F71D8">
        <w:rPr>
          <w:rFonts w:ascii="Times New Roman" w:hAnsi="Times New Roman"/>
          <w:spacing w:val="1"/>
        </w:rPr>
        <w:t xml:space="preserve"> </w:t>
      </w:r>
      <w:r w:rsidRPr="005F71D8">
        <w:rPr>
          <w:rFonts w:ascii="Times New Roman" w:hAnsi="Times New Roman"/>
        </w:rPr>
        <w:t>в</w:t>
      </w:r>
      <w:r w:rsidRPr="005F71D8">
        <w:rPr>
          <w:rFonts w:ascii="Times New Roman" w:hAnsi="Times New Roman"/>
          <w:spacing w:val="-1"/>
        </w:rPr>
        <w:t xml:space="preserve"> </w:t>
      </w:r>
      <w:r w:rsidRPr="005F71D8">
        <w:rPr>
          <w:rFonts w:ascii="Times New Roman" w:hAnsi="Times New Roman"/>
        </w:rPr>
        <w:t>конце</w:t>
      </w:r>
      <w:r w:rsidRPr="005F71D8">
        <w:rPr>
          <w:rFonts w:ascii="Times New Roman" w:hAnsi="Times New Roman"/>
          <w:spacing w:val="-1"/>
        </w:rPr>
        <w:t xml:space="preserve"> </w:t>
      </w:r>
      <w:r w:rsidRPr="005F71D8">
        <w:rPr>
          <w:rFonts w:ascii="Times New Roman" w:hAnsi="Times New Roman"/>
        </w:rPr>
        <w:t>слова</w:t>
      </w:r>
      <w:r w:rsidRPr="005F71D8">
        <w:rPr>
          <w:rFonts w:ascii="Times New Roman" w:hAnsi="Times New Roman"/>
          <w:spacing w:val="-2"/>
        </w:rPr>
        <w:t xml:space="preserve"> </w:t>
      </w:r>
      <w:r w:rsidRPr="005F71D8">
        <w:rPr>
          <w:rFonts w:ascii="Times New Roman" w:hAnsi="Times New Roman"/>
        </w:rPr>
        <w:t>или</w:t>
      </w:r>
      <w:r w:rsidRPr="005F71D8">
        <w:rPr>
          <w:rFonts w:ascii="Times New Roman" w:hAnsi="Times New Roman"/>
          <w:spacing w:val="1"/>
        </w:rPr>
        <w:t xml:space="preserve"> </w:t>
      </w:r>
      <w:r w:rsidRPr="005F71D8">
        <w:rPr>
          <w:rFonts w:ascii="Times New Roman" w:hAnsi="Times New Roman"/>
        </w:rPr>
        <w:t>слога);</w:t>
      </w:r>
    </w:p>
    <w:p w:rsidR="005F71D8" w:rsidRPr="005F71D8" w:rsidRDefault="005F71D8" w:rsidP="00A36530">
      <w:pPr>
        <w:pStyle w:val="affd"/>
        <w:widowControl w:val="0"/>
        <w:numPr>
          <w:ilvl w:val="0"/>
          <w:numId w:val="126"/>
        </w:numPr>
        <w:tabs>
          <w:tab w:val="left" w:pos="623"/>
        </w:tabs>
        <w:autoSpaceDE w:val="0"/>
        <w:autoSpaceDN w:val="0"/>
        <w:spacing w:after="0" w:line="240" w:lineRule="auto"/>
        <w:ind w:left="0" w:firstLine="426"/>
        <w:contextualSpacing w:val="0"/>
        <w:jc w:val="both"/>
        <w:rPr>
          <w:rFonts w:ascii="Times New Roman" w:hAnsi="Times New Roman"/>
        </w:rPr>
      </w:pPr>
      <w:r w:rsidRPr="005F71D8">
        <w:rPr>
          <w:rFonts w:ascii="Times New Roman" w:hAnsi="Times New Roman"/>
        </w:rPr>
        <w:t>соблюдать</w:t>
      </w:r>
      <w:r w:rsidRPr="005F71D8">
        <w:rPr>
          <w:rFonts w:ascii="Times New Roman" w:hAnsi="Times New Roman"/>
          <w:spacing w:val="-3"/>
        </w:rPr>
        <w:t xml:space="preserve"> </w:t>
      </w:r>
      <w:r w:rsidRPr="005F71D8">
        <w:rPr>
          <w:rFonts w:ascii="Times New Roman" w:hAnsi="Times New Roman"/>
        </w:rPr>
        <w:t>правильное</w:t>
      </w:r>
      <w:r w:rsidRPr="005F71D8">
        <w:rPr>
          <w:rFonts w:ascii="Times New Roman" w:hAnsi="Times New Roman"/>
          <w:spacing w:val="-2"/>
        </w:rPr>
        <w:t xml:space="preserve"> </w:t>
      </w:r>
      <w:r w:rsidRPr="005F71D8">
        <w:rPr>
          <w:rFonts w:ascii="Times New Roman" w:hAnsi="Times New Roman"/>
        </w:rPr>
        <w:t>ударение</w:t>
      </w:r>
      <w:r w:rsidRPr="005F71D8">
        <w:rPr>
          <w:rFonts w:ascii="Times New Roman" w:hAnsi="Times New Roman"/>
          <w:spacing w:val="-4"/>
        </w:rPr>
        <w:t xml:space="preserve"> </w:t>
      </w:r>
      <w:r w:rsidRPr="005F71D8">
        <w:rPr>
          <w:rFonts w:ascii="Times New Roman" w:hAnsi="Times New Roman"/>
        </w:rPr>
        <w:t>в</w:t>
      </w:r>
      <w:r w:rsidRPr="005F71D8">
        <w:rPr>
          <w:rFonts w:ascii="Times New Roman" w:hAnsi="Times New Roman"/>
          <w:spacing w:val="-4"/>
        </w:rPr>
        <w:t xml:space="preserve"> </w:t>
      </w:r>
      <w:r w:rsidRPr="005F71D8">
        <w:rPr>
          <w:rFonts w:ascii="Times New Roman" w:hAnsi="Times New Roman"/>
        </w:rPr>
        <w:t>изолированном</w:t>
      </w:r>
      <w:r w:rsidRPr="005F71D8">
        <w:rPr>
          <w:rFonts w:ascii="Times New Roman" w:hAnsi="Times New Roman"/>
          <w:spacing w:val="-4"/>
        </w:rPr>
        <w:t xml:space="preserve"> </w:t>
      </w:r>
      <w:r w:rsidRPr="005F71D8">
        <w:rPr>
          <w:rFonts w:ascii="Times New Roman" w:hAnsi="Times New Roman"/>
        </w:rPr>
        <w:t>слове,</w:t>
      </w:r>
      <w:r w:rsidRPr="005F71D8">
        <w:rPr>
          <w:rFonts w:ascii="Times New Roman" w:hAnsi="Times New Roman"/>
          <w:spacing w:val="-4"/>
        </w:rPr>
        <w:t xml:space="preserve"> </w:t>
      </w:r>
      <w:r w:rsidRPr="005F71D8">
        <w:rPr>
          <w:rFonts w:ascii="Times New Roman" w:hAnsi="Times New Roman"/>
        </w:rPr>
        <w:t>фразе;</w:t>
      </w:r>
    </w:p>
    <w:p w:rsidR="005F71D8" w:rsidRPr="005F71D8" w:rsidRDefault="005F71D8" w:rsidP="00A36530">
      <w:pPr>
        <w:pStyle w:val="affd"/>
        <w:widowControl w:val="0"/>
        <w:numPr>
          <w:ilvl w:val="0"/>
          <w:numId w:val="126"/>
        </w:numPr>
        <w:tabs>
          <w:tab w:val="left" w:pos="623"/>
        </w:tabs>
        <w:autoSpaceDE w:val="0"/>
        <w:autoSpaceDN w:val="0"/>
        <w:spacing w:after="0" w:line="240" w:lineRule="auto"/>
        <w:ind w:left="0" w:firstLine="426"/>
        <w:contextualSpacing w:val="0"/>
        <w:jc w:val="both"/>
        <w:rPr>
          <w:rFonts w:ascii="Times New Roman" w:hAnsi="Times New Roman"/>
        </w:rPr>
      </w:pPr>
      <w:r w:rsidRPr="005F71D8">
        <w:rPr>
          <w:rFonts w:ascii="Times New Roman" w:hAnsi="Times New Roman"/>
        </w:rPr>
        <w:t>различать</w:t>
      </w:r>
      <w:r w:rsidRPr="005F71D8">
        <w:rPr>
          <w:rFonts w:ascii="Times New Roman" w:hAnsi="Times New Roman"/>
          <w:spacing w:val="-3"/>
        </w:rPr>
        <w:t xml:space="preserve"> </w:t>
      </w:r>
      <w:r w:rsidRPr="005F71D8">
        <w:rPr>
          <w:rFonts w:ascii="Times New Roman" w:hAnsi="Times New Roman"/>
        </w:rPr>
        <w:t>коммуникативные</w:t>
      </w:r>
      <w:r w:rsidRPr="005F71D8">
        <w:rPr>
          <w:rFonts w:ascii="Times New Roman" w:hAnsi="Times New Roman"/>
          <w:spacing w:val="-5"/>
        </w:rPr>
        <w:t xml:space="preserve"> </w:t>
      </w:r>
      <w:r w:rsidRPr="005F71D8">
        <w:rPr>
          <w:rFonts w:ascii="Times New Roman" w:hAnsi="Times New Roman"/>
        </w:rPr>
        <w:t>типы</w:t>
      </w:r>
      <w:r w:rsidRPr="005F71D8">
        <w:rPr>
          <w:rFonts w:ascii="Times New Roman" w:hAnsi="Times New Roman"/>
          <w:spacing w:val="-3"/>
        </w:rPr>
        <w:t xml:space="preserve"> </w:t>
      </w:r>
      <w:r w:rsidRPr="005F71D8">
        <w:rPr>
          <w:rFonts w:ascii="Times New Roman" w:hAnsi="Times New Roman"/>
        </w:rPr>
        <w:t>предложений</w:t>
      </w:r>
      <w:r w:rsidRPr="005F71D8">
        <w:rPr>
          <w:rFonts w:ascii="Times New Roman" w:hAnsi="Times New Roman"/>
          <w:spacing w:val="-5"/>
        </w:rPr>
        <w:t xml:space="preserve"> </w:t>
      </w:r>
      <w:r w:rsidRPr="005F71D8">
        <w:rPr>
          <w:rFonts w:ascii="Times New Roman" w:hAnsi="Times New Roman"/>
        </w:rPr>
        <w:t>по</w:t>
      </w:r>
      <w:r w:rsidRPr="005F71D8">
        <w:rPr>
          <w:rFonts w:ascii="Times New Roman" w:hAnsi="Times New Roman"/>
          <w:spacing w:val="-3"/>
        </w:rPr>
        <w:t xml:space="preserve"> </w:t>
      </w:r>
      <w:r w:rsidRPr="005F71D8">
        <w:rPr>
          <w:rFonts w:ascii="Times New Roman" w:hAnsi="Times New Roman"/>
        </w:rPr>
        <w:t>интонации;</w:t>
      </w:r>
    </w:p>
    <w:p w:rsidR="005F71D8" w:rsidRPr="005F71D8" w:rsidRDefault="005F71D8" w:rsidP="00A36530">
      <w:pPr>
        <w:pStyle w:val="affd"/>
        <w:widowControl w:val="0"/>
        <w:numPr>
          <w:ilvl w:val="0"/>
          <w:numId w:val="126"/>
        </w:numPr>
        <w:tabs>
          <w:tab w:val="left" w:pos="623"/>
        </w:tabs>
        <w:autoSpaceDE w:val="0"/>
        <w:autoSpaceDN w:val="0"/>
        <w:spacing w:after="0" w:line="240" w:lineRule="auto"/>
        <w:ind w:left="0" w:right="1946" w:firstLine="426"/>
        <w:contextualSpacing w:val="0"/>
        <w:jc w:val="both"/>
        <w:rPr>
          <w:rFonts w:ascii="Times New Roman" w:hAnsi="Times New Roman"/>
        </w:rPr>
      </w:pPr>
      <w:r w:rsidRPr="005F71D8">
        <w:rPr>
          <w:rFonts w:ascii="Times New Roman" w:hAnsi="Times New Roman"/>
        </w:rPr>
        <w:t>корректно произносить предложения с точки зрения их ритмико-интонационных</w:t>
      </w:r>
      <w:r w:rsidRPr="005F71D8">
        <w:rPr>
          <w:rFonts w:ascii="Times New Roman" w:hAnsi="Times New Roman"/>
          <w:spacing w:val="-57"/>
        </w:rPr>
        <w:t xml:space="preserve"> </w:t>
      </w:r>
      <w:r w:rsidRPr="005F71D8">
        <w:rPr>
          <w:rFonts w:ascii="Times New Roman" w:hAnsi="Times New Roman"/>
        </w:rPr>
        <w:t>особенностей.</w:t>
      </w:r>
    </w:p>
    <w:p w:rsidR="005F71D8" w:rsidRPr="005F71D8" w:rsidRDefault="005F71D8" w:rsidP="00A36530">
      <w:pPr>
        <w:pStyle w:val="213"/>
        <w:spacing w:line="240" w:lineRule="auto"/>
        <w:ind w:left="0" w:firstLine="426"/>
        <w:jc w:val="both"/>
        <w:rPr>
          <w:sz w:val="22"/>
          <w:szCs w:val="22"/>
        </w:rPr>
      </w:pPr>
    </w:p>
    <w:p w:rsidR="005F71D8" w:rsidRPr="005F71D8" w:rsidRDefault="005F71D8" w:rsidP="00A36530">
      <w:pPr>
        <w:pStyle w:val="213"/>
        <w:spacing w:line="240" w:lineRule="auto"/>
        <w:ind w:left="0" w:firstLine="426"/>
        <w:jc w:val="both"/>
        <w:rPr>
          <w:sz w:val="22"/>
          <w:szCs w:val="22"/>
        </w:rPr>
      </w:pPr>
      <w:r w:rsidRPr="005F71D8">
        <w:rPr>
          <w:sz w:val="22"/>
          <w:szCs w:val="22"/>
        </w:rPr>
        <w:t>Учащийся</w:t>
      </w:r>
      <w:r w:rsidRPr="005F71D8">
        <w:rPr>
          <w:spacing w:val="-5"/>
          <w:sz w:val="22"/>
          <w:szCs w:val="22"/>
        </w:rPr>
        <w:t xml:space="preserve"> </w:t>
      </w:r>
      <w:r w:rsidRPr="005F71D8">
        <w:rPr>
          <w:sz w:val="22"/>
          <w:szCs w:val="22"/>
        </w:rPr>
        <w:t>получит</w:t>
      </w:r>
      <w:r w:rsidRPr="005F71D8">
        <w:rPr>
          <w:spacing w:val="-5"/>
          <w:sz w:val="22"/>
          <w:szCs w:val="22"/>
        </w:rPr>
        <w:t xml:space="preserve"> </w:t>
      </w:r>
      <w:r w:rsidRPr="005F71D8">
        <w:rPr>
          <w:sz w:val="22"/>
          <w:szCs w:val="22"/>
        </w:rPr>
        <w:t>возможность</w:t>
      </w:r>
      <w:r w:rsidRPr="005F71D8">
        <w:rPr>
          <w:spacing w:val="-5"/>
          <w:sz w:val="22"/>
          <w:szCs w:val="22"/>
        </w:rPr>
        <w:t xml:space="preserve"> </w:t>
      </w:r>
      <w:r w:rsidRPr="005F71D8">
        <w:rPr>
          <w:sz w:val="22"/>
          <w:szCs w:val="22"/>
        </w:rPr>
        <w:t>научиться:</w:t>
      </w:r>
    </w:p>
    <w:p w:rsidR="005F71D8" w:rsidRPr="005F71D8" w:rsidRDefault="005F71D8" w:rsidP="00A36530">
      <w:pPr>
        <w:pStyle w:val="affd"/>
        <w:widowControl w:val="0"/>
        <w:numPr>
          <w:ilvl w:val="0"/>
          <w:numId w:val="125"/>
        </w:numPr>
        <w:tabs>
          <w:tab w:val="left" w:pos="625"/>
        </w:tabs>
        <w:autoSpaceDE w:val="0"/>
        <w:autoSpaceDN w:val="0"/>
        <w:spacing w:after="0" w:line="240" w:lineRule="auto"/>
        <w:ind w:left="0" w:right="1615" w:firstLine="426"/>
        <w:contextualSpacing w:val="0"/>
        <w:jc w:val="both"/>
        <w:rPr>
          <w:rFonts w:ascii="Times New Roman" w:hAnsi="Times New Roman"/>
          <w:i/>
        </w:rPr>
      </w:pPr>
      <w:r w:rsidRPr="005F71D8">
        <w:rPr>
          <w:rFonts w:ascii="Times New Roman" w:hAnsi="Times New Roman"/>
          <w:i/>
        </w:rPr>
        <w:t>распознавать связующее r в речи и уметь его использовать; соблюдать интонацию</w:t>
      </w:r>
      <w:r w:rsidRPr="005F71D8">
        <w:rPr>
          <w:rFonts w:ascii="Times New Roman" w:hAnsi="Times New Roman"/>
          <w:i/>
          <w:spacing w:val="-57"/>
        </w:rPr>
        <w:t xml:space="preserve"> </w:t>
      </w:r>
      <w:r w:rsidRPr="005F71D8">
        <w:rPr>
          <w:rFonts w:ascii="Times New Roman" w:hAnsi="Times New Roman"/>
          <w:i/>
        </w:rPr>
        <w:t>перечисления;</w:t>
      </w:r>
    </w:p>
    <w:p w:rsidR="005F71D8" w:rsidRPr="005F71D8" w:rsidRDefault="005F71D8" w:rsidP="00A36530">
      <w:pPr>
        <w:pStyle w:val="affd"/>
        <w:widowControl w:val="0"/>
        <w:numPr>
          <w:ilvl w:val="0"/>
          <w:numId w:val="125"/>
        </w:numPr>
        <w:tabs>
          <w:tab w:val="left" w:pos="688"/>
        </w:tabs>
        <w:autoSpaceDE w:val="0"/>
        <w:autoSpaceDN w:val="0"/>
        <w:spacing w:after="0" w:line="240" w:lineRule="auto"/>
        <w:ind w:left="0" w:firstLine="426"/>
        <w:contextualSpacing w:val="0"/>
        <w:jc w:val="both"/>
        <w:rPr>
          <w:rFonts w:ascii="Times New Roman" w:hAnsi="Times New Roman"/>
          <w:i/>
        </w:rPr>
      </w:pPr>
      <w:r w:rsidRPr="005F71D8">
        <w:rPr>
          <w:rFonts w:ascii="Times New Roman" w:hAnsi="Times New Roman"/>
          <w:i/>
        </w:rPr>
        <w:t>соблюдать</w:t>
      </w:r>
      <w:r w:rsidRPr="005F71D8">
        <w:rPr>
          <w:rFonts w:ascii="Times New Roman" w:hAnsi="Times New Roman"/>
          <w:i/>
          <w:spacing w:val="-3"/>
        </w:rPr>
        <w:t xml:space="preserve"> </w:t>
      </w:r>
      <w:r w:rsidRPr="005F71D8">
        <w:rPr>
          <w:rFonts w:ascii="Times New Roman" w:hAnsi="Times New Roman"/>
          <w:i/>
        </w:rPr>
        <w:t>правило</w:t>
      </w:r>
      <w:r w:rsidRPr="005F71D8">
        <w:rPr>
          <w:rFonts w:ascii="Times New Roman" w:hAnsi="Times New Roman"/>
          <w:i/>
          <w:spacing w:val="-3"/>
        </w:rPr>
        <w:t xml:space="preserve"> </w:t>
      </w:r>
      <w:r w:rsidRPr="005F71D8">
        <w:rPr>
          <w:rFonts w:ascii="Times New Roman" w:hAnsi="Times New Roman"/>
          <w:i/>
        </w:rPr>
        <w:t>отсутствия</w:t>
      </w:r>
      <w:r w:rsidRPr="005F71D8">
        <w:rPr>
          <w:rFonts w:ascii="Times New Roman" w:hAnsi="Times New Roman"/>
          <w:i/>
          <w:spacing w:val="-4"/>
        </w:rPr>
        <w:t xml:space="preserve"> </w:t>
      </w:r>
      <w:r w:rsidRPr="005F71D8">
        <w:rPr>
          <w:rFonts w:ascii="Times New Roman" w:hAnsi="Times New Roman"/>
          <w:i/>
        </w:rPr>
        <w:t>ударения;</w:t>
      </w:r>
    </w:p>
    <w:p w:rsidR="005F71D8" w:rsidRPr="005F71D8" w:rsidRDefault="005F71D8" w:rsidP="00A36530">
      <w:pPr>
        <w:pStyle w:val="affd"/>
        <w:widowControl w:val="0"/>
        <w:numPr>
          <w:ilvl w:val="0"/>
          <w:numId w:val="125"/>
        </w:numPr>
        <w:tabs>
          <w:tab w:val="left" w:pos="625"/>
        </w:tabs>
        <w:autoSpaceDE w:val="0"/>
        <w:autoSpaceDN w:val="0"/>
        <w:spacing w:after="0" w:line="240" w:lineRule="auto"/>
        <w:ind w:left="0" w:firstLine="426"/>
        <w:contextualSpacing w:val="0"/>
        <w:jc w:val="both"/>
        <w:rPr>
          <w:rFonts w:ascii="Times New Roman" w:hAnsi="Times New Roman"/>
          <w:i/>
        </w:rPr>
      </w:pPr>
      <w:r w:rsidRPr="005F71D8">
        <w:rPr>
          <w:rFonts w:ascii="Times New Roman" w:hAnsi="Times New Roman"/>
          <w:i/>
        </w:rPr>
        <w:t>на</w:t>
      </w:r>
      <w:r w:rsidRPr="005F71D8">
        <w:rPr>
          <w:rFonts w:ascii="Times New Roman" w:hAnsi="Times New Roman"/>
          <w:i/>
          <w:spacing w:val="-4"/>
        </w:rPr>
        <w:t xml:space="preserve"> </w:t>
      </w:r>
      <w:r w:rsidRPr="005F71D8">
        <w:rPr>
          <w:rFonts w:ascii="Times New Roman" w:hAnsi="Times New Roman"/>
          <w:i/>
        </w:rPr>
        <w:t>служебных</w:t>
      </w:r>
      <w:r w:rsidRPr="005F71D8">
        <w:rPr>
          <w:rFonts w:ascii="Times New Roman" w:hAnsi="Times New Roman"/>
          <w:i/>
          <w:spacing w:val="-3"/>
        </w:rPr>
        <w:t xml:space="preserve"> </w:t>
      </w:r>
      <w:r w:rsidRPr="005F71D8">
        <w:rPr>
          <w:rFonts w:ascii="Times New Roman" w:hAnsi="Times New Roman"/>
          <w:i/>
        </w:rPr>
        <w:t>словах</w:t>
      </w:r>
      <w:r w:rsidRPr="005F71D8">
        <w:rPr>
          <w:rFonts w:ascii="Times New Roman" w:hAnsi="Times New Roman"/>
          <w:i/>
          <w:spacing w:val="-3"/>
        </w:rPr>
        <w:t xml:space="preserve"> </w:t>
      </w:r>
      <w:r w:rsidRPr="005F71D8">
        <w:rPr>
          <w:rFonts w:ascii="Times New Roman" w:hAnsi="Times New Roman"/>
          <w:i/>
        </w:rPr>
        <w:t>(артиклях,</w:t>
      </w:r>
      <w:r w:rsidRPr="005F71D8">
        <w:rPr>
          <w:rFonts w:ascii="Times New Roman" w:hAnsi="Times New Roman"/>
          <w:i/>
          <w:spacing w:val="-3"/>
        </w:rPr>
        <w:t xml:space="preserve"> </w:t>
      </w:r>
      <w:r w:rsidRPr="005F71D8">
        <w:rPr>
          <w:rFonts w:ascii="Times New Roman" w:hAnsi="Times New Roman"/>
          <w:i/>
        </w:rPr>
        <w:t>союзах,</w:t>
      </w:r>
      <w:r w:rsidRPr="005F71D8">
        <w:rPr>
          <w:rFonts w:ascii="Times New Roman" w:hAnsi="Times New Roman"/>
          <w:i/>
          <w:spacing w:val="-3"/>
        </w:rPr>
        <w:t xml:space="preserve"> </w:t>
      </w:r>
      <w:r w:rsidRPr="005F71D8">
        <w:rPr>
          <w:rFonts w:ascii="Times New Roman" w:hAnsi="Times New Roman"/>
          <w:i/>
        </w:rPr>
        <w:t>предлогах);</w:t>
      </w:r>
    </w:p>
    <w:p w:rsidR="005F71D8" w:rsidRPr="005F71D8" w:rsidRDefault="005F71D8" w:rsidP="00A36530">
      <w:pPr>
        <w:pStyle w:val="affd"/>
        <w:widowControl w:val="0"/>
        <w:numPr>
          <w:ilvl w:val="0"/>
          <w:numId w:val="125"/>
        </w:numPr>
        <w:tabs>
          <w:tab w:val="left" w:pos="688"/>
        </w:tabs>
        <w:autoSpaceDE w:val="0"/>
        <w:autoSpaceDN w:val="0"/>
        <w:spacing w:after="0" w:line="240" w:lineRule="auto"/>
        <w:ind w:left="0" w:firstLine="426"/>
        <w:contextualSpacing w:val="0"/>
        <w:jc w:val="both"/>
        <w:rPr>
          <w:rFonts w:ascii="Times New Roman" w:hAnsi="Times New Roman"/>
          <w:i/>
        </w:rPr>
      </w:pPr>
      <w:r w:rsidRPr="005F71D8">
        <w:rPr>
          <w:rFonts w:ascii="Times New Roman" w:hAnsi="Times New Roman"/>
          <w:i/>
        </w:rPr>
        <w:t>читать</w:t>
      </w:r>
      <w:r w:rsidRPr="005F71D8">
        <w:rPr>
          <w:rFonts w:ascii="Times New Roman" w:hAnsi="Times New Roman"/>
          <w:i/>
          <w:spacing w:val="-5"/>
        </w:rPr>
        <w:t xml:space="preserve"> </w:t>
      </w:r>
      <w:r w:rsidRPr="005F71D8">
        <w:rPr>
          <w:rFonts w:ascii="Times New Roman" w:hAnsi="Times New Roman"/>
          <w:i/>
        </w:rPr>
        <w:t>изучаемые</w:t>
      </w:r>
      <w:r w:rsidRPr="005F71D8">
        <w:rPr>
          <w:rFonts w:ascii="Times New Roman" w:hAnsi="Times New Roman"/>
          <w:i/>
          <w:spacing w:val="-5"/>
        </w:rPr>
        <w:t xml:space="preserve"> </w:t>
      </w:r>
      <w:r w:rsidRPr="005F71D8">
        <w:rPr>
          <w:rFonts w:ascii="Times New Roman" w:hAnsi="Times New Roman"/>
          <w:i/>
        </w:rPr>
        <w:t>слова</w:t>
      </w:r>
      <w:r w:rsidRPr="005F71D8">
        <w:rPr>
          <w:rFonts w:ascii="Times New Roman" w:hAnsi="Times New Roman"/>
          <w:i/>
          <w:spacing w:val="-4"/>
        </w:rPr>
        <w:t xml:space="preserve"> </w:t>
      </w:r>
      <w:r w:rsidRPr="005F71D8">
        <w:rPr>
          <w:rFonts w:ascii="Times New Roman" w:hAnsi="Times New Roman"/>
          <w:i/>
        </w:rPr>
        <w:t>по</w:t>
      </w:r>
      <w:r w:rsidRPr="005F71D8">
        <w:rPr>
          <w:rFonts w:ascii="Times New Roman" w:hAnsi="Times New Roman"/>
          <w:i/>
          <w:spacing w:val="-5"/>
        </w:rPr>
        <w:t xml:space="preserve"> </w:t>
      </w:r>
      <w:r w:rsidRPr="005F71D8">
        <w:rPr>
          <w:rFonts w:ascii="Times New Roman" w:hAnsi="Times New Roman"/>
          <w:i/>
        </w:rPr>
        <w:t>транскрипции.</w:t>
      </w:r>
    </w:p>
    <w:p w:rsidR="005F71D8" w:rsidRPr="005F71D8" w:rsidRDefault="005F71D8" w:rsidP="00A36530">
      <w:pPr>
        <w:pStyle w:val="113"/>
        <w:ind w:left="0" w:right="5508" w:firstLine="426"/>
        <w:jc w:val="both"/>
        <w:rPr>
          <w:sz w:val="22"/>
          <w:szCs w:val="22"/>
        </w:rPr>
      </w:pPr>
    </w:p>
    <w:p w:rsidR="005F71D8" w:rsidRPr="005F71D8" w:rsidRDefault="005F71D8" w:rsidP="00A36530">
      <w:pPr>
        <w:pStyle w:val="113"/>
        <w:ind w:left="0" w:right="5508" w:firstLine="426"/>
        <w:jc w:val="both"/>
        <w:rPr>
          <w:spacing w:val="-57"/>
          <w:sz w:val="22"/>
          <w:szCs w:val="22"/>
        </w:rPr>
      </w:pPr>
      <w:r w:rsidRPr="005F71D8">
        <w:rPr>
          <w:sz w:val="22"/>
          <w:szCs w:val="22"/>
        </w:rPr>
        <w:t>Лексическая сторона речи</w:t>
      </w:r>
      <w:r w:rsidRPr="005F71D8">
        <w:rPr>
          <w:spacing w:val="-57"/>
          <w:sz w:val="22"/>
          <w:szCs w:val="22"/>
        </w:rPr>
        <w:t xml:space="preserve"> </w:t>
      </w:r>
    </w:p>
    <w:p w:rsidR="005F71D8" w:rsidRPr="005F71D8" w:rsidRDefault="005F71D8" w:rsidP="00A36530">
      <w:pPr>
        <w:pStyle w:val="113"/>
        <w:ind w:left="0" w:right="5508" w:firstLine="426"/>
        <w:jc w:val="both"/>
        <w:rPr>
          <w:sz w:val="22"/>
          <w:szCs w:val="22"/>
        </w:rPr>
      </w:pPr>
      <w:r w:rsidRPr="005F71D8">
        <w:rPr>
          <w:sz w:val="22"/>
          <w:szCs w:val="22"/>
        </w:rPr>
        <w:t>Учащийся</w:t>
      </w:r>
      <w:r w:rsidRPr="005F71D8">
        <w:rPr>
          <w:spacing w:val="-1"/>
          <w:sz w:val="22"/>
          <w:szCs w:val="22"/>
        </w:rPr>
        <w:t xml:space="preserve"> </w:t>
      </w:r>
      <w:r w:rsidRPr="005F71D8">
        <w:rPr>
          <w:sz w:val="22"/>
          <w:szCs w:val="22"/>
        </w:rPr>
        <w:t>научится:</w:t>
      </w:r>
    </w:p>
    <w:p w:rsidR="005F71D8" w:rsidRPr="005F71D8" w:rsidRDefault="005F71D8" w:rsidP="00A36530">
      <w:pPr>
        <w:pStyle w:val="aff1"/>
        <w:ind w:right="478" w:firstLine="426"/>
        <w:rPr>
          <w:sz w:val="22"/>
          <w:szCs w:val="22"/>
        </w:rPr>
      </w:pPr>
      <w:r w:rsidRPr="005F71D8">
        <w:rPr>
          <w:sz w:val="22"/>
          <w:szCs w:val="22"/>
        </w:rPr>
        <w:t>-</w:t>
      </w:r>
      <w:r w:rsidRPr="005F71D8">
        <w:rPr>
          <w:spacing w:val="-3"/>
          <w:sz w:val="22"/>
          <w:szCs w:val="22"/>
        </w:rPr>
        <w:t xml:space="preserve"> </w:t>
      </w:r>
      <w:r w:rsidRPr="005F71D8">
        <w:rPr>
          <w:sz w:val="22"/>
          <w:szCs w:val="22"/>
        </w:rPr>
        <w:t>узнавать</w:t>
      </w:r>
      <w:r w:rsidRPr="005F71D8">
        <w:rPr>
          <w:spacing w:val="-2"/>
          <w:sz w:val="22"/>
          <w:szCs w:val="22"/>
        </w:rPr>
        <w:t xml:space="preserve"> </w:t>
      </w:r>
      <w:r w:rsidRPr="005F71D8">
        <w:rPr>
          <w:sz w:val="22"/>
          <w:szCs w:val="22"/>
        </w:rPr>
        <w:t>в</w:t>
      </w:r>
      <w:r w:rsidRPr="005F71D8">
        <w:rPr>
          <w:spacing w:val="-4"/>
          <w:sz w:val="22"/>
          <w:szCs w:val="22"/>
        </w:rPr>
        <w:t xml:space="preserve"> </w:t>
      </w:r>
      <w:r w:rsidRPr="005F71D8">
        <w:rPr>
          <w:sz w:val="22"/>
          <w:szCs w:val="22"/>
        </w:rPr>
        <w:t>письменном</w:t>
      </w:r>
      <w:r w:rsidRPr="005F71D8">
        <w:rPr>
          <w:spacing w:val="-4"/>
          <w:sz w:val="22"/>
          <w:szCs w:val="22"/>
        </w:rPr>
        <w:t xml:space="preserve"> </w:t>
      </w:r>
      <w:r w:rsidRPr="005F71D8">
        <w:rPr>
          <w:sz w:val="22"/>
          <w:szCs w:val="22"/>
        </w:rPr>
        <w:t>и устном</w:t>
      </w:r>
      <w:r w:rsidRPr="005F71D8">
        <w:rPr>
          <w:spacing w:val="-4"/>
          <w:sz w:val="22"/>
          <w:szCs w:val="22"/>
        </w:rPr>
        <w:t xml:space="preserve"> </w:t>
      </w:r>
      <w:r w:rsidRPr="005F71D8">
        <w:rPr>
          <w:sz w:val="22"/>
          <w:szCs w:val="22"/>
        </w:rPr>
        <w:t>тексте</w:t>
      </w:r>
      <w:r w:rsidRPr="005F71D8">
        <w:rPr>
          <w:spacing w:val="-3"/>
          <w:sz w:val="22"/>
          <w:szCs w:val="22"/>
        </w:rPr>
        <w:t xml:space="preserve"> </w:t>
      </w:r>
      <w:r w:rsidRPr="005F71D8">
        <w:rPr>
          <w:sz w:val="22"/>
          <w:szCs w:val="22"/>
        </w:rPr>
        <w:t>изученные</w:t>
      </w:r>
      <w:r w:rsidRPr="005F71D8">
        <w:rPr>
          <w:spacing w:val="-5"/>
          <w:sz w:val="22"/>
          <w:szCs w:val="22"/>
        </w:rPr>
        <w:t xml:space="preserve"> </w:t>
      </w:r>
      <w:r w:rsidRPr="005F71D8">
        <w:rPr>
          <w:sz w:val="22"/>
          <w:szCs w:val="22"/>
        </w:rPr>
        <w:t>лексические</w:t>
      </w:r>
      <w:r w:rsidRPr="005F71D8">
        <w:rPr>
          <w:spacing w:val="-4"/>
          <w:sz w:val="22"/>
          <w:szCs w:val="22"/>
        </w:rPr>
        <w:t xml:space="preserve"> </w:t>
      </w:r>
      <w:r w:rsidRPr="005F71D8">
        <w:rPr>
          <w:sz w:val="22"/>
          <w:szCs w:val="22"/>
        </w:rPr>
        <w:t>единицы,</w:t>
      </w:r>
      <w:r w:rsidRPr="005F71D8">
        <w:rPr>
          <w:spacing w:val="54"/>
          <w:sz w:val="22"/>
          <w:szCs w:val="22"/>
        </w:rPr>
        <w:t xml:space="preserve"> </w:t>
      </w:r>
      <w:r w:rsidRPr="005F71D8">
        <w:rPr>
          <w:sz w:val="22"/>
          <w:szCs w:val="22"/>
        </w:rPr>
        <w:t>обслуживающие</w:t>
      </w:r>
      <w:r w:rsidRPr="005F71D8">
        <w:rPr>
          <w:spacing w:val="-57"/>
          <w:sz w:val="22"/>
          <w:szCs w:val="22"/>
        </w:rPr>
        <w:t xml:space="preserve"> </w:t>
      </w:r>
      <w:r w:rsidRPr="005F71D8">
        <w:rPr>
          <w:sz w:val="22"/>
          <w:szCs w:val="22"/>
        </w:rPr>
        <w:t>ситуации общения в пределах тематики данного курса для двустороннего (рецептивного и</w:t>
      </w:r>
      <w:r w:rsidRPr="005F71D8">
        <w:rPr>
          <w:spacing w:val="1"/>
          <w:sz w:val="22"/>
          <w:szCs w:val="22"/>
        </w:rPr>
        <w:t xml:space="preserve"> </w:t>
      </w:r>
      <w:r w:rsidRPr="005F71D8">
        <w:rPr>
          <w:sz w:val="22"/>
          <w:szCs w:val="22"/>
        </w:rPr>
        <w:t>продуктивного) усвоения, простейшие устойчивые словосочетания,</w:t>
      </w:r>
      <w:r w:rsidRPr="005F71D8">
        <w:rPr>
          <w:spacing w:val="1"/>
          <w:sz w:val="22"/>
          <w:szCs w:val="22"/>
        </w:rPr>
        <w:t xml:space="preserve"> </w:t>
      </w:r>
      <w:r w:rsidRPr="005F71D8">
        <w:rPr>
          <w:sz w:val="22"/>
          <w:szCs w:val="22"/>
        </w:rPr>
        <w:t>оценочная лексика и</w:t>
      </w:r>
      <w:r w:rsidRPr="005F71D8">
        <w:rPr>
          <w:spacing w:val="1"/>
          <w:sz w:val="22"/>
          <w:szCs w:val="22"/>
        </w:rPr>
        <w:t xml:space="preserve"> </w:t>
      </w:r>
      <w:r w:rsidRPr="005F71D8">
        <w:rPr>
          <w:sz w:val="22"/>
          <w:szCs w:val="22"/>
        </w:rPr>
        <w:t>речевые</w:t>
      </w:r>
      <w:r w:rsidRPr="005F71D8">
        <w:rPr>
          <w:spacing w:val="-2"/>
          <w:sz w:val="22"/>
          <w:szCs w:val="22"/>
        </w:rPr>
        <w:t xml:space="preserve"> </w:t>
      </w:r>
      <w:r w:rsidRPr="005F71D8">
        <w:rPr>
          <w:sz w:val="22"/>
          <w:szCs w:val="22"/>
        </w:rPr>
        <w:t>клише</w:t>
      </w:r>
      <w:r w:rsidRPr="005F71D8">
        <w:rPr>
          <w:spacing w:val="-1"/>
          <w:sz w:val="22"/>
          <w:szCs w:val="22"/>
        </w:rPr>
        <w:t xml:space="preserve"> </w:t>
      </w:r>
      <w:r w:rsidRPr="005F71D8">
        <w:rPr>
          <w:sz w:val="22"/>
          <w:szCs w:val="22"/>
        </w:rPr>
        <w:t>как элементы</w:t>
      </w:r>
      <w:r w:rsidRPr="005F71D8">
        <w:rPr>
          <w:spacing w:val="-1"/>
          <w:sz w:val="22"/>
          <w:szCs w:val="22"/>
        </w:rPr>
        <w:t xml:space="preserve"> </w:t>
      </w:r>
      <w:r w:rsidRPr="005F71D8">
        <w:rPr>
          <w:sz w:val="22"/>
          <w:szCs w:val="22"/>
        </w:rPr>
        <w:t>речевого</w:t>
      </w:r>
      <w:r w:rsidRPr="005F71D8">
        <w:rPr>
          <w:spacing w:val="-1"/>
          <w:sz w:val="22"/>
          <w:szCs w:val="22"/>
        </w:rPr>
        <w:t xml:space="preserve"> </w:t>
      </w:r>
      <w:r w:rsidRPr="005F71D8">
        <w:rPr>
          <w:sz w:val="22"/>
          <w:szCs w:val="22"/>
        </w:rPr>
        <w:t>этикета, отражающие</w:t>
      </w:r>
    </w:p>
    <w:p w:rsidR="005F71D8" w:rsidRPr="005F71D8" w:rsidRDefault="005F71D8" w:rsidP="00A36530">
      <w:pPr>
        <w:pStyle w:val="aff1"/>
        <w:ind w:right="1077" w:firstLine="426"/>
        <w:rPr>
          <w:spacing w:val="1"/>
          <w:sz w:val="22"/>
          <w:szCs w:val="22"/>
        </w:rPr>
      </w:pPr>
      <w:r w:rsidRPr="005F71D8">
        <w:rPr>
          <w:sz w:val="22"/>
          <w:szCs w:val="22"/>
        </w:rPr>
        <w:t>культуру англоговорящих стран. Интернациональные слова (например, music,computer)</w:t>
      </w:r>
      <w:r w:rsidRPr="005F71D8">
        <w:rPr>
          <w:spacing w:val="1"/>
          <w:sz w:val="22"/>
          <w:szCs w:val="22"/>
        </w:rPr>
        <w:t xml:space="preserve"> </w:t>
      </w:r>
      <w:r w:rsidRPr="005F71D8">
        <w:rPr>
          <w:sz w:val="22"/>
          <w:szCs w:val="22"/>
        </w:rPr>
        <w:t>-</w:t>
      </w:r>
      <w:r w:rsidRPr="005F71D8">
        <w:rPr>
          <w:spacing w:val="-57"/>
          <w:sz w:val="22"/>
          <w:szCs w:val="22"/>
        </w:rPr>
        <w:t xml:space="preserve"> </w:t>
      </w:r>
      <w:r w:rsidRPr="005F71D8">
        <w:rPr>
          <w:sz w:val="22"/>
          <w:szCs w:val="22"/>
        </w:rPr>
        <w:t>употреблять в процессе общения активную лексику в соответствии с коммуникативной</w:t>
      </w:r>
      <w:r w:rsidRPr="005F71D8">
        <w:rPr>
          <w:spacing w:val="1"/>
          <w:sz w:val="22"/>
          <w:szCs w:val="22"/>
        </w:rPr>
        <w:t xml:space="preserve"> </w:t>
      </w:r>
      <w:r w:rsidRPr="005F71D8">
        <w:rPr>
          <w:sz w:val="22"/>
          <w:szCs w:val="22"/>
        </w:rPr>
        <w:t>задачей; - восстанавливать текст в соответствии с решаемой учебной задачей.</w:t>
      </w:r>
      <w:r w:rsidR="005F51D3">
        <w:rPr>
          <w:spacing w:val="1"/>
          <w:sz w:val="22"/>
          <w:szCs w:val="22"/>
        </w:rPr>
        <w:t xml:space="preserve"> </w:t>
      </w:r>
    </w:p>
    <w:p w:rsidR="005F71D8" w:rsidRPr="005F71D8" w:rsidRDefault="005F71D8" w:rsidP="00A36530">
      <w:pPr>
        <w:pStyle w:val="aff1"/>
        <w:ind w:right="1077" w:firstLine="426"/>
        <w:rPr>
          <w:b/>
          <w:i/>
          <w:sz w:val="22"/>
          <w:szCs w:val="22"/>
        </w:rPr>
      </w:pPr>
      <w:r w:rsidRPr="005F71D8">
        <w:rPr>
          <w:b/>
          <w:i/>
          <w:sz w:val="22"/>
          <w:szCs w:val="22"/>
        </w:rPr>
        <w:t>Учащийся</w:t>
      </w:r>
      <w:r w:rsidRPr="005F71D8">
        <w:rPr>
          <w:b/>
          <w:i/>
          <w:spacing w:val="-57"/>
          <w:sz w:val="22"/>
          <w:szCs w:val="22"/>
        </w:rPr>
        <w:t xml:space="preserve"> </w:t>
      </w:r>
      <w:r w:rsidRPr="005F71D8">
        <w:rPr>
          <w:b/>
          <w:i/>
          <w:sz w:val="22"/>
          <w:szCs w:val="22"/>
        </w:rPr>
        <w:t>получит</w:t>
      </w:r>
      <w:r w:rsidRPr="005F71D8">
        <w:rPr>
          <w:b/>
          <w:i/>
          <w:spacing w:val="1"/>
          <w:sz w:val="22"/>
          <w:szCs w:val="22"/>
        </w:rPr>
        <w:t xml:space="preserve"> </w:t>
      </w:r>
      <w:r w:rsidRPr="005F71D8">
        <w:rPr>
          <w:b/>
          <w:i/>
          <w:sz w:val="22"/>
          <w:szCs w:val="22"/>
        </w:rPr>
        <w:t>возможность</w:t>
      </w:r>
      <w:r w:rsidRPr="005F71D8">
        <w:rPr>
          <w:b/>
          <w:i/>
          <w:spacing w:val="1"/>
          <w:sz w:val="22"/>
          <w:szCs w:val="22"/>
        </w:rPr>
        <w:t xml:space="preserve"> </w:t>
      </w:r>
      <w:r w:rsidRPr="005F71D8">
        <w:rPr>
          <w:b/>
          <w:i/>
          <w:sz w:val="22"/>
          <w:szCs w:val="22"/>
        </w:rPr>
        <w:t>научиться:</w:t>
      </w:r>
    </w:p>
    <w:p w:rsidR="005F71D8" w:rsidRPr="005F71D8" w:rsidRDefault="005F71D8" w:rsidP="00A36530">
      <w:pPr>
        <w:ind w:firstLine="426"/>
        <w:jc w:val="both"/>
        <w:rPr>
          <w:i/>
          <w:sz w:val="22"/>
          <w:szCs w:val="22"/>
        </w:rPr>
      </w:pPr>
      <w:r w:rsidRPr="005F71D8">
        <w:rPr>
          <w:b/>
          <w:i/>
          <w:sz w:val="22"/>
          <w:szCs w:val="22"/>
        </w:rPr>
        <w:t>-</w:t>
      </w:r>
      <w:r w:rsidRPr="005F71D8">
        <w:rPr>
          <w:b/>
          <w:i/>
          <w:spacing w:val="-4"/>
          <w:sz w:val="22"/>
          <w:szCs w:val="22"/>
        </w:rPr>
        <w:t xml:space="preserve"> </w:t>
      </w:r>
      <w:r w:rsidRPr="005F71D8">
        <w:rPr>
          <w:i/>
          <w:sz w:val="22"/>
          <w:szCs w:val="22"/>
        </w:rPr>
        <w:t>узнавать</w:t>
      </w:r>
      <w:r w:rsidRPr="005F71D8">
        <w:rPr>
          <w:i/>
          <w:spacing w:val="-2"/>
          <w:sz w:val="22"/>
          <w:szCs w:val="22"/>
        </w:rPr>
        <w:t xml:space="preserve"> </w:t>
      </w:r>
      <w:r w:rsidRPr="005F71D8">
        <w:rPr>
          <w:i/>
          <w:sz w:val="22"/>
          <w:szCs w:val="22"/>
        </w:rPr>
        <w:t>простые</w:t>
      </w:r>
      <w:r w:rsidRPr="005F71D8">
        <w:rPr>
          <w:i/>
          <w:spacing w:val="-1"/>
          <w:sz w:val="22"/>
          <w:szCs w:val="22"/>
        </w:rPr>
        <w:t xml:space="preserve"> </w:t>
      </w:r>
      <w:r w:rsidRPr="005F71D8">
        <w:rPr>
          <w:i/>
          <w:sz w:val="22"/>
          <w:szCs w:val="22"/>
        </w:rPr>
        <w:t>словообразовательные</w:t>
      </w:r>
      <w:r w:rsidRPr="005F71D8">
        <w:rPr>
          <w:i/>
          <w:spacing w:val="-4"/>
          <w:sz w:val="22"/>
          <w:szCs w:val="22"/>
        </w:rPr>
        <w:t xml:space="preserve"> </w:t>
      </w:r>
      <w:r w:rsidRPr="005F71D8">
        <w:rPr>
          <w:i/>
          <w:sz w:val="22"/>
          <w:szCs w:val="22"/>
        </w:rPr>
        <w:t>элементы;</w:t>
      </w:r>
    </w:p>
    <w:p w:rsidR="005F71D8" w:rsidRPr="005F71D8" w:rsidRDefault="005F71D8" w:rsidP="00A36530">
      <w:pPr>
        <w:ind w:firstLine="426"/>
        <w:jc w:val="both"/>
        <w:rPr>
          <w:i/>
          <w:sz w:val="22"/>
          <w:szCs w:val="22"/>
        </w:rPr>
      </w:pPr>
      <w:r w:rsidRPr="005F71D8">
        <w:rPr>
          <w:i/>
          <w:sz w:val="22"/>
          <w:szCs w:val="22"/>
        </w:rPr>
        <w:t>-</w:t>
      </w:r>
      <w:r w:rsidRPr="005F71D8">
        <w:rPr>
          <w:i/>
          <w:spacing w:val="-3"/>
          <w:sz w:val="22"/>
          <w:szCs w:val="22"/>
        </w:rPr>
        <w:t xml:space="preserve"> </w:t>
      </w:r>
      <w:r w:rsidRPr="005F71D8">
        <w:rPr>
          <w:i/>
          <w:sz w:val="22"/>
          <w:szCs w:val="22"/>
        </w:rPr>
        <w:t>опираться</w:t>
      </w:r>
      <w:r w:rsidRPr="005F71D8">
        <w:rPr>
          <w:i/>
          <w:spacing w:val="-3"/>
          <w:sz w:val="22"/>
          <w:szCs w:val="22"/>
        </w:rPr>
        <w:t xml:space="preserve"> </w:t>
      </w:r>
      <w:r w:rsidRPr="005F71D8">
        <w:rPr>
          <w:i/>
          <w:sz w:val="22"/>
          <w:szCs w:val="22"/>
        </w:rPr>
        <w:t>на</w:t>
      </w:r>
      <w:r w:rsidRPr="005F71D8">
        <w:rPr>
          <w:i/>
          <w:spacing w:val="-1"/>
          <w:sz w:val="22"/>
          <w:szCs w:val="22"/>
        </w:rPr>
        <w:t xml:space="preserve"> </w:t>
      </w:r>
      <w:r w:rsidRPr="005F71D8">
        <w:rPr>
          <w:i/>
          <w:sz w:val="22"/>
          <w:szCs w:val="22"/>
        </w:rPr>
        <w:t>языковую</w:t>
      </w:r>
      <w:r w:rsidRPr="005F71D8">
        <w:rPr>
          <w:i/>
          <w:spacing w:val="-1"/>
          <w:sz w:val="22"/>
          <w:szCs w:val="22"/>
        </w:rPr>
        <w:t xml:space="preserve"> </w:t>
      </w:r>
      <w:r w:rsidRPr="005F71D8">
        <w:rPr>
          <w:i/>
          <w:sz w:val="22"/>
          <w:szCs w:val="22"/>
        </w:rPr>
        <w:t>догадку</w:t>
      </w:r>
      <w:r w:rsidRPr="005F71D8">
        <w:rPr>
          <w:i/>
          <w:spacing w:val="-1"/>
          <w:sz w:val="22"/>
          <w:szCs w:val="22"/>
        </w:rPr>
        <w:t xml:space="preserve"> </w:t>
      </w:r>
      <w:r w:rsidRPr="005F71D8">
        <w:rPr>
          <w:i/>
          <w:sz w:val="22"/>
          <w:szCs w:val="22"/>
        </w:rPr>
        <w:t>в</w:t>
      </w:r>
      <w:r w:rsidRPr="005F71D8">
        <w:rPr>
          <w:i/>
          <w:spacing w:val="-3"/>
          <w:sz w:val="22"/>
          <w:szCs w:val="22"/>
        </w:rPr>
        <w:t xml:space="preserve"> </w:t>
      </w:r>
      <w:r w:rsidRPr="005F71D8">
        <w:rPr>
          <w:i/>
          <w:sz w:val="22"/>
          <w:szCs w:val="22"/>
        </w:rPr>
        <w:t>процессе</w:t>
      </w:r>
      <w:r w:rsidRPr="005F71D8">
        <w:rPr>
          <w:i/>
          <w:spacing w:val="-2"/>
          <w:sz w:val="22"/>
          <w:szCs w:val="22"/>
        </w:rPr>
        <w:t xml:space="preserve"> </w:t>
      </w:r>
      <w:r w:rsidRPr="005F71D8">
        <w:rPr>
          <w:i/>
          <w:sz w:val="22"/>
          <w:szCs w:val="22"/>
        </w:rPr>
        <w:t>чтения</w:t>
      </w:r>
      <w:r w:rsidRPr="005F71D8">
        <w:rPr>
          <w:i/>
          <w:spacing w:val="-3"/>
          <w:sz w:val="22"/>
          <w:szCs w:val="22"/>
        </w:rPr>
        <w:t xml:space="preserve"> </w:t>
      </w:r>
      <w:r w:rsidRPr="005F71D8">
        <w:rPr>
          <w:i/>
          <w:sz w:val="22"/>
          <w:szCs w:val="22"/>
        </w:rPr>
        <w:t>и</w:t>
      </w:r>
      <w:r w:rsidRPr="005F71D8">
        <w:rPr>
          <w:i/>
          <w:spacing w:val="-1"/>
          <w:sz w:val="22"/>
          <w:szCs w:val="22"/>
        </w:rPr>
        <w:t xml:space="preserve"> </w:t>
      </w:r>
      <w:r w:rsidRPr="005F71D8">
        <w:rPr>
          <w:i/>
          <w:sz w:val="22"/>
          <w:szCs w:val="22"/>
        </w:rPr>
        <w:t>аудирования</w:t>
      </w:r>
      <w:r w:rsidRPr="005F71D8">
        <w:rPr>
          <w:i/>
          <w:spacing w:val="-1"/>
          <w:sz w:val="22"/>
          <w:szCs w:val="22"/>
        </w:rPr>
        <w:t xml:space="preserve"> </w:t>
      </w:r>
      <w:r w:rsidRPr="005F71D8">
        <w:rPr>
          <w:i/>
          <w:sz w:val="22"/>
          <w:szCs w:val="22"/>
        </w:rPr>
        <w:t>(интернациональные</w:t>
      </w:r>
      <w:r w:rsidRPr="005F71D8">
        <w:rPr>
          <w:i/>
          <w:spacing w:val="57"/>
          <w:sz w:val="22"/>
          <w:szCs w:val="22"/>
        </w:rPr>
        <w:t xml:space="preserve"> </w:t>
      </w:r>
      <w:r w:rsidRPr="005F71D8">
        <w:rPr>
          <w:i/>
          <w:sz w:val="22"/>
          <w:szCs w:val="22"/>
        </w:rPr>
        <w:t>и</w:t>
      </w:r>
      <w:r w:rsidR="00DC41C8">
        <w:rPr>
          <w:i/>
          <w:sz w:val="22"/>
          <w:szCs w:val="22"/>
        </w:rPr>
        <w:t xml:space="preserve">  (</w:t>
      </w:r>
      <w:r w:rsidRPr="005F71D8">
        <w:rPr>
          <w:i/>
          <w:sz w:val="22"/>
          <w:szCs w:val="22"/>
        </w:rPr>
        <w:t>сложные</w:t>
      </w:r>
      <w:r w:rsidRPr="005F71D8">
        <w:rPr>
          <w:i/>
          <w:spacing w:val="-4"/>
          <w:sz w:val="22"/>
          <w:szCs w:val="22"/>
        </w:rPr>
        <w:t xml:space="preserve"> </w:t>
      </w:r>
      <w:r w:rsidRPr="005F71D8">
        <w:rPr>
          <w:i/>
          <w:sz w:val="22"/>
          <w:szCs w:val="22"/>
        </w:rPr>
        <w:t>слова).</w:t>
      </w:r>
    </w:p>
    <w:p w:rsidR="005F71D8" w:rsidRPr="005F71D8" w:rsidRDefault="005F71D8" w:rsidP="00A36530">
      <w:pPr>
        <w:pStyle w:val="aff1"/>
        <w:ind w:firstLine="426"/>
        <w:rPr>
          <w:i/>
          <w:sz w:val="22"/>
          <w:szCs w:val="22"/>
        </w:rPr>
      </w:pPr>
    </w:p>
    <w:p w:rsidR="005F71D8" w:rsidRPr="005F71D8" w:rsidRDefault="005F71D8" w:rsidP="00A36530">
      <w:pPr>
        <w:pStyle w:val="113"/>
        <w:ind w:left="0" w:right="6359" w:firstLine="426"/>
        <w:jc w:val="both"/>
        <w:rPr>
          <w:sz w:val="22"/>
          <w:szCs w:val="22"/>
        </w:rPr>
      </w:pPr>
      <w:r w:rsidRPr="005F71D8">
        <w:rPr>
          <w:sz w:val="22"/>
          <w:szCs w:val="22"/>
        </w:rPr>
        <w:t>Грамматическая сторона речи</w:t>
      </w:r>
      <w:r w:rsidRPr="005F71D8">
        <w:rPr>
          <w:spacing w:val="-57"/>
          <w:sz w:val="22"/>
          <w:szCs w:val="22"/>
        </w:rPr>
        <w:t xml:space="preserve"> </w:t>
      </w:r>
      <w:r w:rsidRPr="005F71D8">
        <w:rPr>
          <w:sz w:val="22"/>
          <w:szCs w:val="22"/>
        </w:rPr>
        <w:t>Учащийся</w:t>
      </w:r>
      <w:r w:rsidRPr="005F71D8">
        <w:rPr>
          <w:spacing w:val="-1"/>
          <w:sz w:val="22"/>
          <w:szCs w:val="22"/>
        </w:rPr>
        <w:t xml:space="preserve"> </w:t>
      </w:r>
      <w:r w:rsidRPr="005F71D8">
        <w:rPr>
          <w:sz w:val="22"/>
          <w:szCs w:val="22"/>
        </w:rPr>
        <w:t>научится:</w:t>
      </w:r>
    </w:p>
    <w:p w:rsidR="005F71D8" w:rsidRPr="005F71D8" w:rsidRDefault="005F71D8" w:rsidP="00A36530">
      <w:pPr>
        <w:pStyle w:val="aff1"/>
        <w:ind w:right="478" w:firstLine="426"/>
        <w:rPr>
          <w:sz w:val="22"/>
          <w:szCs w:val="22"/>
        </w:rPr>
      </w:pPr>
      <w:r w:rsidRPr="005F71D8">
        <w:rPr>
          <w:sz w:val="22"/>
          <w:szCs w:val="22"/>
        </w:rPr>
        <w:t>- распознавать и употреблять в речи основные коммуникативные типы предложений; -</w:t>
      </w:r>
      <w:r w:rsidRPr="005F71D8">
        <w:rPr>
          <w:spacing w:val="1"/>
          <w:sz w:val="22"/>
          <w:szCs w:val="22"/>
        </w:rPr>
        <w:t xml:space="preserve"> </w:t>
      </w:r>
      <w:r w:rsidRPr="005F71D8">
        <w:rPr>
          <w:sz w:val="22"/>
          <w:szCs w:val="22"/>
        </w:rPr>
        <w:t>распознавать в тексте и употреблять в речи изученные части речи: существительные с</w:t>
      </w:r>
      <w:r w:rsidRPr="005F71D8">
        <w:rPr>
          <w:spacing w:val="1"/>
          <w:sz w:val="22"/>
          <w:szCs w:val="22"/>
        </w:rPr>
        <w:t xml:space="preserve"> </w:t>
      </w:r>
      <w:r w:rsidRPr="005F71D8">
        <w:rPr>
          <w:sz w:val="22"/>
          <w:szCs w:val="22"/>
        </w:rPr>
        <w:t>определенным/неопределенным/нулевым артиклем, существительные в единственном и</w:t>
      </w:r>
      <w:r w:rsidRPr="005F71D8">
        <w:rPr>
          <w:spacing w:val="1"/>
          <w:sz w:val="22"/>
          <w:szCs w:val="22"/>
        </w:rPr>
        <w:t xml:space="preserve"> </w:t>
      </w:r>
      <w:r w:rsidRPr="005F71D8">
        <w:rPr>
          <w:sz w:val="22"/>
          <w:szCs w:val="22"/>
        </w:rPr>
        <w:t>множественном</w:t>
      </w:r>
      <w:r w:rsidRPr="005F71D8">
        <w:rPr>
          <w:spacing w:val="-3"/>
          <w:sz w:val="22"/>
          <w:szCs w:val="22"/>
        </w:rPr>
        <w:t xml:space="preserve"> </w:t>
      </w:r>
      <w:r w:rsidRPr="005F71D8">
        <w:rPr>
          <w:sz w:val="22"/>
          <w:szCs w:val="22"/>
        </w:rPr>
        <w:t>числе; глагол-связку</w:t>
      </w:r>
      <w:r w:rsidRPr="005F71D8">
        <w:rPr>
          <w:spacing w:val="-7"/>
          <w:sz w:val="22"/>
          <w:szCs w:val="22"/>
        </w:rPr>
        <w:t xml:space="preserve"> </w:t>
      </w:r>
      <w:r w:rsidRPr="005F71D8">
        <w:rPr>
          <w:sz w:val="22"/>
          <w:szCs w:val="22"/>
        </w:rPr>
        <w:t>to</w:t>
      </w:r>
      <w:r w:rsidRPr="005F71D8">
        <w:rPr>
          <w:spacing w:val="-1"/>
          <w:sz w:val="22"/>
          <w:szCs w:val="22"/>
        </w:rPr>
        <w:t xml:space="preserve"> </w:t>
      </w:r>
      <w:r w:rsidRPr="005F71D8">
        <w:rPr>
          <w:sz w:val="22"/>
          <w:szCs w:val="22"/>
        </w:rPr>
        <w:t>be;</w:t>
      </w:r>
      <w:r w:rsidRPr="005F71D8">
        <w:rPr>
          <w:spacing w:val="-2"/>
          <w:sz w:val="22"/>
          <w:szCs w:val="22"/>
        </w:rPr>
        <w:t xml:space="preserve"> </w:t>
      </w:r>
      <w:r w:rsidRPr="005F71D8">
        <w:rPr>
          <w:sz w:val="22"/>
          <w:szCs w:val="22"/>
        </w:rPr>
        <w:t>глаголы</w:t>
      </w:r>
      <w:r w:rsidRPr="005F71D8">
        <w:rPr>
          <w:spacing w:val="-3"/>
          <w:sz w:val="22"/>
          <w:szCs w:val="22"/>
        </w:rPr>
        <w:t xml:space="preserve"> </w:t>
      </w:r>
      <w:r w:rsidRPr="005F71D8">
        <w:rPr>
          <w:sz w:val="22"/>
          <w:szCs w:val="22"/>
        </w:rPr>
        <w:t>в</w:t>
      </w:r>
      <w:r w:rsidRPr="005F71D8">
        <w:rPr>
          <w:spacing w:val="-2"/>
          <w:sz w:val="22"/>
          <w:szCs w:val="22"/>
        </w:rPr>
        <w:t xml:space="preserve"> </w:t>
      </w:r>
      <w:r w:rsidRPr="005F71D8">
        <w:rPr>
          <w:sz w:val="22"/>
          <w:szCs w:val="22"/>
        </w:rPr>
        <w:t>Present;</w:t>
      </w:r>
      <w:r w:rsidRPr="005F71D8">
        <w:rPr>
          <w:spacing w:val="-2"/>
          <w:sz w:val="22"/>
          <w:szCs w:val="22"/>
        </w:rPr>
        <w:t xml:space="preserve"> </w:t>
      </w:r>
      <w:r w:rsidRPr="005F71D8">
        <w:rPr>
          <w:sz w:val="22"/>
          <w:szCs w:val="22"/>
        </w:rPr>
        <w:t>личные,</w:t>
      </w:r>
      <w:r w:rsidRPr="005F71D8">
        <w:rPr>
          <w:spacing w:val="-2"/>
          <w:sz w:val="22"/>
          <w:szCs w:val="22"/>
        </w:rPr>
        <w:t xml:space="preserve"> </w:t>
      </w:r>
      <w:r w:rsidRPr="005F71D8">
        <w:rPr>
          <w:sz w:val="22"/>
          <w:szCs w:val="22"/>
        </w:rPr>
        <w:t>притяжательные</w:t>
      </w:r>
      <w:r w:rsidRPr="005F71D8">
        <w:rPr>
          <w:spacing w:val="-4"/>
          <w:sz w:val="22"/>
          <w:szCs w:val="22"/>
        </w:rPr>
        <w:t xml:space="preserve"> </w:t>
      </w:r>
      <w:r w:rsidRPr="005F71D8">
        <w:rPr>
          <w:sz w:val="22"/>
          <w:szCs w:val="22"/>
        </w:rPr>
        <w:t>и</w:t>
      </w:r>
    </w:p>
    <w:p w:rsidR="005F71D8" w:rsidRPr="005F71D8" w:rsidRDefault="005F71D8" w:rsidP="00A36530">
      <w:pPr>
        <w:pStyle w:val="aff1"/>
        <w:ind w:right="478" w:firstLine="426"/>
        <w:rPr>
          <w:sz w:val="22"/>
          <w:szCs w:val="22"/>
        </w:rPr>
      </w:pPr>
      <w:r w:rsidRPr="005F71D8">
        <w:rPr>
          <w:sz w:val="22"/>
          <w:szCs w:val="22"/>
        </w:rPr>
        <w:t>указательные местоимения; прилагательные в положительной, сравнительной,</w:t>
      </w:r>
      <w:r w:rsidRPr="005F71D8">
        <w:rPr>
          <w:spacing w:val="1"/>
          <w:sz w:val="22"/>
          <w:szCs w:val="22"/>
        </w:rPr>
        <w:t xml:space="preserve"> </w:t>
      </w:r>
      <w:r w:rsidRPr="005F71D8">
        <w:rPr>
          <w:sz w:val="22"/>
          <w:szCs w:val="22"/>
        </w:rPr>
        <w:t>превосходной</w:t>
      </w:r>
      <w:r w:rsidRPr="005F71D8">
        <w:rPr>
          <w:spacing w:val="-57"/>
          <w:sz w:val="22"/>
          <w:szCs w:val="22"/>
        </w:rPr>
        <w:t xml:space="preserve"> </w:t>
      </w:r>
      <w:r w:rsidRPr="005F71D8">
        <w:rPr>
          <w:sz w:val="22"/>
          <w:szCs w:val="22"/>
        </w:rPr>
        <w:t>степени; количественные (до 50) числительные; наиболее употребительные</w:t>
      </w:r>
      <w:r w:rsidRPr="005F71D8">
        <w:rPr>
          <w:spacing w:val="1"/>
          <w:sz w:val="22"/>
          <w:szCs w:val="22"/>
        </w:rPr>
        <w:t xml:space="preserve"> </w:t>
      </w:r>
      <w:r w:rsidRPr="005F71D8">
        <w:rPr>
          <w:sz w:val="22"/>
          <w:szCs w:val="22"/>
        </w:rPr>
        <w:t>предлоги для</w:t>
      </w:r>
      <w:r w:rsidRPr="005F71D8">
        <w:rPr>
          <w:spacing w:val="1"/>
          <w:sz w:val="22"/>
          <w:szCs w:val="22"/>
        </w:rPr>
        <w:t xml:space="preserve"> </w:t>
      </w:r>
      <w:r w:rsidRPr="005F71D8">
        <w:rPr>
          <w:sz w:val="22"/>
          <w:szCs w:val="22"/>
        </w:rPr>
        <w:t xml:space="preserve">выражения временных и пространственных отношений. </w:t>
      </w:r>
    </w:p>
    <w:p w:rsidR="005F71D8" w:rsidRPr="005F71D8" w:rsidRDefault="005F71D8" w:rsidP="00A36530">
      <w:pPr>
        <w:pStyle w:val="aff1"/>
        <w:ind w:right="478" w:firstLine="426"/>
        <w:rPr>
          <w:sz w:val="22"/>
          <w:szCs w:val="22"/>
        </w:rPr>
      </w:pPr>
    </w:p>
    <w:p w:rsidR="005F71D8" w:rsidRPr="005F71D8" w:rsidRDefault="005F71D8" w:rsidP="00A36530">
      <w:pPr>
        <w:pStyle w:val="aff1"/>
        <w:ind w:right="478" w:firstLine="426"/>
        <w:rPr>
          <w:b/>
          <w:i/>
          <w:sz w:val="22"/>
          <w:szCs w:val="22"/>
        </w:rPr>
      </w:pPr>
      <w:r w:rsidRPr="005F71D8">
        <w:rPr>
          <w:b/>
          <w:i/>
          <w:sz w:val="22"/>
          <w:szCs w:val="22"/>
        </w:rPr>
        <w:t>Учащийся получит возможность</w:t>
      </w:r>
      <w:r w:rsidRPr="005F71D8">
        <w:rPr>
          <w:b/>
          <w:i/>
          <w:spacing w:val="1"/>
          <w:sz w:val="22"/>
          <w:szCs w:val="22"/>
        </w:rPr>
        <w:t xml:space="preserve"> </w:t>
      </w:r>
      <w:r w:rsidRPr="005F71D8">
        <w:rPr>
          <w:b/>
          <w:i/>
          <w:sz w:val="22"/>
          <w:szCs w:val="22"/>
        </w:rPr>
        <w:t>научиться:</w:t>
      </w:r>
    </w:p>
    <w:p w:rsidR="005F71D8" w:rsidRPr="005F71D8" w:rsidRDefault="005F71D8" w:rsidP="00A36530">
      <w:pPr>
        <w:pStyle w:val="affd"/>
        <w:widowControl w:val="0"/>
        <w:numPr>
          <w:ilvl w:val="0"/>
          <w:numId w:val="124"/>
        </w:numPr>
        <w:tabs>
          <w:tab w:val="left" w:pos="722"/>
        </w:tabs>
        <w:autoSpaceDE w:val="0"/>
        <w:autoSpaceDN w:val="0"/>
        <w:spacing w:after="0" w:line="240" w:lineRule="auto"/>
        <w:ind w:left="0" w:right="474" w:firstLine="426"/>
        <w:contextualSpacing w:val="0"/>
        <w:jc w:val="both"/>
        <w:rPr>
          <w:rFonts w:ascii="Times New Roman" w:hAnsi="Times New Roman"/>
          <w:i/>
          <w:lang w:val="en-US"/>
        </w:rPr>
      </w:pPr>
      <w:r w:rsidRPr="005F71D8">
        <w:rPr>
          <w:rFonts w:ascii="Times New Roman" w:hAnsi="Times New Roman"/>
          <w:i/>
        </w:rPr>
        <w:t>узнавать</w:t>
      </w:r>
      <w:r w:rsidRPr="005F71D8">
        <w:rPr>
          <w:rFonts w:ascii="Times New Roman" w:hAnsi="Times New Roman"/>
          <w:i/>
          <w:spacing w:val="1"/>
        </w:rPr>
        <w:t xml:space="preserve"> </w:t>
      </w:r>
      <w:r w:rsidRPr="005F71D8">
        <w:rPr>
          <w:rFonts w:ascii="Times New Roman" w:hAnsi="Times New Roman"/>
          <w:i/>
        </w:rPr>
        <w:t>сложносочиненные</w:t>
      </w:r>
      <w:r w:rsidRPr="005F71D8">
        <w:rPr>
          <w:rFonts w:ascii="Times New Roman" w:hAnsi="Times New Roman"/>
          <w:i/>
          <w:spacing w:val="1"/>
        </w:rPr>
        <w:t xml:space="preserve"> </w:t>
      </w:r>
      <w:r w:rsidRPr="005F71D8">
        <w:rPr>
          <w:rFonts w:ascii="Times New Roman" w:hAnsi="Times New Roman"/>
          <w:i/>
        </w:rPr>
        <w:t>предложения</w:t>
      </w:r>
      <w:r w:rsidRPr="005F71D8">
        <w:rPr>
          <w:rFonts w:ascii="Times New Roman" w:hAnsi="Times New Roman"/>
          <w:i/>
          <w:spacing w:val="1"/>
        </w:rPr>
        <w:t xml:space="preserve"> </w:t>
      </w:r>
      <w:r w:rsidRPr="005F71D8">
        <w:rPr>
          <w:rFonts w:ascii="Times New Roman" w:hAnsi="Times New Roman"/>
          <w:i/>
        </w:rPr>
        <w:t>с</w:t>
      </w:r>
      <w:r w:rsidRPr="005F71D8">
        <w:rPr>
          <w:rFonts w:ascii="Times New Roman" w:hAnsi="Times New Roman"/>
          <w:i/>
          <w:spacing w:val="1"/>
        </w:rPr>
        <w:t xml:space="preserve"> </w:t>
      </w:r>
      <w:r w:rsidRPr="005F71D8">
        <w:rPr>
          <w:rFonts w:ascii="Times New Roman" w:hAnsi="Times New Roman"/>
          <w:i/>
        </w:rPr>
        <w:t>союзами</w:t>
      </w:r>
      <w:r w:rsidRPr="005F71D8">
        <w:rPr>
          <w:rFonts w:ascii="Times New Roman" w:hAnsi="Times New Roman"/>
          <w:i/>
          <w:spacing w:val="1"/>
        </w:rPr>
        <w:t xml:space="preserve"> </w:t>
      </w:r>
      <w:r w:rsidRPr="005F71D8">
        <w:rPr>
          <w:rFonts w:ascii="Times New Roman" w:hAnsi="Times New Roman"/>
          <w:i/>
        </w:rPr>
        <w:t>and</w:t>
      </w:r>
      <w:r w:rsidRPr="005F71D8">
        <w:rPr>
          <w:rFonts w:ascii="Times New Roman" w:hAnsi="Times New Roman"/>
          <w:i/>
          <w:spacing w:val="1"/>
        </w:rPr>
        <w:t xml:space="preserve"> </w:t>
      </w:r>
      <w:r w:rsidRPr="005F71D8">
        <w:rPr>
          <w:rFonts w:ascii="Times New Roman" w:hAnsi="Times New Roman"/>
          <w:i/>
        </w:rPr>
        <w:t>и</w:t>
      </w:r>
      <w:r w:rsidRPr="005F71D8">
        <w:rPr>
          <w:rFonts w:ascii="Times New Roman" w:hAnsi="Times New Roman"/>
          <w:i/>
          <w:spacing w:val="1"/>
        </w:rPr>
        <w:t xml:space="preserve"> </w:t>
      </w:r>
      <w:r w:rsidRPr="005F71D8">
        <w:rPr>
          <w:rFonts w:ascii="Times New Roman" w:hAnsi="Times New Roman"/>
          <w:i/>
        </w:rPr>
        <w:t>but;</w:t>
      </w:r>
      <w:r w:rsidRPr="005F71D8">
        <w:rPr>
          <w:rFonts w:ascii="Times New Roman" w:hAnsi="Times New Roman"/>
          <w:i/>
          <w:spacing w:val="1"/>
        </w:rPr>
        <w:t xml:space="preserve"> </w:t>
      </w:r>
      <w:r w:rsidRPr="005F71D8">
        <w:rPr>
          <w:rFonts w:ascii="Times New Roman" w:hAnsi="Times New Roman"/>
          <w:i/>
        </w:rPr>
        <w:t>использовать</w:t>
      </w:r>
      <w:r w:rsidRPr="005F71D8">
        <w:rPr>
          <w:rFonts w:ascii="Times New Roman" w:hAnsi="Times New Roman"/>
          <w:i/>
          <w:spacing w:val="1"/>
        </w:rPr>
        <w:t xml:space="preserve"> </w:t>
      </w:r>
      <w:r w:rsidRPr="005F71D8">
        <w:rPr>
          <w:rFonts w:ascii="Times New Roman" w:hAnsi="Times New Roman"/>
          <w:i/>
        </w:rPr>
        <w:t>в</w:t>
      </w:r>
      <w:r w:rsidRPr="005F71D8">
        <w:rPr>
          <w:rFonts w:ascii="Times New Roman" w:hAnsi="Times New Roman"/>
          <w:i/>
          <w:spacing w:val="1"/>
        </w:rPr>
        <w:t xml:space="preserve"> </w:t>
      </w:r>
      <w:r w:rsidRPr="005F71D8">
        <w:rPr>
          <w:rFonts w:ascii="Times New Roman" w:hAnsi="Times New Roman"/>
          <w:i/>
        </w:rPr>
        <w:t>речи</w:t>
      </w:r>
      <w:r w:rsidRPr="005F71D8">
        <w:rPr>
          <w:rFonts w:ascii="Times New Roman" w:hAnsi="Times New Roman"/>
          <w:i/>
          <w:spacing w:val="1"/>
        </w:rPr>
        <w:t xml:space="preserve"> </w:t>
      </w:r>
      <w:r w:rsidRPr="005F71D8">
        <w:rPr>
          <w:rFonts w:ascii="Times New Roman" w:hAnsi="Times New Roman"/>
          <w:i/>
        </w:rPr>
        <w:t xml:space="preserve">безличные предложения (It’s cold. </w:t>
      </w:r>
      <w:r w:rsidRPr="005F71D8">
        <w:rPr>
          <w:rFonts w:ascii="Times New Roman" w:hAnsi="Times New Roman"/>
          <w:i/>
          <w:lang w:val="en-US"/>
        </w:rPr>
        <w:t xml:space="preserve">It’s 5 o’clock. It’s interesting), </w:t>
      </w:r>
      <w:r w:rsidRPr="005F71D8">
        <w:rPr>
          <w:rFonts w:ascii="Times New Roman" w:hAnsi="Times New Roman"/>
          <w:i/>
        </w:rPr>
        <w:t>предложения</w:t>
      </w:r>
      <w:r w:rsidRPr="005F71D8">
        <w:rPr>
          <w:rFonts w:ascii="Times New Roman" w:hAnsi="Times New Roman"/>
          <w:i/>
          <w:lang w:val="en-US"/>
        </w:rPr>
        <w:t xml:space="preserve"> </w:t>
      </w:r>
      <w:r w:rsidRPr="005F71D8">
        <w:rPr>
          <w:rFonts w:ascii="Times New Roman" w:hAnsi="Times New Roman"/>
          <w:i/>
        </w:rPr>
        <w:t>с</w:t>
      </w:r>
      <w:r w:rsidRPr="005F71D8">
        <w:rPr>
          <w:rFonts w:ascii="Times New Roman" w:hAnsi="Times New Roman"/>
          <w:i/>
          <w:spacing w:val="1"/>
          <w:lang w:val="en-US"/>
        </w:rPr>
        <w:t xml:space="preserve"> </w:t>
      </w:r>
      <w:r w:rsidRPr="005F71D8">
        <w:rPr>
          <w:rFonts w:ascii="Times New Roman" w:hAnsi="Times New Roman"/>
          <w:i/>
        </w:rPr>
        <w:t>конструкцией</w:t>
      </w:r>
      <w:r w:rsidRPr="005F71D8">
        <w:rPr>
          <w:rFonts w:ascii="Times New Roman" w:hAnsi="Times New Roman"/>
          <w:i/>
          <w:spacing w:val="1"/>
          <w:lang w:val="en-US"/>
        </w:rPr>
        <w:t xml:space="preserve"> </w:t>
      </w:r>
      <w:r w:rsidRPr="005F71D8">
        <w:rPr>
          <w:rFonts w:ascii="Times New Roman" w:hAnsi="Times New Roman"/>
          <w:i/>
          <w:lang w:val="en-US"/>
        </w:rPr>
        <w:t>there</w:t>
      </w:r>
      <w:r w:rsidRPr="005F71D8">
        <w:rPr>
          <w:rFonts w:ascii="Times New Roman" w:hAnsi="Times New Roman"/>
          <w:i/>
          <w:spacing w:val="-2"/>
          <w:lang w:val="en-US"/>
        </w:rPr>
        <w:t xml:space="preserve"> </w:t>
      </w:r>
      <w:r w:rsidRPr="005F71D8">
        <w:rPr>
          <w:rFonts w:ascii="Times New Roman" w:hAnsi="Times New Roman"/>
          <w:i/>
          <w:lang w:val="en-US"/>
        </w:rPr>
        <w:t>is/there</w:t>
      </w:r>
      <w:r w:rsidRPr="005F71D8">
        <w:rPr>
          <w:rFonts w:ascii="Times New Roman" w:hAnsi="Times New Roman"/>
          <w:i/>
          <w:spacing w:val="-3"/>
          <w:lang w:val="en-US"/>
        </w:rPr>
        <w:t xml:space="preserve"> </w:t>
      </w:r>
      <w:r w:rsidRPr="005F71D8">
        <w:rPr>
          <w:rFonts w:ascii="Times New Roman" w:hAnsi="Times New Roman"/>
          <w:i/>
          <w:lang w:val="en-US"/>
        </w:rPr>
        <w:t>are;</w:t>
      </w:r>
    </w:p>
    <w:p w:rsidR="005F71D8" w:rsidRPr="005F71D8" w:rsidRDefault="005F71D8" w:rsidP="00A36530">
      <w:pPr>
        <w:pStyle w:val="affd"/>
        <w:widowControl w:val="0"/>
        <w:numPr>
          <w:ilvl w:val="0"/>
          <w:numId w:val="124"/>
        </w:numPr>
        <w:tabs>
          <w:tab w:val="left" w:pos="688"/>
        </w:tabs>
        <w:autoSpaceDE w:val="0"/>
        <w:autoSpaceDN w:val="0"/>
        <w:spacing w:after="0" w:line="240" w:lineRule="auto"/>
        <w:ind w:left="0" w:right="1392" w:firstLine="426"/>
        <w:contextualSpacing w:val="0"/>
        <w:jc w:val="both"/>
        <w:rPr>
          <w:rFonts w:ascii="Times New Roman" w:hAnsi="Times New Roman"/>
          <w:i/>
        </w:rPr>
      </w:pPr>
      <w:r w:rsidRPr="005F71D8">
        <w:rPr>
          <w:rFonts w:ascii="Times New Roman" w:hAnsi="Times New Roman"/>
          <w:i/>
        </w:rPr>
        <w:t>оперировать в речи неопределенными местоимениями some, any (некоторые случаи</w:t>
      </w:r>
      <w:r w:rsidRPr="005F71D8">
        <w:rPr>
          <w:rFonts w:ascii="Times New Roman" w:hAnsi="Times New Roman"/>
          <w:i/>
          <w:spacing w:val="1"/>
        </w:rPr>
        <w:t xml:space="preserve"> </w:t>
      </w:r>
      <w:r w:rsidRPr="005F71D8">
        <w:rPr>
          <w:rFonts w:ascii="Times New Roman" w:hAnsi="Times New Roman"/>
          <w:i/>
        </w:rPr>
        <w:t>употребления: Can I have some tea? Is there any milk in the fridge? – No, there isn’t any);</w:t>
      </w:r>
      <w:r w:rsidRPr="005F71D8">
        <w:rPr>
          <w:rFonts w:ascii="Times New Roman" w:hAnsi="Times New Roman"/>
          <w:i/>
          <w:spacing w:val="1"/>
        </w:rPr>
        <w:t xml:space="preserve"> </w:t>
      </w:r>
      <w:r w:rsidRPr="005F71D8">
        <w:rPr>
          <w:rFonts w:ascii="Times New Roman" w:hAnsi="Times New Roman"/>
          <w:i/>
        </w:rPr>
        <w:t>-</w:t>
      </w:r>
      <w:r w:rsidRPr="005F71D8">
        <w:rPr>
          <w:rFonts w:ascii="Times New Roman" w:hAnsi="Times New Roman"/>
          <w:i/>
          <w:spacing w:val="-57"/>
        </w:rPr>
        <w:t xml:space="preserve"> </w:t>
      </w:r>
      <w:r w:rsidRPr="005F71D8">
        <w:rPr>
          <w:rFonts w:ascii="Times New Roman" w:hAnsi="Times New Roman"/>
          <w:i/>
        </w:rPr>
        <w:t>распознавать в тексте и дифференцировать слова по определенным признакам</w:t>
      </w:r>
      <w:r w:rsidRPr="005F71D8">
        <w:rPr>
          <w:rFonts w:ascii="Times New Roman" w:hAnsi="Times New Roman"/>
          <w:i/>
          <w:spacing w:val="1"/>
        </w:rPr>
        <w:t xml:space="preserve"> </w:t>
      </w:r>
      <w:r w:rsidRPr="005F71D8">
        <w:rPr>
          <w:rFonts w:ascii="Times New Roman" w:hAnsi="Times New Roman"/>
          <w:i/>
        </w:rPr>
        <w:t>(существительные,</w:t>
      </w:r>
      <w:r w:rsidRPr="005F71D8">
        <w:rPr>
          <w:rFonts w:ascii="Times New Roman" w:hAnsi="Times New Roman"/>
          <w:i/>
          <w:spacing w:val="-1"/>
        </w:rPr>
        <w:t xml:space="preserve"> </w:t>
      </w:r>
      <w:r w:rsidRPr="005F71D8">
        <w:rPr>
          <w:rFonts w:ascii="Times New Roman" w:hAnsi="Times New Roman"/>
          <w:i/>
        </w:rPr>
        <w:t>прилагательные,</w:t>
      </w:r>
      <w:r w:rsidRPr="005F71D8">
        <w:rPr>
          <w:rFonts w:ascii="Times New Roman" w:hAnsi="Times New Roman"/>
          <w:i/>
          <w:spacing w:val="-1"/>
        </w:rPr>
        <w:t xml:space="preserve"> </w:t>
      </w:r>
      <w:r w:rsidRPr="005F71D8">
        <w:rPr>
          <w:rFonts w:ascii="Times New Roman" w:hAnsi="Times New Roman"/>
          <w:i/>
        </w:rPr>
        <w:t>модальные/смысловые</w:t>
      </w:r>
      <w:r w:rsidRPr="005F71D8">
        <w:rPr>
          <w:rFonts w:ascii="Times New Roman" w:hAnsi="Times New Roman"/>
          <w:i/>
          <w:spacing w:val="-2"/>
        </w:rPr>
        <w:t xml:space="preserve"> </w:t>
      </w:r>
      <w:r w:rsidRPr="005F71D8">
        <w:rPr>
          <w:rFonts w:ascii="Times New Roman" w:hAnsi="Times New Roman"/>
          <w:i/>
        </w:rPr>
        <w:t>глаголы).</w:t>
      </w:r>
    </w:p>
    <w:p w:rsidR="005F71D8" w:rsidRPr="005F71D8" w:rsidRDefault="005F71D8" w:rsidP="00A36530">
      <w:pPr>
        <w:pStyle w:val="aff1"/>
        <w:ind w:firstLine="426"/>
        <w:rPr>
          <w:i/>
          <w:sz w:val="22"/>
          <w:szCs w:val="22"/>
        </w:rPr>
      </w:pPr>
    </w:p>
    <w:p w:rsidR="005F71D8" w:rsidRPr="005F71D8" w:rsidRDefault="005F71D8" w:rsidP="00DC41C8">
      <w:pPr>
        <w:pStyle w:val="113"/>
        <w:numPr>
          <w:ilvl w:val="0"/>
          <w:numId w:val="161"/>
        </w:numPr>
        <w:tabs>
          <w:tab w:val="left" w:pos="5186"/>
        </w:tabs>
        <w:jc w:val="both"/>
        <w:rPr>
          <w:sz w:val="22"/>
          <w:szCs w:val="22"/>
        </w:rPr>
      </w:pPr>
      <w:r w:rsidRPr="005F71D8">
        <w:rPr>
          <w:sz w:val="22"/>
          <w:szCs w:val="22"/>
        </w:rPr>
        <w:t>класс</w:t>
      </w:r>
    </w:p>
    <w:p w:rsidR="005F71D8" w:rsidRPr="005F71D8" w:rsidRDefault="005F71D8" w:rsidP="00A36530">
      <w:pPr>
        <w:tabs>
          <w:tab w:val="left" w:pos="3261"/>
        </w:tabs>
        <w:ind w:right="7351" w:firstLine="426"/>
        <w:jc w:val="both"/>
        <w:rPr>
          <w:b/>
          <w:spacing w:val="1"/>
          <w:sz w:val="22"/>
          <w:szCs w:val="22"/>
        </w:rPr>
      </w:pPr>
      <w:r w:rsidRPr="005F71D8">
        <w:rPr>
          <w:b/>
          <w:sz w:val="22"/>
          <w:szCs w:val="22"/>
        </w:rPr>
        <w:t>Говорение</w:t>
      </w:r>
      <w:r w:rsidRPr="005F71D8">
        <w:rPr>
          <w:b/>
          <w:spacing w:val="1"/>
          <w:sz w:val="22"/>
          <w:szCs w:val="22"/>
        </w:rPr>
        <w:t xml:space="preserve"> </w:t>
      </w:r>
    </w:p>
    <w:p w:rsidR="005F71D8" w:rsidRPr="005F71D8" w:rsidRDefault="005F71D8" w:rsidP="00A36530">
      <w:pPr>
        <w:tabs>
          <w:tab w:val="left" w:pos="3261"/>
        </w:tabs>
        <w:ind w:right="7351" w:firstLine="426"/>
        <w:jc w:val="both"/>
        <w:rPr>
          <w:b/>
          <w:sz w:val="22"/>
          <w:szCs w:val="22"/>
        </w:rPr>
      </w:pPr>
      <w:r w:rsidRPr="005F71D8">
        <w:rPr>
          <w:b/>
          <w:sz w:val="22"/>
          <w:szCs w:val="22"/>
        </w:rPr>
        <w:t>Учащийся</w:t>
      </w:r>
      <w:r w:rsidRPr="005F71D8">
        <w:rPr>
          <w:b/>
          <w:spacing w:val="-13"/>
          <w:sz w:val="22"/>
          <w:szCs w:val="22"/>
        </w:rPr>
        <w:t xml:space="preserve"> </w:t>
      </w:r>
      <w:r w:rsidRPr="005F71D8">
        <w:rPr>
          <w:b/>
          <w:sz w:val="22"/>
          <w:szCs w:val="22"/>
        </w:rPr>
        <w:t>научится:</w:t>
      </w:r>
    </w:p>
    <w:p w:rsidR="005F71D8" w:rsidRPr="005F71D8" w:rsidRDefault="005F71D8" w:rsidP="00A36530">
      <w:pPr>
        <w:pStyle w:val="aff1"/>
        <w:ind w:right="749" w:firstLine="426"/>
        <w:rPr>
          <w:sz w:val="22"/>
          <w:szCs w:val="22"/>
        </w:rPr>
      </w:pPr>
      <w:r w:rsidRPr="005F71D8">
        <w:rPr>
          <w:sz w:val="22"/>
          <w:szCs w:val="22"/>
        </w:rPr>
        <w:t>- участвовать в элементарных диалогах (этикетном, диалоге-расспросе, диалоге побуждении),</w:t>
      </w:r>
      <w:r w:rsidRPr="005F71D8">
        <w:rPr>
          <w:spacing w:val="-57"/>
          <w:sz w:val="22"/>
          <w:szCs w:val="22"/>
        </w:rPr>
        <w:t xml:space="preserve"> </w:t>
      </w:r>
      <w:r w:rsidRPr="005F71D8">
        <w:rPr>
          <w:sz w:val="22"/>
          <w:szCs w:val="22"/>
        </w:rPr>
        <w:t>соблюдая нормы речевого этикета, принятые в англоязычных странах; -составлять небольшое</w:t>
      </w:r>
      <w:r w:rsidRPr="005F71D8">
        <w:rPr>
          <w:spacing w:val="-57"/>
          <w:sz w:val="22"/>
          <w:szCs w:val="22"/>
        </w:rPr>
        <w:t xml:space="preserve"> </w:t>
      </w:r>
      <w:r w:rsidRPr="005F71D8">
        <w:rPr>
          <w:sz w:val="22"/>
          <w:szCs w:val="22"/>
        </w:rPr>
        <w:t>описание</w:t>
      </w:r>
      <w:r w:rsidRPr="005F71D8">
        <w:rPr>
          <w:spacing w:val="-2"/>
          <w:sz w:val="22"/>
          <w:szCs w:val="22"/>
        </w:rPr>
        <w:t xml:space="preserve"> </w:t>
      </w:r>
      <w:r w:rsidRPr="005F71D8">
        <w:rPr>
          <w:sz w:val="22"/>
          <w:szCs w:val="22"/>
        </w:rPr>
        <w:t>предмета, картинки,</w:t>
      </w:r>
      <w:r w:rsidRPr="005F71D8">
        <w:rPr>
          <w:spacing w:val="-4"/>
          <w:sz w:val="22"/>
          <w:szCs w:val="22"/>
        </w:rPr>
        <w:t xml:space="preserve"> </w:t>
      </w:r>
      <w:r w:rsidRPr="005F71D8">
        <w:rPr>
          <w:sz w:val="22"/>
          <w:szCs w:val="22"/>
        </w:rPr>
        <w:t>персонажа;</w:t>
      </w:r>
      <w:r w:rsidRPr="005F71D8">
        <w:rPr>
          <w:spacing w:val="1"/>
          <w:sz w:val="22"/>
          <w:szCs w:val="22"/>
        </w:rPr>
        <w:t xml:space="preserve"> </w:t>
      </w:r>
      <w:r w:rsidRPr="005F71D8">
        <w:rPr>
          <w:sz w:val="22"/>
          <w:szCs w:val="22"/>
        </w:rPr>
        <w:t>-рассказывать о</w:t>
      </w:r>
      <w:r w:rsidRPr="005F71D8">
        <w:rPr>
          <w:spacing w:val="-1"/>
          <w:sz w:val="22"/>
          <w:szCs w:val="22"/>
        </w:rPr>
        <w:t xml:space="preserve"> </w:t>
      </w:r>
      <w:r w:rsidRPr="005F71D8">
        <w:rPr>
          <w:sz w:val="22"/>
          <w:szCs w:val="22"/>
        </w:rPr>
        <w:t>себе,</w:t>
      </w:r>
      <w:r w:rsidRPr="005F71D8">
        <w:rPr>
          <w:spacing w:val="58"/>
          <w:sz w:val="22"/>
          <w:szCs w:val="22"/>
        </w:rPr>
        <w:t xml:space="preserve"> </w:t>
      </w:r>
      <w:r w:rsidRPr="005F71D8">
        <w:rPr>
          <w:sz w:val="22"/>
          <w:szCs w:val="22"/>
        </w:rPr>
        <w:t>своей</w:t>
      </w:r>
      <w:r w:rsidRPr="005F71D8">
        <w:rPr>
          <w:spacing w:val="-1"/>
          <w:sz w:val="22"/>
          <w:szCs w:val="22"/>
        </w:rPr>
        <w:t xml:space="preserve"> </w:t>
      </w:r>
      <w:r w:rsidRPr="005F71D8">
        <w:rPr>
          <w:sz w:val="22"/>
          <w:szCs w:val="22"/>
        </w:rPr>
        <w:t>семье,</w:t>
      </w:r>
      <w:r w:rsidRPr="005F71D8">
        <w:rPr>
          <w:spacing w:val="-1"/>
          <w:sz w:val="22"/>
          <w:szCs w:val="22"/>
        </w:rPr>
        <w:t xml:space="preserve"> </w:t>
      </w:r>
      <w:r w:rsidRPr="005F71D8">
        <w:rPr>
          <w:sz w:val="22"/>
          <w:szCs w:val="22"/>
        </w:rPr>
        <w:t>друге.</w:t>
      </w:r>
    </w:p>
    <w:p w:rsidR="005F71D8" w:rsidRPr="005F71D8" w:rsidRDefault="005F71D8" w:rsidP="00A36530">
      <w:pPr>
        <w:pStyle w:val="213"/>
        <w:spacing w:line="240" w:lineRule="auto"/>
        <w:ind w:left="0" w:firstLine="426"/>
        <w:jc w:val="both"/>
        <w:rPr>
          <w:sz w:val="22"/>
          <w:szCs w:val="22"/>
        </w:rPr>
      </w:pPr>
    </w:p>
    <w:p w:rsidR="005F71D8" w:rsidRPr="005F71D8" w:rsidRDefault="005F71D8" w:rsidP="00A36530">
      <w:pPr>
        <w:pStyle w:val="213"/>
        <w:spacing w:line="240" w:lineRule="auto"/>
        <w:ind w:left="0" w:firstLine="426"/>
        <w:jc w:val="both"/>
        <w:rPr>
          <w:sz w:val="22"/>
          <w:szCs w:val="22"/>
        </w:rPr>
      </w:pPr>
      <w:r w:rsidRPr="005F71D8">
        <w:rPr>
          <w:sz w:val="22"/>
          <w:szCs w:val="22"/>
        </w:rPr>
        <w:t>Учащийся</w:t>
      </w:r>
      <w:r w:rsidRPr="005F71D8">
        <w:rPr>
          <w:spacing w:val="-5"/>
          <w:sz w:val="22"/>
          <w:szCs w:val="22"/>
        </w:rPr>
        <w:t xml:space="preserve"> </w:t>
      </w:r>
      <w:r w:rsidRPr="005F71D8">
        <w:rPr>
          <w:sz w:val="22"/>
          <w:szCs w:val="22"/>
        </w:rPr>
        <w:t>получит</w:t>
      </w:r>
      <w:r w:rsidRPr="005F71D8">
        <w:rPr>
          <w:spacing w:val="-5"/>
          <w:sz w:val="22"/>
          <w:szCs w:val="22"/>
        </w:rPr>
        <w:t xml:space="preserve"> </w:t>
      </w:r>
      <w:r w:rsidRPr="005F71D8">
        <w:rPr>
          <w:sz w:val="22"/>
          <w:szCs w:val="22"/>
        </w:rPr>
        <w:t>возможность</w:t>
      </w:r>
      <w:r w:rsidRPr="005F71D8">
        <w:rPr>
          <w:spacing w:val="-5"/>
          <w:sz w:val="22"/>
          <w:szCs w:val="22"/>
        </w:rPr>
        <w:t xml:space="preserve"> </w:t>
      </w:r>
      <w:r w:rsidRPr="005F71D8">
        <w:rPr>
          <w:sz w:val="22"/>
          <w:szCs w:val="22"/>
        </w:rPr>
        <w:t>научиться:</w:t>
      </w:r>
    </w:p>
    <w:p w:rsidR="005F71D8" w:rsidRPr="005F71D8" w:rsidRDefault="005F71D8" w:rsidP="00A36530">
      <w:pPr>
        <w:pStyle w:val="affd"/>
        <w:widowControl w:val="0"/>
        <w:numPr>
          <w:ilvl w:val="0"/>
          <w:numId w:val="123"/>
        </w:numPr>
        <w:tabs>
          <w:tab w:val="left" w:pos="623"/>
        </w:tabs>
        <w:autoSpaceDE w:val="0"/>
        <w:autoSpaceDN w:val="0"/>
        <w:spacing w:after="0" w:line="240" w:lineRule="auto"/>
        <w:ind w:left="0" w:right="494" w:firstLine="426"/>
        <w:contextualSpacing w:val="0"/>
        <w:jc w:val="both"/>
        <w:rPr>
          <w:rFonts w:ascii="Times New Roman" w:hAnsi="Times New Roman"/>
          <w:i/>
        </w:rPr>
      </w:pPr>
      <w:r w:rsidRPr="005F71D8">
        <w:rPr>
          <w:rFonts w:ascii="Times New Roman" w:hAnsi="Times New Roman"/>
          <w:i/>
        </w:rPr>
        <w:t>воспроизводить наизусть небольшие произведения детского фольклора; составлять краткую</w:t>
      </w:r>
      <w:r w:rsidRPr="005F71D8">
        <w:rPr>
          <w:rFonts w:ascii="Times New Roman" w:hAnsi="Times New Roman"/>
          <w:i/>
          <w:spacing w:val="1"/>
        </w:rPr>
        <w:t xml:space="preserve"> </w:t>
      </w:r>
      <w:r w:rsidRPr="005F71D8">
        <w:rPr>
          <w:rFonts w:ascii="Times New Roman" w:hAnsi="Times New Roman"/>
          <w:i/>
        </w:rPr>
        <w:t>характеристику</w:t>
      </w:r>
      <w:r w:rsidRPr="005F71D8">
        <w:rPr>
          <w:rFonts w:ascii="Times New Roman" w:hAnsi="Times New Roman"/>
          <w:i/>
          <w:spacing w:val="-2"/>
        </w:rPr>
        <w:t xml:space="preserve"> </w:t>
      </w:r>
      <w:r w:rsidRPr="005F71D8">
        <w:rPr>
          <w:rFonts w:ascii="Times New Roman" w:hAnsi="Times New Roman"/>
          <w:i/>
        </w:rPr>
        <w:t>персонажа;</w:t>
      </w:r>
    </w:p>
    <w:p w:rsidR="005F71D8" w:rsidRPr="005F71D8" w:rsidRDefault="005F71D8" w:rsidP="00A36530">
      <w:pPr>
        <w:pStyle w:val="affd"/>
        <w:widowControl w:val="0"/>
        <w:numPr>
          <w:ilvl w:val="0"/>
          <w:numId w:val="123"/>
        </w:numPr>
        <w:tabs>
          <w:tab w:val="left" w:pos="625"/>
        </w:tabs>
        <w:autoSpaceDE w:val="0"/>
        <w:autoSpaceDN w:val="0"/>
        <w:spacing w:after="0" w:line="240" w:lineRule="auto"/>
        <w:ind w:left="0" w:firstLine="426"/>
        <w:contextualSpacing w:val="0"/>
        <w:jc w:val="both"/>
        <w:rPr>
          <w:rFonts w:ascii="Times New Roman" w:hAnsi="Times New Roman"/>
          <w:i/>
        </w:rPr>
      </w:pPr>
      <w:r w:rsidRPr="005F71D8">
        <w:rPr>
          <w:rFonts w:ascii="Times New Roman" w:hAnsi="Times New Roman"/>
          <w:i/>
        </w:rPr>
        <w:t>кратко</w:t>
      </w:r>
      <w:r w:rsidRPr="005F71D8">
        <w:rPr>
          <w:rFonts w:ascii="Times New Roman" w:hAnsi="Times New Roman"/>
          <w:i/>
          <w:spacing w:val="-1"/>
        </w:rPr>
        <w:t xml:space="preserve"> </w:t>
      </w:r>
      <w:r w:rsidRPr="005F71D8">
        <w:rPr>
          <w:rFonts w:ascii="Times New Roman" w:hAnsi="Times New Roman"/>
          <w:i/>
        </w:rPr>
        <w:t>излагать</w:t>
      </w:r>
      <w:r w:rsidRPr="005F71D8">
        <w:rPr>
          <w:rFonts w:ascii="Times New Roman" w:hAnsi="Times New Roman"/>
          <w:i/>
          <w:spacing w:val="-1"/>
        </w:rPr>
        <w:t xml:space="preserve"> </w:t>
      </w:r>
      <w:r w:rsidRPr="005F71D8">
        <w:rPr>
          <w:rFonts w:ascii="Times New Roman" w:hAnsi="Times New Roman"/>
          <w:i/>
        </w:rPr>
        <w:t>содержание</w:t>
      </w:r>
      <w:r w:rsidRPr="005F71D8">
        <w:rPr>
          <w:rFonts w:ascii="Times New Roman" w:hAnsi="Times New Roman"/>
          <w:i/>
          <w:spacing w:val="-1"/>
        </w:rPr>
        <w:t xml:space="preserve"> </w:t>
      </w:r>
      <w:r w:rsidRPr="005F71D8">
        <w:rPr>
          <w:rFonts w:ascii="Times New Roman" w:hAnsi="Times New Roman"/>
          <w:i/>
        </w:rPr>
        <w:t>прочитанного</w:t>
      </w:r>
      <w:r w:rsidRPr="005F71D8">
        <w:rPr>
          <w:rFonts w:ascii="Times New Roman" w:hAnsi="Times New Roman"/>
          <w:i/>
          <w:spacing w:val="-4"/>
        </w:rPr>
        <w:t xml:space="preserve"> </w:t>
      </w:r>
      <w:r w:rsidRPr="005F71D8">
        <w:rPr>
          <w:rFonts w:ascii="Times New Roman" w:hAnsi="Times New Roman"/>
          <w:i/>
        </w:rPr>
        <w:t>текста.</w:t>
      </w:r>
    </w:p>
    <w:p w:rsidR="005F71D8" w:rsidRPr="005F71D8" w:rsidRDefault="005F71D8" w:rsidP="00A36530">
      <w:pPr>
        <w:pStyle w:val="113"/>
        <w:ind w:left="0" w:right="7493" w:firstLine="426"/>
        <w:jc w:val="both"/>
        <w:rPr>
          <w:sz w:val="22"/>
          <w:szCs w:val="22"/>
        </w:rPr>
      </w:pPr>
      <w:r w:rsidRPr="005F71D8">
        <w:rPr>
          <w:sz w:val="22"/>
          <w:szCs w:val="22"/>
        </w:rPr>
        <w:t>Аудирование</w:t>
      </w:r>
      <w:r w:rsidRPr="005F71D8">
        <w:rPr>
          <w:spacing w:val="1"/>
          <w:sz w:val="22"/>
          <w:szCs w:val="22"/>
        </w:rPr>
        <w:t xml:space="preserve"> </w:t>
      </w:r>
      <w:r w:rsidRPr="005F71D8">
        <w:rPr>
          <w:sz w:val="22"/>
          <w:szCs w:val="22"/>
        </w:rPr>
        <w:t>Учащийся</w:t>
      </w:r>
      <w:r w:rsidRPr="005F71D8">
        <w:rPr>
          <w:spacing w:val="-13"/>
          <w:sz w:val="22"/>
          <w:szCs w:val="22"/>
        </w:rPr>
        <w:t xml:space="preserve"> </w:t>
      </w:r>
      <w:r w:rsidRPr="005F71D8">
        <w:rPr>
          <w:sz w:val="22"/>
          <w:szCs w:val="22"/>
        </w:rPr>
        <w:t>научится:</w:t>
      </w:r>
    </w:p>
    <w:p w:rsidR="005F71D8" w:rsidRPr="005F71D8" w:rsidRDefault="005F71D8" w:rsidP="00A36530">
      <w:pPr>
        <w:pStyle w:val="affd"/>
        <w:widowControl w:val="0"/>
        <w:numPr>
          <w:ilvl w:val="0"/>
          <w:numId w:val="122"/>
        </w:numPr>
        <w:tabs>
          <w:tab w:val="left" w:pos="620"/>
        </w:tabs>
        <w:autoSpaceDE w:val="0"/>
        <w:autoSpaceDN w:val="0"/>
        <w:spacing w:after="0" w:line="240" w:lineRule="auto"/>
        <w:ind w:left="0" w:right="1639" w:firstLine="426"/>
        <w:contextualSpacing w:val="0"/>
        <w:jc w:val="both"/>
        <w:rPr>
          <w:rFonts w:ascii="Times New Roman" w:hAnsi="Times New Roman"/>
        </w:rPr>
      </w:pPr>
      <w:r w:rsidRPr="005F71D8">
        <w:rPr>
          <w:rFonts w:ascii="Times New Roman" w:hAnsi="Times New Roman"/>
        </w:rPr>
        <w:t>понимать</w:t>
      </w:r>
      <w:r w:rsidRPr="005F71D8">
        <w:rPr>
          <w:rFonts w:ascii="Times New Roman" w:hAnsi="Times New Roman"/>
          <w:spacing w:val="-4"/>
        </w:rPr>
        <w:t xml:space="preserve"> </w:t>
      </w:r>
      <w:r w:rsidRPr="005F71D8">
        <w:rPr>
          <w:rFonts w:ascii="Times New Roman" w:hAnsi="Times New Roman"/>
        </w:rPr>
        <w:t>на</w:t>
      </w:r>
      <w:r w:rsidRPr="005F71D8">
        <w:rPr>
          <w:rFonts w:ascii="Times New Roman" w:hAnsi="Times New Roman"/>
          <w:spacing w:val="-3"/>
        </w:rPr>
        <w:t xml:space="preserve"> </w:t>
      </w:r>
      <w:r w:rsidRPr="005F71D8">
        <w:rPr>
          <w:rFonts w:ascii="Times New Roman" w:hAnsi="Times New Roman"/>
        </w:rPr>
        <w:t>слух</w:t>
      </w:r>
      <w:r w:rsidRPr="005F71D8">
        <w:rPr>
          <w:rFonts w:ascii="Times New Roman" w:hAnsi="Times New Roman"/>
          <w:spacing w:val="-1"/>
        </w:rPr>
        <w:t xml:space="preserve"> </w:t>
      </w:r>
      <w:r w:rsidRPr="005F71D8">
        <w:rPr>
          <w:rFonts w:ascii="Times New Roman" w:hAnsi="Times New Roman"/>
        </w:rPr>
        <w:t>речь учителя</w:t>
      </w:r>
      <w:r w:rsidRPr="005F71D8">
        <w:rPr>
          <w:rFonts w:ascii="Times New Roman" w:hAnsi="Times New Roman"/>
          <w:spacing w:val="-3"/>
        </w:rPr>
        <w:t xml:space="preserve"> </w:t>
      </w:r>
      <w:r w:rsidRPr="005F71D8">
        <w:rPr>
          <w:rFonts w:ascii="Times New Roman" w:hAnsi="Times New Roman"/>
        </w:rPr>
        <w:t>и</w:t>
      </w:r>
      <w:r w:rsidRPr="005F71D8">
        <w:rPr>
          <w:rFonts w:ascii="Times New Roman" w:hAnsi="Times New Roman"/>
          <w:spacing w:val="-2"/>
        </w:rPr>
        <w:t xml:space="preserve"> </w:t>
      </w:r>
      <w:r w:rsidRPr="005F71D8">
        <w:rPr>
          <w:rFonts w:ascii="Times New Roman" w:hAnsi="Times New Roman"/>
        </w:rPr>
        <w:t>одноклассников</w:t>
      </w:r>
      <w:r w:rsidRPr="005F71D8">
        <w:rPr>
          <w:rFonts w:ascii="Times New Roman" w:hAnsi="Times New Roman"/>
          <w:spacing w:val="-2"/>
        </w:rPr>
        <w:t xml:space="preserve"> </w:t>
      </w:r>
      <w:r w:rsidRPr="005F71D8">
        <w:rPr>
          <w:rFonts w:ascii="Times New Roman" w:hAnsi="Times New Roman"/>
        </w:rPr>
        <w:t>при</w:t>
      </w:r>
      <w:r w:rsidRPr="005F71D8">
        <w:rPr>
          <w:rFonts w:ascii="Times New Roman" w:hAnsi="Times New Roman"/>
          <w:spacing w:val="-5"/>
        </w:rPr>
        <w:t xml:space="preserve"> </w:t>
      </w:r>
      <w:r w:rsidRPr="005F71D8">
        <w:rPr>
          <w:rFonts w:ascii="Times New Roman" w:hAnsi="Times New Roman"/>
        </w:rPr>
        <w:t>непосредственном</w:t>
      </w:r>
      <w:r w:rsidRPr="005F71D8">
        <w:rPr>
          <w:rFonts w:ascii="Times New Roman" w:hAnsi="Times New Roman"/>
          <w:spacing w:val="-3"/>
        </w:rPr>
        <w:t xml:space="preserve"> </w:t>
      </w:r>
      <w:r w:rsidRPr="005F71D8">
        <w:rPr>
          <w:rFonts w:ascii="Times New Roman" w:hAnsi="Times New Roman"/>
        </w:rPr>
        <w:t>общении</w:t>
      </w:r>
      <w:r w:rsidRPr="005F71D8">
        <w:rPr>
          <w:rFonts w:ascii="Times New Roman" w:hAnsi="Times New Roman"/>
          <w:spacing w:val="-5"/>
        </w:rPr>
        <w:t xml:space="preserve"> </w:t>
      </w:r>
      <w:r w:rsidRPr="005F71D8">
        <w:rPr>
          <w:rFonts w:ascii="Times New Roman" w:hAnsi="Times New Roman"/>
        </w:rPr>
        <w:t>и</w:t>
      </w:r>
      <w:r w:rsidRPr="005F71D8">
        <w:rPr>
          <w:rFonts w:ascii="Times New Roman" w:hAnsi="Times New Roman"/>
          <w:spacing w:val="-57"/>
        </w:rPr>
        <w:t xml:space="preserve"> </w:t>
      </w:r>
      <w:r w:rsidRPr="005F71D8">
        <w:rPr>
          <w:rFonts w:ascii="Times New Roman" w:hAnsi="Times New Roman"/>
        </w:rPr>
        <w:t>вербально/не</w:t>
      </w:r>
      <w:r w:rsidRPr="005F71D8">
        <w:rPr>
          <w:rFonts w:ascii="Times New Roman" w:hAnsi="Times New Roman"/>
          <w:spacing w:val="-2"/>
        </w:rPr>
        <w:t xml:space="preserve"> </w:t>
      </w:r>
      <w:r w:rsidRPr="005F71D8">
        <w:rPr>
          <w:rFonts w:ascii="Times New Roman" w:hAnsi="Times New Roman"/>
        </w:rPr>
        <w:t>вербально реагировать</w:t>
      </w:r>
      <w:r w:rsidRPr="005F71D8">
        <w:rPr>
          <w:rFonts w:ascii="Times New Roman" w:hAnsi="Times New Roman"/>
          <w:spacing w:val="1"/>
        </w:rPr>
        <w:t xml:space="preserve"> </w:t>
      </w:r>
      <w:r w:rsidRPr="005F71D8">
        <w:rPr>
          <w:rFonts w:ascii="Times New Roman" w:hAnsi="Times New Roman"/>
        </w:rPr>
        <w:t>на услышанное;</w:t>
      </w:r>
    </w:p>
    <w:p w:rsidR="005F71D8" w:rsidRPr="005F71D8" w:rsidRDefault="005F71D8" w:rsidP="00A36530">
      <w:pPr>
        <w:pStyle w:val="affd"/>
        <w:widowControl w:val="0"/>
        <w:numPr>
          <w:ilvl w:val="0"/>
          <w:numId w:val="122"/>
        </w:numPr>
        <w:tabs>
          <w:tab w:val="left" w:pos="623"/>
        </w:tabs>
        <w:autoSpaceDE w:val="0"/>
        <w:autoSpaceDN w:val="0"/>
        <w:spacing w:after="0" w:line="240" w:lineRule="auto"/>
        <w:ind w:left="0" w:right="1143" w:firstLine="426"/>
        <w:contextualSpacing w:val="0"/>
        <w:jc w:val="both"/>
        <w:rPr>
          <w:rFonts w:ascii="Times New Roman" w:hAnsi="Times New Roman"/>
          <w:b/>
          <w:i/>
        </w:rPr>
      </w:pPr>
      <w:r w:rsidRPr="005F71D8">
        <w:rPr>
          <w:rFonts w:ascii="Times New Roman" w:hAnsi="Times New Roman"/>
        </w:rPr>
        <w:t>воспринимать на слух в аудиозаписи и понимать основное содержание небольших</w:t>
      </w:r>
      <w:r w:rsidRPr="005F71D8">
        <w:rPr>
          <w:rFonts w:ascii="Times New Roman" w:hAnsi="Times New Roman"/>
          <w:spacing w:val="1"/>
        </w:rPr>
        <w:t xml:space="preserve"> </w:t>
      </w:r>
      <w:r w:rsidRPr="005F71D8">
        <w:rPr>
          <w:rFonts w:ascii="Times New Roman" w:hAnsi="Times New Roman"/>
        </w:rPr>
        <w:t>сообщений,</w:t>
      </w:r>
      <w:r w:rsidRPr="005F71D8">
        <w:rPr>
          <w:rFonts w:ascii="Times New Roman" w:hAnsi="Times New Roman"/>
          <w:spacing w:val="-3"/>
        </w:rPr>
        <w:t xml:space="preserve"> </w:t>
      </w:r>
      <w:r w:rsidRPr="005F71D8">
        <w:rPr>
          <w:rFonts w:ascii="Times New Roman" w:hAnsi="Times New Roman"/>
        </w:rPr>
        <w:t>рассказов,</w:t>
      </w:r>
      <w:r w:rsidRPr="005F71D8">
        <w:rPr>
          <w:rFonts w:ascii="Times New Roman" w:hAnsi="Times New Roman"/>
          <w:spacing w:val="-2"/>
        </w:rPr>
        <w:t xml:space="preserve"> </w:t>
      </w:r>
      <w:r w:rsidRPr="005F71D8">
        <w:rPr>
          <w:rFonts w:ascii="Times New Roman" w:hAnsi="Times New Roman"/>
        </w:rPr>
        <w:t>сказок,</w:t>
      </w:r>
      <w:r w:rsidRPr="005F71D8">
        <w:rPr>
          <w:rFonts w:ascii="Times New Roman" w:hAnsi="Times New Roman"/>
          <w:spacing w:val="-2"/>
        </w:rPr>
        <w:t xml:space="preserve"> </w:t>
      </w:r>
      <w:r w:rsidRPr="005F71D8">
        <w:rPr>
          <w:rFonts w:ascii="Times New Roman" w:hAnsi="Times New Roman"/>
        </w:rPr>
        <w:t>построенных в</w:t>
      </w:r>
      <w:r w:rsidRPr="005F71D8">
        <w:rPr>
          <w:rFonts w:ascii="Times New Roman" w:hAnsi="Times New Roman"/>
          <w:spacing w:val="-5"/>
        </w:rPr>
        <w:t xml:space="preserve"> </w:t>
      </w:r>
      <w:r w:rsidRPr="005F71D8">
        <w:rPr>
          <w:rFonts w:ascii="Times New Roman" w:hAnsi="Times New Roman"/>
        </w:rPr>
        <w:t>основном</w:t>
      </w:r>
      <w:r w:rsidRPr="005F71D8">
        <w:rPr>
          <w:rFonts w:ascii="Times New Roman" w:hAnsi="Times New Roman"/>
          <w:spacing w:val="-3"/>
        </w:rPr>
        <w:t xml:space="preserve"> </w:t>
      </w:r>
      <w:r w:rsidRPr="005F71D8">
        <w:rPr>
          <w:rFonts w:ascii="Times New Roman" w:hAnsi="Times New Roman"/>
        </w:rPr>
        <w:t>на</w:t>
      </w:r>
      <w:r w:rsidRPr="005F71D8">
        <w:rPr>
          <w:rFonts w:ascii="Times New Roman" w:hAnsi="Times New Roman"/>
          <w:spacing w:val="-4"/>
        </w:rPr>
        <w:t xml:space="preserve"> </w:t>
      </w:r>
      <w:r w:rsidRPr="005F71D8">
        <w:rPr>
          <w:rFonts w:ascii="Times New Roman" w:hAnsi="Times New Roman"/>
        </w:rPr>
        <w:t>знакомом</w:t>
      </w:r>
      <w:r w:rsidRPr="005F71D8">
        <w:rPr>
          <w:rFonts w:ascii="Times New Roman" w:hAnsi="Times New Roman"/>
          <w:spacing w:val="-6"/>
        </w:rPr>
        <w:t xml:space="preserve"> </w:t>
      </w:r>
      <w:r w:rsidRPr="005F71D8">
        <w:rPr>
          <w:rFonts w:ascii="Times New Roman" w:hAnsi="Times New Roman"/>
        </w:rPr>
        <w:t>языковом</w:t>
      </w:r>
      <w:r w:rsidRPr="005F71D8">
        <w:rPr>
          <w:rFonts w:ascii="Times New Roman" w:hAnsi="Times New Roman"/>
          <w:spacing w:val="-3"/>
        </w:rPr>
        <w:t xml:space="preserve"> </w:t>
      </w:r>
      <w:r w:rsidRPr="005F71D8">
        <w:rPr>
          <w:rFonts w:ascii="Times New Roman" w:hAnsi="Times New Roman"/>
        </w:rPr>
        <w:t>материале.</w:t>
      </w:r>
    </w:p>
    <w:p w:rsidR="005F71D8" w:rsidRPr="005F71D8" w:rsidRDefault="005F71D8" w:rsidP="00A36530">
      <w:pPr>
        <w:pStyle w:val="affd"/>
        <w:widowControl w:val="0"/>
        <w:tabs>
          <w:tab w:val="left" w:pos="623"/>
        </w:tabs>
        <w:autoSpaceDE w:val="0"/>
        <w:autoSpaceDN w:val="0"/>
        <w:spacing w:after="0" w:line="240" w:lineRule="auto"/>
        <w:ind w:left="0" w:right="1143" w:firstLine="426"/>
        <w:contextualSpacing w:val="0"/>
        <w:jc w:val="both"/>
        <w:rPr>
          <w:rFonts w:ascii="Times New Roman" w:hAnsi="Times New Roman"/>
        </w:rPr>
      </w:pPr>
    </w:p>
    <w:p w:rsidR="005F71D8" w:rsidRPr="005F71D8" w:rsidRDefault="005F71D8" w:rsidP="00A36530">
      <w:pPr>
        <w:pStyle w:val="affd"/>
        <w:widowControl w:val="0"/>
        <w:tabs>
          <w:tab w:val="left" w:pos="623"/>
        </w:tabs>
        <w:autoSpaceDE w:val="0"/>
        <w:autoSpaceDN w:val="0"/>
        <w:spacing w:after="0" w:line="240" w:lineRule="auto"/>
        <w:ind w:left="0" w:right="1143" w:firstLine="426"/>
        <w:contextualSpacing w:val="0"/>
        <w:jc w:val="both"/>
        <w:rPr>
          <w:rFonts w:ascii="Times New Roman" w:hAnsi="Times New Roman"/>
          <w:b/>
          <w:i/>
        </w:rPr>
      </w:pPr>
      <w:r w:rsidRPr="005F71D8">
        <w:rPr>
          <w:rFonts w:ascii="Times New Roman" w:hAnsi="Times New Roman"/>
        </w:rPr>
        <w:t>\</w:t>
      </w:r>
      <w:r w:rsidRPr="005F71D8">
        <w:rPr>
          <w:rFonts w:ascii="Times New Roman" w:hAnsi="Times New Roman"/>
          <w:spacing w:val="-57"/>
        </w:rPr>
        <w:t xml:space="preserve"> </w:t>
      </w:r>
      <w:r w:rsidRPr="005F71D8">
        <w:rPr>
          <w:rFonts w:ascii="Times New Roman" w:hAnsi="Times New Roman"/>
          <w:b/>
          <w:i/>
        </w:rPr>
        <w:t>Учащийся</w:t>
      </w:r>
      <w:r w:rsidRPr="005F71D8">
        <w:rPr>
          <w:rFonts w:ascii="Times New Roman" w:hAnsi="Times New Roman"/>
          <w:b/>
          <w:i/>
          <w:spacing w:val="-1"/>
        </w:rPr>
        <w:t xml:space="preserve"> </w:t>
      </w:r>
      <w:r w:rsidRPr="005F71D8">
        <w:rPr>
          <w:rFonts w:ascii="Times New Roman" w:hAnsi="Times New Roman"/>
          <w:b/>
          <w:i/>
        </w:rPr>
        <w:t>получит возможность научиться:</w:t>
      </w:r>
    </w:p>
    <w:p w:rsidR="005F71D8" w:rsidRPr="005F71D8" w:rsidRDefault="005F71D8" w:rsidP="00A36530">
      <w:pPr>
        <w:pStyle w:val="affd"/>
        <w:widowControl w:val="0"/>
        <w:numPr>
          <w:ilvl w:val="0"/>
          <w:numId w:val="121"/>
        </w:numPr>
        <w:tabs>
          <w:tab w:val="left" w:pos="688"/>
        </w:tabs>
        <w:autoSpaceDE w:val="0"/>
        <w:autoSpaceDN w:val="0"/>
        <w:spacing w:after="0" w:line="240" w:lineRule="auto"/>
        <w:ind w:left="0" w:right="1897" w:firstLine="426"/>
        <w:contextualSpacing w:val="0"/>
        <w:jc w:val="both"/>
        <w:rPr>
          <w:rFonts w:ascii="Times New Roman" w:hAnsi="Times New Roman"/>
          <w:i/>
        </w:rPr>
      </w:pPr>
      <w:r w:rsidRPr="005F71D8">
        <w:rPr>
          <w:rFonts w:ascii="Times New Roman" w:hAnsi="Times New Roman"/>
          <w:i/>
        </w:rPr>
        <w:t>воспринимать на слух аудиотекст и полностью понимать содержащуюся в нем</w:t>
      </w:r>
      <w:r w:rsidRPr="005F71D8">
        <w:rPr>
          <w:rFonts w:ascii="Times New Roman" w:hAnsi="Times New Roman"/>
          <w:i/>
          <w:spacing w:val="-57"/>
        </w:rPr>
        <w:t xml:space="preserve"> </w:t>
      </w:r>
      <w:r w:rsidRPr="005F71D8">
        <w:rPr>
          <w:rFonts w:ascii="Times New Roman" w:hAnsi="Times New Roman"/>
          <w:i/>
        </w:rPr>
        <w:t>информацию;</w:t>
      </w:r>
    </w:p>
    <w:p w:rsidR="005F71D8" w:rsidRPr="005F71D8" w:rsidRDefault="005F71D8" w:rsidP="00A36530">
      <w:pPr>
        <w:pStyle w:val="affd"/>
        <w:widowControl w:val="0"/>
        <w:numPr>
          <w:ilvl w:val="0"/>
          <w:numId w:val="121"/>
        </w:numPr>
        <w:tabs>
          <w:tab w:val="left" w:pos="688"/>
        </w:tabs>
        <w:autoSpaceDE w:val="0"/>
        <w:autoSpaceDN w:val="0"/>
        <w:spacing w:after="0" w:line="240" w:lineRule="auto"/>
        <w:ind w:left="0" w:right="1104" w:firstLine="426"/>
        <w:contextualSpacing w:val="0"/>
        <w:jc w:val="both"/>
        <w:rPr>
          <w:rFonts w:ascii="Times New Roman" w:hAnsi="Times New Roman"/>
        </w:rPr>
      </w:pPr>
      <w:r w:rsidRPr="005F71D8">
        <w:rPr>
          <w:rFonts w:ascii="Times New Roman" w:hAnsi="Times New Roman"/>
          <w:i/>
        </w:rPr>
        <w:t>использовать контекстуальную или языковую догадку при восприятии на слух текстов,</w:t>
      </w:r>
      <w:r w:rsidRPr="005F71D8">
        <w:rPr>
          <w:rFonts w:ascii="Times New Roman" w:hAnsi="Times New Roman"/>
          <w:i/>
          <w:spacing w:val="-57"/>
        </w:rPr>
        <w:t xml:space="preserve"> </w:t>
      </w:r>
      <w:r w:rsidRPr="005F71D8">
        <w:rPr>
          <w:rFonts w:ascii="Times New Roman" w:hAnsi="Times New Roman"/>
          <w:i/>
        </w:rPr>
        <w:t>содержащих</w:t>
      </w:r>
      <w:r w:rsidRPr="005F71D8">
        <w:rPr>
          <w:rFonts w:ascii="Times New Roman" w:hAnsi="Times New Roman"/>
          <w:i/>
          <w:spacing w:val="-2"/>
        </w:rPr>
        <w:t xml:space="preserve"> </w:t>
      </w:r>
      <w:r w:rsidRPr="005F71D8">
        <w:rPr>
          <w:rFonts w:ascii="Times New Roman" w:hAnsi="Times New Roman"/>
          <w:i/>
        </w:rPr>
        <w:t>некоторые</w:t>
      </w:r>
      <w:r w:rsidRPr="005F71D8">
        <w:rPr>
          <w:rFonts w:ascii="Times New Roman" w:hAnsi="Times New Roman"/>
          <w:i/>
          <w:spacing w:val="-1"/>
        </w:rPr>
        <w:t xml:space="preserve"> </w:t>
      </w:r>
      <w:r w:rsidRPr="005F71D8">
        <w:rPr>
          <w:rFonts w:ascii="Times New Roman" w:hAnsi="Times New Roman"/>
          <w:i/>
        </w:rPr>
        <w:t>незнакомые</w:t>
      </w:r>
      <w:r w:rsidRPr="005F71D8">
        <w:rPr>
          <w:rFonts w:ascii="Times New Roman" w:hAnsi="Times New Roman"/>
          <w:i/>
          <w:spacing w:val="-1"/>
        </w:rPr>
        <w:t xml:space="preserve"> </w:t>
      </w:r>
      <w:r w:rsidRPr="005F71D8">
        <w:rPr>
          <w:rFonts w:ascii="Times New Roman" w:hAnsi="Times New Roman"/>
          <w:i/>
        </w:rPr>
        <w:t>слова</w:t>
      </w:r>
      <w:r w:rsidRPr="005F71D8">
        <w:rPr>
          <w:rFonts w:ascii="Times New Roman" w:hAnsi="Times New Roman"/>
        </w:rPr>
        <w:t>.</w:t>
      </w:r>
    </w:p>
    <w:p w:rsidR="005F71D8" w:rsidRPr="005F71D8" w:rsidRDefault="005F71D8" w:rsidP="00A36530">
      <w:pPr>
        <w:pStyle w:val="113"/>
        <w:ind w:left="0" w:firstLine="426"/>
        <w:jc w:val="both"/>
        <w:rPr>
          <w:sz w:val="22"/>
          <w:szCs w:val="22"/>
        </w:rPr>
      </w:pPr>
    </w:p>
    <w:p w:rsidR="005F71D8" w:rsidRPr="005F71D8" w:rsidRDefault="005F71D8" w:rsidP="00A36530">
      <w:pPr>
        <w:pStyle w:val="113"/>
        <w:ind w:left="0" w:firstLine="426"/>
        <w:jc w:val="both"/>
        <w:rPr>
          <w:sz w:val="22"/>
          <w:szCs w:val="22"/>
        </w:rPr>
      </w:pPr>
      <w:r w:rsidRPr="005F71D8">
        <w:rPr>
          <w:sz w:val="22"/>
          <w:szCs w:val="22"/>
        </w:rPr>
        <w:t>Чтение</w:t>
      </w:r>
    </w:p>
    <w:p w:rsidR="005F71D8" w:rsidRPr="005F71D8" w:rsidRDefault="005F71D8" w:rsidP="00A36530">
      <w:pPr>
        <w:ind w:firstLine="426"/>
        <w:jc w:val="both"/>
        <w:rPr>
          <w:b/>
          <w:sz w:val="22"/>
          <w:szCs w:val="22"/>
        </w:rPr>
      </w:pPr>
      <w:r w:rsidRPr="005F71D8">
        <w:rPr>
          <w:b/>
          <w:sz w:val="22"/>
          <w:szCs w:val="22"/>
        </w:rPr>
        <w:t>Учащийся</w:t>
      </w:r>
      <w:r w:rsidRPr="005F71D8">
        <w:rPr>
          <w:b/>
          <w:spacing w:val="-3"/>
          <w:sz w:val="22"/>
          <w:szCs w:val="22"/>
        </w:rPr>
        <w:t xml:space="preserve"> </w:t>
      </w:r>
      <w:r w:rsidRPr="005F71D8">
        <w:rPr>
          <w:b/>
          <w:sz w:val="22"/>
          <w:szCs w:val="22"/>
        </w:rPr>
        <w:t>научится:</w:t>
      </w:r>
    </w:p>
    <w:p w:rsidR="005F71D8" w:rsidRPr="005F71D8" w:rsidRDefault="005F71D8" w:rsidP="00A36530">
      <w:pPr>
        <w:pStyle w:val="aff1"/>
        <w:ind w:right="478" w:firstLine="426"/>
        <w:rPr>
          <w:sz w:val="22"/>
          <w:szCs w:val="22"/>
        </w:rPr>
      </w:pPr>
      <w:r w:rsidRPr="005F71D8">
        <w:rPr>
          <w:sz w:val="22"/>
          <w:szCs w:val="22"/>
        </w:rPr>
        <w:t>- соотносить графический образ английского слова с его звуковым образом;</w:t>
      </w:r>
      <w:r w:rsidRPr="005F71D8">
        <w:rPr>
          <w:spacing w:val="1"/>
          <w:sz w:val="22"/>
          <w:szCs w:val="22"/>
        </w:rPr>
        <w:t xml:space="preserve"> </w:t>
      </w:r>
      <w:r w:rsidRPr="005F71D8">
        <w:rPr>
          <w:sz w:val="22"/>
          <w:szCs w:val="22"/>
        </w:rPr>
        <w:t>- читать вслух</w:t>
      </w:r>
      <w:r w:rsidRPr="005F71D8">
        <w:rPr>
          <w:spacing w:val="-57"/>
          <w:sz w:val="22"/>
          <w:szCs w:val="22"/>
        </w:rPr>
        <w:t xml:space="preserve"> </w:t>
      </w:r>
      <w:r w:rsidRPr="005F71D8">
        <w:rPr>
          <w:sz w:val="22"/>
          <w:szCs w:val="22"/>
        </w:rPr>
        <w:t>небольшой текст, построенный на изученном языковом материале,</w:t>
      </w:r>
      <w:r w:rsidRPr="005F71D8">
        <w:rPr>
          <w:spacing w:val="1"/>
          <w:sz w:val="22"/>
          <w:szCs w:val="22"/>
        </w:rPr>
        <w:t xml:space="preserve"> </w:t>
      </w:r>
      <w:r w:rsidRPr="005F71D8">
        <w:rPr>
          <w:sz w:val="22"/>
          <w:szCs w:val="22"/>
        </w:rPr>
        <w:t>соблюдая правила</w:t>
      </w:r>
      <w:r w:rsidRPr="005F71D8">
        <w:rPr>
          <w:spacing w:val="1"/>
          <w:sz w:val="22"/>
          <w:szCs w:val="22"/>
        </w:rPr>
        <w:t xml:space="preserve"> </w:t>
      </w:r>
      <w:r w:rsidRPr="005F71D8">
        <w:rPr>
          <w:sz w:val="22"/>
          <w:szCs w:val="22"/>
        </w:rPr>
        <w:t>произношения</w:t>
      </w:r>
      <w:r w:rsidRPr="005F71D8">
        <w:rPr>
          <w:spacing w:val="-4"/>
          <w:sz w:val="22"/>
          <w:szCs w:val="22"/>
        </w:rPr>
        <w:t xml:space="preserve"> </w:t>
      </w:r>
      <w:r w:rsidRPr="005F71D8">
        <w:rPr>
          <w:sz w:val="22"/>
          <w:szCs w:val="22"/>
        </w:rPr>
        <w:t>и соответствующую интонацию;</w:t>
      </w:r>
    </w:p>
    <w:p w:rsidR="005F71D8" w:rsidRPr="005F71D8" w:rsidRDefault="005F71D8" w:rsidP="00A36530">
      <w:pPr>
        <w:pStyle w:val="affd"/>
        <w:widowControl w:val="0"/>
        <w:numPr>
          <w:ilvl w:val="0"/>
          <w:numId w:val="122"/>
        </w:numPr>
        <w:tabs>
          <w:tab w:val="left" w:pos="620"/>
        </w:tabs>
        <w:autoSpaceDE w:val="0"/>
        <w:autoSpaceDN w:val="0"/>
        <w:spacing w:after="0" w:line="240" w:lineRule="auto"/>
        <w:ind w:left="0" w:right="1143" w:firstLine="426"/>
        <w:contextualSpacing w:val="0"/>
        <w:jc w:val="both"/>
        <w:rPr>
          <w:rFonts w:ascii="Times New Roman" w:hAnsi="Times New Roman"/>
        </w:rPr>
      </w:pPr>
      <w:r w:rsidRPr="005F71D8">
        <w:rPr>
          <w:rFonts w:ascii="Times New Roman" w:hAnsi="Times New Roman"/>
        </w:rPr>
        <w:t>читать про себя и понимать содержание небольшого текста, построенного в основном на</w:t>
      </w:r>
      <w:r w:rsidRPr="005F71D8">
        <w:rPr>
          <w:rFonts w:ascii="Times New Roman" w:hAnsi="Times New Roman"/>
          <w:spacing w:val="-57"/>
        </w:rPr>
        <w:t xml:space="preserve"> </w:t>
      </w:r>
      <w:r w:rsidRPr="005F71D8">
        <w:rPr>
          <w:rFonts w:ascii="Times New Roman" w:hAnsi="Times New Roman"/>
        </w:rPr>
        <w:t>изученном</w:t>
      </w:r>
      <w:r w:rsidRPr="005F71D8">
        <w:rPr>
          <w:rFonts w:ascii="Times New Roman" w:hAnsi="Times New Roman"/>
          <w:spacing w:val="-2"/>
        </w:rPr>
        <w:t xml:space="preserve"> </w:t>
      </w:r>
      <w:r w:rsidRPr="005F71D8">
        <w:rPr>
          <w:rFonts w:ascii="Times New Roman" w:hAnsi="Times New Roman"/>
        </w:rPr>
        <w:t>языковом</w:t>
      </w:r>
      <w:r w:rsidRPr="005F71D8">
        <w:rPr>
          <w:rFonts w:ascii="Times New Roman" w:hAnsi="Times New Roman"/>
          <w:spacing w:val="-1"/>
        </w:rPr>
        <w:t xml:space="preserve"> </w:t>
      </w:r>
      <w:r w:rsidRPr="005F71D8">
        <w:rPr>
          <w:rFonts w:ascii="Times New Roman" w:hAnsi="Times New Roman"/>
        </w:rPr>
        <w:t>материале;</w:t>
      </w:r>
    </w:p>
    <w:p w:rsidR="005F71D8" w:rsidRPr="005F71D8" w:rsidRDefault="005F71D8" w:rsidP="00A36530">
      <w:pPr>
        <w:pStyle w:val="affd"/>
        <w:widowControl w:val="0"/>
        <w:numPr>
          <w:ilvl w:val="0"/>
          <w:numId w:val="122"/>
        </w:numPr>
        <w:tabs>
          <w:tab w:val="left" w:pos="623"/>
        </w:tabs>
        <w:autoSpaceDE w:val="0"/>
        <w:autoSpaceDN w:val="0"/>
        <w:spacing w:after="0" w:line="240" w:lineRule="auto"/>
        <w:ind w:left="0" w:firstLine="426"/>
        <w:contextualSpacing w:val="0"/>
        <w:jc w:val="both"/>
        <w:rPr>
          <w:rFonts w:ascii="Times New Roman" w:hAnsi="Times New Roman"/>
        </w:rPr>
      </w:pPr>
      <w:r w:rsidRPr="005F71D8">
        <w:rPr>
          <w:rFonts w:ascii="Times New Roman" w:hAnsi="Times New Roman"/>
        </w:rPr>
        <w:t>читать</w:t>
      </w:r>
      <w:r w:rsidRPr="005F71D8">
        <w:rPr>
          <w:rFonts w:ascii="Times New Roman" w:hAnsi="Times New Roman"/>
          <w:spacing w:val="-2"/>
        </w:rPr>
        <w:t xml:space="preserve"> </w:t>
      </w:r>
      <w:r w:rsidRPr="005F71D8">
        <w:rPr>
          <w:rFonts w:ascii="Times New Roman" w:hAnsi="Times New Roman"/>
        </w:rPr>
        <w:t>про</w:t>
      </w:r>
      <w:r w:rsidRPr="005F71D8">
        <w:rPr>
          <w:rFonts w:ascii="Times New Roman" w:hAnsi="Times New Roman"/>
          <w:spacing w:val="-2"/>
        </w:rPr>
        <w:t xml:space="preserve"> </w:t>
      </w:r>
      <w:r w:rsidRPr="005F71D8">
        <w:rPr>
          <w:rFonts w:ascii="Times New Roman" w:hAnsi="Times New Roman"/>
        </w:rPr>
        <w:t>себя</w:t>
      </w:r>
      <w:r w:rsidRPr="005F71D8">
        <w:rPr>
          <w:rFonts w:ascii="Times New Roman" w:hAnsi="Times New Roman"/>
          <w:spacing w:val="-2"/>
        </w:rPr>
        <w:t xml:space="preserve"> </w:t>
      </w:r>
      <w:r w:rsidRPr="005F71D8">
        <w:rPr>
          <w:rFonts w:ascii="Times New Roman" w:hAnsi="Times New Roman"/>
        </w:rPr>
        <w:t>и</w:t>
      </w:r>
      <w:r w:rsidRPr="005F71D8">
        <w:rPr>
          <w:rFonts w:ascii="Times New Roman" w:hAnsi="Times New Roman"/>
          <w:spacing w:val="-1"/>
        </w:rPr>
        <w:t xml:space="preserve"> </w:t>
      </w:r>
      <w:r w:rsidRPr="005F71D8">
        <w:rPr>
          <w:rFonts w:ascii="Times New Roman" w:hAnsi="Times New Roman"/>
        </w:rPr>
        <w:t>находить</w:t>
      </w:r>
      <w:r w:rsidRPr="005F71D8">
        <w:rPr>
          <w:rFonts w:ascii="Times New Roman" w:hAnsi="Times New Roman"/>
          <w:spacing w:val="-3"/>
        </w:rPr>
        <w:t xml:space="preserve"> </w:t>
      </w:r>
      <w:r w:rsidRPr="005F71D8">
        <w:rPr>
          <w:rFonts w:ascii="Times New Roman" w:hAnsi="Times New Roman"/>
        </w:rPr>
        <w:t>необходимую</w:t>
      </w:r>
      <w:r w:rsidRPr="005F71D8">
        <w:rPr>
          <w:rFonts w:ascii="Times New Roman" w:hAnsi="Times New Roman"/>
          <w:spacing w:val="-3"/>
        </w:rPr>
        <w:t xml:space="preserve"> </w:t>
      </w:r>
      <w:r w:rsidRPr="005F71D8">
        <w:rPr>
          <w:rFonts w:ascii="Times New Roman" w:hAnsi="Times New Roman"/>
        </w:rPr>
        <w:t>информацию.</w:t>
      </w:r>
    </w:p>
    <w:p w:rsidR="005F71D8" w:rsidRPr="005F71D8" w:rsidRDefault="005F71D8" w:rsidP="00A36530">
      <w:pPr>
        <w:pStyle w:val="213"/>
        <w:spacing w:line="240" w:lineRule="auto"/>
        <w:ind w:left="0" w:firstLine="426"/>
        <w:jc w:val="both"/>
        <w:rPr>
          <w:sz w:val="22"/>
          <w:szCs w:val="22"/>
        </w:rPr>
      </w:pPr>
    </w:p>
    <w:p w:rsidR="005F71D8" w:rsidRPr="005F71D8" w:rsidRDefault="005F71D8" w:rsidP="00A36530">
      <w:pPr>
        <w:pStyle w:val="213"/>
        <w:spacing w:line="240" w:lineRule="auto"/>
        <w:ind w:left="0" w:firstLine="426"/>
        <w:jc w:val="both"/>
        <w:rPr>
          <w:sz w:val="22"/>
          <w:szCs w:val="22"/>
        </w:rPr>
      </w:pPr>
      <w:r w:rsidRPr="005F71D8">
        <w:rPr>
          <w:sz w:val="22"/>
          <w:szCs w:val="22"/>
        </w:rPr>
        <w:t>Учащийся</w:t>
      </w:r>
      <w:r w:rsidRPr="005F71D8">
        <w:rPr>
          <w:spacing w:val="-5"/>
          <w:sz w:val="22"/>
          <w:szCs w:val="22"/>
        </w:rPr>
        <w:t xml:space="preserve"> </w:t>
      </w:r>
      <w:r w:rsidRPr="005F71D8">
        <w:rPr>
          <w:sz w:val="22"/>
          <w:szCs w:val="22"/>
        </w:rPr>
        <w:t>получит</w:t>
      </w:r>
      <w:r w:rsidRPr="005F71D8">
        <w:rPr>
          <w:spacing w:val="-5"/>
          <w:sz w:val="22"/>
          <w:szCs w:val="22"/>
        </w:rPr>
        <w:t xml:space="preserve"> </w:t>
      </w:r>
      <w:r w:rsidRPr="005F71D8">
        <w:rPr>
          <w:sz w:val="22"/>
          <w:szCs w:val="22"/>
        </w:rPr>
        <w:t>возможность</w:t>
      </w:r>
      <w:r w:rsidRPr="005F71D8">
        <w:rPr>
          <w:spacing w:val="-4"/>
          <w:sz w:val="22"/>
          <w:szCs w:val="22"/>
        </w:rPr>
        <w:t xml:space="preserve"> </w:t>
      </w:r>
      <w:r w:rsidRPr="005F71D8">
        <w:rPr>
          <w:sz w:val="22"/>
          <w:szCs w:val="22"/>
        </w:rPr>
        <w:t>научиться:</w:t>
      </w:r>
    </w:p>
    <w:p w:rsidR="005F71D8" w:rsidRPr="005F71D8" w:rsidRDefault="005F71D8" w:rsidP="00A36530">
      <w:pPr>
        <w:pStyle w:val="affd"/>
        <w:widowControl w:val="0"/>
        <w:numPr>
          <w:ilvl w:val="0"/>
          <w:numId w:val="120"/>
        </w:numPr>
        <w:tabs>
          <w:tab w:val="left" w:pos="688"/>
        </w:tabs>
        <w:autoSpaceDE w:val="0"/>
        <w:autoSpaceDN w:val="0"/>
        <w:spacing w:after="0" w:line="240" w:lineRule="auto"/>
        <w:ind w:left="0" w:firstLine="426"/>
        <w:contextualSpacing w:val="0"/>
        <w:jc w:val="both"/>
        <w:rPr>
          <w:rFonts w:ascii="Times New Roman" w:hAnsi="Times New Roman"/>
          <w:i/>
        </w:rPr>
      </w:pPr>
      <w:r w:rsidRPr="005F71D8">
        <w:rPr>
          <w:rFonts w:ascii="Times New Roman" w:hAnsi="Times New Roman"/>
          <w:i/>
        </w:rPr>
        <w:t>догадываться</w:t>
      </w:r>
      <w:r w:rsidRPr="005F71D8">
        <w:rPr>
          <w:rFonts w:ascii="Times New Roman" w:hAnsi="Times New Roman"/>
          <w:i/>
          <w:spacing w:val="-4"/>
        </w:rPr>
        <w:t xml:space="preserve"> </w:t>
      </w:r>
      <w:r w:rsidRPr="005F71D8">
        <w:rPr>
          <w:rFonts w:ascii="Times New Roman" w:hAnsi="Times New Roman"/>
          <w:i/>
        </w:rPr>
        <w:t>о</w:t>
      </w:r>
      <w:r w:rsidRPr="005F71D8">
        <w:rPr>
          <w:rFonts w:ascii="Times New Roman" w:hAnsi="Times New Roman"/>
          <w:i/>
          <w:spacing w:val="-2"/>
        </w:rPr>
        <w:t xml:space="preserve"> </w:t>
      </w:r>
      <w:r w:rsidRPr="005F71D8">
        <w:rPr>
          <w:rFonts w:ascii="Times New Roman" w:hAnsi="Times New Roman"/>
          <w:i/>
        </w:rPr>
        <w:t>значении</w:t>
      </w:r>
      <w:r w:rsidRPr="005F71D8">
        <w:rPr>
          <w:rFonts w:ascii="Times New Roman" w:hAnsi="Times New Roman"/>
          <w:i/>
          <w:spacing w:val="-1"/>
        </w:rPr>
        <w:t xml:space="preserve"> </w:t>
      </w:r>
      <w:r w:rsidRPr="005F71D8">
        <w:rPr>
          <w:rFonts w:ascii="Times New Roman" w:hAnsi="Times New Roman"/>
          <w:i/>
        </w:rPr>
        <w:t>незнакомых</w:t>
      </w:r>
      <w:r w:rsidRPr="005F71D8">
        <w:rPr>
          <w:rFonts w:ascii="Times New Roman" w:hAnsi="Times New Roman"/>
          <w:i/>
          <w:spacing w:val="-3"/>
        </w:rPr>
        <w:t xml:space="preserve"> </w:t>
      </w:r>
      <w:r w:rsidRPr="005F71D8">
        <w:rPr>
          <w:rFonts w:ascii="Times New Roman" w:hAnsi="Times New Roman"/>
          <w:i/>
        </w:rPr>
        <w:t>слов</w:t>
      </w:r>
      <w:r w:rsidRPr="005F71D8">
        <w:rPr>
          <w:rFonts w:ascii="Times New Roman" w:hAnsi="Times New Roman"/>
          <w:i/>
          <w:spacing w:val="-2"/>
        </w:rPr>
        <w:t xml:space="preserve"> </w:t>
      </w:r>
      <w:r w:rsidRPr="005F71D8">
        <w:rPr>
          <w:rFonts w:ascii="Times New Roman" w:hAnsi="Times New Roman"/>
          <w:i/>
        </w:rPr>
        <w:t>по</w:t>
      </w:r>
      <w:r w:rsidRPr="005F71D8">
        <w:rPr>
          <w:rFonts w:ascii="Times New Roman" w:hAnsi="Times New Roman"/>
          <w:i/>
          <w:spacing w:val="-5"/>
        </w:rPr>
        <w:t xml:space="preserve"> </w:t>
      </w:r>
      <w:r w:rsidRPr="005F71D8">
        <w:rPr>
          <w:rFonts w:ascii="Times New Roman" w:hAnsi="Times New Roman"/>
          <w:i/>
        </w:rPr>
        <w:t>контексту;</w:t>
      </w:r>
    </w:p>
    <w:p w:rsidR="005F71D8" w:rsidRPr="005F71D8" w:rsidRDefault="005F71D8" w:rsidP="00A36530">
      <w:pPr>
        <w:pStyle w:val="affd"/>
        <w:widowControl w:val="0"/>
        <w:numPr>
          <w:ilvl w:val="0"/>
          <w:numId w:val="120"/>
        </w:numPr>
        <w:tabs>
          <w:tab w:val="left" w:pos="688"/>
        </w:tabs>
        <w:autoSpaceDE w:val="0"/>
        <w:autoSpaceDN w:val="0"/>
        <w:spacing w:after="0" w:line="240" w:lineRule="auto"/>
        <w:ind w:left="0" w:right="658" w:firstLine="426"/>
        <w:contextualSpacing w:val="0"/>
        <w:jc w:val="both"/>
        <w:rPr>
          <w:rFonts w:ascii="Times New Roman" w:hAnsi="Times New Roman"/>
          <w:i/>
        </w:rPr>
      </w:pPr>
      <w:r w:rsidRPr="005F71D8">
        <w:rPr>
          <w:rFonts w:ascii="Times New Roman" w:hAnsi="Times New Roman"/>
          <w:i/>
        </w:rPr>
        <w:t>не обращать внимания на незнакомые слова, не мешающие понимать основное</w:t>
      </w:r>
      <w:r w:rsidRPr="005F71D8">
        <w:rPr>
          <w:rFonts w:ascii="Times New Roman" w:hAnsi="Times New Roman"/>
          <w:i/>
          <w:spacing w:val="1"/>
        </w:rPr>
        <w:t xml:space="preserve"> </w:t>
      </w:r>
      <w:r w:rsidRPr="005F71D8">
        <w:rPr>
          <w:rFonts w:ascii="Times New Roman" w:hAnsi="Times New Roman"/>
          <w:i/>
        </w:rPr>
        <w:t>содержание</w:t>
      </w:r>
      <w:r w:rsidRPr="005F71D8">
        <w:rPr>
          <w:rFonts w:ascii="Times New Roman" w:hAnsi="Times New Roman"/>
          <w:i/>
          <w:spacing w:val="-57"/>
        </w:rPr>
        <w:t xml:space="preserve"> </w:t>
      </w:r>
      <w:r w:rsidRPr="005F71D8">
        <w:rPr>
          <w:rFonts w:ascii="Times New Roman" w:hAnsi="Times New Roman"/>
          <w:i/>
        </w:rPr>
        <w:t>текста.</w:t>
      </w:r>
    </w:p>
    <w:p w:rsidR="005F71D8" w:rsidRPr="005F71D8" w:rsidRDefault="005F71D8" w:rsidP="00A36530">
      <w:pPr>
        <w:pStyle w:val="aff1"/>
        <w:ind w:firstLine="426"/>
        <w:rPr>
          <w:i/>
          <w:sz w:val="22"/>
          <w:szCs w:val="22"/>
        </w:rPr>
      </w:pPr>
    </w:p>
    <w:p w:rsidR="005F71D8" w:rsidRPr="005F71D8" w:rsidRDefault="005F71D8" w:rsidP="00A36530">
      <w:pPr>
        <w:pStyle w:val="113"/>
        <w:ind w:left="0" w:firstLine="426"/>
        <w:jc w:val="both"/>
        <w:rPr>
          <w:sz w:val="22"/>
          <w:szCs w:val="22"/>
        </w:rPr>
      </w:pPr>
      <w:r w:rsidRPr="005F71D8">
        <w:rPr>
          <w:sz w:val="22"/>
          <w:szCs w:val="22"/>
        </w:rPr>
        <w:t>Письмо</w:t>
      </w:r>
    </w:p>
    <w:p w:rsidR="005F71D8" w:rsidRPr="005F71D8" w:rsidRDefault="005F71D8" w:rsidP="00A36530">
      <w:pPr>
        <w:ind w:firstLine="426"/>
        <w:jc w:val="both"/>
        <w:rPr>
          <w:b/>
          <w:sz w:val="22"/>
          <w:szCs w:val="22"/>
        </w:rPr>
      </w:pPr>
      <w:r w:rsidRPr="005F71D8">
        <w:rPr>
          <w:b/>
          <w:sz w:val="22"/>
          <w:szCs w:val="22"/>
        </w:rPr>
        <w:t>Учащийся</w:t>
      </w:r>
      <w:r w:rsidRPr="005F71D8">
        <w:rPr>
          <w:b/>
          <w:spacing w:val="-3"/>
          <w:sz w:val="22"/>
          <w:szCs w:val="22"/>
        </w:rPr>
        <w:t xml:space="preserve"> </w:t>
      </w:r>
      <w:r w:rsidRPr="005F71D8">
        <w:rPr>
          <w:b/>
          <w:sz w:val="22"/>
          <w:szCs w:val="22"/>
        </w:rPr>
        <w:t>научится:</w:t>
      </w:r>
    </w:p>
    <w:p w:rsidR="005F71D8" w:rsidRDefault="005F71D8" w:rsidP="00A36530">
      <w:pPr>
        <w:ind w:firstLine="426"/>
        <w:jc w:val="both"/>
        <w:rPr>
          <w:sz w:val="22"/>
          <w:szCs w:val="22"/>
        </w:rPr>
      </w:pPr>
    </w:p>
    <w:p w:rsidR="005F71D8" w:rsidRPr="005F71D8" w:rsidRDefault="005F71D8" w:rsidP="00A36530">
      <w:pPr>
        <w:pStyle w:val="aff1"/>
        <w:ind w:firstLine="426"/>
        <w:rPr>
          <w:sz w:val="22"/>
          <w:szCs w:val="22"/>
        </w:rPr>
      </w:pPr>
      <w:r w:rsidRPr="005F71D8">
        <w:rPr>
          <w:sz w:val="22"/>
          <w:szCs w:val="22"/>
        </w:rPr>
        <w:t>-выписывать из</w:t>
      </w:r>
      <w:r w:rsidRPr="005F71D8">
        <w:rPr>
          <w:spacing w:val="-1"/>
          <w:sz w:val="22"/>
          <w:szCs w:val="22"/>
        </w:rPr>
        <w:t xml:space="preserve"> </w:t>
      </w:r>
      <w:r w:rsidRPr="005F71D8">
        <w:rPr>
          <w:sz w:val="22"/>
          <w:szCs w:val="22"/>
        </w:rPr>
        <w:t>текста</w:t>
      </w:r>
      <w:r w:rsidRPr="005F71D8">
        <w:rPr>
          <w:spacing w:val="-4"/>
          <w:sz w:val="22"/>
          <w:szCs w:val="22"/>
        </w:rPr>
        <w:t xml:space="preserve"> </w:t>
      </w:r>
      <w:r w:rsidRPr="005F71D8">
        <w:rPr>
          <w:sz w:val="22"/>
          <w:szCs w:val="22"/>
        </w:rPr>
        <w:t>слова,</w:t>
      </w:r>
      <w:r w:rsidRPr="005F71D8">
        <w:rPr>
          <w:spacing w:val="-1"/>
          <w:sz w:val="22"/>
          <w:szCs w:val="22"/>
        </w:rPr>
        <w:t xml:space="preserve"> </w:t>
      </w:r>
      <w:r w:rsidRPr="005F71D8">
        <w:rPr>
          <w:sz w:val="22"/>
          <w:szCs w:val="22"/>
        </w:rPr>
        <w:t>словосочетания</w:t>
      </w:r>
      <w:r w:rsidRPr="005F71D8">
        <w:rPr>
          <w:spacing w:val="-1"/>
          <w:sz w:val="22"/>
          <w:szCs w:val="22"/>
        </w:rPr>
        <w:t xml:space="preserve"> </w:t>
      </w:r>
      <w:r w:rsidRPr="005F71D8">
        <w:rPr>
          <w:sz w:val="22"/>
          <w:szCs w:val="22"/>
        </w:rPr>
        <w:t>и</w:t>
      </w:r>
      <w:r w:rsidRPr="005F71D8">
        <w:rPr>
          <w:spacing w:val="-1"/>
          <w:sz w:val="22"/>
          <w:szCs w:val="22"/>
        </w:rPr>
        <w:t xml:space="preserve"> </w:t>
      </w:r>
      <w:r w:rsidRPr="005F71D8">
        <w:rPr>
          <w:sz w:val="22"/>
          <w:szCs w:val="22"/>
        </w:rPr>
        <w:t>предложения;</w:t>
      </w:r>
    </w:p>
    <w:p w:rsidR="005F71D8" w:rsidRPr="005F71D8" w:rsidRDefault="005F71D8" w:rsidP="00A36530">
      <w:pPr>
        <w:pStyle w:val="aff1"/>
        <w:ind w:right="478" w:firstLine="426"/>
        <w:rPr>
          <w:sz w:val="22"/>
          <w:szCs w:val="22"/>
        </w:rPr>
      </w:pPr>
      <w:r w:rsidRPr="005F71D8">
        <w:rPr>
          <w:sz w:val="22"/>
          <w:szCs w:val="22"/>
        </w:rPr>
        <w:t>-писать поздравительную открытку к Новому году, Рождеству, дню рождения (с опорой</w:t>
      </w:r>
      <w:r w:rsidRPr="005F71D8">
        <w:rPr>
          <w:spacing w:val="1"/>
          <w:sz w:val="22"/>
          <w:szCs w:val="22"/>
        </w:rPr>
        <w:t xml:space="preserve"> </w:t>
      </w:r>
      <w:r w:rsidRPr="005F71D8">
        <w:rPr>
          <w:sz w:val="22"/>
          <w:szCs w:val="22"/>
        </w:rPr>
        <w:t>на</w:t>
      </w:r>
      <w:r w:rsidRPr="005F71D8">
        <w:rPr>
          <w:spacing w:val="-57"/>
          <w:sz w:val="22"/>
          <w:szCs w:val="22"/>
        </w:rPr>
        <w:t xml:space="preserve"> </w:t>
      </w:r>
      <w:r w:rsidRPr="005F71D8">
        <w:rPr>
          <w:sz w:val="22"/>
          <w:szCs w:val="22"/>
        </w:rPr>
        <w:t>образец);</w:t>
      </w:r>
    </w:p>
    <w:p w:rsidR="005F71D8" w:rsidRPr="005F71D8" w:rsidRDefault="005F71D8" w:rsidP="00A36530">
      <w:pPr>
        <w:pStyle w:val="aff1"/>
        <w:ind w:firstLine="426"/>
        <w:rPr>
          <w:sz w:val="22"/>
          <w:szCs w:val="22"/>
        </w:rPr>
      </w:pPr>
      <w:r w:rsidRPr="005F71D8">
        <w:rPr>
          <w:sz w:val="22"/>
          <w:szCs w:val="22"/>
        </w:rPr>
        <w:t>-писать</w:t>
      </w:r>
      <w:r w:rsidRPr="005F71D8">
        <w:rPr>
          <w:spacing w:val="-1"/>
          <w:sz w:val="22"/>
          <w:szCs w:val="22"/>
        </w:rPr>
        <w:t xml:space="preserve"> </w:t>
      </w:r>
      <w:r w:rsidRPr="005F71D8">
        <w:rPr>
          <w:sz w:val="22"/>
          <w:szCs w:val="22"/>
        </w:rPr>
        <w:t>по</w:t>
      </w:r>
      <w:r w:rsidRPr="005F71D8">
        <w:rPr>
          <w:spacing w:val="-1"/>
          <w:sz w:val="22"/>
          <w:szCs w:val="22"/>
        </w:rPr>
        <w:t xml:space="preserve"> </w:t>
      </w:r>
      <w:r w:rsidRPr="005F71D8">
        <w:rPr>
          <w:sz w:val="22"/>
          <w:szCs w:val="22"/>
        </w:rPr>
        <w:t>образцу</w:t>
      </w:r>
      <w:r w:rsidRPr="005F71D8">
        <w:rPr>
          <w:spacing w:val="-9"/>
          <w:sz w:val="22"/>
          <w:szCs w:val="22"/>
        </w:rPr>
        <w:t xml:space="preserve"> </w:t>
      </w:r>
      <w:r w:rsidRPr="005F71D8">
        <w:rPr>
          <w:sz w:val="22"/>
          <w:szCs w:val="22"/>
        </w:rPr>
        <w:t>краткое</w:t>
      </w:r>
      <w:r w:rsidRPr="005F71D8">
        <w:rPr>
          <w:spacing w:val="-2"/>
          <w:sz w:val="22"/>
          <w:szCs w:val="22"/>
        </w:rPr>
        <w:t xml:space="preserve"> </w:t>
      </w:r>
      <w:r w:rsidRPr="005F71D8">
        <w:rPr>
          <w:sz w:val="22"/>
          <w:szCs w:val="22"/>
        </w:rPr>
        <w:t>письмо</w:t>
      </w:r>
      <w:r w:rsidRPr="005F71D8">
        <w:rPr>
          <w:spacing w:val="-1"/>
          <w:sz w:val="22"/>
          <w:szCs w:val="22"/>
        </w:rPr>
        <w:t xml:space="preserve"> </w:t>
      </w:r>
      <w:r w:rsidRPr="005F71D8">
        <w:rPr>
          <w:sz w:val="22"/>
          <w:szCs w:val="22"/>
        </w:rPr>
        <w:t>зарубежному</w:t>
      </w:r>
      <w:r w:rsidRPr="005F71D8">
        <w:rPr>
          <w:spacing w:val="-4"/>
          <w:sz w:val="22"/>
          <w:szCs w:val="22"/>
        </w:rPr>
        <w:t xml:space="preserve"> </w:t>
      </w:r>
      <w:r w:rsidRPr="005F71D8">
        <w:rPr>
          <w:sz w:val="22"/>
          <w:szCs w:val="22"/>
        </w:rPr>
        <w:t>другу</w:t>
      </w:r>
      <w:r w:rsidRPr="005F71D8">
        <w:rPr>
          <w:spacing w:val="-6"/>
          <w:sz w:val="22"/>
          <w:szCs w:val="22"/>
        </w:rPr>
        <w:t xml:space="preserve"> </w:t>
      </w:r>
      <w:r w:rsidRPr="005F71D8">
        <w:rPr>
          <w:sz w:val="22"/>
          <w:szCs w:val="22"/>
        </w:rPr>
        <w:t>(с</w:t>
      </w:r>
      <w:r w:rsidRPr="005F71D8">
        <w:rPr>
          <w:spacing w:val="-2"/>
          <w:sz w:val="22"/>
          <w:szCs w:val="22"/>
        </w:rPr>
        <w:t xml:space="preserve"> </w:t>
      </w:r>
      <w:r w:rsidRPr="005F71D8">
        <w:rPr>
          <w:sz w:val="22"/>
          <w:szCs w:val="22"/>
        </w:rPr>
        <w:t>опорой</w:t>
      </w:r>
      <w:r w:rsidRPr="005F71D8">
        <w:rPr>
          <w:spacing w:val="-1"/>
          <w:sz w:val="22"/>
          <w:szCs w:val="22"/>
        </w:rPr>
        <w:t xml:space="preserve"> </w:t>
      </w:r>
      <w:r w:rsidRPr="005F71D8">
        <w:rPr>
          <w:sz w:val="22"/>
          <w:szCs w:val="22"/>
        </w:rPr>
        <w:t>на</w:t>
      </w:r>
      <w:r w:rsidRPr="005F71D8">
        <w:rPr>
          <w:spacing w:val="-2"/>
          <w:sz w:val="22"/>
          <w:szCs w:val="22"/>
        </w:rPr>
        <w:t xml:space="preserve"> </w:t>
      </w:r>
      <w:r w:rsidRPr="005F71D8">
        <w:rPr>
          <w:sz w:val="22"/>
          <w:szCs w:val="22"/>
        </w:rPr>
        <w:t>образец).</w:t>
      </w:r>
    </w:p>
    <w:p w:rsidR="005F71D8" w:rsidRPr="005F71D8" w:rsidRDefault="005F71D8" w:rsidP="00A36530">
      <w:pPr>
        <w:pStyle w:val="213"/>
        <w:spacing w:line="240" w:lineRule="auto"/>
        <w:ind w:left="0" w:firstLine="426"/>
        <w:jc w:val="both"/>
        <w:rPr>
          <w:sz w:val="22"/>
          <w:szCs w:val="22"/>
        </w:rPr>
      </w:pPr>
    </w:p>
    <w:p w:rsidR="005F71D8" w:rsidRPr="005F71D8" w:rsidRDefault="005F71D8" w:rsidP="00A36530">
      <w:pPr>
        <w:pStyle w:val="213"/>
        <w:spacing w:line="240" w:lineRule="auto"/>
        <w:ind w:left="0" w:firstLine="426"/>
        <w:jc w:val="both"/>
        <w:rPr>
          <w:sz w:val="22"/>
          <w:szCs w:val="22"/>
        </w:rPr>
      </w:pPr>
      <w:r w:rsidRPr="005F71D8">
        <w:rPr>
          <w:sz w:val="22"/>
          <w:szCs w:val="22"/>
        </w:rPr>
        <w:t>Учащийся</w:t>
      </w:r>
      <w:r w:rsidRPr="005F71D8">
        <w:rPr>
          <w:spacing w:val="-5"/>
          <w:sz w:val="22"/>
          <w:szCs w:val="22"/>
        </w:rPr>
        <w:t xml:space="preserve"> </w:t>
      </w:r>
      <w:r w:rsidRPr="005F71D8">
        <w:rPr>
          <w:sz w:val="22"/>
          <w:szCs w:val="22"/>
        </w:rPr>
        <w:t>получит</w:t>
      </w:r>
      <w:r w:rsidRPr="005F71D8">
        <w:rPr>
          <w:spacing w:val="-5"/>
          <w:sz w:val="22"/>
          <w:szCs w:val="22"/>
        </w:rPr>
        <w:t xml:space="preserve"> </w:t>
      </w:r>
      <w:r w:rsidRPr="005F71D8">
        <w:rPr>
          <w:sz w:val="22"/>
          <w:szCs w:val="22"/>
        </w:rPr>
        <w:t>возможность</w:t>
      </w:r>
      <w:r w:rsidRPr="005F71D8">
        <w:rPr>
          <w:spacing w:val="-5"/>
          <w:sz w:val="22"/>
          <w:szCs w:val="22"/>
        </w:rPr>
        <w:t xml:space="preserve"> </w:t>
      </w:r>
      <w:r w:rsidRPr="005F71D8">
        <w:rPr>
          <w:sz w:val="22"/>
          <w:szCs w:val="22"/>
        </w:rPr>
        <w:t>научиться:</w:t>
      </w:r>
    </w:p>
    <w:p w:rsidR="005F71D8" w:rsidRPr="005F71D8" w:rsidRDefault="005F71D8" w:rsidP="00A36530">
      <w:pPr>
        <w:ind w:right="540" w:firstLine="426"/>
        <w:jc w:val="both"/>
        <w:rPr>
          <w:i/>
          <w:sz w:val="22"/>
          <w:szCs w:val="22"/>
        </w:rPr>
      </w:pPr>
      <w:r w:rsidRPr="005F71D8">
        <w:rPr>
          <w:i/>
          <w:sz w:val="22"/>
          <w:szCs w:val="22"/>
        </w:rPr>
        <w:t>- в письменной форме кратко отвечать на вопросы к тексту; составлять рассказ в</w:t>
      </w:r>
      <w:r w:rsidRPr="005F71D8">
        <w:rPr>
          <w:i/>
          <w:spacing w:val="1"/>
          <w:sz w:val="22"/>
          <w:szCs w:val="22"/>
        </w:rPr>
        <w:t xml:space="preserve"> </w:t>
      </w:r>
      <w:r w:rsidRPr="005F71D8">
        <w:rPr>
          <w:i/>
          <w:sz w:val="22"/>
          <w:szCs w:val="22"/>
        </w:rPr>
        <w:t>письменной форме по плану/ключевым словам; заполнять простую анкету;</w:t>
      </w:r>
      <w:r w:rsidRPr="005F71D8">
        <w:rPr>
          <w:i/>
          <w:spacing w:val="1"/>
          <w:sz w:val="22"/>
          <w:szCs w:val="22"/>
        </w:rPr>
        <w:t xml:space="preserve"> </w:t>
      </w:r>
      <w:r w:rsidRPr="005F71D8">
        <w:rPr>
          <w:i/>
          <w:sz w:val="22"/>
          <w:szCs w:val="22"/>
        </w:rPr>
        <w:t>- правильно</w:t>
      </w:r>
      <w:r w:rsidRPr="005F71D8">
        <w:rPr>
          <w:i/>
          <w:spacing w:val="1"/>
          <w:sz w:val="22"/>
          <w:szCs w:val="22"/>
        </w:rPr>
        <w:t xml:space="preserve"> </w:t>
      </w:r>
      <w:r w:rsidRPr="005F71D8">
        <w:rPr>
          <w:i/>
          <w:sz w:val="22"/>
          <w:szCs w:val="22"/>
        </w:rPr>
        <w:t>оформлять</w:t>
      </w:r>
      <w:r w:rsidRPr="005F71D8">
        <w:rPr>
          <w:i/>
          <w:spacing w:val="-3"/>
          <w:sz w:val="22"/>
          <w:szCs w:val="22"/>
        </w:rPr>
        <w:t xml:space="preserve"> </w:t>
      </w:r>
      <w:r w:rsidRPr="005F71D8">
        <w:rPr>
          <w:i/>
          <w:sz w:val="22"/>
          <w:szCs w:val="22"/>
        </w:rPr>
        <w:t>конверт,</w:t>
      </w:r>
      <w:r w:rsidRPr="005F71D8">
        <w:rPr>
          <w:i/>
          <w:spacing w:val="-2"/>
          <w:sz w:val="22"/>
          <w:szCs w:val="22"/>
        </w:rPr>
        <w:t xml:space="preserve"> </w:t>
      </w:r>
      <w:r w:rsidRPr="005F71D8">
        <w:rPr>
          <w:i/>
          <w:sz w:val="22"/>
          <w:szCs w:val="22"/>
        </w:rPr>
        <w:t>сервисные</w:t>
      </w:r>
      <w:r w:rsidRPr="005F71D8">
        <w:rPr>
          <w:i/>
          <w:spacing w:val="-2"/>
          <w:sz w:val="22"/>
          <w:szCs w:val="22"/>
        </w:rPr>
        <w:t xml:space="preserve"> </w:t>
      </w:r>
      <w:r w:rsidRPr="005F71D8">
        <w:rPr>
          <w:i/>
          <w:sz w:val="22"/>
          <w:szCs w:val="22"/>
        </w:rPr>
        <w:t>поля</w:t>
      </w:r>
      <w:r w:rsidRPr="005F71D8">
        <w:rPr>
          <w:i/>
          <w:spacing w:val="-4"/>
          <w:sz w:val="22"/>
          <w:szCs w:val="22"/>
        </w:rPr>
        <w:t xml:space="preserve"> </w:t>
      </w:r>
      <w:r w:rsidRPr="005F71D8">
        <w:rPr>
          <w:i/>
          <w:sz w:val="22"/>
          <w:szCs w:val="22"/>
        </w:rPr>
        <w:t>в</w:t>
      </w:r>
      <w:r w:rsidRPr="005F71D8">
        <w:rPr>
          <w:i/>
          <w:spacing w:val="-2"/>
          <w:sz w:val="22"/>
          <w:szCs w:val="22"/>
        </w:rPr>
        <w:t xml:space="preserve"> </w:t>
      </w:r>
      <w:r w:rsidRPr="005F71D8">
        <w:rPr>
          <w:i/>
          <w:sz w:val="22"/>
          <w:szCs w:val="22"/>
        </w:rPr>
        <w:t>системе</w:t>
      </w:r>
      <w:r w:rsidRPr="005F71D8">
        <w:rPr>
          <w:i/>
          <w:spacing w:val="-1"/>
          <w:sz w:val="22"/>
          <w:szCs w:val="22"/>
        </w:rPr>
        <w:t xml:space="preserve"> </w:t>
      </w:r>
      <w:r w:rsidRPr="005F71D8">
        <w:rPr>
          <w:i/>
          <w:sz w:val="22"/>
          <w:szCs w:val="22"/>
        </w:rPr>
        <w:t>электронной</w:t>
      </w:r>
      <w:r w:rsidRPr="005F71D8">
        <w:rPr>
          <w:i/>
          <w:spacing w:val="-2"/>
          <w:sz w:val="22"/>
          <w:szCs w:val="22"/>
        </w:rPr>
        <w:t xml:space="preserve"> </w:t>
      </w:r>
      <w:r w:rsidRPr="005F71D8">
        <w:rPr>
          <w:i/>
          <w:sz w:val="22"/>
          <w:szCs w:val="22"/>
        </w:rPr>
        <w:t>почты</w:t>
      </w:r>
      <w:r w:rsidRPr="005F71D8">
        <w:rPr>
          <w:i/>
          <w:spacing w:val="-2"/>
          <w:sz w:val="22"/>
          <w:szCs w:val="22"/>
        </w:rPr>
        <w:t xml:space="preserve"> </w:t>
      </w:r>
      <w:r w:rsidRPr="005F71D8">
        <w:rPr>
          <w:i/>
          <w:sz w:val="22"/>
          <w:szCs w:val="22"/>
        </w:rPr>
        <w:t>(адрес,</w:t>
      </w:r>
      <w:r w:rsidRPr="005F71D8">
        <w:rPr>
          <w:i/>
          <w:spacing w:val="57"/>
          <w:sz w:val="22"/>
          <w:szCs w:val="22"/>
        </w:rPr>
        <w:t xml:space="preserve"> </w:t>
      </w:r>
      <w:r w:rsidRPr="005F71D8">
        <w:rPr>
          <w:i/>
          <w:sz w:val="22"/>
          <w:szCs w:val="22"/>
        </w:rPr>
        <w:t>тема</w:t>
      </w:r>
      <w:r w:rsidRPr="005F71D8">
        <w:rPr>
          <w:i/>
          <w:spacing w:val="-3"/>
          <w:sz w:val="22"/>
          <w:szCs w:val="22"/>
        </w:rPr>
        <w:t xml:space="preserve"> </w:t>
      </w:r>
      <w:r w:rsidRPr="005F71D8">
        <w:rPr>
          <w:i/>
          <w:sz w:val="22"/>
          <w:szCs w:val="22"/>
        </w:rPr>
        <w:t>сообщения).</w:t>
      </w:r>
    </w:p>
    <w:p w:rsidR="005F71D8" w:rsidRPr="005F71D8" w:rsidRDefault="005F71D8" w:rsidP="00A36530">
      <w:pPr>
        <w:pStyle w:val="113"/>
        <w:ind w:left="0" w:right="122" w:firstLine="426"/>
        <w:jc w:val="both"/>
        <w:rPr>
          <w:sz w:val="22"/>
          <w:szCs w:val="22"/>
        </w:rPr>
      </w:pPr>
      <w:r w:rsidRPr="005F71D8">
        <w:rPr>
          <w:sz w:val="22"/>
          <w:szCs w:val="22"/>
        </w:rPr>
        <w:t xml:space="preserve">Языковые средства и навыки оперирования ими </w:t>
      </w:r>
      <w:r w:rsidRPr="005F71D8">
        <w:rPr>
          <w:spacing w:val="-57"/>
          <w:sz w:val="22"/>
          <w:szCs w:val="22"/>
        </w:rPr>
        <w:t xml:space="preserve"> </w:t>
      </w:r>
      <w:r w:rsidRPr="005F71D8">
        <w:rPr>
          <w:sz w:val="22"/>
          <w:szCs w:val="22"/>
        </w:rPr>
        <w:t>Графика,</w:t>
      </w:r>
      <w:r w:rsidRPr="005F71D8">
        <w:rPr>
          <w:spacing w:val="-1"/>
          <w:sz w:val="22"/>
          <w:szCs w:val="22"/>
        </w:rPr>
        <w:t xml:space="preserve"> </w:t>
      </w:r>
      <w:r w:rsidRPr="005F71D8">
        <w:rPr>
          <w:sz w:val="22"/>
          <w:szCs w:val="22"/>
        </w:rPr>
        <w:t>каллиграфия, орфография</w:t>
      </w:r>
    </w:p>
    <w:p w:rsidR="005F71D8" w:rsidRPr="005F71D8" w:rsidRDefault="005F71D8" w:rsidP="00A36530">
      <w:pPr>
        <w:ind w:firstLine="426"/>
        <w:jc w:val="both"/>
        <w:rPr>
          <w:b/>
          <w:sz w:val="22"/>
          <w:szCs w:val="22"/>
        </w:rPr>
      </w:pPr>
      <w:r w:rsidRPr="005F71D8">
        <w:rPr>
          <w:b/>
          <w:sz w:val="22"/>
          <w:szCs w:val="22"/>
        </w:rPr>
        <w:t>Учащийся</w:t>
      </w:r>
      <w:r w:rsidRPr="005F71D8">
        <w:rPr>
          <w:b/>
          <w:spacing w:val="-3"/>
          <w:sz w:val="22"/>
          <w:szCs w:val="22"/>
        </w:rPr>
        <w:t xml:space="preserve"> </w:t>
      </w:r>
      <w:r w:rsidRPr="005F71D8">
        <w:rPr>
          <w:b/>
          <w:sz w:val="22"/>
          <w:szCs w:val="22"/>
        </w:rPr>
        <w:t>научится:</w:t>
      </w:r>
    </w:p>
    <w:p w:rsidR="005F71D8" w:rsidRPr="005F71D8" w:rsidRDefault="005F71D8" w:rsidP="00A36530">
      <w:pPr>
        <w:pStyle w:val="affd"/>
        <w:widowControl w:val="0"/>
        <w:numPr>
          <w:ilvl w:val="0"/>
          <w:numId w:val="119"/>
        </w:numPr>
        <w:tabs>
          <w:tab w:val="left" w:pos="623"/>
        </w:tabs>
        <w:autoSpaceDE w:val="0"/>
        <w:autoSpaceDN w:val="0"/>
        <w:spacing w:after="0" w:line="240" w:lineRule="auto"/>
        <w:ind w:left="0" w:right="793" w:firstLine="426"/>
        <w:contextualSpacing w:val="0"/>
        <w:jc w:val="both"/>
        <w:rPr>
          <w:rFonts w:ascii="Times New Roman" w:hAnsi="Times New Roman"/>
        </w:rPr>
      </w:pPr>
      <w:r w:rsidRPr="005F71D8">
        <w:rPr>
          <w:rFonts w:ascii="Times New Roman" w:hAnsi="Times New Roman"/>
        </w:rPr>
        <w:t>воспроизводить графически и каллиграфически корректно все буквы английского</w:t>
      </w:r>
      <w:r w:rsidRPr="005F71D8">
        <w:rPr>
          <w:rFonts w:ascii="Times New Roman" w:hAnsi="Times New Roman"/>
          <w:spacing w:val="1"/>
        </w:rPr>
        <w:t xml:space="preserve"> </w:t>
      </w:r>
      <w:r w:rsidRPr="005F71D8">
        <w:rPr>
          <w:rFonts w:ascii="Times New Roman" w:hAnsi="Times New Roman"/>
        </w:rPr>
        <w:t>алфавита</w:t>
      </w:r>
      <w:r w:rsidRPr="005F71D8">
        <w:rPr>
          <w:rFonts w:ascii="Times New Roman" w:hAnsi="Times New Roman"/>
          <w:spacing w:val="-57"/>
        </w:rPr>
        <w:t xml:space="preserve"> </w:t>
      </w:r>
      <w:r w:rsidRPr="005F71D8">
        <w:rPr>
          <w:rFonts w:ascii="Times New Roman" w:hAnsi="Times New Roman"/>
        </w:rPr>
        <w:t>(полупечатное</w:t>
      </w:r>
      <w:r w:rsidRPr="005F71D8">
        <w:rPr>
          <w:rFonts w:ascii="Times New Roman" w:hAnsi="Times New Roman"/>
          <w:spacing w:val="-2"/>
        </w:rPr>
        <w:t xml:space="preserve"> </w:t>
      </w:r>
      <w:r w:rsidRPr="005F71D8">
        <w:rPr>
          <w:rFonts w:ascii="Times New Roman" w:hAnsi="Times New Roman"/>
        </w:rPr>
        <w:t>написание</w:t>
      </w:r>
      <w:r w:rsidRPr="005F71D8">
        <w:rPr>
          <w:rFonts w:ascii="Times New Roman" w:hAnsi="Times New Roman"/>
          <w:spacing w:val="-1"/>
        </w:rPr>
        <w:t xml:space="preserve"> </w:t>
      </w:r>
      <w:r w:rsidRPr="005F71D8">
        <w:rPr>
          <w:rFonts w:ascii="Times New Roman" w:hAnsi="Times New Roman"/>
        </w:rPr>
        <w:t>букв,</w:t>
      </w:r>
      <w:r w:rsidRPr="005F71D8">
        <w:rPr>
          <w:rFonts w:ascii="Times New Roman" w:hAnsi="Times New Roman"/>
          <w:spacing w:val="-1"/>
        </w:rPr>
        <w:t xml:space="preserve"> </w:t>
      </w:r>
      <w:r w:rsidRPr="005F71D8">
        <w:rPr>
          <w:rFonts w:ascii="Times New Roman" w:hAnsi="Times New Roman"/>
        </w:rPr>
        <w:t>буквосочетаний,</w:t>
      </w:r>
      <w:r w:rsidRPr="005F71D8">
        <w:rPr>
          <w:rFonts w:ascii="Times New Roman" w:hAnsi="Times New Roman"/>
          <w:spacing w:val="-1"/>
        </w:rPr>
        <w:t xml:space="preserve"> </w:t>
      </w:r>
      <w:r w:rsidRPr="005F71D8">
        <w:rPr>
          <w:rFonts w:ascii="Times New Roman" w:hAnsi="Times New Roman"/>
        </w:rPr>
        <w:t>слов);</w:t>
      </w:r>
    </w:p>
    <w:p w:rsidR="005F71D8" w:rsidRPr="005F71D8" w:rsidRDefault="005F71D8" w:rsidP="00A36530">
      <w:pPr>
        <w:pStyle w:val="affd"/>
        <w:widowControl w:val="0"/>
        <w:numPr>
          <w:ilvl w:val="0"/>
          <w:numId w:val="119"/>
        </w:numPr>
        <w:tabs>
          <w:tab w:val="left" w:pos="623"/>
        </w:tabs>
        <w:autoSpaceDE w:val="0"/>
        <w:autoSpaceDN w:val="0"/>
        <w:spacing w:after="0" w:line="240" w:lineRule="auto"/>
        <w:ind w:left="0" w:firstLine="426"/>
        <w:contextualSpacing w:val="0"/>
        <w:jc w:val="both"/>
        <w:rPr>
          <w:rFonts w:ascii="Times New Roman" w:hAnsi="Times New Roman"/>
        </w:rPr>
      </w:pPr>
      <w:r w:rsidRPr="005F71D8">
        <w:rPr>
          <w:rFonts w:ascii="Times New Roman" w:hAnsi="Times New Roman"/>
        </w:rPr>
        <w:t>пользоваться</w:t>
      </w:r>
      <w:r w:rsidRPr="005F71D8">
        <w:rPr>
          <w:rFonts w:ascii="Times New Roman" w:hAnsi="Times New Roman"/>
          <w:spacing w:val="-3"/>
        </w:rPr>
        <w:t xml:space="preserve"> </w:t>
      </w:r>
      <w:r w:rsidRPr="005F71D8">
        <w:rPr>
          <w:rFonts w:ascii="Times New Roman" w:hAnsi="Times New Roman"/>
        </w:rPr>
        <w:t>английским</w:t>
      </w:r>
      <w:r w:rsidRPr="005F71D8">
        <w:rPr>
          <w:rFonts w:ascii="Times New Roman" w:hAnsi="Times New Roman"/>
          <w:spacing w:val="-3"/>
        </w:rPr>
        <w:t xml:space="preserve"> </w:t>
      </w:r>
      <w:r w:rsidRPr="005F71D8">
        <w:rPr>
          <w:rFonts w:ascii="Times New Roman" w:hAnsi="Times New Roman"/>
        </w:rPr>
        <w:t>алфавитом,</w:t>
      </w:r>
      <w:r w:rsidRPr="005F71D8">
        <w:rPr>
          <w:rFonts w:ascii="Times New Roman" w:hAnsi="Times New Roman"/>
          <w:spacing w:val="-3"/>
        </w:rPr>
        <w:t xml:space="preserve"> </w:t>
      </w:r>
      <w:r w:rsidRPr="005F71D8">
        <w:rPr>
          <w:rFonts w:ascii="Times New Roman" w:hAnsi="Times New Roman"/>
        </w:rPr>
        <w:t>знать</w:t>
      </w:r>
      <w:r w:rsidRPr="005F71D8">
        <w:rPr>
          <w:rFonts w:ascii="Times New Roman" w:hAnsi="Times New Roman"/>
          <w:spacing w:val="-2"/>
        </w:rPr>
        <w:t xml:space="preserve"> </w:t>
      </w:r>
      <w:r w:rsidRPr="005F71D8">
        <w:rPr>
          <w:rFonts w:ascii="Times New Roman" w:hAnsi="Times New Roman"/>
        </w:rPr>
        <w:t>последовательность</w:t>
      </w:r>
      <w:r w:rsidRPr="005F71D8">
        <w:rPr>
          <w:rFonts w:ascii="Times New Roman" w:hAnsi="Times New Roman"/>
          <w:spacing w:val="-2"/>
        </w:rPr>
        <w:t xml:space="preserve"> </w:t>
      </w:r>
      <w:r w:rsidRPr="005F71D8">
        <w:rPr>
          <w:rFonts w:ascii="Times New Roman" w:hAnsi="Times New Roman"/>
        </w:rPr>
        <w:t>букв</w:t>
      </w:r>
      <w:r w:rsidRPr="005F71D8">
        <w:rPr>
          <w:rFonts w:ascii="Times New Roman" w:hAnsi="Times New Roman"/>
          <w:spacing w:val="-3"/>
        </w:rPr>
        <w:t xml:space="preserve"> </w:t>
      </w:r>
      <w:r w:rsidRPr="005F71D8">
        <w:rPr>
          <w:rFonts w:ascii="Times New Roman" w:hAnsi="Times New Roman"/>
        </w:rPr>
        <w:t>в</w:t>
      </w:r>
      <w:r w:rsidRPr="005F71D8">
        <w:rPr>
          <w:rFonts w:ascii="Times New Roman" w:hAnsi="Times New Roman"/>
          <w:spacing w:val="-3"/>
        </w:rPr>
        <w:t xml:space="preserve"> </w:t>
      </w:r>
      <w:r w:rsidRPr="005F71D8">
        <w:rPr>
          <w:rFonts w:ascii="Times New Roman" w:hAnsi="Times New Roman"/>
        </w:rPr>
        <w:t>нем;</w:t>
      </w:r>
      <w:r w:rsidRPr="005F71D8">
        <w:rPr>
          <w:rFonts w:ascii="Times New Roman" w:hAnsi="Times New Roman"/>
          <w:spacing w:val="-3"/>
        </w:rPr>
        <w:t xml:space="preserve"> </w:t>
      </w:r>
      <w:r w:rsidRPr="005F71D8">
        <w:rPr>
          <w:rFonts w:ascii="Times New Roman" w:hAnsi="Times New Roman"/>
        </w:rPr>
        <w:t>списывать</w:t>
      </w:r>
      <w:r w:rsidRPr="005F71D8">
        <w:rPr>
          <w:rFonts w:ascii="Times New Roman" w:hAnsi="Times New Roman"/>
          <w:spacing w:val="57"/>
        </w:rPr>
        <w:t xml:space="preserve"> </w:t>
      </w:r>
      <w:r w:rsidRPr="005F71D8">
        <w:rPr>
          <w:rFonts w:ascii="Times New Roman" w:hAnsi="Times New Roman"/>
        </w:rPr>
        <w:t>текст;</w:t>
      </w:r>
    </w:p>
    <w:p w:rsidR="005F71D8" w:rsidRPr="005F71D8" w:rsidRDefault="005F71D8" w:rsidP="00A36530">
      <w:pPr>
        <w:pStyle w:val="affd"/>
        <w:widowControl w:val="0"/>
        <w:numPr>
          <w:ilvl w:val="0"/>
          <w:numId w:val="119"/>
        </w:numPr>
        <w:tabs>
          <w:tab w:val="left" w:pos="623"/>
        </w:tabs>
        <w:autoSpaceDE w:val="0"/>
        <w:autoSpaceDN w:val="0"/>
        <w:spacing w:after="0" w:line="240" w:lineRule="auto"/>
        <w:ind w:left="0" w:right="545" w:firstLine="426"/>
        <w:contextualSpacing w:val="0"/>
        <w:jc w:val="both"/>
        <w:rPr>
          <w:rFonts w:ascii="Times New Roman" w:hAnsi="Times New Roman"/>
        </w:rPr>
      </w:pPr>
      <w:r w:rsidRPr="005F71D8">
        <w:rPr>
          <w:rFonts w:ascii="Times New Roman" w:hAnsi="Times New Roman"/>
        </w:rPr>
        <w:t>восстанавливать</w:t>
      </w:r>
      <w:r w:rsidRPr="005F71D8">
        <w:rPr>
          <w:rFonts w:ascii="Times New Roman" w:hAnsi="Times New Roman"/>
          <w:spacing w:val="-2"/>
        </w:rPr>
        <w:t xml:space="preserve"> </w:t>
      </w:r>
      <w:r w:rsidRPr="005F71D8">
        <w:rPr>
          <w:rFonts w:ascii="Times New Roman" w:hAnsi="Times New Roman"/>
        </w:rPr>
        <w:t>слово</w:t>
      </w:r>
      <w:r w:rsidRPr="005F71D8">
        <w:rPr>
          <w:rFonts w:ascii="Times New Roman" w:hAnsi="Times New Roman"/>
          <w:spacing w:val="-4"/>
        </w:rPr>
        <w:t xml:space="preserve"> </w:t>
      </w:r>
      <w:r w:rsidRPr="005F71D8">
        <w:rPr>
          <w:rFonts w:ascii="Times New Roman" w:hAnsi="Times New Roman"/>
        </w:rPr>
        <w:t>в</w:t>
      </w:r>
      <w:r w:rsidRPr="005F71D8">
        <w:rPr>
          <w:rFonts w:ascii="Times New Roman" w:hAnsi="Times New Roman"/>
          <w:spacing w:val="-4"/>
        </w:rPr>
        <w:t xml:space="preserve"> </w:t>
      </w:r>
      <w:r w:rsidRPr="005F71D8">
        <w:rPr>
          <w:rFonts w:ascii="Times New Roman" w:hAnsi="Times New Roman"/>
        </w:rPr>
        <w:t>соответствии</w:t>
      </w:r>
      <w:r w:rsidRPr="005F71D8">
        <w:rPr>
          <w:rFonts w:ascii="Times New Roman" w:hAnsi="Times New Roman"/>
          <w:spacing w:val="-2"/>
        </w:rPr>
        <w:t xml:space="preserve"> </w:t>
      </w:r>
      <w:r w:rsidRPr="005F71D8">
        <w:rPr>
          <w:rFonts w:ascii="Times New Roman" w:hAnsi="Times New Roman"/>
        </w:rPr>
        <w:t>с</w:t>
      </w:r>
      <w:r w:rsidRPr="005F71D8">
        <w:rPr>
          <w:rFonts w:ascii="Times New Roman" w:hAnsi="Times New Roman"/>
          <w:spacing w:val="-4"/>
        </w:rPr>
        <w:t xml:space="preserve"> </w:t>
      </w:r>
      <w:r w:rsidRPr="005F71D8">
        <w:rPr>
          <w:rFonts w:ascii="Times New Roman" w:hAnsi="Times New Roman"/>
        </w:rPr>
        <w:t>решаемой учебной</w:t>
      </w:r>
      <w:r w:rsidRPr="005F71D8">
        <w:rPr>
          <w:rFonts w:ascii="Times New Roman" w:hAnsi="Times New Roman"/>
          <w:spacing w:val="-3"/>
        </w:rPr>
        <w:t xml:space="preserve"> </w:t>
      </w:r>
      <w:r w:rsidRPr="005F71D8">
        <w:rPr>
          <w:rFonts w:ascii="Times New Roman" w:hAnsi="Times New Roman"/>
        </w:rPr>
        <w:t>задачей;</w:t>
      </w:r>
      <w:r w:rsidRPr="005F71D8">
        <w:rPr>
          <w:rFonts w:ascii="Times New Roman" w:hAnsi="Times New Roman"/>
          <w:spacing w:val="-2"/>
        </w:rPr>
        <w:t xml:space="preserve"> </w:t>
      </w:r>
      <w:r w:rsidRPr="005F71D8">
        <w:rPr>
          <w:rFonts w:ascii="Times New Roman" w:hAnsi="Times New Roman"/>
        </w:rPr>
        <w:t>отличать</w:t>
      </w:r>
      <w:r w:rsidRPr="005F71D8">
        <w:rPr>
          <w:rFonts w:ascii="Times New Roman" w:hAnsi="Times New Roman"/>
          <w:spacing w:val="-2"/>
        </w:rPr>
        <w:t xml:space="preserve"> </w:t>
      </w:r>
      <w:r w:rsidRPr="005F71D8">
        <w:rPr>
          <w:rFonts w:ascii="Times New Roman" w:hAnsi="Times New Roman"/>
        </w:rPr>
        <w:t>буквы</w:t>
      </w:r>
      <w:r w:rsidRPr="005F71D8">
        <w:rPr>
          <w:rFonts w:ascii="Times New Roman" w:hAnsi="Times New Roman"/>
          <w:spacing w:val="-4"/>
        </w:rPr>
        <w:t xml:space="preserve"> </w:t>
      </w:r>
      <w:r w:rsidRPr="005F71D8">
        <w:rPr>
          <w:rFonts w:ascii="Times New Roman" w:hAnsi="Times New Roman"/>
        </w:rPr>
        <w:t>от</w:t>
      </w:r>
      <w:r w:rsidRPr="005F71D8">
        <w:rPr>
          <w:rFonts w:ascii="Times New Roman" w:hAnsi="Times New Roman"/>
          <w:spacing w:val="55"/>
        </w:rPr>
        <w:t xml:space="preserve"> </w:t>
      </w:r>
      <w:r w:rsidRPr="005F71D8">
        <w:rPr>
          <w:rFonts w:ascii="Times New Roman" w:hAnsi="Times New Roman"/>
        </w:rPr>
        <w:t>знаков</w:t>
      </w:r>
      <w:r w:rsidRPr="005F71D8">
        <w:rPr>
          <w:rFonts w:ascii="Times New Roman" w:hAnsi="Times New Roman"/>
          <w:spacing w:val="-57"/>
        </w:rPr>
        <w:t xml:space="preserve"> </w:t>
      </w:r>
      <w:r w:rsidRPr="005F71D8">
        <w:rPr>
          <w:rFonts w:ascii="Times New Roman" w:hAnsi="Times New Roman"/>
        </w:rPr>
        <w:t>транскрипции.</w:t>
      </w:r>
    </w:p>
    <w:p w:rsidR="005F71D8" w:rsidRPr="005F71D8" w:rsidRDefault="005F71D8" w:rsidP="00A36530">
      <w:pPr>
        <w:pStyle w:val="213"/>
        <w:spacing w:line="240" w:lineRule="auto"/>
        <w:ind w:left="0" w:firstLine="426"/>
        <w:jc w:val="both"/>
        <w:rPr>
          <w:sz w:val="22"/>
          <w:szCs w:val="22"/>
        </w:rPr>
      </w:pPr>
    </w:p>
    <w:p w:rsidR="005F71D8" w:rsidRPr="005F71D8" w:rsidRDefault="005F71D8" w:rsidP="00A36530">
      <w:pPr>
        <w:pStyle w:val="213"/>
        <w:spacing w:line="240" w:lineRule="auto"/>
        <w:ind w:left="0" w:firstLine="426"/>
        <w:jc w:val="both"/>
        <w:rPr>
          <w:sz w:val="22"/>
          <w:szCs w:val="22"/>
        </w:rPr>
      </w:pPr>
      <w:r w:rsidRPr="005F71D8">
        <w:rPr>
          <w:sz w:val="22"/>
          <w:szCs w:val="22"/>
        </w:rPr>
        <w:t>Учащийся</w:t>
      </w:r>
      <w:r w:rsidRPr="005F71D8">
        <w:rPr>
          <w:spacing w:val="-5"/>
          <w:sz w:val="22"/>
          <w:szCs w:val="22"/>
        </w:rPr>
        <w:t xml:space="preserve"> </w:t>
      </w:r>
      <w:r w:rsidRPr="005F71D8">
        <w:rPr>
          <w:sz w:val="22"/>
          <w:szCs w:val="22"/>
        </w:rPr>
        <w:t>получит</w:t>
      </w:r>
      <w:r w:rsidRPr="005F71D8">
        <w:rPr>
          <w:spacing w:val="-5"/>
          <w:sz w:val="22"/>
          <w:szCs w:val="22"/>
        </w:rPr>
        <w:t xml:space="preserve"> </w:t>
      </w:r>
      <w:r w:rsidRPr="005F71D8">
        <w:rPr>
          <w:sz w:val="22"/>
          <w:szCs w:val="22"/>
        </w:rPr>
        <w:t>возможность</w:t>
      </w:r>
      <w:r w:rsidRPr="005F71D8">
        <w:rPr>
          <w:spacing w:val="-5"/>
          <w:sz w:val="22"/>
          <w:szCs w:val="22"/>
        </w:rPr>
        <w:t xml:space="preserve"> </w:t>
      </w:r>
      <w:r w:rsidRPr="005F71D8">
        <w:rPr>
          <w:sz w:val="22"/>
          <w:szCs w:val="22"/>
        </w:rPr>
        <w:t>научиться:</w:t>
      </w:r>
    </w:p>
    <w:p w:rsidR="005F71D8" w:rsidRPr="005F71D8" w:rsidRDefault="005F71D8" w:rsidP="00A36530">
      <w:pPr>
        <w:pStyle w:val="affd"/>
        <w:widowControl w:val="0"/>
        <w:numPr>
          <w:ilvl w:val="0"/>
          <w:numId w:val="118"/>
        </w:numPr>
        <w:tabs>
          <w:tab w:val="left" w:pos="625"/>
        </w:tabs>
        <w:autoSpaceDE w:val="0"/>
        <w:autoSpaceDN w:val="0"/>
        <w:spacing w:after="0" w:line="240" w:lineRule="auto"/>
        <w:ind w:left="0" w:right="1305" w:firstLine="426"/>
        <w:contextualSpacing w:val="0"/>
        <w:jc w:val="both"/>
        <w:rPr>
          <w:rFonts w:ascii="Times New Roman" w:hAnsi="Times New Roman"/>
          <w:i/>
        </w:rPr>
      </w:pPr>
      <w:r w:rsidRPr="005F71D8">
        <w:rPr>
          <w:rFonts w:ascii="Times New Roman" w:hAnsi="Times New Roman"/>
          <w:i/>
        </w:rPr>
        <w:t>сравнивать и анализировать буквосочетания английского языка и их транскрипцию;</w:t>
      </w:r>
      <w:r w:rsidRPr="005F71D8">
        <w:rPr>
          <w:rFonts w:ascii="Times New Roman" w:hAnsi="Times New Roman"/>
          <w:i/>
          <w:spacing w:val="1"/>
        </w:rPr>
        <w:t xml:space="preserve"> </w:t>
      </w:r>
      <w:r w:rsidRPr="005F71D8">
        <w:rPr>
          <w:rFonts w:ascii="Times New Roman" w:hAnsi="Times New Roman"/>
          <w:i/>
        </w:rPr>
        <w:t>-</w:t>
      </w:r>
      <w:r w:rsidRPr="005F71D8">
        <w:rPr>
          <w:rFonts w:ascii="Times New Roman" w:hAnsi="Times New Roman"/>
          <w:i/>
          <w:spacing w:val="-57"/>
        </w:rPr>
        <w:t xml:space="preserve"> </w:t>
      </w:r>
      <w:r w:rsidRPr="005F71D8">
        <w:rPr>
          <w:rFonts w:ascii="Times New Roman" w:hAnsi="Times New Roman"/>
          <w:i/>
        </w:rPr>
        <w:t>группировать слова в соответствии с изученными правилами чтения;</w:t>
      </w:r>
      <w:r w:rsidRPr="005F71D8">
        <w:rPr>
          <w:rFonts w:ascii="Times New Roman" w:hAnsi="Times New Roman"/>
          <w:i/>
          <w:spacing w:val="1"/>
        </w:rPr>
        <w:t xml:space="preserve"> </w:t>
      </w:r>
      <w:r w:rsidRPr="005F71D8">
        <w:rPr>
          <w:rFonts w:ascii="Times New Roman" w:hAnsi="Times New Roman"/>
          <w:i/>
        </w:rPr>
        <w:t>- уточнять</w:t>
      </w:r>
      <w:r w:rsidRPr="005F71D8">
        <w:rPr>
          <w:rFonts w:ascii="Times New Roman" w:hAnsi="Times New Roman"/>
          <w:i/>
          <w:spacing w:val="1"/>
        </w:rPr>
        <w:t xml:space="preserve"> </w:t>
      </w:r>
      <w:r w:rsidRPr="005F71D8">
        <w:rPr>
          <w:rFonts w:ascii="Times New Roman" w:hAnsi="Times New Roman"/>
          <w:i/>
        </w:rPr>
        <w:t>написание</w:t>
      </w:r>
      <w:r w:rsidRPr="005F71D8">
        <w:rPr>
          <w:rFonts w:ascii="Times New Roman" w:hAnsi="Times New Roman"/>
          <w:i/>
          <w:spacing w:val="-2"/>
        </w:rPr>
        <w:t xml:space="preserve"> </w:t>
      </w:r>
      <w:r w:rsidRPr="005F71D8">
        <w:rPr>
          <w:rFonts w:ascii="Times New Roman" w:hAnsi="Times New Roman"/>
          <w:i/>
        </w:rPr>
        <w:t>слова по словарю;</w:t>
      </w:r>
    </w:p>
    <w:p w:rsidR="005F71D8" w:rsidRPr="005F71D8" w:rsidRDefault="005F71D8" w:rsidP="00A36530">
      <w:pPr>
        <w:pStyle w:val="affd"/>
        <w:widowControl w:val="0"/>
        <w:numPr>
          <w:ilvl w:val="0"/>
          <w:numId w:val="118"/>
        </w:numPr>
        <w:tabs>
          <w:tab w:val="left" w:pos="623"/>
        </w:tabs>
        <w:autoSpaceDE w:val="0"/>
        <w:autoSpaceDN w:val="0"/>
        <w:spacing w:after="0" w:line="240" w:lineRule="auto"/>
        <w:ind w:left="0" w:right="916" w:firstLine="426"/>
        <w:contextualSpacing w:val="0"/>
        <w:jc w:val="both"/>
        <w:rPr>
          <w:rFonts w:ascii="Times New Roman" w:hAnsi="Times New Roman"/>
          <w:i/>
        </w:rPr>
      </w:pPr>
      <w:r w:rsidRPr="005F71D8">
        <w:rPr>
          <w:rFonts w:ascii="Times New Roman" w:hAnsi="Times New Roman"/>
          <w:i/>
        </w:rPr>
        <w:t>использовать экранный перевод отдельных слов (с русского языка на иностранный язык</w:t>
      </w:r>
      <w:r w:rsidRPr="005F71D8">
        <w:rPr>
          <w:rFonts w:ascii="Times New Roman" w:hAnsi="Times New Roman"/>
          <w:i/>
          <w:spacing w:val="1"/>
        </w:rPr>
        <w:t xml:space="preserve"> </w:t>
      </w:r>
      <w:r w:rsidRPr="005F71D8">
        <w:rPr>
          <w:rFonts w:ascii="Times New Roman" w:hAnsi="Times New Roman"/>
          <w:i/>
        </w:rPr>
        <w:t>и</w:t>
      </w:r>
      <w:r w:rsidRPr="005F71D8">
        <w:rPr>
          <w:rFonts w:ascii="Times New Roman" w:hAnsi="Times New Roman"/>
          <w:i/>
          <w:spacing w:val="-57"/>
        </w:rPr>
        <w:t xml:space="preserve"> </w:t>
      </w:r>
      <w:r w:rsidRPr="005F71D8">
        <w:rPr>
          <w:rFonts w:ascii="Times New Roman" w:hAnsi="Times New Roman"/>
          <w:i/>
        </w:rPr>
        <w:t>обратно).</w:t>
      </w:r>
    </w:p>
    <w:p w:rsidR="005F71D8" w:rsidRPr="005F71D8" w:rsidRDefault="005F71D8" w:rsidP="00A36530">
      <w:pPr>
        <w:pStyle w:val="113"/>
        <w:ind w:left="0" w:right="6217" w:firstLine="426"/>
        <w:jc w:val="both"/>
        <w:rPr>
          <w:sz w:val="22"/>
          <w:szCs w:val="22"/>
        </w:rPr>
      </w:pPr>
    </w:p>
    <w:p w:rsidR="005F71D8" w:rsidRPr="005F71D8" w:rsidRDefault="005F71D8" w:rsidP="00A36530">
      <w:pPr>
        <w:pStyle w:val="113"/>
        <w:ind w:left="0" w:right="6217" w:firstLine="426"/>
        <w:jc w:val="both"/>
        <w:rPr>
          <w:spacing w:val="-57"/>
          <w:sz w:val="22"/>
          <w:szCs w:val="22"/>
        </w:rPr>
      </w:pPr>
      <w:r w:rsidRPr="005F71D8">
        <w:rPr>
          <w:sz w:val="22"/>
          <w:szCs w:val="22"/>
        </w:rPr>
        <w:t>Фонетическая сторона речи</w:t>
      </w:r>
      <w:r w:rsidRPr="005F71D8">
        <w:rPr>
          <w:spacing w:val="-57"/>
          <w:sz w:val="22"/>
          <w:szCs w:val="22"/>
        </w:rPr>
        <w:t xml:space="preserve"> </w:t>
      </w:r>
    </w:p>
    <w:p w:rsidR="005F71D8" w:rsidRPr="005F71D8" w:rsidRDefault="005F71D8" w:rsidP="00A36530">
      <w:pPr>
        <w:pStyle w:val="113"/>
        <w:ind w:left="0" w:right="7369" w:firstLine="426"/>
        <w:jc w:val="both"/>
        <w:rPr>
          <w:sz w:val="22"/>
          <w:szCs w:val="22"/>
        </w:rPr>
      </w:pPr>
      <w:r w:rsidRPr="005F71D8">
        <w:rPr>
          <w:spacing w:val="-57"/>
          <w:sz w:val="22"/>
          <w:szCs w:val="22"/>
        </w:rPr>
        <w:t xml:space="preserve">   </w:t>
      </w:r>
      <w:r w:rsidRPr="005F71D8">
        <w:rPr>
          <w:sz w:val="22"/>
          <w:szCs w:val="22"/>
        </w:rPr>
        <w:t>Учащийся</w:t>
      </w:r>
      <w:r w:rsidRPr="005F71D8">
        <w:rPr>
          <w:spacing w:val="-1"/>
          <w:sz w:val="22"/>
          <w:szCs w:val="22"/>
        </w:rPr>
        <w:t xml:space="preserve"> </w:t>
      </w:r>
      <w:r w:rsidRPr="005F71D8">
        <w:rPr>
          <w:sz w:val="22"/>
          <w:szCs w:val="22"/>
        </w:rPr>
        <w:t>научится:</w:t>
      </w:r>
    </w:p>
    <w:p w:rsidR="005F71D8" w:rsidRPr="005F71D8" w:rsidRDefault="005F71D8" w:rsidP="00A36530">
      <w:pPr>
        <w:pStyle w:val="affd"/>
        <w:widowControl w:val="0"/>
        <w:numPr>
          <w:ilvl w:val="0"/>
          <w:numId w:val="117"/>
        </w:numPr>
        <w:tabs>
          <w:tab w:val="left" w:pos="652"/>
        </w:tabs>
        <w:autoSpaceDE w:val="0"/>
        <w:autoSpaceDN w:val="0"/>
        <w:spacing w:after="0" w:line="240" w:lineRule="auto"/>
        <w:ind w:left="0" w:right="476" w:firstLine="426"/>
        <w:contextualSpacing w:val="0"/>
        <w:jc w:val="both"/>
        <w:rPr>
          <w:rFonts w:ascii="Times New Roman" w:hAnsi="Times New Roman"/>
        </w:rPr>
      </w:pPr>
      <w:r w:rsidRPr="005F71D8">
        <w:rPr>
          <w:rFonts w:ascii="Times New Roman" w:hAnsi="Times New Roman"/>
        </w:rPr>
        <w:t>различать на слух и адекватно произносить все звуки и звукосочетания английского</w:t>
      </w:r>
      <w:r w:rsidRPr="005F71D8">
        <w:rPr>
          <w:rFonts w:ascii="Times New Roman" w:hAnsi="Times New Roman"/>
          <w:spacing w:val="1"/>
        </w:rPr>
        <w:t xml:space="preserve"> </w:t>
      </w:r>
      <w:r w:rsidRPr="005F71D8">
        <w:rPr>
          <w:rFonts w:ascii="Times New Roman" w:hAnsi="Times New Roman"/>
        </w:rPr>
        <w:t>языка,</w:t>
      </w:r>
      <w:r w:rsidRPr="005F71D8">
        <w:rPr>
          <w:rFonts w:ascii="Times New Roman" w:hAnsi="Times New Roman"/>
          <w:spacing w:val="1"/>
        </w:rPr>
        <w:t xml:space="preserve"> </w:t>
      </w:r>
      <w:r w:rsidRPr="005F71D8">
        <w:rPr>
          <w:rFonts w:ascii="Times New Roman" w:hAnsi="Times New Roman"/>
        </w:rPr>
        <w:t>соблюдая нормы произношения звуков (долгота и краткость гласных, отсутствие</w:t>
      </w:r>
      <w:r w:rsidRPr="005F71D8">
        <w:rPr>
          <w:rFonts w:ascii="Times New Roman" w:hAnsi="Times New Roman"/>
          <w:spacing w:val="1"/>
        </w:rPr>
        <w:t xml:space="preserve"> </w:t>
      </w:r>
      <w:r w:rsidRPr="005F71D8">
        <w:rPr>
          <w:rFonts w:ascii="Times New Roman" w:hAnsi="Times New Roman"/>
        </w:rPr>
        <w:t>оглушения</w:t>
      </w:r>
      <w:r w:rsidRPr="005F71D8">
        <w:rPr>
          <w:rFonts w:ascii="Times New Roman" w:hAnsi="Times New Roman"/>
          <w:spacing w:val="1"/>
        </w:rPr>
        <w:t xml:space="preserve"> </w:t>
      </w:r>
      <w:r w:rsidRPr="005F71D8">
        <w:rPr>
          <w:rFonts w:ascii="Times New Roman" w:hAnsi="Times New Roman"/>
        </w:rPr>
        <w:t>звонких</w:t>
      </w:r>
      <w:r w:rsidRPr="005F71D8">
        <w:rPr>
          <w:rFonts w:ascii="Times New Roman" w:hAnsi="Times New Roman"/>
          <w:spacing w:val="1"/>
        </w:rPr>
        <w:t xml:space="preserve"> </w:t>
      </w:r>
      <w:r w:rsidRPr="005F71D8">
        <w:rPr>
          <w:rFonts w:ascii="Times New Roman" w:hAnsi="Times New Roman"/>
        </w:rPr>
        <w:t>согласных</w:t>
      </w:r>
      <w:r w:rsidRPr="005F71D8">
        <w:rPr>
          <w:rFonts w:ascii="Times New Roman" w:hAnsi="Times New Roman"/>
          <w:spacing w:val="1"/>
        </w:rPr>
        <w:t xml:space="preserve"> </w:t>
      </w:r>
      <w:r w:rsidRPr="005F71D8">
        <w:rPr>
          <w:rFonts w:ascii="Times New Roman" w:hAnsi="Times New Roman"/>
        </w:rPr>
        <w:t>в</w:t>
      </w:r>
      <w:r w:rsidRPr="005F71D8">
        <w:rPr>
          <w:rFonts w:ascii="Times New Roman" w:hAnsi="Times New Roman"/>
          <w:spacing w:val="-1"/>
        </w:rPr>
        <w:t xml:space="preserve"> </w:t>
      </w:r>
      <w:r w:rsidRPr="005F71D8">
        <w:rPr>
          <w:rFonts w:ascii="Times New Roman" w:hAnsi="Times New Roman"/>
        </w:rPr>
        <w:t>конце</w:t>
      </w:r>
      <w:r w:rsidRPr="005F71D8">
        <w:rPr>
          <w:rFonts w:ascii="Times New Roman" w:hAnsi="Times New Roman"/>
          <w:spacing w:val="-1"/>
        </w:rPr>
        <w:t xml:space="preserve"> </w:t>
      </w:r>
      <w:r w:rsidRPr="005F71D8">
        <w:rPr>
          <w:rFonts w:ascii="Times New Roman" w:hAnsi="Times New Roman"/>
        </w:rPr>
        <w:t>слова</w:t>
      </w:r>
      <w:r w:rsidRPr="005F71D8">
        <w:rPr>
          <w:rFonts w:ascii="Times New Roman" w:hAnsi="Times New Roman"/>
          <w:spacing w:val="-2"/>
        </w:rPr>
        <w:t xml:space="preserve"> </w:t>
      </w:r>
      <w:r w:rsidRPr="005F71D8">
        <w:rPr>
          <w:rFonts w:ascii="Times New Roman" w:hAnsi="Times New Roman"/>
        </w:rPr>
        <w:t>или</w:t>
      </w:r>
      <w:r w:rsidRPr="005F71D8">
        <w:rPr>
          <w:rFonts w:ascii="Times New Roman" w:hAnsi="Times New Roman"/>
          <w:spacing w:val="1"/>
        </w:rPr>
        <w:t xml:space="preserve"> </w:t>
      </w:r>
      <w:r w:rsidRPr="005F71D8">
        <w:rPr>
          <w:rFonts w:ascii="Times New Roman" w:hAnsi="Times New Roman"/>
        </w:rPr>
        <w:t>слога);</w:t>
      </w:r>
    </w:p>
    <w:p w:rsidR="005F71D8" w:rsidRPr="005F71D8" w:rsidRDefault="005F71D8" w:rsidP="00A36530">
      <w:pPr>
        <w:pStyle w:val="affd"/>
        <w:widowControl w:val="0"/>
        <w:numPr>
          <w:ilvl w:val="0"/>
          <w:numId w:val="117"/>
        </w:numPr>
        <w:tabs>
          <w:tab w:val="left" w:pos="623"/>
        </w:tabs>
        <w:autoSpaceDE w:val="0"/>
        <w:autoSpaceDN w:val="0"/>
        <w:spacing w:after="0" w:line="240" w:lineRule="auto"/>
        <w:ind w:left="0" w:firstLine="426"/>
        <w:contextualSpacing w:val="0"/>
        <w:jc w:val="both"/>
        <w:rPr>
          <w:rFonts w:ascii="Times New Roman" w:hAnsi="Times New Roman"/>
        </w:rPr>
      </w:pPr>
      <w:r w:rsidRPr="005F71D8">
        <w:rPr>
          <w:rFonts w:ascii="Times New Roman" w:hAnsi="Times New Roman"/>
        </w:rPr>
        <w:t>соблюдать</w:t>
      </w:r>
      <w:r w:rsidRPr="005F71D8">
        <w:rPr>
          <w:rFonts w:ascii="Times New Roman" w:hAnsi="Times New Roman"/>
          <w:spacing w:val="-3"/>
        </w:rPr>
        <w:t xml:space="preserve"> </w:t>
      </w:r>
      <w:r w:rsidRPr="005F71D8">
        <w:rPr>
          <w:rFonts w:ascii="Times New Roman" w:hAnsi="Times New Roman"/>
        </w:rPr>
        <w:t>правильное</w:t>
      </w:r>
      <w:r w:rsidRPr="005F71D8">
        <w:rPr>
          <w:rFonts w:ascii="Times New Roman" w:hAnsi="Times New Roman"/>
          <w:spacing w:val="-2"/>
        </w:rPr>
        <w:t xml:space="preserve"> </w:t>
      </w:r>
      <w:r w:rsidRPr="005F71D8">
        <w:rPr>
          <w:rFonts w:ascii="Times New Roman" w:hAnsi="Times New Roman"/>
        </w:rPr>
        <w:t>ударение</w:t>
      </w:r>
      <w:r w:rsidRPr="005F71D8">
        <w:rPr>
          <w:rFonts w:ascii="Times New Roman" w:hAnsi="Times New Roman"/>
          <w:spacing w:val="-4"/>
        </w:rPr>
        <w:t xml:space="preserve"> </w:t>
      </w:r>
      <w:r w:rsidRPr="005F71D8">
        <w:rPr>
          <w:rFonts w:ascii="Times New Roman" w:hAnsi="Times New Roman"/>
        </w:rPr>
        <w:t>в</w:t>
      </w:r>
      <w:r w:rsidRPr="005F71D8">
        <w:rPr>
          <w:rFonts w:ascii="Times New Roman" w:hAnsi="Times New Roman"/>
          <w:spacing w:val="-4"/>
        </w:rPr>
        <w:t xml:space="preserve"> </w:t>
      </w:r>
      <w:r w:rsidRPr="005F71D8">
        <w:rPr>
          <w:rFonts w:ascii="Times New Roman" w:hAnsi="Times New Roman"/>
        </w:rPr>
        <w:t>изолированном</w:t>
      </w:r>
      <w:r w:rsidRPr="005F71D8">
        <w:rPr>
          <w:rFonts w:ascii="Times New Roman" w:hAnsi="Times New Roman"/>
          <w:spacing w:val="-4"/>
        </w:rPr>
        <w:t xml:space="preserve"> </w:t>
      </w:r>
      <w:r w:rsidRPr="005F71D8">
        <w:rPr>
          <w:rFonts w:ascii="Times New Roman" w:hAnsi="Times New Roman"/>
        </w:rPr>
        <w:t>слове,</w:t>
      </w:r>
      <w:r w:rsidRPr="005F71D8">
        <w:rPr>
          <w:rFonts w:ascii="Times New Roman" w:hAnsi="Times New Roman"/>
          <w:spacing w:val="-4"/>
        </w:rPr>
        <w:t xml:space="preserve"> </w:t>
      </w:r>
      <w:r w:rsidRPr="005F71D8">
        <w:rPr>
          <w:rFonts w:ascii="Times New Roman" w:hAnsi="Times New Roman"/>
        </w:rPr>
        <w:t>фразе;</w:t>
      </w:r>
    </w:p>
    <w:p w:rsidR="005F71D8" w:rsidRPr="005F71D8" w:rsidRDefault="005F71D8" w:rsidP="00A36530">
      <w:pPr>
        <w:pStyle w:val="affd"/>
        <w:widowControl w:val="0"/>
        <w:numPr>
          <w:ilvl w:val="0"/>
          <w:numId w:val="117"/>
        </w:numPr>
        <w:tabs>
          <w:tab w:val="left" w:pos="623"/>
        </w:tabs>
        <w:autoSpaceDE w:val="0"/>
        <w:autoSpaceDN w:val="0"/>
        <w:spacing w:after="0" w:line="240" w:lineRule="auto"/>
        <w:ind w:left="0" w:firstLine="426"/>
        <w:contextualSpacing w:val="0"/>
        <w:jc w:val="both"/>
        <w:rPr>
          <w:rFonts w:ascii="Times New Roman" w:hAnsi="Times New Roman"/>
        </w:rPr>
      </w:pPr>
      <w:r w:rsidRPr="005F71D8">
        <w:rPr>
          <w:rFonts w:ascii="Times New Roman" w:hAnsi="Times New Roman"/>
        </w:rPr>
        <w:t>различать</w:t>
      </w:r>
      <w:r w:rsidRPr="005F71D8">
        <w:rPr>
          <w:rFonts w:ascii="Times New Roman" w:hAnsi="Times New Roman"/>
          <w:spacing w:val="-3"/>
        </w:rPr>
        <w:t xml:space="preserve"> </w:t>
      </w:r>
      <w:r w:rsidRPr="005F71D8">
        <w:rPr>
          <w:rFonts w:ascii="Times New Roman" w:hAnsi="Times New Roman"/>
        </w:rPr>
        <w:t>коммуникативные</w:t>
      </w:r>
      <w:r w:rsidRPr="005F71D8">
        <w:rPr>
          <w:rFonts w:ascii="Times New Roman" w:hAnsi="Times New Roman"/>
          <w:spacing w:val="-5"/>
        </w:rPr>
        <w:t xml:space="preserve"> </w:t>
      </w:r>
      <w:r w:rsidRPr="005F71D8">
        <w:rPr>
          <w:rFonts w:ascii="Times New Roman" w:hAnsi="Times New Roman"/>
        </w:rPr>
        <w:t>типы</w:t>
      </w:r>
      <w:r w:rsidRPr="005F71D8">
        <w:rPr>
          <w:rFonts w:ascii="Times New Roman" w:hAnsi="Times New Roman"/>
          <w:spacing w:val="-3"/>
        </w:rPr>
        <w:t xml:space="preserve"> </w:t>
      </w:r>
      <w:r w:rsidRPr="005F71D8">
        <w:rPr>
          <w:rFonts w:ascii="Times New Roman" w:hAnsi="Times New Roman"/>
        </w:rPr>
        <w:t>предложений</w:t>
      </w:r>
      <w:r w:rsidRPr="005F71D8">
        <w:rPr>
          <w:rFonts w:ascii="Times New Roman" w:hAnsi="Times New Roman"/>
          <w:spacing w:val="-5"/>
        </w:rPr>
        <w:t xml:space="preserve"> </w:t>
      </w:r>
      <w:r w:rsidRPr="005F71D8">
        <w:rPr>
          <w:rFonts w:ascii="Times New Roman" w:hAnsi="Times New Roman"/>
        </w:rPr>
        <w:t>по</w:t>
      </w:r>
      <w:r w:rsidRPr="005F71D8">
        <w:rPr>
          <w:rFonts w:ascii="Times New Roman" w:hAnsi="Times New Roman"/>
          <w:spacing w:val="-3"/>
        </w:rPr>
        <w:t xml:space="preserve"> </w:t>
      </w:r>
      <w:r w:rsidRPr="005F71D8">
        <w:rPr>
          <w:rFonts w:ascii="Times New Roman" w:hAnsi="Times New Roman"/>
        </w:rPr>
        <w:t>интонации;</w:t>
      </w:r>
    </w:p>
    <w:p w:rsidR="005F71D8" w:rsidRPr="005F71D8" w:rsidRDefault="005F71D8" w:rsidP="00A36530">
      <w:pPr>
        <w:pStyle w:val="affd"/>
        <w:widowControl w:val="0"/>
        <w:numPr>
          <w:ilvl w:val="0"/>
          <w:numId w:val="117"/>
        </w:numPr>
        <w:tabs>
          <w:tab w:val="left" w:pos="623"/>
        </w:tabs>
        <w:autoSpaceDE w:val="0"/>
        <w:autoSpaceDN w:val="0"/>
        <w:spacing w:after="0" w:line="240" w:lineRule="auto"/>
        <w:ind w:left="0" w:right="1946" w:firstLine="426"/>
        <w:contextualSpacing w:val="0"/>
        <w:jc w:val="both"/>
        <w:rPr>
          <w:rFonts w:ascii="Times New Roman" w:hAnsi="Times New Roman"/>
        </w:rPr>
      </w:pPr>
      <w:r w:rsidRPr="005F71D8">
        <w:rPr>
          <w:rFonts w:ascii="Times New Roman" w:hAnsi="Times New Roman"/>
        </w:rPr>
        <w:t>корректно произносить предложения с точки зрения их ритмико-интонационных</w:t>
      </w:r>
      <w:r w:rsidRPr="005F71D8">
        <w:rPr>
          <w:rFonts w:ascii="Times New Roman" w:hAnsi="Times New Roman"/>
          <w:spacing w:val="-57"/>
        </w:rPr>
        <w:t xml:space="preserve"> </w:t>
      </w:r>
      <w:r w:rsidRPr="005F71D8">
        <w:rPr>
          <w:rFonts w:ascii="Times New Roman" w:hAnsi="Times New Roman"/>
        </w:rPr>
        <w:t>особенностей.</w:t>
      </w:r>
    </w:p>
    <w:p w:rsidR="005F71D8" w:rsidRPr="005F71D8" w:rsidRDefault="005F71D8" w:rsidP="00A36530">
      <w:pPr>
        <w:pStyle w:val="213"/>
        <w:spacing w:line="240" w:lineRule="auto"/>
        <w:ind w:left="0" w:firstLine="426"/>
        <w:jc w:val="both"/>
        <w:rPr>
          <w:sz w:val="22"/>
          <w:szCs w:val="22"/>
        </w:rPr>
      </w:pPr>
    </w:p>
    <w:p w:rsidR="005F71D8" w:rsidRPr="005F71D8" w:rsidRDefault="005F71D8" w:rsidP="00A36530">
      <w:pPr>
        <w:pStyle w:val="213"/>
        <w:spacing w:line="240" w:lineRule="auto"/>
        <w:ind w:left="0" w:firstLine="426"/>
        <w:jc w:val="both"/>
        <w:rPr>
          <w:sz w:val="22"/>
          <w:szCs w:val="22"/>
        </w:rPr>
      </w:pPr>
      <w:r w:rsidRPr="005F71D8">
        <w:rPr>
          <w:sz w:val="22"/>
          <w:szCs w:val="22"/>
        </w:rPr>
        <w:t>Учащийся</w:t>
      </w:r>
      <w:r w:rsidRPr="005F71D8">
        <w:rPr>
          <w:spacing w:val="-5"/>
          <w:sz w:val="22"/>
          <w:szCs w:val="22"/>
        </w:rPr>
        <w:t xml:space="preserve"> </w:t>
      </w:r>
      <w:r w:rsidRPr="005F71D8">
        <w:rPr>
          <w:sz w:val="22"/>
          <w:szCs w:val="22"/>
        </w:rPr>
        <w:t>получит</w:t>
      </w:r>
      <w:r w:rsidRPr="005F71D8">
        <w:rPr>
          <w:spacing w:val="-5"/>
          <w:sz w:val="22"/>
          <w:szCs w:val="22"/>
        </w:rPr>
        <w:t xml:space="preserve"> </w:t>
      </w:r>
      <w:r w:rsidRPr="005F71D8">
        <w:rPr>
          <w:sz w:val="22"/>
          <w:szCs w:val="22"/>
        </w:rPr>
        <w:t>возможность</w:t>
      </w:r>
      <w:r w:rsidRPr="005F71D8">
        <w:rPr>
          <w:spacing w:val="-5"/>
          <w:sz w:val="22"/>
          <w:szCs w:val="22"/>
        </w:rPr>
        <w:t xml:space="preserve"> </w:t>
      </w:r>
      <w:r w:rsidRPr="005F71D8">
        <w:rPr>
          <w:sz w:val="22"/>
          <w:szCs w:val="22"/>
        </w:rPr>
        <w:t>научиться:</w:t>
      </w:r>
    </w:p>
    <w:p w:rsidR="005F71D8" w:rsidRPr="005F71D8" w:rsidRDefault="005F71D8" w:rsidP="00A36530">
      <w:pPr>
        <w:pStyle w:val="affd"/>
        <w:widowControl w:val="0"/>
        <w:numPr>
          <w:ilvl w:val="0"/>
          <w:numId w:val="116"/>
        </w:numPr>
        <w:tabs>
          <w:tab w:val="left" w:pos="625"/>
        </w:tabs>
        <w:autoSpaceDE w:val="0"/>
        <w:autoSpaceDN w:val="0"/>
        <w:spacing w:after="0" w:line="240" w:lineRule="auto"/>
        <w:ind w:left="0" w:right="1615" w:firstLine="426"/>
        <w:contextualSpacing w:val="0"/>
        <w:jc w:val="both"/>
        <w:rPr>
          <w:rFonts w:ascii="Times New Roman" w:hAnsi="Times New Roman"/>
          <w:i/>
        </w:rPr>
      </w:pPr>
      <w:r w:rsidRPr="005F71D8">
        <w:rPr>
          <w:rFonts w:ascii="Times New Roman" w:hAnsi="Times New Roman"/>
          <w:i/>
        </w:rPr>
        <w:t>распознавать связующее r в речи и уметь его использовать; соблюдать интонацию</w:t>
      </w:r>
      <w:r w:rsidRPr="005F71D8">
        <w:rPr>
          <w:rFonts w:ascii="Times New Roman" w:hAnsi="Times New Roman"/>
          <w:i/>
          <w:spacing w:val="-57"/>
        </w:rPr>
        <w:t xml:space="preserve"> </w:t>
      </w:r>
      <w:r w:rsidRPr="005F71D8">
        <w:rPr>
          <w:rFonts w:ascii="Times New Roman" w:hAnsi="Times New Roman"/>
          <w:i/>
        </w:rPr>
        <w:t>перечисления;</w:t>
      </w:r>
    </w:p>
    <w:p w:rsidR="005F71D8" w:rsidRPr="005F71D8" w:rsidRDefault="005F71D8" w:rsidP="00A36530">
      <w:pPr>
        <w:pStyle w:val="affd"/>
        <w:widowControl w:val="0"/>
        <w:numPr>
          <w:ilvl w:val="0"/>
          <w:numId w:val="116"/>
        </w:numPr>
        <w:tabs>
          <w:tab w:val="left" w:pos="688"/>
        </w:tabs>
        <w:autoSpaceDE w:val="0"/>
        <w:autoSpaceDN w:val="0"/>
        <w:spacing w:after="0" w:line="240" w:lineRule="auto"/>
        <w:ind w:left="0" w:firstLine="426"/>
        <w:contextualSpacing w:val="0"/>
        <w:jc w:val="both"/>
        <w:rPr>
          <w:rFonts w:ascii="Times New Roman" w:hAnsi="Times New Roman"/>
          <w:i/>
        </w:rPr>
      </w:pPr>
      <w:r w:rsidRPr="005F71D8">
        <w:rPr>
          <w:rFonts w:ascii="Times New Roman" w:hAnsi="Times New Roman"/>
          <w:i/>
        </w:rPr>
        <w:t>соблюдать</w:t>
      </w:r>
      <w:r w:rsidRPr="005F71D8">
        <w:rPr>
          <w:rFonts w:ascii="Times New Roman" w:hAnsi="Times New Roman"/>
          <w:i/>
          <w:spacing w:val="-4"/>
        </w:rPr>
        <w:t xml:space="preserve"> </w:t>
      </w:r>
      <w:r w:rsidRPr="005F71D8">
        <w:rPr>
          <w:rFonts w:ascii="Times New Roman" w:hAnsi="Times New Roman"/>
          <w:i/>
        </w:rPr>
        <w:t>правило</w:t>
      </w:r>
      <w:r w:rsidRPr="005F71D8">
        <w:rPr>
          <w:rFonts w:ascii="Times New Roman" w:hAnsi="Times New Roman"/>
          <w:i/>
          <w:spacing w:val="-3"/>
        </w:rPr>
        <w:t xml:space="preserve"> </w:t>
      </w:r>
      <w:r w:rsidRPr="005F71D8">
        <w:rPr>
          <w:rFonts w:ascii="Times New Roman" w:hAnsi="Times New Roman"/>
          <w:i/>
        </w:rPr>
        <w:t>отсутствия</w:t>
      </w:r>
      <w:r w:rsidRPr="005F71D8">
        <w:rPr>
          <w:rFonts w:ascii="Times New Roman" w:hAnsi="Times New Roman"/>
          <w:i/>
          <w:spacing w:val="-5"/>
        </w:rPr>
        <w:t xml:space="preserve"> </w:t>
      </w:r>
      <w:r w:rsidRPr="005F71D8">
        <w:rPr>
          <w:rFonts w:ascii="Times New Roman" w:hAnsi="Times New Roman"/>
          <w:i/>
        </w:rPr>
        <w:t>ударения;</w:t>
      </w:r>
    </w:p>
    <w:p w:rsidR="005F71D8" w:rsidRPr="005F71D8" w:rsidRDefault="005F71D8" w:rsidP="00A36530">
      <w:pPr>
        <w:pStyle w:val="affd"/>
        <w:widowControl w:val="0"/>
        <w:numPr>
          <w:ilvl w:val="0"/>
          <w:numId w:val="116"/>
        </w:numPr>
        <w:tabs>
          <w:tab w:val="left" w:pos="625"/>
        </w:tabs>
        <w:autoSpaceDE w:val="0"/>
        <w:autoSpaceDN w:val="0"/>
        <w:spacing w:after="0" w:line="240" w:lineRule="auto"/>
        <w:ind w:left="0" w:firstLine="426"/>
        <w:contextualSpacing w:val="0"/>
        <w:jc w:val="both"/>
        <w:rPr>
          <w:rFonts w:ascii="Times New Roman" w:hAnsi="Times New Roman"/>
          <w:i/>
        </w:rPr>
      </w:pPr>
      <w:r w:rsidRPr="005F71D8">
        <w:rPr>
          <w:rFonts w:ascii="Times New Roman" w:hAnsi="Times New Roman"/>
          <w:i/>
        </w:rPr>
        <w:t>на</w:t>
      </w:r>
      <w:r w:rsidRPr="005F71D8">
        <w:rPr>
          <w:rFonts w:ascii="Times New Roman" w:hAnsi="Times New Roman"/>
          <w:i/>
          <w:spacing w:val="-4"/>
        </w:rPr>
        <w:t xml:space="preserve"> </w:t>
      </w:r>
      <w:r w:rsidRPr="005F71D8">
        <w:rPr>
          <w:rFonts w:ascii="Times New Roman" w:hAnsi="Times New Roman"/>
          <w:i/>
        </w:rPr>
        <w:t>служебных</w:t>
      </w:r>
      <w:r w:rsidRPr="005F71D8">
        <w:rPr>
          <w:rFonts w:ascii="Times New Roman" w:hAnsi="Times New Roman"/>
          <w:i/>
          <w:spacing w:val="-3"/>
        </w:rPr>
        <w:t xml:space="preserve"> </w:t>
      </w:r>
      <w:r w:rsidRPr="005F71D8">
        <w:rPr>
          <w:rFonts w:ascii="Times New Roman" w:hAnsi="Times New Roman"/>
          <w:i/>
        </w:rPr>
        <w:t>словах</w:t>
      </w:r>
      <w:r w:rsidRPr="005F71D8">
        <w:rPr>
          <w:rFonts w:ascii="Times New Roman" w:hAnsi="Times New Roman"/>
          <w:i/>
          <w:spacing w:val="-3"/>
        </w:rPr>
        <w:t xml:space="preserve"> </w:t>
      </w:r>
      <w:r w:rsidRPr="005F71D8">
        <w:rPr>
          <w:rFonts w:ascii="Times New Roman" w:hAnsi="Times New Roman"/>
          <w:i/>
        </w:rPr>
        <w:t>(артиклях,</w:t>
      </w:r>
      <w:r w:rsidRPr="005F71D8">
        <w:rPr>
          <w:rFonts w:ascii="Times New Roman" w:hAnsi="Times New Roman"/>
          <w:i/>
          <w:spacing w:val="-3"/>
        </w:rPr>
        <w:t xml:space="preserve"> </w:t>
      </w:r>
      <w:r w:rsidRPr="005F71D8">
        <w:rPr>
          <w:rFonts w:ascii="Times New Roman" w:hAnsi="Times New Roman"/>
          <w:i/>
        </w:rPr>
        <w:t>союзах,</w:t>
      </w:r>
      <w:r w:rsidRPr="005F71D8">
        <w:rPr>
          <w:rFonts w:ascii="Times New Roman" w:hAnsi="Times New Roman"/>
          <w:i/>
          <w:spacing w:val="-3"/>
        </w:rPr>
        <w:t xml:space="preserve"> </w:t>
      </w:r>
      <w:r w:rsidRPr="005F71D8">
        <w:rPr>
          <w:rFonts w:ascii="Times New Roman" w:hAnsi="Times New Roman"/>
          <w:i/>
        </w:rPr>
        <w:t>предлогах);</w:t>
      </w:r>
    </w:p>
    <w:p w:rsidR="005F71D8" w:rsidRPr="005F71D8" w:rsidRDefault="005F71D8" w:rsidP="00A36530">
      <w:pPr>
        <w:pStyle w:val="affd"/>
        <w:widowControl w:val="0"/>
        <w:numPr>
          <w:ilvl w:val="0"/>
          <w:numId w:val="116"/>
        </w:numPr>
        <w:tabs>
          <w:tab w:val="left" w:pos="688"/>
        </w:tabs>
        <w:autoSpaceDE w:val="0"/>
        <w:autoSpaceDN w:val="0"/>
        <w:spacing w:after="0" w:line="240" w:lineRule="auto"/>
        <w:ind w:left="0" w:firstLine="426"/>
        <w:contextualSpacing w:val="0"/>
        <w:jc w:val="both"/>
        <w:rPr>
          <w:rFonts w:ascii="Times New Roman" w:hAnsi="Times New Roman"/>
          <w:i/>
        </w:rPr>
      </w:pPr>
      <w:r w:rsidRPr="005F71D8">
        <w:rPr>
          <w:rFonts w:ascii="Times New Roman" w:hAnsi="Times New Roman"/>
          <w:i/>
        </w:rPr>
        <w:t>читать</w:t>
      </w:r>
      <w:r w:rsidRPr="005F71D8">
        <w:rPr>
          <w:rFonts w:ascii="Times New Roman" w:hAnsi="Times New Roman"/>
          <w:i/>
          <w:spacing w:val="-5"/>
        </w:rPr>
        <w:t xml:space="preserve"> </w:t>
      </w:r>
      <w:r w:rsidRPr="005F71D8">
        <w:rPr>
          <w:rFonts w:ascii="Times New Roman" w:hAnsi="Times New Roman"/>
          <w:i/>
        </w:rPr>
        <w:t>изучаемые</w:t>
      </w:r>
      <w:r w:rsidRPr="005F71D8">
        <w:rPr>
          <w:rFonts w:ascii="Times New Roman" w:hAnsi="Times New Roman"/>
          <w:i/>
          <w:spacing w:val="-5"/>
        </w:rPr>
        <w:t xml:space="preserve"> </w:t>
      </w:r>
      <w:r w:rsidRPr="005F71D8">
        <w:rPr>
          <w:rFonts w:ascii="Times New Roman" w:hAnsi="Times New Roman"/>
          <w:i/>
        </w:rPr>
        <w:t>слова</w:t>
      </w:r>
      <w:r w:rsidRPr="005F71D8">
        <w:rPr>
          <w:rFonts w:ascii="Times New Roman" w:hAnsi="Times New Roman"/>
          <w:i/>
          <w:spacing w:val="-4"/>
        </w:rPr>
        <w:t xml:space="preserve"> </w:t>
      </w:r>
      <w:r w:rsidRPr="005F71D8">
        <w:rPr>
          <w:rFonts w:ascii="Times New Roman" w:hAnsi="Times New Roman"/>
          <w:i/>
        </w:rPr>
        <w:t>по</w:t>
      </w:r>
      <w:r w:rsidRPr="005F71D8">
        <w:rPr>
          <w:rFonts w:ascii="Times New Roman" w:hAnsi="Times New Roman"/>
          <w:i/>
          <w:spacing w:val="-5"/>
        </w:rPr>
        <w:t xml:space="preserve"> </w:t>
      </w:r>
      <w:r w:rsidRPr="005F71D8">
        <w:rPr>
          <w:rFonts w:ascii="Times New Roman" w:hAnsi="Times New Roman"/>
          <w:i/>
        </w:rPr>
        <w:t>транскрипции.</w:t>
      </w:r>
    </w:p>
    <w:p w:rsidR="005F71D8" w:rsidRPr="005F71D8" w:rsidRDefault="005F71D8" w:rsidP="00A36530">
      <w:pPr>
        <w:pStyle w:val="113"/>
        <w:tabs>
          <w:tab w:val="left" w:pos="3686"/>
          <w:tab w:val="left" w:pos="3828"/>
        </w:tabs>
        <w:ind w:left="0" w:right="6501" w:firstLine="426"/>
        <w:jc w:val="both"/>
        <w:rPr>
          <w:sz w:val="22"/>
          <w:szCs w:val="22"/>
        </w:rPr>
      </w:pPr>
    </w:p>
    <w:p w:rsidR="005F71D8" w:rsidRPr="005F71D8" w:rsidRDefault="005F71D8" w:rsidP="00A36530">
      <w:pPr>
        <w:pStyle w:val="113"/>
        <w:tabs>
          <w:tab w:val="left" w:pos="3686"/>
          <w:tab w:val="left" w:pos="3828"/>
        </w:tabs>
        <w:ind w:left="0" w:right="6501" w:firstLine="426"/>
        <w:jc w:val="both"/>
        <w:rPr>
          <w:spacing w:val="-57"/>
          <w:sz w:val="22"/>
          <w:szCs w:val="22"/>
        </w:rPr>
      </w:pPr>
      <w:r w:rsidRPr="005F71D8">
        <w:rPr>
          <w:sz w:val="22"/>
          <w:szCs w:val="22"/>
        </w:rPr>
        <w:t>Лексическая сторона речи</w:t>
      </w:r>
      <w:r w:rsidRPr="005F71D8">
        <w:rPr>
          <w:spacing w:val="-57"/>
          <w:sz w:val="22"/>
          <w:szCs w:val="22"/>
        </w:rPr>
        <w:t xml:space="preserve"> </w:t>
      </w:r>
    </w:p>
    <w:p w:rsidR="005F71D8" w:rsidRPr="005F71D8" w:rsidRDefault="005F71D8" w:rsidP="00A36530">
      <w:pPr>
        <w:pStyle w:val="113"/>
        <w:ind w:left="0" w:right="7520" w:firstLine="426"/>
        <w:jc w:val="both"/>
        <w:rPr>
          <w:sz w:val="22"/>
          <w:szCs w:val="22"/>
        </w:rPr>
      </w:pPr>
      <w:r w:rsidRPr="005F71D8">
        <w:rPr>
          <w:sz w:val="22"/>
          <w:szCs w:val="22"/>
        </w:rPr>
        <w:t>Учащийся</w:t>
      </w:r>
      <w:r w:rsidRPr="005F71D8">
        <w:rPr>
          <w:spacing w:val="-1"/>
          <w:sz w:val="22"/>
          <w:szCs w:val="22"/>
        </w:rPr>
        <w:t xml:space="preserve"> </w:t>
      </w:r>
      <w:r w:rsidRPr="005F71D8">
        <w:rPr>
          <w:sz w:val="22"/>
          <w:szCs w:val="22"/>
        </w:rPr>
        <w:t>научится:</w:t>
      </w:r>
    </w:p>
    <w:p w:rsidR="005F71D8" w:rsidRPr="005F71D8" w:rsidRDefault="005F71D8" w:rsidP="00A36530">
      <w:pPr>
        <w:pStyle w:val="aff1"/>
        <w:ind w:right="540" w:firstLine="426"/>
        <w:rPr>
          <w:sz w:val="22"/>
          <w:szCs w:val="22"/>
        </w:rPr>
      </w:pPr>
      <w:r w:rsidRPr="005F71D8">
        <w:rPr>
          <w:sz w:val="22"/>
          <w:szCs w:val="22"/>
        </w:rPr>
        <w:t>- узнавать в письменном и устном тексте изученные лексические единицы, в том числе</w:t>
      </w:r>
      <w:r w:rsidRPr="005F71D8">
        <w:rPr>
          <w:spacing w:val="1"/>
          <w:sz w:val="22"/>
          <w:szCs w:val="22"/>
        </w:rPr>
        <w:t xml:space="preserve"> </w:t>
      </w:r>
      <w:r w:rsidRPr="005F71D8">
        <w:rPr>
          <w:sz w:val="22"/>
          <w:szCs w:val="22"/>
        </w:rPr>
        <w:t>словосочетания, в пределах тематики на уровне начального общего образования;</w:t>
      </w:r>
      <w:r w:rsidRPr="005F71D8">
        <w:rPr>
          <w:spacing w:val="1"/>
          <w:sz w:val="22"/>
          <w:szCs w:val="22"/>
        </w:rPr>
        <w:t xml:space="preserve"> </w:t>
      </w:r>
      <w:r w:rsidRPr="005F71D8">
        <w:rPr>
          <w:sz w:val="22"/>
          <w:szCs w:val="22"/>
        </w:rPr>
        <w:t>- употреблять</w:t>
      </w:r>
      <w:r w:rsidRPr="005F71D8">
        <w:rPr>
          <w:spacing w:val="-57"/>
          <w:sz w:val="22"/>
          <w:szCs w:val="22"/>
        </w:rPr>
        <w:t xml:space="preserve"> </w:t>
      </w:r>
      <w:r w:rsidRPr="005F71D8">
        <w:rPr>
          <w:sz w:val="22"/>
          <w:szCs w:val="22"/>
        </w:rPr>
        <w:t>в процессе общения активную лексику в соответствии с коммуникативной</w:t>
      </w:r>
      <w:r w:rsidRPr="005F71D8">
        <w:rPr>
          <w:spacing w:val="1"/>
          <w:sz w:val="22"/>
          <w:szCs w:val="22"/>
        </w:rPr>
        <w:t xml:space="preserve"> </w:t>
      </w:r>
      <w:r w:rsidRPr="005F71D8">
        <w:rPr>
          <w:sz w:val="22"/>
          <w:szCs w:val="22"/>
        </w:rPr>
        <w:t>задачей; -</w:t>
      </w:r>
      <w:r w:rsidRPr="005F71D8">
        <w:rPr>
          <w:spacing w:val="1"/>
          <w:sz w:val="22"/>
          <w:szCs w:val="22"/>
        </w:rPr>
        <w:t xml:space="preserve"> </w:t>
      </w:r>
      <w:r w:rsidRPr="005F71D8">
        <w:rPr>
          <w:sz w:val="22"/>
          <w:szCs w:val="22"/>
        </w:rPr>
        <w:t xml:space="preserve">восстанавливать текст в соответствии с решаемой учебной задачей. </w:t>
      </w:r>
    </w:p>
    <w:p w:rsidR="005F71D8" w:rsidRPr="005F71D8" w:rsidRDefault="005F71D8" w:rsidP="00A36530">
      <w:pPr>
        <w:pStyle w:val="aff1"/>
        <w:ind w:right="540" w:firstLine="426"/>
        <w:rPr>
          <w:sz w:val="22"/>
          <w:szCs w:val="22"/>
        </w:rPr>
      </w:pPr>
    </w:p>
    <w:p w:rsidR="005F71D8" w:rsidRPr="005F71D8" w:rsidRDefault="005F71D8" w:rsidP="00A36530">
      <w:pPr>
        <w:pStyle w:val="aff1"/>
        <w:ind w:right="540" w:firstLine="426"/>
        <w:rPr>
          <w:b/>
          <w:i/>
          <w:sz w:val="22"/>
          <w:szCs w:val="22"/>
        </w:rPr>
      </w:pPr>
      <w:r w:rsidRPr="005F71D8">
        <w:rPr>
          <w:b/>
          <w:i/>
          <w:sz w:val="22"/>
          <w:szCs w:val="22"/>
        </w:rPr>
        <w:t>Учащийся получит</w:t>
      </w:r>
      <w:r w:rsidRPr="005F71D8">
        <w:rPr>
          <w:b/>
          <w:i/>
          <w:spacing w:val="1"/>
          <w:sz w:val="22"/>
          <w:szCs w:val="22"/>
        </w:rPr>
        <w:t xml:space="preserve"> </w:t>
      </w:r>
      <w:r w:rsidRPr="005F71D8">
        <w:rPr>
          <w:b/>
          <w:i/>
          <w:sz w:val="22"/>
          <w:szCs w:val="22"/>
        </w:rPr>
        <w:t>возможность</w:t>
      </w:r>
      <w:r w:rsidRPr="005F71D8">
        <w:rPr>
          <w:b/>
          <w:i/>
          <w:spacing w:val="-3"/>
          <w:sz w:val="22"/>
          <w:szCs w:val="22"/>
        </w:rPr>
        <w:t xml:space="preserve"> </w:t>
      </w:r>
      <w:r w:rsidRPr="005F71D8">
        <w:rPr>
          <w:b/>
          <w:i/>
          <w:sz w:val="22"/>
          <w:szCs w:val="22"/>
        </w:rPr>
        <w:t>научиться:</w:t>
      </w:r>
    </w:p>
    <w:p w:rsidR="005F71D8" w:rsidRPr="005F71D8" w:rsidRDefault="005F71D8" w:rsidP="00A36530">
      <w:pPr>
        <w:ind w:firstLine="426"/>
        <w:jc w:val="both"/>
        <w:rPr>
          <w:i/>
          <w:sz w:val="22"/>
          <w:szCs w:val="22"/>
        </w:rPr>
      </w:pPr>
      <w:r w:rsidRPr="005F71D8">
        <w:rPr>
          <w:b/>
          <w:i/>
          <w:sz w:val="22"/>
          <w:szCs w:val="22"/>
        </w:rPr>
        <w:t>-</w:t>
      </w:r>
      <w:r w:rsidRPr="005F71D8">
        <w:rPr>
          <w:b/>
          <w:i/>
          <w:spacing w:val="-4"/>
          <w:sz w:val="22"/>
          <w:szCs w:val="22"/>
        </w:rPr>
        <w:t xml:space="preserve"> </w:t>
      </w:r>
      <w:r w:rsidRPr="005F71D8">
        <w:rPr>
          <w:i/>
          <w:sz w:val="22"/>
          <w:szCs w:val="22"/>
        </w:rPr>
        <w:t>узнавать</w:t>
      </w:r>
      <w:r w:rsidRPr="005F71D8">
        <w:rPr>
          <w:i/>
          <w:spacing w:val="-3"/>
          <w:sz w:val="22"/>
          <w:szCs w:val="22"/>
        </w:rPr>
        <w:t xml:space="preserve"> </w:t>
      </w:r>
      <w:r w:rsidRPr="005F71D8">
        <w:rPr>
          <w:i/>
          <w:sz w:val="22"/>
          <w:szCs w:val="22"/>
        </w:rPr>
        <w:t>простые</w:t>
      </w:r>
      <w:r w:rsidRPr="005F71D8">
        <w:rPr>
          <w:i/>
          <w:spacing w:val="-1"/>
          <w:sz w:val="22"/>
          <w:szCs w:val="22"/>
        </w:rPr>
        <w:t xml:space="preserve"> </w:t>
      </w:r>
      <w:r w:rsidRPr="005F71D8">
        <w:rPr>
          <w:i/>
          <w:sz w:val="22"/>
          <w:szCs w:val="22"/>
        </w:rPr>
        <w:t>словообразовательные</w:t>
      </w:r>
      <w:r w:rsidRPr="005F71D8">
        <w:rPr>
          <w:i/>
          <w:spacing w:val="-4"/>
          <w:sz w:val="22"/>
          <w:szCs w:val="22"/>
        </w:rPr>
        <w:t xml:space="preserve"> </w:t>
      </w:r>
      <w:r w:rsidRPr="005F71D8">
        <w:rPr>
          <w:i/>
          <w:sz w:val="22"/>
          <w:szCs w:val="22"/>
        </w:rPr>
        <w:t>элементы;</w:t>
      </w:r>
    </w:p>
    <w:p w:rsidR="005F71D8" w:rsidRPr="005F71D8" w:rsidRDefault="005F71D8" w:rsidP="00A36530">
      <w:pPr>
        <w:ind w:firstLine="426"/>
        <w:jc w:val="both"/>
        <w:rPr>
          <w:i/>
          <w:sz w:val="22"/>
          <w:szCs w:val="22"/>
        </w:rPr>
      </w:pPr>
      <w:r w:rsidRPr="005F71D8">
        <w:rPr>
          <w:i/>
          <w:sz w:val="22"/>
          <w:szCs w:val="22"/>
        </w:rPr>
        <w:t>- опираться на языковую догадку в процессе чтения и аудирования (интернациональные</w:t>
      </w:r>
      <w:r w:rsidRPr="005F71D8">
        <w:rPr>
          <w:i/>
          <w:spacing w:val="1"/>
          <w:sz w:val="22"/>
          <w:szCs w:val="22"/>
        </w:rPr>
        <w:t xml:space="preserve"> </w:t>
      </w:r>
      <w:r w:rsidRPr="005F71D8">
        <w:rPr>
          <w:i/>
          <w:sz w:val="22"/>
          <w:szCs w:val="22"/>
        </w:rPr>
        <w:t>и</w:t>
      </w:r>
      <w:r w:rsidRPr="005F71D8">
        <w:rPr>
          <w:i/>
          <w:spacing w:val="-57"/>
          <w:sz w:val="22"/>
          <w:szCs w:val="22"/>
        </w:rPr>
        <w:t xml:space="preserve"> </w:t>
      </w:r>
      <w:r w:rsidRPr="005F71D8">
        <w:rPr>
          <w:i/>
          <w:sz w:val="22"/>
          <w:szCs w:val="22"/>
        </w:rPr>
        <w:t>сложные</w:t>
      </w:r>
      <w:r w:rsidRPr="005F71D8">
        <w:rPr>
          <w:i/>
          <w:spacing w:val="-2"/>
          <w:sz w:val="22"/>
          <w:szCs w:val="22"/>
        </w:rPr>
        <w:t xml:space="preserve"> </w:t>
      </w:r>
      <w:r w:rsidRPr="005F71D8">
        <w:rPr>
          <w:i/>
          <w:sz w:val="22"/>
          <w:szCs w:val="22"/>
        </w:rPr>
        <w:t>слова).</w:t>
      </w:r>
    </w:p>
    <w:p w:rsidR="005F71D8" w:rsidRPr="005F71D8" w:rsidRDefault="005F71D8" w:rsidP="00A36530">
      <w:pPr>
        <w:pStyle w:val="113"/>
        <w:ind w:left="0" w:right="6217" w:firstLine="426"/>
        <w:jc w:val="both"/>
        <w:rPr>
          <w:sz w:val="22"/>
          <w:szCs w:val="22"/>
        </w:rPr>
      </w:pPr>
      <w:r w:rsidRPr="005F71D8">
        <w:rPr>
          <w:sz w:val="22"/>
          <w:szCs w:val="22"/>
        </w:rPr>
        <w:t>Грамматическая сторона речи</w:t>
      </w:r>
      <w:r w:rsidRPr="005F71D8">
        <w:rPr>
          <w:spacing w:val="-57"/>
          <w:sz w:val="22"/>
          <w:szCs w:val="22"/>
        </w:rPr>
        <w:t xml:space="preserve"> </w:t>
      </w:r>
      <w:r w:rsidRPr="005F71D8">
        <w:rPr>
          <w:sz w:val="22"/>
          <w:szCs w:val="22"/>
        </w:rPr>
        <w:t>Учащийся</w:t>
      </w:r>
      <w:r w:rsidRPr="005F71D8">
        <w:rPr>
          <w:spacing w:val="-1"/>
          <w:sz w:val="22"/>
          <w:szCs w:val="22"/>
        </w:rPr>
        <w:t xml:space="preserve"> </w:t>
      </w:r>
      <w:r w:rsidRPr="005F71D8">
        <w:rPr>
          <w:sz w:val="22"/>
          <w:szCs w:val="22"/>
        </w:rPr>
        <w:t>научится:</w:t>
      </w:r>
    </w:p>
    <w:p w:rsidR="005F71D8" w:rsidRPr="005F71D8" w:rsidRDefault="005F71D8" w:rsidP="00A36530">
      <w:pPr>
        <w:pStyle w:val="aff1"/>
        <w:ind w:right="478" w:firstLine="426"/>
        <w:rPr>
          <w:sz w:val="22"/>
          <w:szCs w:val="22"/>
        </w:rPr>
      </w:pPr>
      <w:r w:rsidRPr="005F71D8">
        <w:rPr>
          <w:sz w:val="22"/>
          <w:szCs w:val="22"/>
        </w:rPr>
        <w:t>- распознавать и употреблять в речи основные коммуникативные типы предложений;</w:t>
      </w:r>
      <w:r w:rsidRPr="005F71D8">
        <w:rPr>
          <w:spacing w:val="1"/>
          <w:sz w:val="22"/>
          <w:szCs w:val="22"/>
        </w:rPr>
        <w:t xml:space="preserve"> </w:t>
      </w:r>
      <w:r w:rsidRPr="005F71D8">
        <w:rPr>
          <w:sz w:val="22"/>
          <w:szCs w:val="22"/>
        </w:rPr>
        <w:t>-</w:t>
      </w:r>
      <w:r w:rsidRPr="005F71D8">
        <w:rPr>
          <w:spacing w:val="1"/>
          <w:sz w:val="22"/>
          <w:szCs w:val="22"/>
        </w:rPr>
        <w:t xml:space="preserve"> </w:t>
      </w:r>
      <w:r w:rsidRPr="005F71D8">
        <w:rPr>
          <w:sz w:val="22"/>
          <w:szCs w:val="22"/>
        </w:rPr>
        <w:t>распознавать в тексте и употреблять в речи изученные части речи: существительные с</w:t>
      </w:r>
      <w:r w:rsidRPr="005F71D8">
        <w:rPr>
          <w:spacing w:val="1"/>
          <w:sz w:val="22"/>
          <w:szCs w:val="22"/>
        </w:rPr>
        <w:t xml:space="preserve"> </w:t>
      </w:r>
      <w:r w:rsidRPr="005F71D8">
        <w:rPr>
          <w:sz w:val="22"/>
          <w:szCs w:val="22"/>
        </w:rPr>
        <w:t>определенным/неопределенным/нулевым</w:t>
      </w:r>
      <w:r w:rsidRPr="005F71D8">
        <w:rPr>
          <w:spacing w:val="-6"/>
          <w:sz w:val="22"/>
          <w:szCs w:val="22"/>
        </w:rPr>
        <w:t xml:space="preserve"> </w:t>
      </w:r>
      <w:r w:rsidRPr="005F71D8">
        <w:rPr>
          <w:sz w:val="22"/>
          <w:szCs w:val="22"/>
        </w:rPr>
        <w:t>артиклем,</w:t>
      </w:r>
      <w:r w:rsidRPr="005F71D8">
        <w:rPr>
          <w:spacing w:val="-4"/>
          <w:sz w:val="22"/>
          <w:szCs w:val="22"/>
        </w:rPr>
        <w:t xml:space="preserve"> </w:t>
      </w:r>
      <w:r w:rsidRPr="005F71D8">
        <w:rPr>
          <w:sz w:val="22"/>
          <w:szCs w:val="22"/>
        </w:rPr>
        <w:t>существительные</w:t>
      </w:r>
      <w:r w:rsidRPr="005F71D8">
        <w:rPr>
          <w:spacing w:val="-5"/>
          <w:sz w:val="22"/>
          <w:szCs w:val="22"/>
        </w:rPr>
        <w:t xml:space="preserve"> </w:t>
      </w:r>
      <w:r w:rsidRPr="005F71D8">
        <w:rPr>
          <w:sz w:val="22"/>
          <w:szCs w:val="22"/>
        </w:rPr>
        <w:t>в</w:t>
      </w:r>
      <w:r w:rsidRPr="005F71D8">
        <w:rPr>
          <w:spacing w:val="-5"/>
          <w:sz w:val="22"/>
          <w:szCs w:val="22"/>
        </w:rPr>
        <w:t xml:space="preserve"> </w:t>
      </w:r>
      <w:r w:rsidRPr="005F71D8">
        <w:rPr>
          <w:sz w:val="22"/>
          <w:szCs w:val="22"/>
        </w:rPr>
        <w:t>единственном</w:t>
      </w:r>
      <w:r w:rsidRPr="005F71D8">
        <w:rPr>
          <w:spacing w:val="-5"/>
          <w:sz w:val="22"/>
          <w:szCs w:val="22"/>
        </w:rPr>
        <w:t xml:space="preserve"> </w:t>
      </w:r>
      <w:r w:rsidRPr="005F71D8">
        <w:rPr>
          <w:sz w:val="22"/>
          <w:szCs w:val="22"/>
        </w:rPr>
        <w:t>и множественном числе; глагол-связку to be; глаголы в Present, Past, Future Simple;</w:t>
      </w:r>
      <w:r w:rsidRPr="005F71D8">
        <w:rPr>
          <w:spacing w:val="1"/>
          <w:sz w:val="22"/>
          <w:szCs w:val="22"/>
        </w:rPr>
        <w:t xml:space="preserve"> </w:t>
      </w:r>
      <w:r w:rsidRPr="005F71D8">
        <w:rPr>
          <w:sz w:val="22"/>
          <w:szCs w:val="22"/>
        </w:rPr>
        <w:t>модальные</w:t>
      </w:r>
      <w:r w:rsidRPr="005F71D8">
        <w:rPr>
          <w:spacing w:val="1"/>
          <w:sz w:val="22"/>
          <w:szCs w:val="22"/>
        </w:rPr>
        <w:t xml:space="preserve"> </w:t>
      </w:r>
      <w:r w:rsidRPr="005F71D8">
        <w:rPr>
          <w:sz w:val="22"/>
          <w:szCs w:val="22"/>
        </w:rPr>
        <w:t>глаголы</w:t>
      </w:r>
      <w:r w:rsidRPr="005F71D8">
        <w:rPr>
          <w:spacing w:val="-5"/>
          <w:sz w:val="22"/>
          <w:szCs w:val="22"/>
        </w:rPr>
        <w:t xml:space="preserve"> </w:t>
      </w:r>
      <w:r w:rsidRPr="005F71D8">
        <w:rPr>
          <w:sz w:val="22"/>
          <w:szCs w:val="22"/>
        </w:rPr>
        <w:t>can,</w:t>
      </w:r>
      <w:r w:rsidRPr="005F71D8">
        <w:rPr>
          <w:spacing w:val="-3"/>
          <w:sz w:val="22"/>
          <w:szCs w:val="22"/>
        </w:rPr>
        <w:t xml:space="preserve"> </w:t>
      </w:r>
      <w:r w:rsidRPr="005F71D8">
        <w:rPr>
          <w:sz w:val="22"/>
          <w:szCs w:val="22"/>
        </w:rPr>
        <w:t>may,</w:t>
      </w:r>
      <w:r w:rsidRPr="005F71D8">
        <w:rPr>
          <w:spacing w:val="-3"/>
          <w:sz w:val="22"/>
          <w:szCs w:val="22"/>
        </w:rPr>
        <w:t xml:space="preserve"> </w:t>
      </w:r>
      <w:r w:rsidRPr="005F71D8">
        <w:rPr>
          <w:sz w:val="22"/>
          <w:szCs w:val="22"/>
        </w:rPr>
        <w:t>must; личные,</w:t>
      </w:r>
      <w:r w:rsidRPr="005F71D8">
        <w:rPr>
          <w:spacing w:val="-3"/>
          <w:sz w:val="22"/>
          <w:szCs w:val="22"/>
        </w:rPr>
        <w:t xml:space="preserve"> </w:t>
      </w:r>
      <w:r w:rsidRPr="005F71D8">
        <w:rPr>
          <w:sz w:val="22"/>
          <w:szCs w:val="22"/>
        </w:rPr>
        <w:t>притяжательные</w:t>
      </w:r>
      <w:r w:rsidRPr="005F71D8">
        <w:rPr>
          <w:spacing w:val="-5"/>
          <w:sz w:val="22"/>
          <w:szCs w:val="22"/>
        </w:rPr>
        <w:t xml:space="preserve"> </w:t>
      </w:r>
      <w:r w:rsidRPr="005F71D8">
        <w:rPr>
          <w:sz w:val="22"/>
          <w:szCs w:val="22"/>
        </w:rPr>
        <w:t>и указательные</w:t>
      </w:r>
      <w:r w:rsidRPr="005F71D8">
        <w:rPr>
          <w:spacing w:val="-6"/>
          <w:sz w:val="22"/>
          <w:szCs w:val="22"/>
        </w:rPr>
        <w:t xml:space="preserve"> </w:t>
      </w:r>
      <w:r w:rsidRPr="005F71D8">
        <w:rPr>
          <w:sz w:val="22"/>
          <w:szCs w:val="22"/>
        </w:rPr>
        <w:t>местоимения;</w:t>
      </w:r>
      <w:r w:rsidRPr="005F71D8">
        <w:rPr>
          <w:spacing w:val="54"/>
          <w:sz w:val="22"/>
          <w:szCs w:val="22"/>
        </w:rPr>
        <w:t xml:space="preserve"> </w:t>
      </w:r>
      <w:r w:rsidRPr="005F71D8">
        <w:rPr>
          <w:sz w:val="22"/>
          <w:szCs w:val="22"/>
        </w:rPr>
        <w:t>прилагательные</w:t>
      </w:r>
      <w:r w:rsidRPr="005F71D8">
        <w:rPr>
          <w:spacing w:val="-57"/>
          <w:sz w:val="22"/>
          <w:szCs w:val="22"/>
        </w:rPr>
        <w:t xml:space="preserve"> </w:t>
      </w:r>
      <w:r w:rsidRPr="005F71D8">
        <w:rPr>
          <w:sz w:val="22"/>
          <w:szCs w:val="22"/>
        </w:rPr>
        <w:t>в положительной, сравнительной и превосходной степени;</w:t>
      </w:r>
      <w:r w:rsidRPr="005F71D8">
        <w:rPr>
          <w:spacing w:val="1"/>
          <w:sz w:val="22"/>
          <w:szCs w:val="22"/>
        </w:rPr>
        <w:t xml:space="preserve"> </w:t>
      </w:r>
      <w:r w:rsidRPr="005F71D8">
        <w:rPr>
          <w:sz w:val="22"/>
          <w:szCs w:val="22"/>
        </w:rPr>
        <w:t>количественные (до 100) и</w:t>
      </w:r>
      <w:r w:rsidRPr="005F71D8">
        <w:rPr>
          <w:spacing w:val="1"/>
          <w:sz w:val="22"/>
          <w:szCs w:val="22"/>
        </w:rPr>
        <w:t xml:space="preserve"> </w:t>
      </w:r>
      <w:r w:rsidRPr="005F71D8">
        <w:rPr>
          <w:sz w:val="22"/>
          <w:szCs w:val="22"/>
        </w:rPr>
        <w:t>порядковые (до 30) числительные; наиболее употребительные</w:t>
      </w:r>
      <w:r w:rsidRPr="005F71D8">
        <w:rPr>
          <w:spacing w:val="1"/>
          <w:sz w:val="22"/>
          <w:szCs w:val="22"/>
        </w:rPr>
        <w:t xml:space="preserve"> </w:t>
      </w:r>
      <w:r w:rsidRPr="005F71D8">
        <w:rPr>
          <w:sz w:val="22"/>
          <w:szCs w:val="22"/>
        </w:rPr>
        <w:t>предлоги для выражения</w:t>
      </w:r>
      <w:r w:rsidRPr="005F71D8">
        <w:rPr>
          <w:spacing w:val="1"/>
          <w:sz w:val="22"/>
          <w:szCs w:val="22"/>
        </w:rPr>
        <w:t xml:space="preserve"> </w:t>
      </w:r>
      <w:r w:rsidRPr="005F71D8">
        <w:rPr>
          <w:sz w:val="22"/>
          <w:szCs w:val="22"/>
        </w:rPr>
        <w:t>временных и пространственных</w:t>
      </w:r>
      <w:r w:rsidRPr="005F71D8">
        <w:rPr>
          <w:spacing w:val="1"/>
          <w:sz w:val="22"/>
          <w:szCs w:val="22"/>
        </w:rPr>
        <w:t xml:space="preserve"> </w:t>
      </w:r>
      <w:r w:rsidRPr="005F71D8">
        <w:rPr>
          <w:sz w:val="22"/>
          <w:szCs w:val="22"/>
        </w:rPr>
        <w:t>отношений.</w:t>
      </w:r>
    </w:p>
    <w:p w:rsidR="005F71D8" w:rsidRPr="005F71D8" w:rsidRDefault="005F71D8" w:rsidP="00A36530">
      <w:pPr>
        <w:pStyle w:val="aff1"/>
        <w:ind w:right="478" w:firstLine="426"/>
        <w:rPr>
          <w:sz w:val="22"/>
          <w:szCs w:val="22"/>
        </w:rPr>
      </w:pPr>
    </w:p>
    <w:p w:rsidR="005F71D8" w:rsidRPr="005F71D8" w:rsidRDefault="005F71D8" w:rsidP="00A36530">
      <w:pPr>
        <w:pStyle w:val="213"/>
        <w:spacing w:line="240" w:lineRule="auto"/>
        <w:ind w:left="0" w:firstLine="426"/>
        <w:jc w:val="both"/>
        <w:rPr>
          <w:sz w:val="22"/>
          <w:szCs w:val="22"/>
        </w:rPr>
      </w:pPr>
      <w:r w:rsidRPr="005F71D8">
        <w:rPr>
          <w:sz w:val="22"/>
          <w:szCs w:val="22"/>
        </w:rPr>
        <w:t>Учащийся</w:t>
      </w:r>
      <w:r w:rsidRPr="005F71D8">
        <w:rPr>
          <w:spacing w:val="-5"/>
          <w:sz w:val="22"/>
          <w:szCs w:val="22"/>
        </w:rPr>
        <w:t xml:space="preserve"> </w:t>
      </w:r>
      <w:r w:rsidRPr="005F71D8">
        <w:rPr>
          <w:sz w:val="22"/>
          <w:szCs w:val="22"/>
        </w:rPr>
        <w:t>получит</w:t>
      </w:r>
      <w:r w:rsidRPr="005F71D8">
        <w:rPr>
          <w:spacing w:val="-5"/>
          <w:sz w:val="22"/>
          <w:szCs w:val="22"/>
        </w:rPr>
        <w:t xml:space="preserve"> </w:t>
      </w:r>
      <w:r w:rsidRPr="005F71D8">
        <w:rPr>
          <w:sz w:val="22"/>
          <w:szCs w:val="22"/>
        </w:rPr>
        <w:t>возможность</w:t>
      </w:r>
      <w:r w:rsidRPr="005F71D8">
        <w:rPr>
          <w:spacing w:val="-5"/>
          <w:sz w:val="22"/>
          <w:szCs w:val="22"/>
        </w:rPr>
        <w:t xml:space="preserve"> </w:t>
      </w:r>
      <w:r w:rsidRPr="005F71D8">
        <w:rPr>
          <w:sz w:val="22"/>
          <w:szCs w:val="22"/>
        </w:rPr>
        <w:t>научиться:</w:t>
      </w:r>
    </w:p>
    <w:p w:rsidR="005F71D8" w:rsidRPr="005F71D8" w:rsidRDefault="005F71D8" w:rsidP="00A36530">
      <w:pPr>
        <w:pStyle w:val="affd"/>
        <w:widowControl w:val="0"/>
        <w:numPr>
          <w:ilvl w:val="0"/>
          <w:numId w:val="115"/>
        </w:numPr>
        <w:tabs>
          <w:tab w:val="left" w:pos="623"/>
        </w:tabs>
        <w:autoSpaceDE w:val="0"/>
        <w:autoSpaceDN w:val="0"/>
        <w:spacing w:after="0" w:line="240" w:lineRule="auto"/>
        <w:ind w:left="0" w:right="866" w:firstLine="426"/>
        <w:contextualSpacing w:val="0"/>
        <w:jc w:val="both"/>
        <w:rPr>
          <w:rFonts w:ascii="Times New Roman" w:hAnsi="Times New Roman"/>
          <w:i/>
          <w:lang w:val="en-US"/>
        </w:rPr>
      </w:pPr>
      <w:r w:rsidRPr="005F71D8">
        <w:rPr>
          <w:rFonts w:ascii="Times New Roman" w:hAnsi="Times New Roman"/>
          <w:i/>
        </w:rPr>
        <w:t>узнавать сложносочиненные предложения с союзами and и but; использовать в речи</w:t>
      </w:r>
      <w:r w:rsidRPr="005F71D8">
        <w:rPr>
          <w:rFonts w:ascii="Times New Roman" w:hAnsi="Times New Roman"/>
          <w:i/>
          <w:spacing w:val="1"/>
        </w:rPr>
        <w:t xml:space="preserve"> </w:t>
      </w:r>
      <w:r w:rsidRPr="005F71D8">
        <w:rPr>
          <w:rFonts w:ascii="Times New Roman" w:hAnsi="Times New Roman"/>
          <w:i/>
        </w:rPr>
        <w:t xml:space="preserve">безличные предложения (It’s cold. </w:t>
      </w:r>
      <w:r w:rsidRPr="005F71D8">
        <w:rPr>
          <w:rFonts w:ascii="Times New Roman" w:hAnsi="Times New Roman"/>
          <w:i/>
          <w:lang w:val="en-US"/>
        </w:rPr>
        <w:t xml:space="preserve">It’s 5 o’clock. It’s interesting), </w:t>
      </w:r>
      <w:r w:rsidRPr="005F71D8">
        <w:rPr>
          <w:rFonts w:ascii="Times New Roman" w:hAnsi="Times New Roman"/>
          <w:i/>
        </w:rPr>
        <w:t>предложения</w:t>
      </w:r>
      <w:r w:rsidRPr="005F71D8">
        <w:rPr>
          <w:rFonts w:ascii="Times New Roman" w:hAnsi="Times New Roman"/>
          <w:i/>
          <w:lang w:val="en-US"/>
        </w:rPr>
        <w:t xml:space="preserve"> </w:t>
      </w:r>
      <w:r w:rsidRPr="005F71D8">
        <w:rPr>
          <w:rFonts w:ascii="Times New Roman" w:hAnsi="Times New Roman"/>
          <w:i/>
        </w:rPr>
        <w:t>с</w:t>
      </w:r>
      <w:r w:rsidRPr="005F71D8">
        <w:rPr>
          <w:rFonts w:ascii="Times New Roman" w:hAnsi="Times New Roman"/>
          <w:i/>
          <w:lang w:val="en-US"/>
        </w:rPr>
        <w:t xml:space="preserve"> </w:t>
      </w:r>
      <w:r w:rsidRPr="005F71D8">
        <w:rPr>
          <w:rFonts w:ascii="Times New Roman" w:hAnsi="Times New Roman"/>
          <w:i/>
        </w:rPr>
        <w:t>конструкцией</w:t>
      </w:r>
      <w:r w:rsidRPr="005F71D8">
        <w:rPr>
          <w:rFonts w:ascii="Times New Roman" w:hAnsi="Times New Roman"/>
          <w:i/>
          <w:spacing w:val="-57"/>
          <w:lang w:val="en-US"/>
        </w:rPr>
        <w:t xml:space="preserve"> </w:t>
      </w:r>
      <w:r w:rsidRPr="005F71D8">
        <w:rPr>
          <w:rFonts w:ascii="Times New Roman" w:hAnsi="Times New Roman"/>
          <w:i/>
          <w:lang w:val="en-US"/>
        </w:rPr>
        <w:t>there</w:t>
      </w:r>
      <w:r w:rsidRPr="005F71D8">
        <w:rPr>
          <w:rFonts w:ascii="Times New Roman" w:hAnsi="Times New Roman"/>
          <w:i/>
          <w:spacing w:val="-2"/>
          <w:lang w:val="en-US"/>
        </w:rPr>
        <w:t xml:space="preserve"> </w:t>
      </w:r>
      <w:r w:rsidRPr="005F71D8">
        <w:rPr>
          <w:rFonts w:ascii="Times New Roman" w:hAnsi="Times New Roman"/>
          <w:i/>
          <w:lang w:val="en-US"/>
        </w:rPr>
        <w:t>is/there</w:t>
      </w:r>
      <w:r w:rsidRPr="005F71D8">
        <w:rPr>
          <w:rFonts w:ascii="Times New Roman" w:hAnsi="Times New Roman"/>
          <w:i/>
          <w:spacing w:val="-3"/>
          <w:lang w:val="en-US"/>
        </w:rPr>
        <w:t xml:space="preserve"> </w:t>
      </w:r>
      <w:r w:rsidRPr="005F71D8">
        <w:rPr>
          <w:rFonts w:ascii="Times New Roman" w:hAnsi="Times New Roman"/>
          <w:i/>
          <w:lang w:val="en-US"/>
        </w:rPr>
        <w:t>are;</w:t>
      </w:r>
    </w:p>
    <w:p w:rsidR="005F71D8" w:rsidRDefault="005F71D8" w:rsidP="00A36530">
      <w:pPr>
        <w:pStyle w:val="affd"/>
        <w:widowControl w:val="0"/>
        <w:numPr>
          <w:ilvl w:val="0"/>
          <w:numId w:val="115"/>
        </w:numPr>
        <w:tabs>
          <w:tab w:val="left" w:pos="688"/>
        </w:tabs>
        <w:autoSpaceDE w:val="0"/>
        <w:autoSpaceDN w:val="0"/>
        <w:spacing w:after="0" w:line="240" w:lineRule="auto"/>
        <w:ind w:left="0" w:right="1392" w:firstLine="426"/>
        <w:contextualSpacing w:val="0"/>
        <w:jc w:val="both"/>
        <w:rPr>
          <w:rFonts w:ascii="Times New Roman" w:hAnsi="Times New Roman"/>
        </w:rPr>
      </w:pPr>
      <w:r w:rsidRPr="005F71D8">
        <w:rPr>
          <w:rFonts w:ascii="Times New Roman" w:hAnsi="Times New Roman"/>
          <w:i/>
        </w:rPr>
        <w:t>оперировать в речи неопределенными местоимениями some, any (некоторые случаи</w:t>
      </w:r>
      <w:r w:rsidRPr="005F71D8">
        <w:rPr>
          <w:rFonts w:ascii="Times New Roman" w:hAnsi="Times New Roman"/>
          <w:i/>
          <w:spacing w:val="1"/>
        </w:rPr>
        <w:t xml:space="preserve"> </w:t>
      </w:r>
      <w:r w:rsidRPr="005F71D8">
        <w:rPr>
          <w:rFonts w:ascii="Times New Roman" w:hAnsi="Times New Roman"/>
          <w:i/>
        </w:rPr>
        <w:t>употребления: Can I have some tea? Is there any milk in the fridge? – No, there isn’t any);</w:t>
      </w:r>
      <w:r w:rsidRPr="005F71D8">
        <w:rPr>
          <w:rFonts w:ascii="Times New Roman" w:hAnsi="Times New Roman"/>
          <w:i/>
          <w:spacing w:val="1"/>
        </w:rPr>
        <w:t xml:space="preserve"> </w:t>
      </w:r>
      <w:r w:rsidRPr="005F71D8">
        <w:rPr>
          <w:rFonts w:ascii="Times New Roman" w:hAnsi="Times New Roman"/>
          <w:i/>
        </w:rPr>
        <w:t>-</w:t>
      </w:r>
      <w:r w:rsidRPr="005F71D8">
        <w:rPr>
          <w:rFonts w:ascii="Times New Roman" w:hAnsi="Times New Roman"/>
          <w:i/>
          <w:spacing w:val="-57"/>
        </w:rPr>
        <w:t xml:space="preserve"> </w:t>
      </w:r>
      <w:r w:rsidRPr="005F71D8">
        <w:rPr>
          <w:rFonts w:ascii="Times New Roman" w:hAnsi="Times New Roman"/>
          <w:i/>
        </w:rPr>
        <w:t>распознавать в тексте и дифференцировать слова по определенным признакам</w:t>
      </w:r>
      <w:r w:rsidRPr="005F71D8">
        <w:rPr>
          <w:rFonts w:ascii="Times New Roman" w:hAnsi="Times New Roman"/>
          <w:i/>
          <w:spacing w:val="1"/>
        </w:rPr>
        <w:t xml:space="preserve"> </w:t>
      </w:r>
      <w:r w:rsidRPr="005F71D8">
        <w:rPr>
          <w:rFonts w:ascii="Times New Roman" w:hAnsi="Times New Roman"/>
          <w:i/>
        </w:rPr>
        <w:t>(существительные,</w:t>
      </w:r>
      <w:r w:rsidRPr="005F71D8">
        <w:rPr>
          <w:rFonts w:ascii="Times New Roman" w:hAnsi="Times New Roman"/>
          <w:i/>
          <w:spacing w:val="-1"/>
        </w:rPr>
        <w:t xml:space="preserve"> </w:t>
      </w:r>
      <w:r w:rsidRPr="005F71D8">
        <w:rPr>
          <w:rFonts w:ascii="Times New Roman" w:hAnsi="Times New Roman"/>
          <w:i/>
        </w:rPr>
        <w:t>прилагательные,</w:t>
      </w:r>
      <w:r w:rsidRPr="005F71D8">
        <w:rPr>
          <w:rFonts w:ascii="Times New Roman" w:hAnsi="Times New Roman"/>
          <w:i/>
          <w:spacing w:val="-1"/>
        </w:rPr>
        <w:t xml:space="preserve"> </w:t>
      </w:r>
      <w:r w:rsidRPr="005F71D8">
        <w:rPr>
          <w:rFonts w:ascii="Times New Roman" w:hAnsi="Times New Roman"/>
          <w:i/>
        </w:rPr>
        <w:t>модальные/смысловые</w:t>
      </w:r>
      <w:r w:rsidRPr="005F71D8">
        <w:rPr>
          <w:rFonts w:ascii="Times New Roman" w:hAnsi="Times New Roman"/>
          <w:i/>
          <w:spacing w:val="-1"/>
        </w:rPr>
        <w:t xml:space="preserve"> </w:t>
      </w:r>
      <w:r w:rsidRPr="005F71D8">
        <w:rPr>
          <w:rFonts w:ascii="Times New Roman" w:hAnsi="Times New Roman"/>
          <w:i/>
        </w:rPr>
        <w:t>глаголы</w:t>
      </w:r>
      <w:r w:rsidRPr="005F71D8">
        <w:rPr>
          <w:rFonts w:ascii="Times New Roman" w:hAnsi="Times New Roman"/>
        </w:rPr>
        <w:t>).</w:t>
      </w:r>
    </w:p>
    <w:p w:rsidR="005F51D3" w:rsidRDefault="005F51D3" w:rsidP="00A36530">
      <w:pPr>
        <w:widowControl w:val="0"/>
        <w:tabs>
          <w:tab w:val="left" w:pos="688"/>
        </w:tabs>
        <w:autoSpaceDE w:val="0"/>
        <w:autoSpaceDN w:val="0"/>
        <w:ind w:right="1392" w:firstLine="426"/>
        <w:jc w:val="both"/>
      </w:pPr>
    </w:p>
    <w:p w:rsidR="005F51D3" w:rsidRPr="007F4DB0" w:rsidRDefault="005F51D3" w:rsidP="00A36530">
      <w:pPr>
        <w:pStyle w:val="afd"/>
        <w:spacing w:line="240" w:lineRule="auto"/>
        <w:ind w:firstLine="426"/>
        <w:rPr>
          <w:sz w:val="22"/>
          <w:szCs w:val="22"/>
        </w:rPr>
      </w:pPr>
      <w:r w:rsidRPr="007F4DB0">
        <w:rPr>
          <w:sz w:val="22"/>
          <w:szCs w:val="22"/>
        </w:rPr>
        <w:t>1.2.7. Математика и информатика</w:t>
      </w:r>
    </w:p>
    <w:p w:rsidR="005F51D3" w:rsidRPr="007F4DB0" w:rsidRDefault="005F51D3" w:rsidP="00A36530">
      <w:pPr>
        <w:tabs>
          <w:tab w:val="left" w:pos="142"/>
          <w:tab w:val="left" w:leader="dot" w:pos="624"/>
          <w:tab w:val="left" w:pos="851"/>
        </w:tabs>
        <w:ind w:firstLine="426"/>
        <w:jc w:val="both"/>
        <w:rPr>
          <w:rStyle w:val="Zag11"/>
          <w:rFonts w:eastAsia="@Arial Unicode MS"/>
          <w:color w:val="auto"/>
          <w:sz w:val="22"/>
          <w:szCs w:val="22"/>
        </w:rPr>
      </w:pPr>
      <w:r w:rsidRPr="007F4DB0">
        <w:rPr>
          <w:rStyle w:val="Zag11"/>
          <w:rFonts w:eastAsia="@Arial Unicode MS"/>
          <w:color w:val="auto"/>
          <w:sz w:val="22"/>
          <w:szCs w:val="22"/>
        </w:rPr>
        <w:t>В результате изучения курса математики обучающиеся на уровне начального общего образования:</w:t>
      </w:r>
    </w:p>
    <w:p w:rsidR="005F51D3" w:rsidRPr="007F4DB0" w:rsidRDefault="005F51D3" w:rsidP="00A36530">
      <w:pPr>
        <w:tabs>
          <w:tab w:val="left" w:pos="142"/>
          <w:tab w:val="left" w:leader="dot" w:pos="624"/>
        </w:tabs>
        <w:ind w:firstLine="426"/>
        <w:jc w:val="both"/>
        <w:rPr>
          <w:rStyle w:val="Zag11"/>
          <w:rFonts w:eastAsia="@Arial Unicode MS"/>
          <w:color w:val="auto"/>
          <w:sz w:val="22"/>
          <w:szCs w:val="22"/>
        </w:rPr>
      </w:pPr>
      <w:r w:rsidRPr="007F4DB0">
        <w:rPr>
          <w:rStyle w:val="Zag11"/>
          <w:rFonts w:eastAsia="@Arial Unicode MS"/>
          <w:color w:val="auto"/>
          <w:sz w:val="22"/>
          <w:szCs w:val="22"/>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5F51D3" w:rsidRPr="007F4DB0" w:rsidRDefault="005F51D3" w:rsidP="00A36530">
      <w:pPr>
        <w:ind w:firstLine="426"/>
        <w:rPr>
          <w:sz w:val="22"/>
          <w:szCs w:val="22"/>
        </w:rPr>
      </w:pPr>
      <w:r w:rsidRPr="007F4DB0">
        <w:rPr>
          <w:sz w:val="22"/>
          <w:szCs w:val="22"/>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5F51D3" w:rsidRPr="000E38D7" w:rsidRDefault="005F51D3" w:rsidP="00A36530">
      <w:pPr>
        <w:tabs>
          <w:tab w:val="left" w:pos="142"/>
          <w:tab w:val="left" w:leader="dot" w:pos="624"/>
        </w:tabs>
        <w:ind w:firstLine="426"/>
        <w:jc w:val="both"/>
        <w:rPr>
          <w:rStyle w:val="Zag11"/>
          <w:rFonts w:eastAsia="@Arial Unicode MS"/>
          <w:sz w:val="22"/>
          <w:szCs w:val="22"/>
        </w:rPr>
      </w:pPr>
      <w:r w:rsidRPr="007F4DB0">
        <w:rPr>
          <w:rStyle w:val="Zag11"/>
          <w:rFonts w:eastAsia="@Arial Unicode MS"/>
          <w:color w:val="auto"/>
          <w:sz w:val="22"/>
          <w:szCs w:val="22"/>
        </w:rPr>
        <w:t>научатся применять математические знания</w:t>
      </w:r>
      <w:r w:rsidRPr="000E38D7">
        <w:rPr>
          <w:rStyle w:val="Zag11"/>
          <w:rFonts w:eastAsia="@Arial Unicode MS"/>
          <w:sz w:val="22"/>
          <w:szCs w:val="22"/>
        </w:rPr>
        <w:t xml:space="preserve"> и представления для решения учебных задач, приобретут начальный опыт применения математических знаний в повседневных ситуациях;</w:t>
      </w:r>
    </w:p>
    <w:p w:rsidR="005F51D3" w:rsidRPr="000E38D7" w:rsidRDefault="005F51D3" w:rsidP="00A36530">
      <w:pPr>
        <w:tabs>
          <w:tab w:val="left" w:pos="142"/>
          <w:tab w:val="left" w:leader="dot" w:pos="624"/>
        </w:tabs>
        <w:ind w:firstLine="426"/>
        <w:jc w:val="both"/>
        <w:rPr>
          <w:rStyle w:val="Zag11"/>
          <w:rFonts w:eastAsia="@Arial Unicode MS"/>
          <w:sz w:val="22"/>
          <w:szCs w:val="22"/>
        </w:rPr>
      </w:pPr>
      <w:r w:rsidRPr="000E38D7">
        <w:rPr>
          <w:rStyle w:val="Zag11"/>
          <w:rFonts w:eastAsia="@Arial Unicode MS"/>
          <w:sz w:val="22"/>
          <w:szCs w:val="22"/>
        </w:rPr>
        <w:t xml:space="preserve">получат представление о числе как результате счета и измерения, о десятичном принципе записи чисел; </w:t>
      </w:r>
    </w:p>
    <w:p w:rsidR="005F51D3" w:rsidRPr="007F4DB0" w:rsidRDefault="005F51D3" w:rsidP="00A36530">
      <w:pPr>
        <w:tabs>
          <w:tab w:val="left" w:pos="142"/>
          <w:tab w:val="left" w:leader="dot" w:pos="624"/>
        </w:tabs>
        <w:ind w:firstLine="426"/>
        <w:jc w:val="both"/>
        <w:rPr>
          <w:rStyle w:val="Zag11"/>
          <w:rFonts w:eastAsia="@Arial Unicode MS"/>
          <w:color w:val="auto"/>
          <w:sz w:val="22"/>
          <w:szCs w:val="22"/>
        </w:rPr>
      </w:pPr>
      <w:r w:rsidRPr="000E38D7">
        <w:rPr>
          <w:rStyle w:val="Zag11"/>
          <w:rFonts w:eastAsia="@Arial Unicode MS"/>
          <w:sz w:val="22"/>
          <w:szCs w:val="22"/>
        </w:rPr>
        <w:t xml:space="preserve">научатся </w:t>
      </w:r>
      <w:r w:rsidRPr="000E38D7">
        <w:rPr>
          <w:sz w:val="22"/>
          <w:szCs w:val="22"/>
        </w:rPr>
        <w:t>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w:t>
      </w:r>
      <w:r w:rsidRPr="007F4DB0">
        <w:rPr>
          <w:sz w:val="22"/>
          <w:szCs w:val="22"/>
        </w:rPr>
        <w:t>, графиками и диаграммами, цепочками, совокупностями, представлять, анализировать и интерпретировать данные;</w:t>
      </w:r>
      <w:r w:rsidRPr="007F4DB0">
        <w:rPr>
          <w:rStyle w:val="Zag11"/>
          <w:rFonts w:eastAsia="@Arial Unicode MS"/>
          <w:color w:val="auto"/>
          <w:sz w:val="22"/>
          <w:szCs w:val="22"/>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5F51D3" w:rsidRPr="007F4DB0" w:rsidRDefault="005F51D3" w:rsidP="00A36530">
      <w:pPr>
        <w:pStyle w:val="Zag3"/>
        <w:tabs>
          <w:tab w:val="left" w:pos="142"/>
          <w:tab w:val="left" w:leader="dot" w:pos="624"/>
        </w:tabs>
        <w:spacing w:after="0" w:line="240" w:lineRule="auto"/>
        <w:ind w:firstLine="426"/>
        <w:jc w:val="both"/>
        <w:rPr>
          <w:rStyle w:val="Zag11"/>
          <w:rFonts w:eastAsia="@Arial Unicode MS"/>
          <w:i w:val="0"/>
          <w:iCs w:val="0"/>
          <w:color w:val="auto"/>
          <w:sz w:val="22"/>
          <w:szCs w:val="22"/>
          <w:lang w:val="ru-RU"/>
        </w:rPr>
      </w:pPr>
      <w:r w:rsidRPr="007F4DB0">
        <w:rPr>
          <w:rStyle w:val="Zag11"/>
          <w:rFonts w:eastAsia="@Arial Unicode MS"/>
          <w:i w:val="0"/>
          <w:iCs w:val="0"/>
          <w:color w:val="auto"/>
          <w:sz w:val="22"/>
          <w:szCs w:val="22"/>
          <w:lang w:val="ru-RU"/>
        </w:rPr>
        <w:t>приобретут в ходе работы с таблицами и диаграммами важные для практико</w:t>
      </w:r>
      <w:r w:rsidRPr="007F4DB0">
        <w:rPr>
          <w:rStyle w:val="Zag11"/>
          <w:rFonts w:eastAsia="@Arial Unicode MS"/>
          <w:i w:val="0"/>
          <w:iCs w:val="0"/>
          <w:color w:val="auto"/>
          <w:sz w:val="22"/>
          <w:szCs w:val="22"/>
          <w:lang w:val="ru-RU"/>
        </w:rPr>
        <w:noBreakHyphen/>
        <w:t>ориентированной математической деятельности умения, связанные с представлением, анализом и интерпретацией данных;смогут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5F51D3" w:rsidRPr="007F4DB0" w:rsidRDefault="005F51D3" w:rsidP="00A36530">
      <w:pPr>
        <w:ind w:firstLine="426"/>
        <w:rPr>
          <w:sz w:val="22"/>
          <w:szCs w:val="22"/>
        </w:rPr>
      </w:pPr>
      <w:bookmarkStart w:id="77" w:name="sub_11225"/>
      <w:r w:rsidRPr="007F4DB0">
        <w:rPr>
          <w:sz w:val="22"/>
          <w:szCs w:val="22"/>
        </w:rPr>
        <w:t xml:space="preserve"> приобретут первоначальных представлений о компьютерной грамотности.</w:t>
      </w:r>
    </w:p>
    <w:bookmarkEnd w:id="77"/>
    <w:p w:rsidR="005F51D3" w:rsidRDefault="005F51D3" w:rsidP="00A36530">
      <w:pPr>
        <w:ind w:firstLine="426"/>
        <w:rPr>
          <w:b/>
        </w:rPr>
      </w:pPr>
      <w:r w:rsidRPr="007F4DB0">
        <w:rPr>
          <w:rStyle w:val="Zag11"/>
          <w:rFonts w:eastAsia="@Arial Unicode MS"/>
          <w:i/>
          <w:iCs/>
          <w:color w:val="auto"/>
        </w:rPr>
        <w:t>.</w:t>
      </w:r>
      <w:r w:rsidRPr="00802E21">
        <w:rPr>
          <w:b/>
        </w:rPr>
        <w:t xml:space="preserve"> </w:t>
      </w:r>
      <w:r w:rsidRPr="001210B7">
        <w:rPr>
          <w:b/>
        </w:rPr>
        <w:t xml:space="preserve">Предметными результатами изучения курса «Математика» в 1-м классе являются формирование следующих умений. </w:t>
      </w:r>
    </w:p>
    <w:p w:rsidR="005F51D3" w:rsidRPr="001210B7" w:rsidRDefault="005F51D3" w:rsidP="00A36530">
      <w:pPr>
        <w:ind w:firstLine="426"/>
        <w:rPr>
          <w:b/>
        </w:rPr>
      </w:pPr>
    </w:p>
    <w:p w:rsidR="005F51D3" w:rsidRPr="001210B7" w:rsidRDefault="005F51D3" w:rsidP="00A36530">
      <w:pPr>
        <w:ind w:firstLine="426"/>
      </w:pPr>
      <w:r w:rsidRPr="001210B7">
        <w:t>Учащиеся должны уметь использовать при выполнении заданий:</w:t>
      </w:r>
    </w:p>
    <w:p w:rsidR="005F51D3" w:rsidRPr="001210B7" w:rsidRDefault="005F51D3" w:rsidP="00A36530">
      <w:pPr>
        <w:ind w:firstLine="426"/>
      </w:pPr>
      <w:r w:rsidRPr="001210B7">
        <w:sym w:font="Symbol" w:char="F02D"/>
      </w:r>
      <w:r w:rsidRPr="001210B7">
        <w:t>знание названий и последовательности чисел от 1 до 20; разрядный состав чисел от 11 до 20;</w:t>
      </w:r>
    </w:p>
    <w:p w:rsidR="005F51D3" w:rsidRPr="001210B7" w:rsidRDefault="005F51D3" w:rsidP="00A36530">
      <w:pPr>
        <w:ind w:firstLine="426"/>
      </w:pPr>
      <w:r w:rsidRPr="001210B7">
        <w:sym w:font="Symbol" w:char="F02D"/>
      </w:r>
      <w:r w:rsidRPr="001210B7">
        <w:t>знание названий и обозначений операций сложения и вычитания;</w:t>
      </w:r>
    </w:p>
    <w:p w:rsidR="005F51D3" w:rsidRPr="001210B7" w:rsidRDefault="005F51D3" w:rsidP="00A36530">
      <w:pPr>
        <w:ind w:firstLine="426"/>
      </w:pPr>
      <w:r w:rsidRPr="001210B7">
        <w:sym w:font="Symbol" w:char="F02D"/>
      </w:r>
      <w:r w:rsidRPr="001210B7">
        <w:t>использовать знание таблицы сложения однозначных чисел и соответствующих случаев вычитания в пределах 10 (на уровне навыка);</w:t>
      </w:r>
    </w:p>
    <w:p w:rsidR="005F51D3" w:rsidRPr="001210B7" w:rsidRDefault="005F51D3" w:rsidP="00A36530">
      <w:pPr>
        <w:ind w:firstLine="426"/>
      </w:pPr>
      <w:r w:rsidRPr="001210B7">
        <w:sym w:font="Symbol" w:char="F02D"/>
      </w:r>
      <w:r w:rsidRPr="001210B7">
        <w:t>сравнивать группы предметов с помощью составления пар;</w:t>
      </w:r>
    </w:p>
    <w:p w:rsidR="005F51D3" w:rsidRPr="001210B7" w:rsidRDefault="005F51D3" w:rsidP="00A36530">
      <w:pPr>
        <w:ind w:firstLine="426"/>
      </w:pPr>
      <w:r w:rsidRPr="001210B7">
        <w:sym w:font="Symbol" w:char="F02D"/>
      </w:r>
      <w:r w:rsidRPr="001210B7">
        <w:t>читать, записывать и сравнивать числа в пределах 20;</w:t>
      </w:r>
    </w:p>
    <w:p w:rsidR="005F51D3" w:rsidRPr="001210B7" w:rsidRDefault="005F51D3" w:rsidP="00A36530">
      <w:pPr>
        <w:ind w:firstLine="426"/>
      </w:pPr>
      <w:r w:rsidRPr="001210B7">
        <w:sym w:font="Symbol" w:char="F02D"/>
      </w:r>
      <w:r w:rsidRPr="001210B7">
        <w:t>находить значения выражений, содержащих 1-2 действия (сложение или вычитание);</w:t>
      </w:r>
    </w:p>
    <w:p w:rsidR="005F51D3" w:rsidRPr="001210B7" w:rsidRDefault="005F51D3" w:rsidP="00A36530">
      <w:pPr>
        <w:ind w:firstLine="426"/>
      </w:pPr>
      <w:r w:rsidRPr="001210B7">
        <w:sym w:font="Symbol" w:char="F02D"/>
      </w:r>
      <w:r w:rsidRPr="001210B7">
        <w:t>решать простые задачи, раскрывающие конкретный смысл действий сложения и вычитанияа)раскрывающие смысл действий сложения и вычитания; а также задачи на нахождение числа, которое на несколько единиц больше (меньше) данного.</w:t>
      </w:r>
    </w:p>
    <w:p w:rsidR="005F51D3" w:rsidRPr="001210B7" w:rsidRDefault="005F51D3" w:rsidP="00A36530">
      <w:pPr>
        <w:ind w:firstLine="426"/>
      </w:pPr>
      <w:r w:rsidRPr="001210B7">
        <w:t>–распознавать геометрические фигуры: точку, круг, отрезок, ломаную, многоугольник, прямоугольник, квадрат, линии: кривая, прямая.</w:t>
      </w:r>
    </w:p>
    <w:p w:rsidR="005F51D3" w:rsidRPr="001210B7" w:rsidRDefault="005F51D3" w:rsidP="00A36530">
      <w:pPr>
        <w:ind w:firstLine="426"/>
      </w:pPr>
      <w:r w:rsidRPr="001210B7">
        <w:t>-в процессе вычислений осознанно следовать алгоритму сложения и вычитания в пределах 20;</w:t>
      </w:r>
    </w:p>
    <w:p w:rsidR="005F51D3" w:rsidRPr="001210B7" w:rsidRDefault="005F51D3" w:rsidP="00A36530">
      <w:pPr>
        <w:ind w:firstLine="426"/>
      </w:pPr>
      <w:r w:rsidRPr="001210B7">
        <w:t>-использовать в речи названия компонентов и результатов действий сложения и вычитания, использовать знание зависимости между ними в процессе поиска решения и при оценке результатов действий;</w:t>
      </w:r>
    </w:p>
    <w:p w:rsidR="005F51D3" w:rsidRPr="001210B7" w:rsidRDefault="005F51D3" w:rsidP="00A36530">
      <w:pPr>
        <w:ind w:firstLine="426"/>
      </w:pPr>
      <w:r w:rsidRPr="001210B7">
        <w:t>-использовать в процессе вычислений знание переместительного свойства сложения;</w:t>
      </w:r>
    </w:p>
    <w:p w:rsidR="005F51D3" w:rsidRDefault="005F51D3" w:rsidP="00A36530">
      <w:pPr>
        <w:ind w:firstLine="426"/>
      </w:pPr>
      <w:r w:rsidRPr="001210B7">
        <w:t>-использовать в процессе измерения знание единиц измерения длины, объёма и массы (сантиме</w:t>
      </w:r>
      <w:r>
        <w:t>тр, дециметр, литр, килограмм);</w:t>
      </w:r>
    </w:p>
    <w:p w:rsidR="005F51D3" w:rsidRPr="001210B7" w:rsidRDefault="005F51D3" w:rsidP="00A36530">
      <w:pPr>
        <w:ind w:firstLine="426"/>
      </w:pPr>
      <w:r w:rsidRPr="001210B7">
        <w:t xml:space="preserve">-выделять как основание классификации такие признаки предметов, как цвет, форма, размер, назначение, материал; </w:t>
      </w:r>
    </w:p>
    <w:bookmarkEnd w:id="70"/>
    <w:bookmarkEnd w:id="71"/>
    <w:bookmarkEnd w:id="72"/>
    <w:bookmarkEnd w:id="73"/>
    <w:p w:rsidR="00802E21" w:rsidRPr="001210B7" w:rsidRDefault="00802E21" w:rsidP="00A36530">
      <w:pPr>
        <w:ind w:firstLine="426"/>
      </w:pPr>
      <w:r w:rsidRPr="001210B7">
        <w:t>-выделять часть предметов из большей группы на основании общего признака (видовое отличие), объединять группы предметов в большую группу (целое) на основании общего признака (родовое отличие);</w:t>
      </w:r>
    </w:p>
    <w:p w:rsidR="00802E21" w:rsidRPr="001210B7" w:rsidRDefault="00802E21" w:rsidP="00A36530">
      <w:pPr>
        <w:ind w:firstLine="426"/>
      </w:pPr>
      <w:r w:rsidRPr="001210B7">
        <w:t>-производить классификацию предметов, математических объектов по одномуоснованию;</w:t>
      </w:r>
    </w:p>
    <w:p w:rsidR="00802E21" w:rsidRPr="001210B7" w:rsidRDefault="00802E21" w:rsidP="00A36530">
      <w:pPr>
        <w:ind w:firstLine="426"/>
      </w:pPr>
      <w:r w:rsidRPr="001210B7">
        <w:t>-использовать при вычислениях алгоритм нахождения значения выражений без скобок, содержащих два действия (сложение и/или вычитание);</w:t>
      </w:r>
    </w:p>
    <w:p w:rsidR="00802E21" w:rsidRPr="001210B7" w:rsidRDefault="00802E21" w:rsidP="00A36530">
      <w:pPr>
        <w:ind w:firstLine="426"/>
      </w:pPr>
      <w:r w:rsidRPr="001210B7">
        <w:t>-определять длину данного отрезка;</w:t>
      </w:r>
    </w:p>
    <w:p w:rsidR="00802E21" w:rsidRPr="001210B7" w:rsidRDefault="00802E21" w:rsidP="00A36530">
      <w:pPr>
        <w:ind w:firstLine="426"/>
      </w:pPr>
      <w:r w:rsidRPr="001210B7">
        <w:t>-читать информацию, записанную в таблицу, содержащую не более трёх строк и трёхстолбцов;</w:t>
      </w:r>
    </w:p>
    <w:p w:rsidR="00802E21" w:rsidRPr="001210B7" w:rsidRDefault="00802E21" w:rsidP="00A36530">
      <w:pPr>
        <w:ind w:firstLine="426"/>
      </w:pPr>
      <w:r w:rsidRPr="001210B7">
        <w:t>-заполнять таблицу, содержащую не более трёх строк и трёх столбцов;</w:t>
      </w:r>
    </w:p>
    <w:p w:rsidR="00802E21" w:rsidRPr="001210B7" w:rsidRDefault="00802E21" w:rsidP="00A36530">
      <w:pPr>
        <w:ind w:firstLine="426"/>
      </w:pPr>
      <w:r w:rsidRPr="001210B7">
        <w:t>-решать арифметические ребусы и числовые головоломки, содержащие не более двух действий.</w:t>
      </w:r>
    </w:p>
    <w:p w:rsidR="00802E21" w:rsidRPr="001210B7" w:rsidRDefault="00802E21" w:rsidP="00A36530">
      <w:pPr>
        <w:ind w:firstLine="426"/>
        <w:rPr>
          <w:b/>
        </w:rPr>
      </w:pPr>
      <w:r w:rsidRPr="001210B7">
        <w:rPr>
          <w:b/>
        </w:rPr>
        <w:t>2-й класс</w:t>
      </w:r>
    </w:p>
    <w:p w:rsidR="00802E21" w:rsidRPr="001210B7" w:rsidRDefault="00802E21" w:rsidP="00A36530">
      <w:pPr>
        <w:ind w:firstLine="426"/>
      </w:pPr>
      <w:r w:rsidRPr="001210B7">
        <w:rPr>
          <w:b/>
        </w:rPr>
        <w:t>Предметными результатами изучения курса «Математика» во 2-м классе являются формирование следующих умений</w:t>
      </w:r>
    </w:p>
    <w:p w:rsidR="00802E21" w:rsidRPr="001210B7" w:rsidRDefault="00802E21" w:rsidP="00A36530">
      <w:pPr>
        <w:ind w:firstLine="426"/>
      </w:pPr>
      <w:r w:rsidRPr="001210B7">
        <w:t>Учащиеся должны уметь:</w:t>
      </w:r>
    </w:p>
    <w:p w:rsidR="00802E21" w:rsidRPr="001210B7" w:rsidRDefault="00802E21" w:rsidP="00A36530">
      <w:pPr>
        <w:ind w:firstLine="426"/>
      </w:pPr>
      <w:r w:rsidRPr="001210B7">
        <w:t xml:space="preserve">-использовать при выполнении заданий названия и последовательность чисел от 1 до 100; </w:t>
      </w:r>
    </w:p>
    <w:p w:rsidR="00802E21" w:rsidRPr="001210B7" w:rsidRDefault="00802E21" w:rsidP="00A36530">
      <w:pPr>
        <w:ind w:firstLine="426"/>
      </w:pPr>
      <w:r w:rsidRPr="001210B7">
        <w:t>-использовать при вычислениях на уровне навыка знание табличных случаев сложения однозначных чисел и соответствующих им случаев вычитания в пределах 20;</w:t>
      </w:r>
    </w:p>
    <w:p w:rsidR="00802E21" w:rsidRPr="001210B7" w:rsidRDefault="00802E21" w:rsidP="00A36530">
      <w:pPr>
        <w:ind w:firstLine="426"/>
      </w:pPr>
      <w:r w:rsidRPr="001210B7">
        <w:t>-использовать при выполнении арифметических действий названия и обозначения операций умножения и деления;</w:t>
      </w:r>
    </w:p>
    <w:p w:rsidR="00802E21" w:rsidRPr="001210B7" w:rsidRDefault="00802E21" w:rsidP="00A36530">
      <w:pPr>
        <w:ind w:firstLine="426"/>
      </w:pPr>
      <w:r w:rsidRPr="001210B7">
        <w:t>-осознанно следовать алгоритму выполнения действий в выражениях со скобками и без них;</w:t>
      </w:r>
    </w:p>
    <w:p w:rsidR="00802E21" w:rsidRPr="001210B7" w:rsidRDefault="00802E21" w:rsidP="00A36530">
      <w:pPr>
        <w:ind w:firstLine="426"/>
      </w:pPr>
      <w:r w:rsidRPr="001210B7">
        <w:t>-использовать в речи названия единиц измерения длины, объёма: метр, дециметр, сантиметр, килограмм;</w:t>
      </w:r>
    </w:p>
    <w:p w:rsidR="00802E21" w:rsidRPr="001210B7" w:rsidRDefault="00802E21" w:rsidP="00A36530">
      <w:pPr>
        <w:ind w:firstLine="426"/>
      </w:pPr>
      <w:r w:rsidRPr="001210B7">
        <w:t>-читать, записывать и сравнивать числа в пределах 100;</w:t>
      </w:r>
    </w:p>
    <w:p w:rsidR="00802E21" w:rsidRPr="001210B7" w:rsidRDefault="00802E21" w:rsidP="00A36530">
      <w:pPr>
        <w:ind w:firstLine="426"/>
      </w:pPr>
      <w:r w:rsidRPr="001210B7">
        <w:t>-осознанно следовать алгоритмам устного и письменного сложения и вычитания чисел в пределах 100;</w:t>
      </w:r>
    </w:p>
    <w:p w:rsidR="00802E21" w:rsidRPr="001210B7" w:rsidRDefault="00802E21" w:rsidP="00A36530">
      <w:pPr>
        <w:ind w:firstLine="426"/>
      </w:pPr>
      <w:r w:rsidRPr="001210B7">
        <w:t>-решать задачи в 1-2 действия на сложение и вычитание и простые задачи:а)раскрывающие смысл действий сложения, вычитания, умножения и деления;б)использующие понятия «увеличить в (на)...», «уменьшить в (на)...»;в)на разностное и кратное сравнение;</w:t>
      </w:r>
    </w:p>
    <w:p w:rsidR="00802E21" w:rsidRPr="001210B7" w:rsidRDefault="00802E21" w:rsidP="00A36530">
      <w:pPr>
        <w:ind w:firstLine="426"/>
      </w:pPr>
      <w:r w:rsidRPr="001210B7">
        <w:t>-измерять длину данного отрезка, чертить отрезок данной длины;</w:t>
      </w:r>
    </w:p>
    <w:p w:rsidR="00802E21" w:rsidRPr="001210B7" w:rsidRDefault="00802E21" w:rsidP="00A36530">
      <w:pPr>
        <w:ind w:firstLine="426"/>
      </w:pPr>
      <w:r w:rsidRPr="001210B7">
        <w:t>-узнавать и называть плоские углы: прямой, тупой и острый;</w:t>
      </w:r>
    </w:p>
    <w:p w:rsidR="00802E21" w:rsidRPr="001210B7" w:rsidRDefault="00802E21" w:rsidP="00A36530">
      <w:pPr>
        <w:ind w:firstLine="426"/>
      </w:pPr>
      <w:r w:rsidRPr="001210B7">
        <w:t>-узнавать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–квадраты;</w:t>
      </w:r>
    </w:p>
    <w:p w:rsidR="00802E21" w:rsidRPr="001210B7" w:rsidRDefault="00802E21" w:rsidP="00A36530">
      <w:pPr>
        <w:ind w:firstLine="426"/>
      </w:pPr>
      <w:r w:rsidRPr="001210B7">
        <w:t>-находить периметр многоугольника (треугольника, четырёхугольника).</w:t>
      </w:r>
    </w:p>
    <w:p w:rsidR="00802E21" w:rsidRPr="001210B7" w:rsidRDefault="00802E21" w:rsidP="00A36530">
      <w:pPr>
        <w:ind w:firstLine="426"/>
        <w:rPr>
          <w:b/>
        </w:rPr>
      </w:pPr>
      <w:r w:rsidRPr="001210B7">
        <w:rPr>
          <w:b/>
        </w:rPr>
        <w:t xml:space="preserve">  3–4-й классы  </w:t>
      </w:r>
    </w:p>
    <w:p w:rsidR="00802E21" w:rsidRPr="001210B7" w:rsidRDefault="00802E21" w:rsidP="00A36530">
      <w:pPr>
        <w:ind w:firstLine="426"/>
      </w:pPr>
      <w:r w:rsidRPr="001210B7">
        <w:rPr>
          <w:b/>
        </w:rPr>
        <w:t>Предметными результатами изучения курса «Математика» в 3-м классе являются формирование следующих умений.</w:t>
      </w:r>
      <w:r w:rsidRPr="001210B7">
        <w:t xml:space="preserve"> </w:t>
      </w:r>
    </w:p>
    <w:p w:rsidR="00802E21" w:rsidRPr="001210B7" w:rsidRDefault="00802E21" w:rsidP="00A36530">
      <w:pPr>
        <w:ind w:firstLine="426"/>
      </w:pPr>
      <w:r w:rsidRPr="001210B7">
        <w:t>Учащиеся должны уметь:</w:t>
      </w:r>
    </w:p>
    <w:p w:rsidR="00802E21" w:rsidRPr="001210B7" w:rsidRDefault="00802E21" w:rsidP="00A36530">
      <w:pPr>
        <w:ind w:firstLine="426"/>
      </w:pPr>
      <w:r w:rsidRPr="001210B7">
        <w:t>-использовать при решении учебных задач названия и последовательность чисел в пределах 1000 (с какого числа начинается натуральный ряд чисел, как образуется каждое следующее число в этом ряду);</w:t>
      </w:r>
    </w:p>
    <w:p w:rsidR="00802E21" w:rsidRPr="001210B7" w:rsidRDefault="00802E21" w:rsidP="00A36530">
      <w:pPr>
        <w:ind w:firstLine="426"/>
      </w:pPr>
      <w:r w:rsidRPr="001210B7">
        <w:t>-объяснять, как образуется каждая следующая счётная единица;</w:t>
      </w:r>
    </w:p>
    <w:p w:rsidR="00802E21" w:rsidRPr="001210B7" w:rsidRDefault="00802E21" w:rsidP="00A36530">
      <w:pPr>
        <w:ind w:firstLine="426"/>
      </w:pPr>
      <w:r w:rsidRPr="001210B7">
        <w:t>-использовать при решении учебных задач единицы измерения длины (мм, см, дм, м, км), массы (кг, центнер), площади (см2, дм2, м2), времени (секунда, минута, час, сутки, неделя, месяц, год, век) и соотношение между единицами измерения каждой из величин;</w:t>
      </w:r>
    </w:p>
    <w:p w:rsidR="00802E21" w:rsidRPr="001210B7" w:rsidRDefault="00802E21" w:rsidP="00A36530">
      <w:pPr>
        <w:ind w:firstLine="426"/>
      </w:pPr>
      <w:r w:rsidRPr="001210B7">
        <w:t>-использовать при решении учебных задач формулы площади и периметра прямоугольника (квадрата);</w:t>
      </w:r>
    </w:p>
    <w:p w:rsidR="00802E21" w:rsidRPr="001210B7" w:rsidRDefault="00802E21" w:rsidP="00A36530">
      <w:pPr>
        <w:ind w:firstLine="426"/>
      </w:pPr>
      <w:r w:rsidRPr="001210B7">
        <w:t>-пользоваться для объяснения и обоснования своих действий изученной математической терминологией;</w:t>
      </w:r>
    </w:p>
    <w:p w:rsidR="00802E21" w:rsidRPr="001210B7" w:rsidRDefault="00802E21" w:rsidP="00A36530">
      <w:pPr>
        <w:ind w:firstLine="426"/>
      </w:pPr>
      <w:r w:rsidRPr="001210B7">
        <w:t>-читать, записывать и сравнивать числа в пределах 1000;</w:t>
      </w:r>
    </w:p>
    <w:p w:rsidR="00802E21" w:rsidRPr="001210B7" w:rsidRDefault="00802E21" w:rsidP="00A36530">
      <w:pPr>
        <w:ind w:firstLine="426"/>
      </w:pPr>
      <w:r w:rsidRPr="001210B7">
        <w:t>-представлять любое трёхзначное число в виде суммы разрядных слагаемых;</w:t>
      </w:r>
    </w:p>
    <w:p w:rsidR="00802E21" w:rsidRPr="001210B7" w:rsidRDefault="00802E21" w:rsidP="00A36530">
      <w:pPr>
        <w:ind w:firstLine="426"/>
      </w:pPr>
      <w:r w:rsidRPr="001210B7">
        <w:t>-выполнять устно умножение и деление чисел в пределах 100 (в том числе и деление с остатком);</w:t>
      </w:r>
    </w:p>
    <w:p w:rsidR="00802E21" w:rsidRPr="001210B7" w:rsidRDefault="00802E21" w:rsidP="00A36530">
      <w:pPr>
        <w:ind w:firstLine="426"/>
      </w:pPr>
      <w:r w:rsidRPr="001210B7">
        <w:t>-выполнять умножение и деление с 0;1; 10; 100;</w:t>
      </w:r>
    </w:p>
    <w:p w:rsidR="00802E21" w:rsidRPr="001210B7" w:rsidRDefault="00802E21" w:rsidP="00A36530">
      <w:pPr>
        <w:ind w:firstLine="426"/>
      </w:pPr>
      <w:r w:rsidRPr="001210B7">
        <w:t>-осознанно следовать алгоритмам устных вычислений при сложении, вычитании, умножении и делении трёхзначных чисел, сводимых к вычислениям в пределах 100, и алгоритмам письменных вычислений при сложении, вычитании, умножении и делении чисел в остальных случаях;</w:t>
      </w:r>
    </w:p>
    <w:p w:rsidR="00802E21" w:rsidRPr="001210B7" w:rsidRDefault="00802E21" w:rsidP="00A36530">
      <w:pPr>
        <w:ind w:firstLine="426"/>
      </w:pPr>
      <w:r w:rsidRPr="001210B7">
        <w:t>-осознанно следовать алгоритмам проверки вычислений;</w:t>
      </w:r>
    </w:p>
    <w:p w:rsidR="00802E21" w:rsidRPr="001210B7" w:rsidRDefault="00802E21" w:rsidP="00A36530">
      <w:pPr>
        <w:ind w:firstLine="426"/>
      </w:pPr>
      <w:r w:rsidRPr="001210B7">
        <w:t>-использовать при вычислениях и решениях различных задач распределительное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rsidR="00802E21" w:rsidRPr="001210B7" w:rsidRDefault="00802E21" w:rsidP="00A36530">
      <w:pPr>
        <w:ind w:firstLine="426"/>
      </w:pPr>
      <w:r w:rsidRPr="001210B7">
        <w:t>-читать числовые и буквенные выражения, содержащие не более двух действий с использованием названий компонентов;</w:t>
      </w:r>
    </w:p>
    <w:p w:rsidR="00802E21" w:rsidRPr="001210B7" w:rsidRDefault="00802E21" w:rsidP="00A36530">
      <w:pPr>
        <w:ind w:firstLine="426"/>
      </w:pPr>
      <w:r w:rsidRPr="001210B7">
        <w:t>-решать задачи в 1–2 действия на все арифметические действия арифметическим способом (с опорой на схемы, таблицы, краткие записи и другие модели);</w:t>
      </w:r>
    </w:p>
    <w:p w:rsidR="00802E21" w:rsidRPr="001210B7" w:rsidRDefault="00802E21" w:rsidP="00A36530">
      <w:pPr>
        <w:ind w:firstLine="426"/>
      </w:pPr>
      <w:r w:rsidRPr="001210B7">
        <w:t>-находить значения выражений в 2–4 действия;</w:t>
      </w:r>
    </w:p>
    <w:p w:rsidR="00802E21" w:rsidRPr="001210B7" w:rsidRDefault="00802E21" w:rsidP="00A36530">
      <w:pPr>
        <w:ind w:firstLine="426"/>
      </w:pPr>
      <w:r w:rsidRPr="001210B7">
        <w:t>-использовать знание соответствующих формул площади и периметра прямоугольника (квадрата) при решении различных задач;</w:t>
      </w:r>
    </w:p>
    <w:p w:rsidR="00802E21" w:rsidRPr="001210B7" w:rsidRDefault="00802E21" w:rsidP="00A36530">
      <w:pPr>
        <w:ind w:firstLine="426"/>
      </w:pPr>
      <w:r w:rsidRPr="001210B7">
        <w:t>-использовать знание зависимости между компонентами и результатами действий при решении уравнений вида а ± х = b; а∙х = b; а:х = b;</w:t>
      </w:r>
    </w:p>
    <w:p w:rsidR="00802E21" w:rsidRPr="001210B7" w:rsidRDefault="00802E21" w:rsidP="00A36530">
      <w:pPr>
        <w:ind w:firstLine="426"/>
      </w:pPr>
      <w:r w:rsidRPr="001210B7">
        <w:t>-строить на клетчатой бумаге прямоугольник и квадрат по заданным длинам сторон;</w:t>
      </w:r>
    </w:p>
    <w:p w:rsidR="00802E21" w:rsidRPr="001210B7" w:rsidRDefault="00802E21" w:rsidP="00A36530">
      <w:pPr>
        <w:ind w:firstLine="426"/>
      </w:pPr>
      <w:r w:rsidRPr="001210B7">
        <w:t>-сравнивать величины по их числовым значениям; выражать данные величины в изученных единицах измерения;</w:t>
      </w:r>
    </w:p>
    <w:p w:rsidR="00802E21" w:rsidRPr="001210B7" w:rsidRDefault="00802E21" w:rsidP="00A36530">
      <w:pPr>
        <w:ind w:firstLine="426"/>
      </w:pPr>
      <w:r w:rsidRPr="001210B7">
        <w:t>-определять время по часам с точностью до минуты;</w:t>
      </w:r>
    </w:p>
    <w:p w:rsidR="00802E21" w:rsidRPr="001210B7" w:rsidRDefault="00802E21" w:rsidP="00A36530">
      <w:pPr>
        <w:ind w:firstLine="426"/>
      </w:pPr>
      <w:r w:rsidRPr="001210B7">
        <w:t>-сравнивать и упорядочивать объекты по разным признакам: длине, массе, объёму;</w:t>
      </w:r>
    </w:p>
    <w:p w:rsidR="006041EA" w:rsidRPr="00802E21" w:rsidRDefault="00802E21" w:rsidP="00A36530">
      <w:pPr>
        <w:pStyle w:val="Zag3"/>
        <w:tabs>
          <w:tab w:val="left" w:pos="142"/>
          <w:tab w:val="left" w:leader="dot" w:pos="624"/>
        </w:tabs>
        <w:spacing w:after="0" w:line="240" w:lineRule="auto"/>
        <w:ind w:firstLine="426"/>
        <w:jc w:val="both"/>
        <w:rPr>
          <w:rStyle w:val="Zag11"/>
          <w:rFonts w:eastAsia="@Arial Unicode MS"/>
          <w:b/>
          <w:i w:val="0"/>
          <w:iCs w:val="0"/>
          <w:color w:val="auto"/>
          <w:lang w:val="ru-RU"/>
        </w:rPr>
      </w:pPr>
      <w:r w:rsidRPr="00802E21">
        <w:rPr>
          <w:rStyle w:val="Zag11"/>
          <w:rFonts w:eastAsia="@Arial Unicode MS"/>
          <w:b/>
          <w:i w:val="0"/>
          <w:iCs w:val="0"/>
          <w:color w:val="auto"/>
          <w:lang w:val="ru-RU"/>
        </w:rPr>
        <w:t>Предметные результаты:</w:t>
      </w:r>
    </w:p>
    <w:p w:rsidR="006041EA" w:rsidRPr="007F4DB0" w:rsidRDefault="006041EA" w:rsidP="00A36530">
      <w:pPr>
        <w:pStyle w:val="41"/>
        <w:spacing w:before="0" w:after="0" w:line="240" w:lineRule="auto"/>
        <w:ind w:firstLine="426"/>
        <w:jc w:val="both"/>
        <w:rPr>
          <w:rFonts w:ascii="Times New Roman" w:hAnsi="Times New Roman" w:cs="Times New Roman"/>
          <w:b/>
          <w:i w:val="0"/>
          <w:color w:val="auto"/>
          <w:sz w:val="24"/>
          <w:szCs w:val="24"/>
        </w:rPr>
      </w:pPr>
      <w:r w:rsidRPr="007F4DB0">
        <w:rPr>
          <w:rFonts w:ascii="Times New Roman" w:hAnsi="Times New Roman" w:cs="Times New Roman"/>
          <w:b/>
          <w:i w:val="0"/>
          <w:color w:val="auto"/>
          <w:sz w:val="24"/>
          <w:szCs w:val="24"/>
        </w:rPr>
        <w:t>Числа и величины</w:t>
      </w:r>
    </w:p>
    <w:p w:rsidR="006041EA" w:rsidRPr="0021753C" w:rsidRDefault="006041EA" w:rsidP="00A36530">
      <w:pPr>
        <w:pStyle w:val="a3"/>
        <w:spacing w:line="240" w:lineRule="auto"/>
        <w:ind w:firstLine="426"/>
        <w:rPr>
          <w:rFonts w:ascii="Times New Roman" w:hAnsi="Times New Roman"/>
          <w:b/>
          <w:color w:val="auto"/>
          <w:sz w:val="24"/>
          <w:szCs w:val="24"/>
        </w:rPr>
      </w:pPr>
      <w:r w:rsidRPr="0021753C">
        <w:rPr>
          <w:rFonts w:ascii="Times New Roman" w:hAnsi="Times New Roman"/>
          <w:b/>
          <w:color w:val="auto"/>
          <w:sz w:val="24"/>
          <w:szCs w:val="24"/>
        </w:rPr>
        <w:t>Выпускник научится:</w:t>
      </w:r>
    </w:p>
    <w:p w:rsidR="006041EA" w:rsidRPr="0021753C" w:rsidRDefault="006041EA" w:rsidP="00A36530">
      <w:pPr>
        <w:pStyle w:val="21"/>
        <w:tabs>
          <w:tab w:val="left" w:pos="284"/>
        </w:tabs>
        <w:spacing w:line="240" w:lineRule="auto"/>
        <w:ind w:firstLine="426"/>
        <w:rPr>
          <w:sz w:val="24"/>
        </w:rPr>
      </w:pPr>
      <w:r w:rsidRPr="0021753C">
        <w:rPr>
          <w:sz w:val="24"/>
        </w:rPr>
        <w:t>читать, записывать, сравнивать, упорядочивать числа от нуля до миллиона;</w:t>
      </w:r>
    </w:p>
    <w:p w:rsidR="006041EA" w:rsidRPr="0021753C" w:rsidRDefault="006041EA" w:rsidP="00A36530">
      <w:pPr>
        <w:pStyle w:val="21"/>
        <w:tabs>
          <w:tab w:val="left" w:pos="284"/>
        </w:tabs>
        <w:spacing w:line="240" w:lineRule="auto"/>
        <w:ind w:firstLine="426"/>
        <w:rPr>
          <w:sz w:val="24"/>
        </w:rPr>
      </w:pPr>
      <w:r w:rsidRPr="0021753C">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041EA" w:rsidRPr="0021753C" w:rsidRDefault="006041EA" w:rsidP="00A36530">
      <w:pPr>
        <w:pStyle w:val="21"/>
        <w:tabs>
          <w:tab w:val="left" w:pos="284"/>
        </w:tabs>
        <w:spacing w:line="240" w:lineRule="auto"/>
        <w:ind w:firstLine="426"/>
        <w:rPr>
          <w:sz w:val="24"/>
        </w:rPr>
      </w:pPr>
      <w:r w:rsidRPr="0021753C">
        <w:rPr>
          <w:spacing w:val="2"/>
          <w:sz w:val="24"/>
        </w:rPr>
        <w:t xml:space="preserve">группировать числа по заданному или самостоятельно </w:t>
      </w:r>
      <w:r w:rsidRPr="0021753C">
        <w:rPr>
          <w:sz w:val="24"/>
        </w:rPr>
        <w:t>установленному признаку;</w:t>
      </w:r>
    </w:p>
    <w:p w:rsidR="006041EA" w:rsidRPr="0021753C" w:rsidRDefault="006041EA" w:rsidP="00A36530">
      <w:pPr>
        <w:pStyle w:val="21"/>
        <w:tabs>
          <w:tab w:val="left" w:pos="284"/>
        </w:tabs>
        <w:spacing w:line="240" w:lineRule="auto"/>
        <w:ind w:firstLine="426"/>
        <w:rPr>
          <w:sz w:val="24"/>
        </w:rPr>
      </w:pPr>
      <w:r w:rsidRPr="0021753C">
        <w:rPr>
          <w:sz w:val="24"/>
        </w:rPr>
        <w:t>классифицировать числа по одному или нескольким основаниям, объяснять свои действия;</w:t>
      </w:r>
    </w:p>
    <w:p w:rsidR="006041EA" w:rsidRPr="0021753C" w:rsidRDefault="006041EA" w:rsidP="00A36530">
      <w:pPr>
        <w:pStyle w:val="21"/>
        <w:tabs>
          <w:tab w:val="left" w:pos="284"/>
        </w:tabs>
        <w:spacing w:line="240" w:lineRule="auto"/>
        <w:ind w:firstLine="426"/>
        <w:rPr>
          <w:iCs/>
          <w:sz w:val="24"/>
        </w:rPr>
      </w:pPr>
      <w:r w:rsidRPr="0021753C">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041EA" w:rsidRPr="0021753C" w:rsidRDefault="006041EA" w:rsidP="00A36530">
      <w:pPr>
        <w:pStyle w:val="ad"/>
        <w:tabs>
          <w:tab w:val="left" w:pos="284"/>
        </w:tabs>
        <w:spacing w:line="240" w:lineRule="auto"/>
        <w:ind w:firstLine="426"/>
        <w:rPr>
          <w:rFonts w:ascii="Times New Roman" w:hAnsi="Times New Roman"/>
          <w:b/>
          <w:i w:val="0"/>
          <w:color w:val="auto"/>
          <w:sz w:val="24"/>
          <w:szCs w:val="24"/>
        </w:rPr>
      </w:pPr>
      <w:r w:rsidRPr="0021753C">
        <w:rPr>
          <w:rFonts w:ascii="Times New Roman" w:hAnsi="Times New Roman"/>
          <w:b/>
          <w:i w:val="0"/>
          <w:color w:val="auto"/>
          <w:sz w:val="24"/>
          <w:szCs w:val="24"/>
        </w:rPr>
        <w:t>Выпускник получит возможность научиться:</w:t>
      </w:r>
    </w:p>
    <w:p w:rsidR="006041EA" w:rsidRPr="0021753C" w:rsidRDefault="006041EA" w:rsidP="00A36530">
      <w:pPr>
        <w:pStyle w:val="21"/>
        <w:tabs>
          <w:tab w:val="left" w:pos="284"/>
        </w:tabs>
        <w:spacing w:line="240" w:lineRule="auto"/>
        <w:ind w:firstLine="426"/>
        <w:rPr>
          <w:i/>
          <w:spacing w:val="-2"/>
          <w:sz w:val="24"/>
        </w:rPr>
      </w:pPr>
      <w:r w:rsidRPr="0021753C">
        <w:rPr>
          <w:i/>
          <w:spacing w:val="-2"/>
          <w:sz w:val="24"/>
        </w:rPr>
        <w:t>выбирать единицу для измерения данной величины (длины, массы, площади, времени), объяснять свои действия.</w:t>
      </w:r>
    </w:p>
    <w:p w:rsidR="006041EA" w:rsidRPr="0021753C" w:rsidRDefault="006041EA" w:rsidP="00A36530">
      <w:pPr>
        <w:pStyle w:val="41"/>
        <w:tabs>
          <w:tab w:val="left" w:pos="284"/>
        </w:tabs>
        <w:spacing w:before="0" w:after="0" w:line="240" w:lineRule="auto"/>
        <w:ind w:firstLine="426"/>
        <w:jc w:val="both"/>
        <w:rPr>
          <w:rFonts w:ascii="Times New Roman" w:hAnsi="Times New Roman" w:cs="Times New Roman"/>
          <w:b/>
          <w:i w:val="0"/>
          <w:color w:val="auto"/>
          <w:sz w:val="24"/>
          <w:szCs w:val="24"/>
        </w:rPr>
      </w:pPr>
      <w:r w:rsidRPr="0021753C">
        <w:rPr>
          <w:rFonts w:ascii="Times New Roman" w:hAnsi="Times New Roman" w:cs="Times New Roman"/>
          <w:b/>
          <w:i w:val="0"/>
          <w:color w:val="auto"/>
          <w:sz w:val="24"/>
          <w:szCs w:val="24"/>
        </w:rPr>
        <w:t>Арифметические действия</w:t>
      </w:r>
    </w:p>
    <w:p w:rsidR="006041EA" w:rsidRPr="0021753C" w:rsidRDefault="006041EA" w:rsidP="00A36530">
      <w:pPr>
        <w:pStyle w:val="a3"/>
        <w:tabs>
          <w:tab w:val="left" w:pos="284"/>
        </w:tabs>
        <w:spacing w:line="240" w:lineRule="auto"/>
        <w:ind w:firstLine="426"/>
        <w:rPr>
          <w:rFonts w:ascii="Times New Roman" w:hAnsi="Times New Roman"/>
          <w:b/>
          <w:iCs/>
          <w:color w:val="auto"/>
          <w:sz w:val="24"/>
          <w:szCs w:val="24"/>
        </w:rPr>
      </w:pPr>
      <w:r w:rsidRPr="0021753C">
        <w:rPr>
          <w:rFonts w:ascii="Times New Roman" w:hAnsi="Times New Roman"/>
          <w:b/>
          <w:color w:val="auto"/>
          <w:sz w:val="24"/>
          <w:szCs w:val="24"/>
        </w:rPr>
        <w:t>Выпускник научится:</w:t>
      </w:r>
    </w:p>
    <w:p w:rsidR="006041EA" w:rsidRPr="0021753C" w:rsidRDefault="006041EA" w:rsidP="00A36530">
      <w:pPr>
        <w:pStyle w:val="21"/>
        <w:tabs>
          <w:tab w:val="left" w:pos="284"/>
        </w:tabs>
        <w:spacing w:line="240" w:lineRule="auto"/>
        <w:ind w:firstLine="426"/>
        <w:rPr>
          <w:sz w:val="24"/>
        </w:rPr>
      </w:pPr>
      <w:r w:rsidRPr="0021753C">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21753C">
        <w:rPr>
          <w:rFonts w:eastAsia="MS Mincho"/>
          <w:sz w:val="24"/>
        </w:rPr>
        <w:t> </w:t>
      </w:r>
      <w:r w:rsidRPr="0021753C">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6041EA" w:rsidRPr="0021753C" w:rsidRDefault="006041EA" w:rsidP="00A36530">
      <w:pPr>
        <w:pStyle w:val="21"/>
        <w:tabs>
          <w:tab w:val="left" w:pos="284"/>
        </w:tabs>
        <w:spacing w:line="240" w:lineRule="auto"/>
        <w:ind w:firstLine="426"/>
        <w:rPr>
          <w:sz w:val="24"/>
        </w:rPr>
      </w:pPr>
      <w:r w:rsidRPr="0021753C">
        <w:rPr>
          <w:sz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041EA" w:rsidRPr="0021753C" w:rsidRDefault="006041EA" w:rsidP="00A36530">
      <w:pPr>
        <w:pStyle w:val="21"/>
        <w:tabs>
          <w:tab w:val="left" w:pos="284"/>
        </w:tabs>
        <w:spacing w:line="240" w:lineRule="auto"/>
        <w:ind w:firstLine="426"/>
        <w:rPr>
          <w:sz w:val="24"/>
        </w:rPr>
      </w:pPr>
      <w:r w:rsidRPr="0021753C">
        <w:rPr>
          <w:sz w:val="24"/>
        </w:rPr>
        <w:t>выделять неизвестный компонент арифметического действия и находить его значение;</w:t>
      </w:r>
    </w:p>
    <w:p w:rsidR="006041EA" w:rsidRPr="0021753C" w:rsidRDefault="006041EA" w:rsidP="00A36530">
      <w:pPr>
        <w:pStyle w:val="21"/>
        <w:tabs>
          <w:tab w:val="left" w:pos="284"/>
        </w:tabs>
        <w:spacing w:line="240" w:lineRule="auto"/>
        <w:ind w:firstLine="426"/>
        <w:rPr>
          <w:sz w:val="24"/>
        </w:rPr>
      </w:pPr>
      <w:r w:rsidRPr="0021753C">
        <w:rPr>
          <w:sz w:val="24"/>
        </w:rPr>
        <w:t>вычислять значение числового выражения (содержащего 2—3</w:t>
      </w:r>
      <w:r w:rsidRPr="0021753C">
        <w:rPr>
          <w:sz w:val="24"/>
        </w:rPr>
        <w:t> </w:t>
      </w:r>
      <w:r w:rsidRPr="0021753C">
        <w:rPr>
          <w:sz w:val="24"/>
        </w:rPr>
        <w:t>арифметических действия, со скобками и без скобок).</w:t>
      </w:r>
    </w:p>
    <w:p w:rsidR="006041EA" w:rsidRPr="0021753C" w:rsidRDefault="006041EA" w:rsidP="00A36530">
      <w:pPr>
        <w:pStyle w:val="ad"/>
        <w:tabs>
          <w:tab w:val="left" w:pos="284"/>
        </w:tabs>
        <w:spacing w:line="240" w:lineRule="auto"/>
        <w:ind w:firstLine="426"/>
        <w:rPr>
          <w:rFonts w:ascii="Times New Roman" w:hAnsi="Times New Roman"/>
          <w:b/>
          <w:i w:val="0"/>
          <w:color w:val="auto"/>
          <w:sz w:val="24"/>
          <w:szCs w:val="24"/>
        </w:rPr>
      </w:pPr>
      <w:r w:rsidRPr="0021753C">
        <w:rPr>
          <w:rFonts w:ascii="Times New Roman" w:hAnsi="Times New Roman"/>
          <w:b/>
          <w:i w:val="0"/>
          <w:color w:val="auto"/>
          <w:sz w:val="24"/>
          <w:szCs w:val="24"/>
        </w:rPr>
        <w:t>Выпускник получит возможность научиться:</w:t>
      </w:r>
    </w:p>
    <w:p w:rsidR="006041EA" w:rsidRPr="0021753C" w:rsidRDefault="006041EA" w:rsidP="00A36530">
      <w:pPr>
        <w:pStyle w:val="21"/>
        <w:tabs>
          <w:tab w:val="left" w:pos="284"/>
        </w:tabs>
        <w:spacing w:line="240" w:lineRule="auto"/>
        <w:ind w:firstLine="426"/>
        <w:rPr>
          <w:i/>
          <w:sz w:val="24"/>
        </w:rPr>
      </w:pPr>
      <w:r w:rsidRPr="0021753C">
        <w:rPr>
          <w:i/>
          <w:sz w:val="24"/>
        </w:rPr>
        <w:t>выполнять действия с величинами;</w:t>
      </w:r>
    </w:p>
    <w:p w:rsidR="006041EA" w:rsidRPr="0021753C" w:rsidRDefault="006041EA" w:rsidP="00A36530">
      <w:pPr>
        <w:pStyle w:val="21"/>
        <w:tabs>
          <w:tab w:val="left" w:pos="284"/>
        </w:tabs>
        <w:spacing w:line="240" w:lineRule="auto"/>
        <w:ind w:firstLine="426"/>
        <w:rPr>
          <w:i/>
          <w:sz w:val="24"/>
        </w:rPr>
      </w:pPr>
      <w:r w:rsidRPr="0021753C">
        <w:rPr>
          <w:i/>
          <w:sz w:val="24"/>
        </w:rPr>
        <w:t>использовать свойства арифметических действий для удобства вычислений;</w:t>
      </w:r>
    </w:p>
    <w:p w:rsidR="006041EA" w:rsidRPr="0021753C" w:rsidRDefault="006041EA" w:rsidP="00A36530">
      <w:pPr>
        <w:pStyle w:val="21"/>
        <w:tabs>
          <w:tab w:val="left" w:pos="284"/>
        </w:tabs>
        <w:spacing w:line="240" w:lineRule="auto"/>
        <w:ind w:firstLine="426"/>
        <w:rPr>
          <w:i/>
          <w:sz w:val="24"/>
        </w:rPr>
      </w:pPr>
      <w:r w:rsidRPr="0021753C">
        <w:rPr>
          <w:i/>
          <w:sz w:val="24"/>
        </w:rPr>
        <w:t>проводить проверку правильности вычислений (с помощью обратного действия, прикидки и оценки результата действия и</w:t>
      </w:r>
      <w:r w:rsidRPr="0021753C">
        <w:rPr>
          <w:i/>
          <w:sz w:val="24"/>
        </w:rPr>
        <w:t> </w:t>
      </w:r>
      <w:r w:rsidRPr="0021753C">
        <w:rPr>
          <w:i/>
          <w:sz w:val="24"/>
        </w:rPr>
        <w:t>др.).</w:t>
      </w:r>
    </w:p>
    <w:p w:rsidR="006041EA" w:rsidRPr="0021753C" w:rsidRDefault="006041EA" w:rsidP="00A36530">
      <w:pPr>
        <w:pStyle w:val="41"/>
        <w:tabs>
          <w:tab w:val="left" w:pos="284"/>
        </w:tabs>
        <w:spacing w:before="0" w:after="0" w:line="240" w:lineRule="auto"/>
        <w:ind w:firstLine="426"/>
        <w:jc w:val="both"/>
        <w:rPr>
          <w:rFonts w:ascii="Times New Roman" w:hAnsi="Times New Roman" w:cs="Times New Roman"/>
          <w:b/>
          <w:i w:val="0"/>
          <w:color w:val="auto"/>
          <w:sz w:val="24"/>
          <w:szCs w:val="24"/>
        </w:rPr>
      </w:pPr>
      <w:r w:rsidRPr="0021753C">
        <w:rPr>
          <w:rFonts w:ascii="Times New Roman" w:hAnsi="Times New Roman" w:cs="Times New Roman"/>
          <w:b/>
          <w:i w:val="0"/>
          <w:color w:val="auto"/>
          <w:sz w:val="24"/>
          <w:szCs w:val="24"/>
        </w:rPr>
        <w:t>Работа с текстовыми задачами</w:t>
      </w:r>
    </w:p>
    <w:p w:rsidR="006041EA" w:rsidRPr="0021753C" w:rsidRDefault="006041EA" w:rsidP="00A36530">
      <w:pPr>
        <w:pStyle w:val="a3"/>
        <w:tabs>
          <w:tab w:val="left" w:pos="284"/>
        </w:tabs>
        <w:spacing w:line="240" w:lineRule="auto"/>
        <w:ind w:firstLine="426"/>
        <w:rPr>
          <w:rFonts w:ascii="Times New Roman" w:hAnsi="Times New Roman"/>
          <w:b/>
          <w:iCs/>
          <w:color w:val="auto"/>
          <w:sz w:val="24"/>
          <w:szCs w:val="24"/>
        </w:rPr>
      </w:pPr>
      <w:r w:rsidRPr="0021753C">
        <w:rPr>
          <w:rFonts w:ascii="Times New Roman" w:hAnsi="Times New Roman"/>
          <w:b/>
          <w:color w:val="auto"/>
          <w:sz w:val="24"/>
          <w:szCs w:val="24"/>
        </w:rPr>
        <w:t>Выпускник научится:</w:t>
      </w:r>
    </w:p>
    <w:p w:rsidR="006041EA" w:rsidRPr="0021753C" w:rsidRDefault="006041EA" w:rsidP="00A36530">
      <w:pPr>
        <w:pStyle w:val="21"/>
        <w:tabs>
          <w:tab w:val="left" w:pos="284"/>
        </w:tabs>
        <w:spacing w:line="240" w:lineRule="auto"/>
        <w:ind w:firstLine="426"/>
        <w:rPr>
          <w:sz w:val="24"/>
        </w:rPr>
      </w:pPr>
      <w:r w:rsidRPr="0021753C">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041EA" w:rsidRPr="0021753C" w:rsidRDefault="006041EA" w:rsidP="00A36530">
      <w:pPr>
        <w:pStyle w:val="21"/>
        <w:tabs>
          <w:tab w:val="left" w:pos="284"/>
        </w:tabs>
        <w:spacing w:line="240" w:lineRule="auto"/>
        <w:ind w:firstLine="426"/>
        <w:rPr>
          <w:sz w:val="24"/>
        </w:rPr>
      </w:pPr>
      <w:r w:rsidRPr="0021753C">
        <w:rPr>
          <w:spacing w:val="-2"/>
          <w:sz w:val="24"/>
        </w:rPr>
        <w:t>решать арифметическим способом (в 1—2</w:t>
      </w:r>
      <w:r w:rsidRPr="0021753C">
        <w:rPr>
          <w:iCs/>
          <w:spacing w:val="-2"/>
          <w:sz w:val="24"/>
        </w:rPr>
        <w:t> </w:t>
      </w:r>
      <w:r w:rsidRPr="0021753C">
        <w:rPr>
          <w:spacing w:val="-2"/>
          <w:sz w:val="24"/>
        </w:rPr>
        <w:t xml:space="preserve">действия) </w:t>
      </w:r>
      <w:r w:rsidRPr="0021753C">
        <w:rPr>
          <w:sz w:val="24"/>
        </w:rPr>
        <w:t>учебные задачи и задачи, связанные с повседневной жизнью;</w:t>
      </w:r>
    </w:p>
    <w:p w:rsidR="006041EA" w:rsidRPr="0021753C" w:rsidRDefault="006041EA" w:rsidP="00A36530">
      <w:pPr>
        <w:pStyle w:val="21"/>
        <w:tabs>
          <w:tab w:val="left" w:pos="284"/>
        </w:tabs>
        <w:spacing w:line="240" w:lineRule="auto"/>
        <w:ind w:firstLine="426"/>
        <w:rPr>
          <w:sz w:val="24"/>
        </w:rPr>
      </w:pPr>
      <w:r w:rsidRPr="0021753C">
        <w:rPr>
          <w:sz w:val="24"/>
        </w:rPr>
        <w:t>решать задачи на нахождение доли величины и вели</w:t>
      </w:r>
      <w:r w:rsidRPr="0021753C">
        <w:rPr>
          <w:spacing w:val="2"/>
          <w:sz w:val="24"/>
        </w:rPr>
        <w:t xml:space="preserve">чины по значению её доли (половина, треть, четверть, </w:t>
      </w:r>
      <w:r w:rsidRPr="0021753C">
        <w:rPr>
          <w:sz w:val="24"/>
        </w:rPr>
        <w:t>пятая, десятая часть);</w:t>
      </w:r>
    </w:p>
    <w:p w:rsidR="006041EA" w:rsidRPr="0021753C" w:rsidRDefault="006041EA" w:rsidP="00A36530">
      <w:pPr>
        <w:pStyle w:val="21"/>
        <w:tabs>
          <w:tab w:val="left" w:pos="284"/>
        </w:tabs>
        <w:spacing w:line="240" w:lineRule="auto"/>
        <w:ind w:firstLine="426"/>
        <w:rPr>
          <w:sz w:val="24"/>
        </w:rPr>
      </w:pPr>
      <w:r w:rsidRPr="0021753C">
        <w:rPr>
          <w:sz w:val="24"/>
        </w:rPr>
        <w:t>оценивать правильность хода решения и реальность ответа на вопрос задачи.</w:t>
      </w:r>
    </w:p>
    <w:p w:rsidR="006041EA" w:rsidRPr="0021753C" w:rsidRDefault="006041EA" w:rsidP="00A36530">
      <w:pPr>
        <w:pStyle w:val="ad"/>
        <w:tabs>
          <w:tab w:val="left" w:pos="284"/>
        </w:tabs>
        <w:spacing w:line="240" w:lineRule="auto"/>
        <w:ind w:firstLine="426"/>
        <w:rPr>
          <w:rFonts w:ascii="Times New Roman" w:hAnsi="Times New Roman"/>
          <w:b/>
          <w:i w:val="0"/>
          <w:color w:val="auto"/>
          <w:sz w:val="24"/>
          <w:szCs w:val="24"/>
        </w:rPr>
      </w:pPr>
      <w:r w:rsidRPr="0021753C">
        <w:rPr>
          <w:rFonts w:ascii="Times New Roman" w:hAnsi="Times New Roman"/>
          <w:b/>
          <w:i w:val="0"/>
          <w:color w:val="auto"/>
          <w:sz w:val="24"/>
          <w:szCs w:val="24"/>
        </w:rPr>
        <w:t>Выпускник получит возможность научиться:</w:t>
      </w:r>
    </w:p>
    <w:p w:rsidR="006041EA" w:rsidRPr="0021753C" w:rsidRDefault="006041EA" w:rsidP="00A36530">
      <w:pPr>
        <w:pStyle w:val="21"/>
        <w:tabs>
          <w:tab w:val="left" w:pos="284"/>
        </w:tabs>
        <w:spacing w:line="240" w:lineRule="auto"/>
        <w:ind w:firstLine="426"/>
        <w:rPr>
          <w:i/>
          <w:sz w:val="24"/>
        </w:rPr>
      </w:pPr>
      <w:r w:rsidRPr="0021753C">
        <w:rPr>
          <w:i/>
          <w:sz w:val="24"/>
        </w:rPr>
        <w:t>решать задачи в 3—4 действия;</w:t>
      </w:r>
    </w:p>
    <w:p w:rsidR="006041EA" w:rsidRPr="0021753C" w:rsidRDefault="006041EA" w:rsidP="00A36530">
      <w:pPr>
        <w:pStyle w:val="21"/>
        <w:tabs>
          <w:tab w:val="left" w:pos="284"/>
        </w:tabs>
        <w:spacing w:line="240" w:lineRule="auto"/>
        <w:ind w:firstLine="426"/>
        <w:rPr>
          <w:i/>
          <w:sz w:val="24"/>
        </w:rPr>
      </w:pPr>
      <w:r w:rsidRPr="0021753C">
        <w:rPr>
          <w:i/>
          <w:sz w:val="24"/>
        </w:rPr>
        <w:t>находить разные способы решения задачи.</w:t>
      </w:r>
    </w:p>
    <w:p w:rsidR="006041EA" w:rsidRPr="0021753C" w:rsidRDefault="006041EA" w:rsidP="00A36530">
      <w:pPr>
        <w:pStyle w:val="41"/>
        <w:tabs>
          <w:tab w:val="left" w:pos="284"/>
        </w:tabs>
        <w:spacing w:before="0" w:after="0" w:line="240" w:lineRule="auto"/>
        <w:ind w:firstLine="426"/>
        <w:jc w:val="both"/>
        <w:rPr>
          <w:rFonts w:ascii="Times New Roman" w:hAnsi="Times New Roman" w:cs="Times New Roman"/>
          <w:b/>
          <w:i w:val="0"/>
          <w:color w:val="auto"/>
          <w:sz w:val="24"/>
          <w:szCs w:val="24"/>
        </w:rPr>
      </w:pPr>
      <w:r w:rsidRPr="0021753C">
        <w:rPr>
          <w:rFonts w:ascii="Times New Roman" w:hAnsi="Times New Roman" w:cs="Times New Roman"/>
          <w:b/>
          <w:i w:val="0"/>
          <w:color w:val="auto"/>
          <w:sz w:val="24"/>
          <w:szCs w:val="24"/>
        </w:rPr>
        <w:t>Пространственныеотношения</w:t>
      </w:r>
    </w:p>
    <w:p w:rsidR="006041EA" w:rsidRPr="0021753C" w:rsidRDefault="006041EA" w:rsidP="00A36530">
      <w:pPr>
        <w:pStyle w:val="41"/>
        <w:tabs>
          <w:tab w:val="left" w:pos="284"/>
        </w:tabs>
        <w:spacing w:before="0" w:after="0" w:line="240" w:lineRule="auto"/>
        <w:ind w:firstLine="426"/>
        <w:jc w:val="both"/>
        <w:rPr>
          <w:rFonts w:ascii="Times New Roman" w:hAnsi="Times New Roman" w:cs="Times New Roman"/>
          <w:b/>
          <w:i w:val="0"/>
          <w:color w:val="auto"/>
          <w:sz w:val="24"/>
          <w:szCs w:val="24"/>
        </w:rPr>
      </w:pPr>
      <w:r w:rsidRPr="0021753C">
        <w:rPr>
          <w:rFonts w:ascii="Times New Roman" w:hAnsi="Times New Roman" w:cs="Times New Roman"/>
          <w:b/>
          <w:i w:val="0"/>
          <w:color w:val="auto"/>
          <w:sz w:val="24"/>
          <w:szCs w:val="24"/>
        </w:rPr>
        <w:t>Геометрические фигуры</w:t>
      </w:r>
    </w:p>
    <w:p w:rsidR="006041EA" w:rsidRPr="0021753C" w:rsidRDefault="006041EA" w:rsidP="00A36530">
      <w:pPr>
        <w:pStyle w:val="a3"/>
        <w:tabs>
          <w:tab w:val="left" w:pos="284"/>
        </w:tabs>
        <w:spacing w:line="240" w:lineRule="auto"/>
        <w:ind w:firstLine="426"/>
        <w:rPr>
          <w:rFonts w:ascii="Times New Roman" w:hAnsi="Times New Roman"/>
          <w:b/>
          <w:iCs/>
          <w:color w:val="auto"/>
          <w:sz w:val="24"/>
          <w:szCs w:val="24"/>
        </w:rPr>
      </w:pPr>
      <w:r w:rsidRPr="0021753C">
        <w:rPr>
          <w:rFonts w:ascii="Times New Roman" w:hAnsi="Times New Roman"/>
          <w:b/>
          <w:color w:val="auto"/>
          <w:sz w:val="24"/>
          <w:szCs w:val="24"/>
        </w:rPr>
        <w:t>Выпускник научится:</w:t>
      </w:r>
    </w:p>
    <w:p w:rsidR="006041EA" w:rsidRPr="0021753C" w:rsidRDefault="006041EA" w:rsidP="00A36530">
      <w:pPr>
        <w:pStyle w:val="21"/>
        <w:tabs>
          <w:tab w:val="left" w:pos="284"/>
        </w:tabs>
        <w:spacing w:line="240" w:lineRule="auto"/>
        <w:ind w:firstLine="426"/>
        <w:rPr>
          <w:sz w:val="24"/>
        </w:rPr>
      </w:pPr>
      <w:r w:rsidRPr="0021753C">
        <w:rPr>
          <w:sz w:val="24"/>
        </w:rPr>
        <w:t>описывать взаимное расположение предметов в пространстве и на плоскости;</w:t>
      </w:r>
    </w:p>
    <w:p w:rsidR="006041EA" w:rsidRPr="0021753C" w:rsidRDefault="006041EA" w:rsidP="00A36530">
      <w:pPr>
        <w:pStyle w:val="21"/>
        <w:tabs>
          <w:tab w:val="left" w:pos="284"/>
        </w:tabs>
        <w:spacing w:line="240" w:lineRule="auto"/>
        <w:ind w:firstLine="426"/>
        <w:rPr>
          <w:sz w:val="24"/>
        </w:rPr>
      </w:pPr>
      <w:r w:rsidRPr="0021753C">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041EA" w:rsidRPr="0021753C" w:rsidRDefault="006041EA" w:rsidP="00A36530">
      <w:pPr>
        <w:pStyle w:val="21"/>
        <w:tabs>
          <w:tab w:val="left" w:pos="284"/>
        </w:tabs>
        <w:spacing w:line="240" w:lineRule="auto"/>
        <w:ind w:firstLine="426"/>
        <w:rPr>
          <w:sz w:val="24"/>
        </w:rPr>
      </w:pPr>
      <w:r w:rsidRPr="0021753C">
        <w:rPr>
          <w:sz w:val="24"/>
        </w:rPr>
        <w:t>выполнять построение геометрических фигур с заданными измерениями (отрезок, квадрат, прямоугольник) с помощью линейки, угольника;</w:t>
      </w:r>
    </w:p>
    <w:p w:rsidR="006041EA" w:rsidRPr="0021753C" w:rsidRDefault="006041EA" w:rsidP="00A36530">
      <w:pPr>
        <w:pStyle w:val="21"/>
        <w:tabs>
          <w:tab w:val="left" w:pos="284"/>
        </w:tabs>
        <w:spacing w:line="240" w:lineRule="auto"/>
        <w:ind w:firstLine="426"/>
        <w:rPr>
          <w:sz w:val="24"/>
        </w:rPr>
      </w:pPr>
      <w:r w:rsidRPr="0021753C">
        <w:rPr>
          <w:sz w:val="24"/>
        </w:rPr>
        <w:t>использовать свойства прямоугольника и квадрата для решения задач;</w:t>
      </w:r>
    </w:p>
    <w:p w:rsidR="006041EA" w:rsidRPr="0021753C" w:rsidRDefault="006041EA" w:rsidP="00A36530">
      <w:pPr>
        <w:pStyle w:val="21"/>
        <w:tabs>
          <w:tab w:val="left" w:pos="284"/>
        </w:tabs>
        <w:spacing w:line="240" w:lineRule="auto"/>
        <w:ind w:firstLine="426"/>
        <w:rPr>
          <w:sz w:val="24"/>
        </w:rPr>
      </w:pPr>
      <w:r w:rsidRPr="0021753C">
        <w:rPr>
          <w:sz w:val="24"/>
        </w:rPr>
        <w:t>распознавать и называть геометрические тела (куб, шар);</w:t>
      </w:r>
    </w:p>
    <w:p w:rsidR="006041EA" w:rsidRPr="0021753C" w:rsidRDefault="006041EA" w:rsidP="00A36530">
      <w:pPr>
        <w:pStyle w:val="21"/>
        <w:tabs>
          <w:tab w:val="left" w:pos="284"/>
        </w:tabs>
        <w:spacing w:line="240" w:lineRule="auto"/>
        <w:ind w:firstLine="426"/>
        <w:rPr>
          <w:sz w:val="24"/>
        </w:rPr>
      </w:pPr>
      <w:r w:rsidRPr="0021753C">
        <w:rPr>
          <w:sz w:val="24"/>
        </w:rPr>
        <w:t>соотносить реальные объекты с моделями геометрических фигур.</w:t>
      </w:r>
    </w:p>
    <w:p w:rsidR="006041EA" w:rsidRPr="0021753C" w:rsidRDefault="006041EA" w:rsidP="00A36530">
      <w:pPr>
        <w:pStyle w:val="ad"/>
        <w:tabs>
          <w:tab w:val="left" w:pos="284"/>
        </w:tabs>
        <w:spacing w:line="240" w:lineRule="auto"/>
        <w:ind w:firstLine="426"/>
        <w:rPr>
          <w:rFonts w:ascii="Times New Roman" w:hAnsi="Times New Roman"/>
          <w:i w:val="0"/>
          <w:color w:val="auto"/>
          <w:sz w:val="24"/>
          <w:szCs w:val="24"/>
        </w:rPr>
      </w:pPr>
      <w:r w:rsidRPr="0021753C">
        <w:rPr>
          <w:rFonts w:ascii="Times New Roman" w:hAnsi="Times New Roman"/>
          <w:b/>
          <w:i w:val="0"/>
          <w:color w:val="auto"/>
          <w:sz w:val="24"/>
          <w:szCs w:val="24"/>
        </w:rPr>
        <w:t>Выпускник получит возможность научиться</w:t>
      </w:r>
      <w:r w:rsidRPr="0021753C">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21753C">
        <w:rPr>
          <w:rFonts w:ascii="Times New Roman" w:hAnsi="Times New Roman"/>
          <w:i w:val="0"/>
          <w:color w:val="auto"/>
          <w:sz w:val="24"/>
          <w:szCs w:val="24"/>
        </w:rPr>
        <w:t>.</w:t>
      </w:r>
    </w:p>
    <w:p w:rsidR="006041EA" w:rsidRPr="0021753C" w:rsidRDefault="006041EA" w:rsidP="00A36530">
      <w:pPr>
        <w:pStyle w:val="41"/>
        <w:tabs>
          <w:tab w:val="left" w:pos="284"/>
        </w:tabs>
        <w:spacing w:before="0" w:after="0" w:line="240" w:lineRule="auto"/>
        <w:ind w:firstLine="426"/>
        <w:jc w:val="both"/>
        <w:rPr>
          <w:rFonts w:ascii="Times New Roman" w:hAnsi="Times New Roman" w:cs="Times New Roman"/>
          <w:b/>
          <w:i w:val="0"/>
          <w:color w:val="auto"/>
          <w:sz w:val="24"/>
          <w:szCs w:val="24"/>
        </w:rPr>
      </w:pPr>
      <w:r w:rsidRPr="0021753C">
        <w:rPr>
          <w:rFonts w:ascii="Times New Roman" w:hAnsi="Times New Roman" w:cs="Times New Roman"/>
          <w:b/>
          <w:i w:val="0"/>
          <w:color w:val="auto"/>
          <w:sz w:val="24"/>
          <w:szCs w:val="24"/>
        </w:rPr>
        <w:t>Геометрические величины</w:t>
      </w:r>
    </w:p>
    <w:p w:rsidR="006041EA" w:rsidRPr="0021753C" w:rsidRDefault="006041EA" w:rsidP="00A36530">
      <w:pPr>
        <w:pStyle w:val="a3"/>
        <w:tabs>
          <w:tab w:val="left" w:pos="284"/>
        </w:tabs>
        <w:spacing w:line="240" w:lineRule="auto"/>
        <w:ind w:firstLine="426"/>
        <w:rPr>
          <w:rFonts w:ascii="Times New Roman" w:hAnsi="Times New Roman"/>
          <w:b/>
          <w:iCs/>
          <w:color w:val="auto"/>
          <w:sz w:val="24"/>
          <w:szCs w:val="24"/>
        </w:rPr>
      </w:pPr>
      <w:r w:rsidRPr="0021753C">
        <w:rPr>
          <w:rFonts w:ascii="Times New Roman" w:hAnsi="Times New Roman"/>
          <w:b/>
          <w:color w:val="auto"/>
          <w:sz w:val="24"/>
          <w:szCs w:val="24"/>
        </w:rPr>
        <w:t>Выпускник научится:</w:t>
      </w:r>
    </w:p>
    <w:p w:rsidR="006041EA" w:rsidRPr="0021753C" w:rsidRDefault="006041EA" w:rsidP="00A36530">
      <w:pPr>
        <w:pStyle w:val="21"/>
        <w:tabs>
          <w:tab w:val="left" w:pos="284"/>
        </w:tabs>
        <w:spacing w:line="240" w:lineRule="auto"/>
        <w:ind w:firstLine="426"/>
        <w:rPr>
          <w:sz w:val="24"/>
        </w:rPr>
      </w:pPr>
      <w:r w:rsidRPr="0021753C">
        <w:rPr>
          <w:sz w:val="24"/>
        </w:rPr>
        <w:t>измерять длину отрезка;</w:t>
      </w:r>
    </w:p>
    <w:p w:rsidR="006041EA" w:rsidRPr="0021753C" w:rsidRDefault="006041EA" w:rsidP="00A36530">
      <w:pPr>
        <w:pStyle w:val="21"/>
        <w:tabs>
          <w:tab w:val="left" w:pos="284"/>
        </w:tabs>
        <w:spacing w:line="240" w:lineRule="auto"/>
        <w:ind w:firstLine="426"/>
        <w:rPr>
          <w:sz w:val="24"/>
        </w:rPr>
      </w:pPr>
      <w:r w:rsidRPr="0021753C">
        <w:rPr>
          <w:spacing w:val="-4"/>
          <w:sz w:val="24"/>
        </w:rPr>
        <w:t>вычислять периметр треугольника, прямоугольника и квад</w:t>
      </w:r>
      <w:r w:rsidRPr="0021753C">
        <w:rPr>
          <w:sz w:val="24"/>
        </w:rPr>
        <w:t>рата, площадь прямоугольника и квадрата;</w:t>
      </w:r>
    </w:p>
    <w:p w:rsidR="006041EA" w:rsidRPr="0021753C" w:rsidRDefault="006041EA" w:rsidP="00A36530">
      <w:pPr>
        <w:pStyle w:val="21"/>
        <w:tabs>
          <w:tab w:val="left" w:pos="284"/>
        </w:tabs>
        <w:spacing w:line="240" w:lineRule="auto"/>
        <w:ind w:firstLine="426"/>
        <w:rPr>
          <w:sz w:val="24"/>
        </w:rPr>
      </w:pPr>
      <w:r w:rsidRPr="0021753C">
        <w:rPr>
          <w:sz w:val="24"/>
        </w:rPr>
        <w:t>оценивать размеры геометрических объектов, расстояния приближённо (на глаз).</w:t>
      </w:r>
    </w:p>
    <w:p w:rsidR="006041EA" w:rsidRPr="0021753C" w:rsidRDefault="006041EA" w:rsidP="00A36530">
      <w:pPr>
        <w:pStyle w:val="ad"/>
        <w:tabs>
          <w:tab w:val="left" w:pos="284"/>
        </w:tabs>
        <w:spacing w:line="240" w:lineRule="auto"/>
        <w:ind w:firstLine="426"/>
        <w:rPr>
          <w:rFonts w:ascii="Times New Roman" w:hAnsi="Times New Roman"/>
          <w:i w:val="0"/>
          <w:color w:val="auto"/>
          <w:sz w:val="24"/>
          <w:szCs w:val="24"/>
        </w:rPr>
      </w:pPr>
      <w:r w:rsidRPr="0021753C">
        <w:rPr>
          <w:rFonts w:ascii="Times New Roman" w:hAnsi="Times New Roman"/>
          <w:b/>
          <w:i w:val="0"/>
          <w:color w:val="auto"/>
          <w:sz w:val="24"/>
          <w:szCs w:val="24"/>
        </w:rPr>
        <w:t>Выпускник получит возможность научиться</w:t>
      </w:r>
      <w:r w:rsidRPr="0021753C">
        <w:rPr>
          <w:rFonts w:ascii="Times New Roman" w:hAnsi="Times New Roman"/>
          <w:color w:val="auto"/>
          <w:sz w:val="24"/>
          <w:szCs w:val="24"/>
        </w:rPr>
        <w:t>вычислять периметр многоугольника, площадь фигуры, составленной из прямоугольников</w:t>
      </w:r>
      <w:r w:rsidRPr="0021753C">
        <w:rPr>
          <w:rFonts w:ascii="Times New Roman" w:hAnsi="Times New Roman"/>
          <w:i w:val="0"/>
          <w:color w:val="auto"/>
          <w:sz w:val="24"/>
          <w:szCs w:val="24"/>
        </w:rPr>
        <w:t>.</w:t>
      </w:r>
    </w:p>
    <w:p w:rsidR="006041EA" w:rsidRPr="0021753C" w:rsidRDefault="006041EA" w:rsidP="00A36530">
      <w:pPr>
        <w:pStyle w:val="41"/>
        <w:tabs>
          <w:tab w:val="left" w:pos="284"/>
        </w:tabs>
        <w:spacing w:before="0" w:after="0" w:line="240" w:lineRule="auto"/>
        <w:ind w:firstLine="426"/>
        <w:jc w:val="both"/>
        <w:rPr>
          <w:rFonts w:ascii="Times New Roman" w:hAnsi="Times New Roman" w:cs="Times New Roman"/>
          <w:b/>
          <w:i w:val="0"/>
          <w:color w:val="auto"/>
          <w:sz w:val="24"/>
          <w:szCs w:val="24"/>
        </w:rPr>
      </w:pPr>
      <w:r w:rsidRPr="0021753C">
        <w:rPr>
          <w:rFonts w:ascii="Times New Roman" w:hAnsi="Times New Roman" w:cs="Times New Roman"/>
          <w:b/>
          <w:i w:val="0"/>
          <w:color w:val="auto"/>
          <w:sz w:val="24"/>
          <w:szCs w:val="24"/>
        </w:rPr>
        <w:t>Работа с информацией</w:t>
      </w:r>
    </w:p>
    <w:p w:rsidR="006041EA" w:rsidRPr="0021753C" w:rsidRDefault="006041EA" w:rsidP="00A36530">
      <w:pPr>
        <w:pStyle w:val="a3"/>
        <w:tabs>
          <w:tab w:val="left" w:pos="284"/>
        </w:tabs>
        <w:spacing w:line="240" w:lineRule="auto"/>
        <w:ind w:firstLine="426"/>
        <w:rPr>
          <w:rFonts w:ascii="Times New Roman" w:hAnsi="Times New Roman"/>
          <w:b/>
          <w:iCs/>
          <w:color w:val="auto"/>
          <w:sz w:val="24"/>
          <w:szCs w:val="24"/>
        </w:rPr>
      </w:pPr>
      <w:r w:rsidRPr="0021753C">
        <w:rPr>
          <w:rFonts w:ascii="Times New Roman" w:hAnsi="Times New Roman"/>
          <w:b/>
          <w:color w:val="auto"/>
          <w:sz w:val="24"/>
          <w:szCs w:val="24"/>
        </w:rPr>
        <w:t>Выпускник научится:</w:t>
      </w:r>
    </w:p>
    <w:p w:rsidR="006041EA" w:rsidRPr="0021753C" w:rsidRDefault="006041EA" w:rsidP="00A36530">
      <w:pPr>
        <w:pStyle w:val="21"/>
        <w:tabs>
          <w:tab w:val="left" w:pos="284"/>
        </w:tabs>
        <w:spacing w:line="240" w:lineRule="auto"/>
        <w:ind w:firstLine="426"/>
        <w:rPr>
          <w:sz w:val="24"/>
        </w:rPr>
      </w:pPr>
      <w:r w:rsidRPr="0021753C">
        <w:rPr>
          <w:sz w:val="24"/>
        </w:rPr>
        <w:t>читать несложные готовые таблицы;</w:t>
      </w:r>
    </w:p>
    <w:p w:rsidR="006041EA" w:rsidRPr="0021753C" w:rsidRDefault="006041EA" w:rsidP="00A36530">
      <w:pPr>
        <w:pStyle w:val="21"/>
        <w:tabs>
          <w:tab w:val="left" w:pos="284"/>
        </w:tabs>
        <w:spacing w:line="240" w:lineRule="auto"/>
        <w:ind w:firstLine="426"/>
        <w:rPr>
          <w:sz w:val="24"/>
        </w:rPr>
      </w:pPr>
      <w:r w:rsidRPr="0021753C">
        <w:rPr>
          <w:sz w:val="24"/>
        </w:rPr>
        <w:t>заполнять несложные готовые таблицы;</w:t>
      </w:r>
    </w:p>
    <w:p w:rsidR="006041EA" w:rsidRPr="0021753C" w:rsidRDefault="006041EA" w:rsidP="00A36530">
      <w:pPr>
        <w:pStyle w:val="21"/>
        <w:tabs>
          <w:tab w:val="left" w:pos="284"/>
        </w:tabs>
        <w:spacing w:line="240" w:lineRule="auto"/>
        <w:ind w:firstLine="426"/>
        <w:rPr>
          <w:sz w:val="24"/>
        </w:rPr>
      </w:pPr>
      <w:r w:rsidRPr="0021753C">
        <w:rPr>
          <w:sz w:val="24"/>
        </w:rPr>
        <w:t>читать несложные готовые столбчатые диаграммы.</w:t>
      </w:r>
    </w:p>
    <w:p w:rsidR="006041EA" w:rsidRPr="0021753C" w:rsidRDefault="006041EA" w:rsidP="00A36530">
      <w:pPr>
        <w:pStyle w:val="ad"/>
        <w:tabs>
          <w:tab w:val="left" w:pos="284"/>
        </w:tabs>
        <w:spacing w:line="240" w:lineRule="auto"/>
        <w:ind w:firstLine="426"/>
        <w:rPr>
          <w:rFonts w:ascii="Times New Roman" w:hAnsi="Times New Roman"/>
          <w:b/>
          <w:i w:val="0"/>
          <w:color w:val="auto"/>
          <w:sz w:val="24"/>
          <w:szCs w:val="24"/>
        </w:rPr>
      </w:pPr>
      <w:r w:rsidRPr="0021753C">
        <w:rPr>
          <w:rFonts w:ascii="Times New Roman" w:hAnsi="Times New Roman"/>
          <w:b/>
          <w:i w:val="0"/>
          <w:color w:val="auto"/>
          <w:sz w:val="24"/>
          <w:szCs w:val="24"/>
        </w:rPr>
        <w:t>Выпускник получит возможность научиться:</w:t>
      </w:r>
    </w:p>
    <w:p w:rsidR="006041EA" w:rsidRPr="0021753C" w:rsidRDefault="006041EA" w:rsidP="00A36530">
      <w:pPr>
        <w:pStyle w:val="21"/>
        <w:tabs>
          <w:tab w:val="left" w:pos="284"/>
        </w:tabs>
        <w:spacing w:line="240" w:lineRule="auto"/>
        <w:ind w:firstLine="426"/>
        <w:rPr>
          <w:i/>
          <w:sz w:val="24"/>
        </w:rPr>
      </w:pPr>
      <w:r w:rsidRPr="0021753C">
        <w:rPr>
          <w:i/>
          <w:sz w:val="24"/>
        </w:rPr>
        <w:t>читать несложные готовые круговые диаграммы;</w:t>
      </w:r>
    </w:p>
    <w:p w:rsidR="006041EA" w:rsidRPr="0021753C" w:rsidRDefault="006041EA" w:rsidP="00A36530">
      <w:pPr>
        <w:pStyle w:val="21"/>
        <w:tabs>
          <w:tab w:val="left" w:pos="284"/>
        </w:tabs>
        <w:spacing w:line="240" w:lineRule="auto"/>
        <w:ind w:firstLine="426"/>
        <w:rPr>
          <w:i/>
          <w:spacing w:val="-4"/>
          <w:sz w:val="24"/>
        </w:rPr>
      </w:pPr>
      <w:r w:rsidRPr="0021753C">
        <w:rPr>
          <w:i/>
          <w:spacing w:val="-4"/>
          <w:sz w:val="24"/>
        </w:rPr>
        <w:t>достраивать несложную готовую столбчатую диаграмму;</w:t>
      </w:r>
    </w:p>
    <w:p w:rsidR="006041EA" w:rsidRPr="0021753C" w:rsidRDefault="006041EA" w:rsidP="00A36530">
      <w:pPr>
        <w:pStyle w:val="21"/>
        <w:tabs>
          <w:tab w:val="left" w:pos="284"/>
        </w:tabs>
        <w:spacing w:line="240" w:lineRule="auto"/>
        <w:ind w:firstLine="426"/>
        <w:rPr>
          <w:i/>
          <w:sz w:val="24"/>
        </w:rPr>
      </w:pPr>
      <w:r w:rsidRPr="0021753C">
        <w:rPr>
          <w:i/>
          <w:sz w:val="24"/>
        </w:rPr>
        <w:t>сравнивать и обобщать информацию, представленную в строках и столбцах несложных таблиц и диаграмм;</w:t>
      </w:r>
    </w:p>
    <w:p w:rsidR="006041EA" w:rsidRPr="0021753C" w:rsidRDefault="006041EA" w:rsidP="00A36530">
      <w:pPr>
        <w:pStyle w:val="21"/>
        <w:tabs>
          <w:tab w:val="left" w:pos="284"/>
        </w:tabs>
        <w:spacing w:line="240" w:lineRule="auto"/>
        <w:ind w:firstLine="426"/>
        <w:rPr>
          <w:i/>
          <w:sz w:val="24"/>
        </w:rPr>
      </w:pPr>
      <w:r w:rsidRPr="0021753C">
        <w:rPr>
          <w:i/>
          <w:sz w:val="24"/>
        </w:rPr>
        <w:t>понимать простейшие выражения, содержащие логи</w:t>
      </w:r>
      <w:r w:rsidRPr="0021753C">
        <w:rPr>
          <w:i/>
          <w:spacing w:val="-2"/>
          <w:sz w:val="24"/>
        </w:rPr>
        <w:t>ческие связки и слова («…и…», «если… то…», «верно/невер</w:t>
      </w:r>
      <w:r w:rsidRPr="0021753C">
        <w:rPr>
          <w:i/>
          <w:sz w:val="24"/>
        </w:rPr>
        <w:t>но, что…», «каждый», «все», «некоторые», «не»);</w:t>
      </w:r>
    </w:p>
    <w:p w:rsidR="006041EA" w:rsidRPr="0021753C" w:rsidRDefault="006041EA" w:rsidP="00A36530">
      <w:pPr>
        <w:pStyle w:val="21"/>
        <w:tabs>
          <w:tab w:val="left" w:pos="284"/>
        </w:tabs>
        <w:spacing w:line="240" w:lineRule="auto"/>
        <w:ind w:firstLine="426"/>
        <w:rPr>
          <w:i/>
          <w:sz w:val="24"/>
        </w:rPr>
      </w:pPr>
      <w:r w:rsidRPr="0021753C">
        <w:rPr>
          <w:i/>
          <w:spacing w:val="2"/>
          <w:sz w:val="24"/>
        </w:rPr>
        <w:t xml:space="preserve">составлять, записывать и выполнять инструкцию </w:t>
      </w:r>
      <w:r w:rsidRPr="0021753C">
        <w:rPr>
          <w:i/>
          <w:sz w:val="24"/>
        </w:rPr>
        <w:t>(простой алгоритм), план поиска информации;</w:t>
      </w:r>
    </w:p>
    <w:p w:rsidR="006041EA" w:rsidRPr="0021753C" w:rsidRDefault="006041EA" w:rsidP="00A36530">
      <w:pPr>
        <w:pStyle w:val="21"/>
        <w:tabs>
          <w:tab w:val="left" w:pos="284"/>
        </w:tabs>
        <w:spacing w:line="240" w:lineRule="auto"/>
        <w:ind w:firstLine="426"/>
        <w:rPr>
          <w:i/>
          <w:sz w:val="24"/>
        </w:rPr>
      </w:pPr>
      <w:r w:rsidRPr="0021753C">
        <w:rPr>
          <w:i/>
          <w:sz w:val="24"/>
        </w:rPr>
        <w:t>распознавать одну и ту же информацию, представленную в разной форме (таблицы и диаграммы);</w:t>
      </w:r>
    </w:p>
    <w:p w:rsidR="006041EA" w:rsidRPr="007F4DB0" w:rsidRDefault="006041EA" w:rsidP="00A36530">
      <w:pPr>
        <w:pStyle w:val="21"/>
        <w:tabs>
          <w:tab w:val="left" w:pos="284"/>
        </w:tabs>
        <w:spacing w:line="240" w:lineRule="auto"/>
        <w:ind w:firstLine="426"/>
        <w:rPr>
          <w:i/>
          <w:spacing w:val="-2"/>
          <w:sz w:val="24"/>
        </w:rPr>
      </w:pPr>
      <w:r w:rsidRPr="0021753C">
        <w:rPr>
          <w:i/>
          <w:spacing w:val="-2"/>
          <w:sz w:val="24"/>
        </w:rPr>
        <w:t>планировать несложные исследования, собирать и пред</w:t>
      </w:r>
      <w:r w:rsidRPr="0021753C">
        <w:rPr>
          <w:i/>
          <w:sz w:val="24"/>
        </w:rPr>
        <w:t xml:space="preserve">ставлять полученную </w:t>
      </w:r>
      <w:r w:rsidRPr="007F4DB0">
        <w:rPr>
          <w:i/>
          <w:sz w:val="24"/>
        </w:rPr>
        <w:t xml:space="preserve">информацию с помощью таблиц и </w:t>
      </w:r>
      <w:r w:rsidRPr="007F4DB0">
        <w:rPr>
          <w:i/>
          <w:spacing w:val="-2"/>
          <w:sz w:val="24"/>
        </w:rPr>
        <w:t>диаграмм;</w:t>
      </w:r>
    </w:p>
    <w:p w:rsidR="006041EA" w:rsidRPr="007F4DB0" w:rsidRDefault="006041EA" w:rsidP="00A36530">
      <w:pPr>
        <w:pStyle w:val="21"/>
        <w:tabs>
          <w:tab w:val="left" w:pos="284"/>
        </w:tabs>
        <w:spacing w:line="240" w:lineRule="auto"/>
        <w:ind w:firstLine="426"/>
        <w:rPr>
          <w:sz w:val="24"/>
        </w:rPr>
      </w:pPr>
      <w:r w:rsidRPr="007F4DB0">
        <w:rPr>
          <w:i/>
          <w:sz w:val="24"/>
        </w:rPr>
        <w:t>интерпретировать информацию, полученную при про</w:t>
      </w:r>
      <w:r w:rsidRPr="007F4DB0">
        <w:rPr>
          <w:i/>
          <w:spacing w:val="2"/>
          <w:sz w:val="24"/>
        </w:rPr>
        <w:t>ведении несложных исследований (объяснять, сравнивать</w:t>
      </w:r>
      <w:r w:rsidRPr="007F4DB0">
        <w:rPr>
          <w:i/>
          <w:sz w:val="24"/>
        </w:rPr>
        <w:t>и обобщать данные, делать выводы и прогнозы)</w:t>
      </w:r>
      <w:r w:rsidRPr="007F4DB0">
        <w:rPr>
          <w:sz w:val="24"/>
        </w:rPr>
        <w:t>.</w:t>
      </w:r>
    </w:p>
    <w:p w:rsidR="00D1205F" w:rsidRDefault="00D1205F" w:rsidP="00A36530">
      <w:pPr>
        <w:pStyle w:val="afd"/>
        <w:spacing w:line="240" w:lineRule="auto"/>
        <w:ind w:firstLine="426"/>
        <w:rPr>
          <w:sz w:val="22"/>
          <w:szCs w:val="22"/>
        </w:rPr>
      </w:pPr>
      <w:bookmarkStart w:id="78" w:name="_Toc288394065"/>
      <w:bookmarkStart w:id="79" w:name="_Toc288410532"/>
      <w:bookmarkStart w:id="80" w:name="_Toc288410661"/>
      <w:bookmarkStart w:id="81" w:name="_Toc424564308"/>
    </w:p>
    <w:p w:rsidR="00572E96" w:rsidRPr="007F4DB0" w:rsidRDefault="00572E96" w:rsidP="00A36530">
      <w:pPr>
        <w:pStyle w:val="afd"/>
        <w:spacing w:line="240" w:lineRule="auto"/>
        <w:ind w:firstLine="426"/>
        <w:rPr>
          <w:sz w:val="22"/>
          <w:szCs w:val="22"/>
        </w:rPr>
      </w:pPr>
      <w:r w:rsidRPr="007F4DB0">
        <w:rPr>
          <w:sz w:val="22"/>
          <w:szCs w:val="22"/>
        </w:rPr>
        <w:t>1.2.</w:t>
      </w:r>
      <w:bookmarkEnd w:id="78"/>
      <w:bookmarkEnd w:id="79"/>
      <w:bookmarkEnd w:id="80"/>
      <w:bookmarkEnd w:id="81"/>
      <w:r w:rsidRPr="007F4DB0">
        <w:rPr>
          <w:sz w:val="22"/>
          <w:szCs w:val="22"/>
        </w:rPr>
        <w:t>8. Обществознание и естествознание (Окружающий мир):</w:t>
      </w:r>
    </w:p>
    <w:p w:rsidR="00572E96" w:rsidRPr="007F4DB0" w:rsidRDefault="00572E96" w:rsidP="00A36530">
      <w:pPr>
        <w:ind w:firstLine="426"/>
      </w:pPr>
      <w:r w:rsidRPr="007F4DB0">
        <w:t xml:space="preserve">Предметные результаты по предмету </w:t>
      </w:r>
      <w:r w:rsidR="00432DA5" w:rsidRPr="007F4DB0">
        <w:rPr>
          <w:sz w:val="22"/>
          <w:szCs w:val="22"/>
        </w:rPr>
        <w:t>Обществознание и естествознание (Окружающий мир)</w:t>
      </w:r>
      <w:r w:rsidRPr="007F4DB0">
        <w:t>отражают:</w:t>
      </w:r>
    </w:p>
    <w:p w:rsidR="00572E96" w:rsidRPr="007F4DB0" w:rsidRDefault="00572E96" w:rsidP="00A36530">
      <w:pPr>
        <w:ind w:firstLine="426"/>
      </w:pPr>
      <w:r w:rsidRPr="007F4DB0">
        <w:t>1) понимание особой роли России в мировой истории, воспитание чувства гордости за национальные свершения, открытия, победы;</w:t>
      </w:r>
    </w:p>
    <w:p w:rsidR="00572E96" w:rsidRPr="007F4DB0" w:rsidRDefault="00572E96" w:rsidP="00A36530">
      <w:pPr>
        <w:ind w:firstLine="426"/>
      </w:pPr>
      <w:r w:rsidRPr="007F4DB0">
        <w:t>2) сформированность уважительного отношения к России, родному краю, своей семье, истории, культуре, природе нашей страны, её современной жизни;</w:t>
      </w:r>
    </w:p>
    <w:p w:rsidR="00572E96" w:rsidRPr="007F4DB0" w:rsidRDefault="00572E96" w:rsidP="00A36530">
      <w:pPr>
        <w:ind w:firstLine="426"/>
      </w:pPr>
      <w:r w:rsidRPr="007F4DB0">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572E96" w:rsidRPr="007F4DB0" w:rsidRDefault="00572E96" w:rsidP="00A36530">
      <w:pPr>
        <w:ind w:firstLine="426"/>
      </w:pPr>
      <w:r w:rsidRPr="007F4DB0">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572E96" w:rsidRPr="007F4DB0" w:rsidRDefault="00572E96" w:rsidP="00A36530">
      <w:pPr>
        <w:ind w:firstLine="426"/>
      </w:pPr>
      <w:r w:rsidRPr="007F4DB0">
        <w:t>5) развитие навыков устанавливать и выявлять причинно-следственные связи в окружающем мире</w:t>
      </w:r>
    </w:p>
    <w:p w:rsidR="00572E96" w:rsidRPr="007F4DB0" w:rsidRDefault="00572E96" w:rsidP="00A36530">
      <w:pPr>
        <w:pStyle w:val="afd"/>
        <w:spacing w:line="240" w:lineRule="auto"/>
        <w:ind w:firstLine="426"/>
        <w:rPr>
          <w:rStyle w:val="Zag11"/>
          <w:rFonts w:eastAsia="@Arial Unicode MS"/>
          <w:b w:val="0"/>
          <w:color w:val="auto"/>
          <w:sz w:val="24"/>
        </w:rPr>
      </w:pPr>
      <w:r w:rsidRPr="007F4DB0">
        <w:rPr>
          <w:rStyle w:val="Zag11"/>
          <w:rFonts w:eastAsia="@Arial Unicode MS"/>
          <w:b w:val="0"/>
          <w:color w:val="auto"/>
          <w:sz w:val="24"/>
        </w:rPr>
        <w:t>В результате изучения курса «Окружающий мир» обучающиеся на уровне начального общего образования:</w:t>
      </w:r>
    </w:p>
    <w:p w:rsidR="00572E96" w:rsidRPr="007F4DB0" w:rsidRDefault="00572E96" w:rsidP="00A36530">
      <w:pPr>
        <w:tabs>
          <w:tab w:val="left" w:pos="142"/>
          <w:tab w:val="left" w:leader="dot" w:pos="624"/>
          <w:tab w:val="left" w:pos="709"/>
        </w:tabs>
        <w:ind w:firstLine="426"/>
        <w:jc w:val="both"/>
        <w:rPr>
          <w:rStyle w:val="Zag11"/>
          <w:rFonts w:eastAsia="@Arial Unicode MS"/>
          <w:color w:val="auto"/>
        </w:rPr>
      </w:pPr>
      <w:r w:rsidRPr="007F4DB0">
        <w:rPr>
          <w:rStyle w:val="Zag11"/>
          <w:rFonts w:eastAsia="@Arial Unicode MS"/>
          <w:color w:val="auto"/>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572E96" w:rsidRPr="007F4DB0" w:rsidRDefault="00572E96" w:rsidP="00A36530">
      <w:pPr>
        <w:tabs>
          <w:tab w:val="left" w:pos="142"/>
          <w:tab w:val="left" w:leader="dot" w:pos="624"/>
          <w:tab w:val="left" w:pos="709"/>
        </w:tabs>
        <w:ind w:firstLine="426"/>
        <w:jc w:val="both"/>
        <w:rPr>
          <w:rStyle w:val="Zag11"/>
          <w:rFonts w:eastAsia="@Arial Unicode MS"/>
          <w:color w:val="auto"/>
        </w:rPr>
      </w:pPr>
      <w:r w:rsidRPr="007F4DB0">
        <w:rPr>
          <w:rStyle w:val="Zag11"/>
          <w:rFonts w:eastAsia="@Arial Unicode MS"/>
          <w:color w:val="auto"/>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572E96" w:rsidRPr="0021753C" w:rsidRDefault="00572E96" w:rsidP="00A36530">
      <w:pPr>
        <w:tabs>
          <w:tab w:val="left" w:pos="142"/>
          <w:tab w:val="left" w:leader="dot" w:pos="624"/>
          <w:tab w:val="left" w:pos="709"/>
        </w:tabs>
        <w:ind w:firstLine="426"/>
        <w:jc w:val="both"/>
        <w:rPr>
          <w:rStyle w:val="Zag11"/>
          <w:rFonts w:eastAsia="@Arial Unicode MS"/>
        </w:rPr>
      </w:pPr>
      <w:r w:rsidRPr="007F4DB0">
        <w:rPr>
          <w:rStyle w:val="Zag11"/>
          <w:rFonts w:eastAsia="@Arial Unicode MS"/>
          <w:color w:val="auto"/>
        </w:rPr>
        <w:t>приобретут опыт эмоционально окра</w:t>
      </w:r>
      <w:r w:rsidRPr="0021753C">
        <w:rPr>
          <w:rStyle w:val="Zag11"/>
          <w:rFonts w:eastAsia="@Arial Unicode MS"/>
        </w:rPr>
        <w:t>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572E96" w:rsidRPr="0021753C" w:rsidRDefault="00572E96" w:rsidP="00A36530">
      <w:pPr>
        <w:tabs>
          <w:tab w:val="left" w:pos="142"/>
          <w:tab w:val="left" w:leader="dot" w:pos="624"/>
          <w:tab w:val="left" w:pos="709"/>
        </w:tabs>
        <w:ind w:firstLine="426"/>
        <w:jc w:val="both"/>
        <w:rPr>
          <w:rStyle w:val="Zag11"/>
          <w:rFonts w:eastAsia="@Arial Unicode MS"/>
        </w:rPr>
      </w:pPr>
      <w:r w:rsidRPr="0021753C">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21753C">
        <w:rPr>
          <w:rStyle w:val="Zag11"/>
          <w:rFonts w:eastAsia="@Arial Unicode MS"/>
        </w:rPr>
        <w:t>;</w:t>
      </w:r>
    </w:p>
    <w:p w:rsidR="00572E96" w:rsidRPr="0021753C" w:rsidRDefault="00572E96" w:rsidP="00A36530">
      <w:pPr>
        <w:tabs>
          <w:tab w:val="left" w:pos="142"/>
          <w:tab w:val="left" w:leader="dot" w:pos="624"/>
          <w:tab w:val="left" w:pos="709"/>
        </w:tabs>
        <w:ind w:firstLine="426"/>
        <w:jc w:val="both"/>
        <w:rPr>
          <w:rStyle w:val="Zag11"/>
          <w:rFonts w:eastAsia="@Arial Unicode MS"/>
        </w:rPr>
      </w:pPr>
      <w:r w:rsidRPr="0021753C">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572E96" w:rsidRPr="0021753C" w:rsidRDefault="00572E96" w:rsidP="00A36530">
      <w:pPr>
        <w:tabs>
          <w:tab w:val="left" w:pos="142"/>
          <w:tab w:val="left" w:leader="dot" w:pos="624"/>
          <w:tab w:val="left" w:pos="709"/>
        </w:tabs>
        <w:ind w:firstLine="426"/>
        <w:jc w:val="both"/>
        <w:rPr>
          <w:rStyle w:val="Zag11"/>
          <w:rFonts w:eastAsia="@Arial Unicode MS"/>
        </w:rPr>
      </w:pPr>
      <w:r w:rsidRPr="0021753C">
        <w:rPr>
          <w:rStyle w:val="Zag11"/>
          <w:rFonts w:eastAsia="@Arial Unicode MS"/>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21753C">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572E96" w:rsidRPr="0021753C" w:rsidRDefault="00572E96" w:rsidP="00A36530">
      <w:pPr>
        <w:tabs>
          <w:tab w:val="left" w:pos="142"/>
          <w:tab w:val="left" w:leader="dot" w:pos="624"/>
          <w:tab w:val="left" w:pos="709"/>
        </w:tabs>
        <w:ind w:firstLine="426"/>
        <w:jc w:val="both"/>
        <w:rPr>
          <w:rStyle w:val="Zag11"/>
          <w:rFonts w:eastAsia="@Arial Unicode MS"/>
        </w:rPr>
      </w:pPr>
      <w:r w:rsidRPr="0021753C">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572E96" w:rsidRDefault="00572E96" w:rsidP="00A36530">
      <w:pPr>
        <w:pStyle w:val="a3"/>
        <w:tabs>
          <w:tab w:val="left" w:pos="709"/>
        </w:tabs>
        <w:spacing w:line="240" w:lineRule="auto"/>
        <w:ind w:firstLine="426"/>
        <w:rPr>
          <w:rStyle w:val="Zag11"/>
          <w:rFonts w:eastAsia="@Arial Unicode MS"/>
          <w:color w:val="auto"/>
          <w:sz w:val="24"/>
          <w:szCs w:val="24"/>
        </w:rPr>
      </w:pPr>
      <w:r w:rsidRPr="0021753C">
        <w:rPr>
          <w:rStyle w:val="Zag11"/>
          <w:rFonts w:eastAsia="@Arial Unicode MS"/>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5B748C" w:rsidRPr="006A55BE" w:rsidRDefault="005B748C" w:rsidP="00A36530">
      <w:pPr>
        <w:ind w:firstLine="426"/>
        <w:rPr>
          <w:b/>
          <w:color w:val="000000" w:themeColor="text1"/>
        </w:rPr>
      </w:pPr>
      <w:r w:rsidRPr="006A55BE">
        <w:rPr>
          <w:b/>
          <w:color w:val="000000" w:themeColor="text1"/>
        </w:rPr>
        <w:t>1 класс</w:t>
      </w:r>
    </w:p>
    <w:p w:rsidR="005B748C" w:rsidRPr="006A55BE" w:rsidRDefault="005B748C" w:rsidP="00A36530">
      <w:pPr>
        <w:ind w:firstLine="426"/>
        <w:rPr>
          <w:color w:val="000000" w:themeColor="text1"/>
        </w:rPr>
      </w:pPr>
      <w:r w:rsidRPr="006A55BE">
        <w:rPr>
          <w:color w:val="000000" w:themeColor="text1"/>
        </w:rPr>
        <w:t>В результате первого года изучения учебного предмета «О</w:t>
      </w:r>
      <w:r w:rsidRPr="006A55BE">
        <w:rPr>
          <w:rStyle w:val="Zag11"/>
          <w:rFonts w:eastAsia="@Arial Unicode MS"/>
        </w:rPr>
        <w:t xml:space="preserve">бществознание </w:t>
      </w:r>
      <w:r w:rsidRPr="006A55BE">
        <w:t>и естествознание (окружающий мир)»</w:t>
      </w:r>
      <w:r w:rsidRPr="006A55BE">
        <w:rPr>
          <w:color w:val="000000" w:themeColor="text1"/>
        </w:rPr>
        <w:t xml:space="preserve"> обучающийся научится:</w:t>
      </w:r>
    </w:p>
    <w:p w:rsidR="005B748C" w:rsidRPr="006A55BE" w:rsidRDefault="005B748C" w:rsidP="00A36530">
      <w:pPr>
        <w:ind w:firstLine="426"/>
        <w:jc w:val="both"/>
        <w:rPr>
          <w:color w:val="000000" w:themeColor="text1"/>
        </w:rPr>
      </w:pPr>
      <w:r w:rsidRPr="006A55BE">
        <w:rPr>
          <w:color w:val="000000" w:themeColor="text1"/>
        </w:rPr>
        <w:t>различать наиболее распространенные лиственные и хвойные растения; комнатные растения и растения цветника; овощи и фрукты; части растения (корень, стебель, лист, цветок, плод, семя); группы животных (насекомые, рыбы, птицы, звери);</w:t>
      </w:r>
    </w:p>
    <w:p w:rsidR="005B748C" w:rsidRPr="006A55BE" w:rsidRDefault="005B748C" w:rsidP="00A36530">
      <w:pPr>
        <w:ind w:firstLine="426"/>
        <w:jc w:val="both"/>
        <w:rPr>
          <w:color w:val="000000" w:themeColor="text1"/>
        </w:rPr>
      </w:pPr>
      <w:r w:rsidRPr="006A55BE">
        <w:rPr>
          <w:color w:val="000000" w:themeColor="text1"/>
        </w:rPr>
        <w:t xml:space="preserve">приводить примеры природных и культурных объектов своего населенного пункта; школьных традиций и праздников, традиций и ценностей своей семьи; примеры правил по уходу за комнатными растениями и домашними животными; </w:t>
      </w:r>
    </w:p>
    <w:p w:rsidR="005B748C" w:rsidRPr="006A55BE" w:rsidRDefault="005B748C" w:rsidP="00A36530">
      <w:pPr>
        <w:ind w:firstLine="426"/>
        <w:jc w:val="both"/>
        <w:rPr>
          <w:color w:val="000000" w:themeColor="text1"/>
        </w:rPr>
      </w:pPr>
      <w:r w:rsidRPr="006A55BE">
        <w:rPr>
          <w:color w:val="000000" w:themeColor="text1"/>
        </w:rPr>
        <w:t xml:space="preserve">указывать название своей страны, своего населенного пункта (городского, сельского), своей улицы и своей школы; имена, отчества и фамилии членов своей семьи; </w:t>
      </w:r>
    </w:p>
    <w:p w:rsidR="005B748C" w:rsidRPr="006A55BE" w:rsidRDefault="005B748C" w:rsidP="00A36530">
      <w:pPr>
        <w:ind w:firstLine="426"/>
        <w:jc w:val="both"/>
        <w:rPr>
          <w:color w:val="000000" w:themeColor="text1"/>
        </w:rPr>
      </w:pPr>
      <w:r w:rsidRPr="006A55BE">
        <w:rPr>
          <w:color w:val="000000" w:themeColor="text1"/>
        </w:rPr>
        <w:t xml:space="preserve">соблюдать правила здорового питания и личной гигиены; </w:t>
      </w:r>
    </w:p>
    <w:p w:rsidR="005B748C" w:rsidRPr="006A55BE" w:rsidRDefault="005B748C" w:rsidP="00A36530">
      <w:pPr>
        <w:ind w:firstLine="426"/>
        <w:jc w:val="both"/>
        <w:rPr>
          <w:color w:val="000000" w:themeColor="text1"/>
        </w:rPr>
      </w:pPr>
      <w:r w:rsidRPr="006A55BE">
        <w:rPr>
          <w:color w:val="000000" w:themeColor="text1"/>
        </w:rPr>
        <w:t>соблюдать правила безопасного поведения в лицее, в общественном транспорте и на дороге, в природе; правила безопасности в сети Интернет;</w:t>
      </w:r>
    </w:p>
    <w:p w:rsidR="005B748C" w:rsidRPr="006A55BE" w:rsidRDefault="005B748C" w:rsidP="00A36530">
      <w:pPr>
        <w:ind w:firstLine="426"/>
        <w:jc w:val="both"/>
        <w:rPr>
          <w:color w:val="000000" w:themeColor="text1"/>
        </w:rPr>
      </w:pPr>
      <w:r w:rsidRPr="006A55BE">
        <w:rPr>
          <w:color w:val="000000" w:themeColor="text1"/>
        </w:rPr>
        <w:t>проводить несложные групповые и индивидуальные наблюдения в окружающей среде под руководством учителя;</w:t>
      </w:r>
    </w:p>
    <w:p w:rsidR="005B748C" w:rsidRPr="006A55BE" w:rsidRDefault="005B748C" w:rsidP="00A36530">
      <w:pPr>
        <w:pStyle w:val="27"/>
        <w:shd w:val="clear" w:color="auto" w:fill="auto"/>
        <w:spacing w:line="240" w:lineRule="auto"/>
        <w:ind w:firstLine="426"/>
        <w:rPr>
          <w:sz w:val="24"/>
          <w:szCs w:val="24"/>
        </w:rPr>
      </w:pPr>
      <w:r w:rsidRPr="006A55BE">
        <w:rPr>
          <w:color w:val="000000" w:themeColor="text1"/>
          <w:sz w:val="24"/>
          <w:szCs w:val="24"/>
        </w:rPr>
        <w:t>использовать небольшие  тексты о природе и обществе (на бумажных и электронных носителях, в том числе в контролируемом Интернете) для  ответов на вопросы с использованием явно заданной информации.</w:t>
      </w:r>
      <w:bookmarkStart w:id="82" w:name="bookmark46"/>
      <w:r w:rsidRPr="006A55BE">
        <w:rPr>
          <w:sz w:val="24"/>
          <w:szCs w:val="24"/>
        </w:rPr>
        <w:t xml:space="preserve"> В результате изучения курса </w:t>
      </w:r>
      <w:r w:rsidRPr="006A55BE">
        <w:rPr>
          <w:color w:val="000000" w:themeColor="text1"/>
          <w:sz w:val="24"/>
          <w:szCs w:val="24"/>
        </w:rPr>
        <w:t>«О</w:t>
      </w:r>
      <w:r w:rsidRPr="006A55BE">
        <w:rPr>
          <w:rStyle w:val="Zag11"/>
          <w:rFonts w:eastAsia="@Arial Unicode MS"/>
          <w:sz w:val="24"/>
          <w:szCs w:val="24"/>
        </w:rPr>
        <w:t xml:space="preserve">бществознание </w:t>
      </w:r>
      <w:r w:rsidRPr="006A55BE">
        <w:rPr>
          <w:sz w:val="24"/>
          <w:szCs w:val="24"/>
        </w:rPr>
        <w:t>и естествознание (окружающий мир)» обучающийся:</w:t>
      </w:r>
      <w:bookmarkEnd w:id="82"/>
    </w:p>
    <w:p w:rsidR="005B748C" w:rsidRPr="006A55BE" w:rsidRDefault="005B748C" w:rsidP="00A36530">
      <w:pPr>
        <w:pStyle w:val="27"/>
        <w:shd w:val="clear" w:color="auto" w:fill="auto"/>
        <w:spacing w:line="240" w:lineRule="auto"/>
        <w:ind w:firstLine="426"/>
        <w:rPr>
          <w:sz w:val="24"/>
          <w:szCs w:val="24"/>
        </w:rPr>
      </w:pPr>
      <w:r w:rsidRPr="006A55BE">
        <w:rPr>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5B748C" w:rsidRPr="006A55BE" w:rsidRDefault="005B748C" w:rsidP="00A36530">
      <w:pPr>
        <w:pStyle w:val="27"/>
        <w:shd w:val="clear" w:color="auto" w:fill="auto"/>
        <w:spacing w:line="240" w:lineRule="auto"/>
        <w:ind w:firstLine="426"/>
        <w:rPr>
          <w:sz w:val="24"/>
          <w:szCs w:val="24"/>
        </w:rPr>
      </w:pPr>
      <w:r w:rsidRPr="006A55BE">
        <w:rPr>
          <w:sz w:val="24"/>
          <w:szCs w:val="24"/>
        </w:rPr>
        <w:t>обретут чувство гордости за свою Родину, российский народ, осознают свою этническую и национальную принадлежность в контексте ценностей многонационального российского общества;</w:t>
      </w:r>
    </w:p>
    <w:p w:rsidR="005B748C" w:rsidRPr="006A55BE" w:rsidRDefault="005B748C" w:rsidP="00A36530">
      <w:pPr>
        <w:pStyle w:val="27"/>
        <w:shd w:val="clear" w:color="auto" w:fill="auto"/>
        <w:spacing w:line="240" w:lineRule="auto"/>
        <w:ind w:firstLine="426"/>
        <w:rPr>
          <w:sz w:val="24"/>
          <w:szCs w:val="24"/>
        </w:rPr>
      </w:pPr>
      <w:r w:rsidRPr="006A55BE">
        <w:rPr>
          <w:sz w:val="24"/>
          <w:szCs w:val="24"/>
        </w:rPr>
        <w:t xml:space="preserve">приобретут опыт эмоционально окрашенного, личностного отношения к миру природы и культуры; </w:t>
      </w:r>
    </w:p>
    <w:p w:rsidR="005B748C" w:rsidRPr="006A55BE" w:rsidRDefault="005B748C" w:rsidP="00A36530">
      <w:pPr>
        <w:pStyle w:val="27"/>
        <w:shd w:val="clear" w:color="auto" w:fill="auto"/>
        <w:spacing w:line="240" w:lineRule="auto"/>
        <w:ind w:firstLine="426"/>
        <w:rPr>
          <w:sz w:val="24"/>
          <w:szCs w:val="24"/>
        </w:rPr>
      </w:pPr>
      <w:r w:rsidRPr="006A55BE">
        <w:rPr>
          <w:sz w:val="24"/>
          <w:szCs w:val="2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5B748C" w:rsidRPr="006A55BE" w:rsidRDefault="005B748C" w:rsidP="00A36530">
      <w:pPr>
        <w:pStyle w:val="27"/>
        <w:shd w:val="clear" w:color="auto" w:fill="auto"/>
        <w:spacing w:line="240" w:lineRule="auto"/>
        <w:ind w:firstLine="426"/>
        <w:rPr>
          <w:sz w:val="24"/>
          <w:szCs w:val="24"/>
        </w:rPr>
      </w:pPr>
      <w:r w:rsidRPr="006A55BE">
        <w:rPr>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5B748C" w:rsidRPr="006A55BE" w:rsidRDefault="005B748C" w:rsidP="00A36530">
      <w:pPr>
        <w:pStyle w:val="27"/>
        <w:shd w:val="clear" w:color="auto" w:fill="auto"/>
        <w:spacing w:line="240" w:lineRule="auto"/>
        <w:ind w:firstLine="426"/>
        <w:rPr>
          <w:sz w:val="24"/>
          <w:szCs w:val="24"/>
        </w:rPr>
      </w:pPr>
      <w:r w:rsidRPr="006A55BE">
        <w:rPr>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w:t>
      </w:r>
    </w:p>
    <w:p w:rsidR="005B748C" w:rsidRPr="006A55BE" w:rsidRDefault="005B748C" w:rsidP="00A36530">
      <w:pPr>
        <w:pStyle w:val="27"/>
        <w:shd w:val="clear" w:color="auto" w:fill="auto"/>
        <w:spacing w:line="240" w:lineRule="auto"/>
        <w:ind w:firstLine="426"/>
        <w:rPr>
          <w:sz w:val="24"/>
          <w:szCs w:val="24"/>
        </w:rPr>
      </w:pPr>
      <w:r w:rsidRPr="006A55BE">
        <w:rPr>
          <w:sz w:val="24"/>
          <w:szCs w:val="24"/>
        </w:rPr>
        <w:t>В результате изучения курса учащиеся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5B748C" w:rsidRPr="006A55BE" w:rsidRDefault="005B748C" w:rsidP="00A36530">
      <w:pPr>
        <w:keepNext/>
        <w:keepLines/>
        <w:widowControl w:val="0"/>
        <w:numPr>
          <w:ilvl w:val="0"/>
          <w:numId w:val="144"/>
        </w:numPr>
        <w:ind w:firstLine="426"/>
        <w:jc w:val="both"/>
        <w:outlineLvl w:val="1"/>
        <w:rPr>
          <w:b/>
        </w:rPr>
      </w:pPr>
      <w:bookmarkStart w:id="83" w:name="bookmark47"/>
      <w:r w:rsidRPr="006A55BE">
        <w:rPr>
          <w:b/>
        </w:rPr>
        <w:t>Человек и природа</w:t>
      </w:r>
      <w:bookmarkEnd w:id="83"/>
    </w:p>
    <w:p w:rsidR="005B748C" w:rsidRPr="006A55BE" w:rsidRDefault="005B748C" w:rsidP="00A36530">
      <w:pPr>
        <w:pStyle w:val="27"/>
        <w:shd w:val="clear" w:color="auto" w:fill="auto"/>
        <w:spacing w:line="240" w:lineRule="auto"/>
        <w:ind w:firstLine="426"/>
        <w:rPr>
          <w:b/>
          <w:sz w:val="24"/>
          <w:szCs w:val="24"/>
        </w:rPr>
      </w:pPr>
      <w:r w:rsidRPr="006A55BE">
        <w:rPr>
          <w:b/>
          <w:sz w:val="24"/>
          <w:szCs w:val="24"/>
        </w:rPr>
        <w:t>Обучающийся научится:</w:t>
      </w:r>
    </w:p>
    <w:p w:rsidR="005B748C" w:rsidRPr="006A55BE" w:rsidRDefault="005B748C" w:rsidP="00A36530">
      <w:pPr>
        <w:pStyle w:val="27"/>
        <w:shd w:val="clear" w:color="auto" w:fill="auto"/>
        <w:spacing w:line="240" w:lineRule="auto"/>
        <w:ind w:firstLine="426"/>
        <w:jc w:val="left"/>
        <w:rPr>
          <w:sz w:val="24"/>
          <w:szCs w:val="24"/>
        </w:rPr>
      </w:pPr>
      <w:r w:rsidRPr="006A55BE">
        <w:rPr>
          <w:sz w:val="24"/>
          <w:szCs w:val="24"/>
        </w:rPr>
        <w:t>узнавать изученные объекты и явления живой и неживой природы; описывать на основе предложенного плана изученные объекты и явления живой и неживой природы, выделять их существенные признаки;</w:t>
      </w:r>
    </w:p>
    <w:p w:rsidR="005B748C" w:rsidRPr="006A55BE" w:rsidRDefault="005B748C" w:rsidP="00A36530">
      <w:pPr>
        <w:pStyle w:val="27"/>
        <w:shd w:val="clear" w:color="auto" w:fill="auto"/>
        <w:spacing w:line="240" w:lineRule="auto"/>
        <w:ind w:firstLine="426"/>
        <w:rPr>
          <w:sz w:val="24"/>
          <w:szCs w:val="24"/>
        </w:rPr>
      </w:pPr>
      <w:r w:rsidRPr="006A55BE">
        <w:rPr>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5B748C" w:rsidRPr="006A55BE" w:rsidRDefault="005B748C" w:rsidP="00A36530">
      <w:pPr>
        <w:pStyle w:val="27"/>
        <w:shd w:val="clear" w:color="auto" w:fill="auto"/>
        <w:spacing w:line="240" w:lineRule="auto"/>
        <w:ind w:firstLine="426"/>
        <w:rPr>
          <w:sz w:val="24"/>
          <w:szCs w:val="24"/>
        </w:rPr>
      </w:pPr>
      <w:r w:rsidRPr="006A55BE">
        <w:rPr>
          <w:sz w:val="24"/>
          <w:szCs w:val="24"/>
        </w:rPr>
        <w:t>проводить несложные наблюдения и ставить опыты;</w:t>
      </w:r>
    </w:p>
    <w:p w:rsidR="005B748C" w:rsidRPr="006A55BE" w:rsidRDefault="005B748C" w:rsidP="00A36530">
      <w:pPr>
        <w:pStyle w:val="27"/>
        <w:shd w:val="clear" w:color="auto" w:fill="auto"/>
        <w:spacing w:line="240" w:lineRule="auto"/>
        <w:ind w:firstLine="426"/>
        <w:rPr>
          <w:sz w:val="24"/>
          <w:szCs w:val="24"/>
        </w:rPr>
      </w:pPr>
      <w:r w:rsidRPr="006A55BE">
        <w:rPr>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для поиска необходимой информации;</w:t>
      </w:r>
    </w:p>
    <w:p w:rsidR="005B748C" w:rsidRPr="006A55BE" w:rsidRDefault="005B748C" w:rsidP="00A36530">
      <w:pPr>
        <w:pStyle w:val="27"/>
        <w:shd w:val="clear" w:color="auto" w:fill="auto"/>
        <w:spacing w:line="240" w:lineRule="auto"/>
        <w:ind w:firstLine="426"/>
        <w:rPr>
          <w:sz w:val="24"/>
          <w:szCs w:val="24"/>
        </w:rPr>
      </w:pPr>
      <w:r w:rsidRPr="006A55BE">
        <w:rPr>
          <w:sz w:val="24"/>
          <w:szCs w:val="24"/>
        </w:rPr>
        <w:t>использовать готовые модели (глобус, карта, план) для объяснения явлений или описания свойств объектов;</w:t>
      </w:r>
    </w:p>
    <w:p w:rsidR="005B748C" w:rsidRPr="006A55BE" w:rsidRDefault="005B748C" w:rsidP="00A36530">
      <w:pPr>
        <w:pStyle w:val="27"/>
        <w:shd w:val="clear" w:color="auto" w:fill="auto"/>
        <w:spacing w:line="240" w:lineRule="auto"/>
        <w:ind w:firstLine="426"/>
        <w:rPr>
          <w:sz w:val="24"/>
          <w:szCs w:val="24"/>
        </w:rPr>
      </w:pPr>
      <w:r w:rsidRPr="006A55BE">
        <w:rPr>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5B748C" w:rsidRPr="006A55BE" w:rsidRDefault="005B748C" w:rsidP="00A36530">
      <w:pPr>
        <w:pStyle w:val="27"/>
        <w:shd w:val="clear" w:color="auto" w:fill="auto"/>
        <w:spacing w:line="240" w:lineRule="auto"/>
        <w:ind w:firstLine="426"/>
        <w:rPr>
          <w:sz w:val="24"/>
          <w:szCs w:val="24"/>
        </w:rPr>
      </w:pPr>
      <w:r w:rsidRPr="006A55BE">
        <w:rPr>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5B748C" w:rsidRPr="006A55BE" w:rsidRDefault="005B748C" w:rsidP="00A36530">
      <w:pPr>
        <w:pStyle w:val="27"/>
        <w:shd w:val="clear" w:color="auto" w:fill="auto"/>
        <w:spacing w:line="240" w:lineRule="auto"/>
        <w:ind w:firstLine="426"/>
        <w:rPr>
          <w:sz w:val="24"/>
          <w:szCs w:val="24"/>
        </w:rPr>
      </w:pPr>
      <w:r w:rsidRPr="006A55BE">
        <w:rPr>
          <w:sz w:val="24"/>
          <w:szCs w:val="24"/>
        </w:rPr>
        <w:t>понимать необходимость здорового образа жизни, соблюдения правил безопасного поведения.</w:t>
      </w:r>
    </w:p>
    <w:p w:rsidR="005B748C" w:rsidRPr="006A55BE" w:rsidRDefault="005B748C" w:rsidP="00A36530">
      <w:pPr>
        <w:pStyle w:val="54"/>
        <w:shd w:val="clear" w:color="auto" w:fill="auto"/>
        <w:spacing w:line="240" w:lineRule="auto"/>
        <w:ind w:firstLine="426"/>
        <w:rPr>
          <w:sz w:val="24"/>
          <w:szCs w:val="24"/>
        </w:rPr>
      </w:pPr>
      <w:r w:rsidRPr="006A55BE">
        <w:rPr>
          <w:sz w:val="24"/>
          <w:szCs w:val="24"/>
        </w:rPr>
        <w:t>Обучающийся получит возможность научиться:</w:t>
      </w:r>
    </w:p>
    <w:p w:rsidR="005B748C" w:rsidRPr="006A55BE" w:rsidRDefault="005B748C" w:rsidP="00A36530">
      <w:pPr>
        <w:pStyle w:val="54"/>
        <w:shd w:val="clear" w:color="auto" w:fill="auto"/>
        <w:spacing w:line="240" w:lineRule="auto"/>
        <w:ind w:firstLine="426"/>
        <w:rPr>
          <w:sz w:val="24"/>
          <w:szCs w:val="24"/>
        </w:rPr>
      </w:pPr>
      <w:r w:rsidRPr="006A55BE">
        <w:rPr>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5B748C" w:rsidRPr="006A55BE" w:rsidRDefault="005B748C" w:rsidP="00A36530">
      <w:pPr>
        <w:pStyle w:val="54"/>
        <w:shd w:val="clear" w:color="auto" w:fill="auto"/>
        <w:tabs>
          <w:tab w:val="left" w:pos="5785"/>
        </w:tabs>
        <w:spacing w:line="240" w:lineRule="auto"/>
        <w:ind w:firstLine="426"/>
        <w:rPr>
          <w:sz w:val="24"/>
          <w:szCs w:val="24"/>
        </w:rPr>
      </w:pPr>
      <w:r w:rsidRPr="006A55BE">
        <w:rPr>
          <w:sz w:val="24"/>
          <w:szCs w:val="24"/>
        </w:rPr>
        <w:t>осознавать ценность природы и необходимость нести 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5B748C" w:rsidRPr="006A55BE" w:rsidRDefault="005B748C" w:rsidP="00A36530">
      <w:pPr>
        <w:pStyle w:val="54"/>
        <w:shd w:val="clear" w:color="auto" w:fill="auto"/>
        <w:spacing w:line="240" w:lineRule="auto"/>
        <w:ind w:firstLine="426"/>
        <w:rPr>
          <w:sz w:val="24"/>
          <w:szCs w:val="24"/>
        </w:rPr>
      </w:pPr>
      <w:r w:rsidRPr="006A55BE">
        <w:rPr>
          <w:sz w:val="24"/>
          <w:szCs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5B748C" w:rsidRPr="006A55BE" w:rsidRDefault="005B748C" w:rsidP="00A36530">
      <w:pPr>
        <w:pStyle w:val="54"/>
        <w:shd w:val="clear" w:color="auto" w:fill="auto"/>
        <w:spacing w:line="240" w:lineRule="auto"/>
        <w:ind w:firstLine="426"/>
        <w:rPr>
          <w:sz w:val="24"/>
          <w:szCs w:val="24"/>
        </w:rPr>
      </w:pPr>
      <w:r w:rsidRPr="006A55BE">
        <w:rPr>
          <w:sz w:val="24"/>
          <w:szCs w:val="24"/>
        </w:rPr>
        <w:t>выполнять правила безопасного поведения в доме, на улице, природной среде, оказывать первую помощь при несложных несчастных случаях;</w:t>
      </w:r>
    </w:p>
    <w:p w:rsidR="005B748C" w:rsidRPr="006A55BE" w:rsidRDefault="005B748C" w:rsidP="00A36530">
      <w:pPr>
        <w:pStyle w:val="54"/>
        <w:shd w:val="clear" w:color="auto" w:fill="auto"/>
        <w:spacing w:line="240" w:lineRule="auto"/>
        <w:ind w:firstLine="426"/>
        <w:rPr>
          <w:sz w:val="24"/>
          <w:szCs w:val="24"/>
        </w:rPr>
      </w:pPr>
      <w:r w:rsidRPr="006A55BE">
        <w:rPr>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w:t>
      </w:r>
    </w:p>
    <w:p w:rsidR="005B748C" w:rsidRPr="006A55BE" w:rsidRDefault="005B748C" w:rsidP="00A36530">
      <w:pPr>
        <w:keepNext/>
        <w:keepLines/>
        <w:widowControl w:val="0"/>
        <w:numPr>
          <w:ilvl w:val="0"/>
          <w:numId w:val="144"/>
        </w:numPr>
        <w:tabs>
          <w:tab w:val="left" w:pos="0"/>
        </w:tabs>
        <w:ind w:firstLine="426"/>
        <w:outlineLvl w:val="1"/>
        <w:rPr>
          <w:b/>
        </w:rPr>
      </w:pPr>
      <w:bookmarkStart w:id="84" w:name="bookmark48"/>
      <w:r w:rsidRPr="006A55BE">
        <w:rPr>
          <w:b/>
        </w:rPr>
        <w:t>Человек и общество</w:t>
      </w:r>
      <w:bookmarkEnd w:id="84"/>
    </w:p>
    <w:p w:rsidR="005B748C" w:rsidRPr="006A55BE" w:rsidRDefault="005B748C" w:rsidP="00A36530">
      <w:pPr>
        <w:pStyle w:val="27"/>
        <w:shd w:val="clear" w:color="auto" w:fill="auto"/>
        <w:spacing w:line="240" w:lineRule="auto"/>
        <w:ind w:firstLine="426"/>
        <w:rPr>
          <w:b/>
          <w:sz w:val="24"/>
          <w:szCs w:val="24"/>
        </w:rPr>
      </w:pPr>
      <w:r w:rsidRPr="006A55BE">
        <w:rPr>
          <w:b/>
          <w:sz w:val="24"/>
          <w:szCs w:val="24"/>
        </w:rPr>
        <w:t>Обучающийся научится:</w:t>
      </w:r>
    </w:p>
    <w:p w:rsidR="005B748C" w:rsidRPr="006A55BE" w:rsidRDefault="005B748C" w:rsidP="00A36530">
      <w:pPr>
        <w:pStyle w:val="27"/>
        <w:shd w:val="clear" w:color="auto" w:fill="auto"/>
        <w:spacing w:line="240" w:lineRule="auto"/>
        <w:ind w:firstLine="426"/>
        <w:rPr>
          <w:sz w:val="24"/>
          <w:szCs w:val="24"/>
        </w:rPr>
      </w:pPr>
      <w:r w:rsidRPr="006A55BE">
        <w:rPr>
          <w:sz w:val="24"/>
          <w:szCs w:val="24"/>
        </w:rPr>
        <w:t>узнавать государственную символику Российской Федерации и своего региона; описывать достопримечательности столицы и родного края;</w:t>
      </w:r>
    </w:p>
    <w:p w:rsidR="005B748C" w:rsidRPr="006A55BE" w:rsidRDefault="005B748C" w:rsidP="00A36530">
      <w:pPr>
        <w:pStyle w:val="27"/>
        <w:shd w:val="clear" w:color="auto" w:fill="auto"/>
        <w:spacing w:line="240" w:lineRule="auto"/>
        <w:ind w:firstLine="426"/>
        <w:rPr>
          <w:sz w:val="24"/>
          <w:szCs w:val="24"/>
        </w:rPr>
      </w:pPr>
      <w:r w:rsidRPr="006A55BE">
        <w:rPr>
          <w:sz w:val="24"/>
          <w:szCs w:val="24"/>
        </w:rPr>
        <w:t xml:space="preserve">различать прошлое, настоящее, будущее; </w:t>
      </w:r>
    </w:p>
    <w:p w:rsidR="005B748C" w:rsidRPr="006A55BE" w:rsidRDefault="005B748C" w:rsidP="00A36530">
      <w:pPr>
        <w:pStyle w:val="27"/>
        <w:shd w:val="clear" w:color="auto" w:fill="auto"/>
        <w:spacing w:line="240" w:lineRule="auto"/>
        <w:ind w:firstLine="426"/>
        <w:rPr>
          <w:sz w:val="24"/>
          <w:szCs w:val="24"/>
        </w:rPr>
      </w:pPr>
      <w:r w:rsidRPr="006A55BE">
        <w:rPr>
          <w:sz w:val="24"/>
          <w:szCs w:val="24"/>
        </w:rPr>
        <w:t>на основе имеющихся знаний отличать реальные исторические факты от вымыслов;</w:t>
      </w:r>
    </w:p>
    <w:p w:rsidR="005B748C" w:rsidRPr="006A55BE" w:rsidRDefault="005B748C" w:rsidP="00A36530">
      <w:pPr>
        <w:pStyle w:val="27"/>
        <w:shd w:val="clear" w:color="auto" w:fill="auto"/>
        <w:spacing w:line="240" w:lineRule="auto"/>
        <w:ind w:firstLine="426"/>
        <w:rPr>
          <w:sz w:val="24"/>
          <w:szCs w:val="24"/>
        </w:rPr>
      </w:pPr>
      <w:r w:rsidRPr="006A55BE">
        <w:rPr>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5B748C" w:rsidRPr="006A55BE" w:rsidRDefault="005B748C" w:rsidP="00A36530">
      <w:pPr>
        <w:pStyle w:val="54"/>
        <w:shd w:val="clear" w:color="auto" w:fill="auto"/>
        <w:spacing w:line="240" w:lineRule="auto"/>
        <w:ind w:firstLine="426"/>
        <w:rPr>
          <w:sz w:val="24"/>
          <w:szCs w:val="24"/>
        </w:rPr>
      </w:pPr>
      <w:r w:rsidRPr="006A55BE">
        <w:rPr>
          <w:sz w:val="24"/>
          <w:szCs w:val="24"/>
        </w:rPr>
        <w:t>Обучающийся получит возможность научиться:</w:t>
      </w:r>
    </w:p>
    <w:p w:rsidR="005B748C" w:rsidRPr="006A55BE" w:rsidRDefault="005B748C" w:rsidP="00A36530">
      <w:pPr>
        <w:pStyle w:val="54"/>
        <w:shd w:val="clear" w:color="auto" w:fill="auto"/>
        <w:spacing w:line="240" w:lineRule="auto"/>
        <w:ind w:firstLine="426"/>
        <w:rPr>
          <w:sz w:val="24"/>
          <w:szCs w:val="24"/>
        </w:rPr>
      </w:pPr>
      <w:r w:rsidRPr="006A55BE">
        <w:rPr>
          <w:sz w:val="24"/>
          <w:szCs w:val="24"/>
        </w:rPr>
        <w:t>осознавать свою неразрывную связь с разнообразными окружающими социальными группами;</w:t>
      </w:r>
    </w:p>
    <w:p w:rsidR="005B748C" w:rsidRPr="006A55BE" w:rsidRDefault="005B748C" w:rsidP="00A36530">
      <w:pPr>
        <w:pStyle w:val="54"/>
        <w:shd w:val="clear" w:color="auto" w:fill="auto"/>
        <w:spacing w:line="240" w:lineRule="auto"/>
        <w:ind w:firstLine="426"/>
        <w:rPr>
          <w:sz w:val="24"/>
          <w:szCs w:val="24"/>
        </w:rPr>
      </w:pPr>
      <w:r w:rsidRPr="006A55BE">
        <w:rPr>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5B748C" w:rsidRPr="006A55BE" w:rsidRDefault="005B748C" w:rsidP="00A36530">
      <w:pPr>
        <w:pStyle w:val="54"/>
        <w:shd w:val="clear" w:color="auto" w:fill="auto"/>
        <w:spacing w:line="240" w:lineRule="auto"/>
        <w:ind w:firstLine="426"/>
        <w:rPr>
          <w:sz w:val="24"/>
          <w:szCs w:val="24"/>
        </w:rPr>
      </w:pPr>
      <w:r w:rsidRPr="006A55BE">
        <w:rPr>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w:t>
      </w:r>
    </w:p>
    <w:p w:rsidR="005B748C" w:rsidRPr="006A55BE" w:rsidRDefault="005B748C" w:rsidP="00A36530">
      <w:pPr>
        <w:pStyle w:val="54"/>
        <w:shd w:val="clear" w:color="auto" w:fill="auto"/>
        <w:spacing w:line="240" w:lineRule="auto"/>
        <w:ind w:firstLine="426"/>
        <w:rPr>
          <w:sz w:val="24"/>
          <w:szCs w:val="24"/>
        </w:rPr>
      </w:pPr>
      <w:r w:rsidRPr="006A55BE">
        <w:rPr>
          <w:sz w:val="24"/>
          <w:szCs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5B748C" w:rsidRPr="006A55BE" w:rsidRDefault="005B748C" w:rsidP="00A36530">
      <w:pPr>
        <w:pStyle w:val="54"/>
        <w:shd w:val="clear" w:color="auto" w:fill="auto"/>
        <w:spacing w:line="240" w:lineRule="auto"/>
        <w:ind w:firstLine="426"/>
        <w:rPr>
          <w:sz w:val="24"/>
          <w:szCs w:val="24"/>
        </w:rPr>
      </w:pPr>
      <w:bookmarkStart w:id="85" w:name="bookmark49"/>
      <w:r w:rsidRPr="006A55BE">
        <w:rPr>
          <w:sz w:val="24"/>
          <w:szCs w:val="24"/>
        </w:rPr>
        <w:t>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bookmarkEnd w:id="85"/>
    </w:p>
    <w:p w:rsidR="005B748C" w:rsidRPr="006A55BE" w:rsidRDefault="005B748C" w:rsidP="00A36530">
      <w:pPr>
        <w:pStyle w:val="54"/>
        <w:shd w:val="clear" w:color="auto" w:fill="auto"/>
        <w:spacing w:line="240" w:lineRule="auto"/>
        <w:ind w:firstLine="426"/>
        <w:rPr>
          <w:sz w:val="24"/>
          <w:szCs w:val="24"/>
        </w:rPr>
      </w:pPr>
      <w:r w:rsidRPr="006A55BE">
        <w:rPr>
          <w:b/>
          <w:color w:val="000000" w:themeColor="text1"/>
          <w:sz w:val="24"/>
          <w:szCs w:val="24"/>
        </w:rPr>
        <w:t>2 класс</w:t>
      </w:r>
    </w:p>
    <w:p w:rsidR="005B748C" w:rsidRPr="006A55BE" w:rsidRDefault="005B748C" w:rsidP="00A36530">
      <w:pPr>
        <w:ind w:firstLine="426"/>
        <w:jc w:val="both"/>
        <w:rPr>
          <w:color w:val="000000" w:themeColor="text1"/>
        </w:rPr>
      </w:pPr>
      <w:r w:rsidRPr="006A55BE">
        <w:rPr>
          <w:color w:val="000000" w:themeColor="text1"/>
        </w:rPr>
        <w:t>В результате второго года изучения учебного предмета «Окружающий мир» Обучающийся научится:</w:t>
      </w:r>
    </w:p>
    <w:p w:rsidR="005B748C" w:rsidRPr="006A55BE" w:rsidRDefault="005B748C" w:rsidP="00A36530">
      <w:pPr>
        <w:ind w:firstLine="426"/>
        <w:jc w:val="both"/>
        <w:rPr>
          <w:color w:val="000000" w:themeColor="text1"/>
        </w:rPr>
      </w:pPr>
      <w:r w:rsidRPr="006A55BE">
        <w:rPr>
          <w:color w:val="000000" w:themeColor="text1"/>
        </w:rPr>
        <w:t xml:space="preserve">распознавать объекты живой и неживой природы, объекты, созданные человеком, и природные материалы, наиболее распространенные в своей местности дикорастущие и культурные растения, диких и домашних животных;  явления живой и неживой природы; сезонные явления в разное время года, основные группы растений (деревья, кустарники, травы), животных (насекомые, рыбы, птицы, звери); не менее 3–4 созвездий звездного неба; </w:t>
      </w:r>
    </w:p>
    <w:p w:rsidR="005B748C" w:rsidRPr="006A55BE" w:rsidRDefault="005B748C" w:rsidP="00A36530">
      <w:pPr>
        <w:ind w:firstLine="426"/>
        <w:jc w:val="both"/>
        <w:rPr>
          <w:color w:val="000000" w:themeColor="text1"/>
        </w:rPr>
      </w:pPr>
      <w:r w:rsidRPr="006A55BE">
        <w:rPr>
          <w:color w:val="000000" w:themeColor="text1"/>
        </w:rPr>
        <w:t>описывать на основе предложенного плана изученные природные объекты, культурные объекты (достопримечательности родного края, музейный экспонат) и природные явления (в том числе сезонные изменения), используя предложенный план или опорные слова;</w:t>
      </w:r>
    </w:p>
    <w:p w:rsidR="005B748C" w:rsidRPr="006A55BE" w:rsidRDefault="005B748C" w:rsidP="00A36530">
      <w:pPr>
        <w:ind w:firstLine="426"/>
        <w:jc w:val="both"/>
        <w:rPr>
          <w:color w:val="000000" w:themeColor="text1"/>
        </w:rPr>
      </w:pPr>
      <w:r w:rsidRPr="006A55BE">
        <w:rPr>
          <w:color w:val="000000" w:themeColor="text1"/>
        </w:rPr>
        <w:t>сравнивать объекты живой и неживой природы на основе внешних признаков;</w:t>
      </w:r>
    </w:p>
    <w:p w:rsidR="005B748C" w:rsidRPr="006A55BE" w:rsidRDefault="005B748C" w:rsidP="00A36530">
      <w:pPr>
        <w:ind w:firstLine="426"/>
        <w:jc w:val="both"/>
        <w:rPr>
          <w:color w:val="000000" w:themeColor="text1"/>
        </w:rPr>
      </w:pPr>
      <w:r w:rsidRPr="006A55BE">
        <w:rPr>
          <w:color w:val="000000" w:themeColor="text1"/>
        </w:rPr>
        <w:t>группировать изученные объекты живой и неживой природы по предложенным признакам;</w:t>
      </w:r>
    </w:p>
    <w:p w:rsidR="005B748C" w:rsidRPr="006A55BE" w:rsidRDefault="005B748C" w:rsidP="00A36530">
      <w:pPr>
        <w:ind w:firstLine="426"/>
        <w:jc w:val="both"/>
        <w:rPr>
          <w:color w:val="000000" w:themeColor="text1"/>
        </w:rPr>
      </w:pPr>
      <w:r w:rsidRPr="006A55BE">
        <w:rPr>
          <w:color w:val="000000" w:themeColor="text1"/>
        </w:rPr>
        <w:t>приводить примеры изученных взаимосвязей в природе, примеры, иллюстрирующие значение природы в жизни человека, осознавая необходимость бережного отношения к природе; примеры традиций, обычаев и праздников народов своего края; примеры важных событий прошлого и настоящего родного края; примеры хозяйственных занятий жителей родного края, членов своей семьи, соотнося их с профессиями;</w:t>
      </w:r>
    </w:p>
    <w:p w:rsidR="005B748C" w:rsidRPr="006A55BE" w:rsidRDefault="005B748C" w:rsidP="00A36530">
      <w:pPr>
        <w:ind w:firstLine="426"/>
        <w:jc w:val="both"/>
        <w:rPr>
          <w:color w:val="000000" w:themeColor="text1"/>
        </w:rPr>
      </w:pPr>
      <w:r w:rsidRPr="006A55BE">
        <w:rPr>
          <w:color w:val="000000" w:themeColor="text1"/>
        </w:rPr>
        <w:t>ориентироваться на местности по местным природным признакам, солнцу, компасу;</w:t>
      </w:r>
    </w:p>
    <w:p w:rsidR="005B748C" w:rsidRPr="006A55BE" w:rsidRDefault="005B748C" w:rsidP="00A36530">
      <w:pPr>
        <w:ind w:firstLine="426"/>
        <w:jc w:val="both"/>
        <w:rPr>
          <w:color w:val="000000" w:themeColor="text1"/>
        </w:rPr>
      </w:pPr>
      <w:r w:rsidRPr="006A55BE">
        <w:rPr>
          <w:color w:val="000000" w:themeColor="text1"/>
        </w:rPr>
        <w:t>узнавать государственную символику Российской Федерации (гимн, герб, флаг) и своего региона; уметь вести себя при прослушивании гимна России;</w:t>
      </w:r>
    </w:p>
    <w:p w:rsidR="005B748C" w:rsidRPr="006A55BE" w:rsidRDefault="005B748C" w:rsidP="00A36530">
      <w:pPr>
        <w:ind w:firstLine="426"/>
        <w:jc w:val="both"/>
        <w:rPr>
          <w:color w:val="000000" w:themeColor="text1"/>
        </w:rPr>
      </w:pPr>
      <w:r w:rsidRPr="006A55BE">
        <w:rPr>
          <w:color w:val="000000" w:themeColor="text1"/>
        </w:rPr>
        <w:t>находить на карте России Москву, свой регион и его главный город;</w:t>
      </w:r>
    </w:p>
    <w:p w:rsidR="005B748C" w:rsidRPr="006A55BE" w:rsidRDefault="005B748C" w:rsidP="00A36530">
      <w:pPr>
        <w:ind w:firstLine="426"/>
        <w:jc w:val="both"/>
        <w:rPr>
          <w:color w:val="000000" w:themeColor="text1"/>
        </w:rPr>
      </w:pPr>
      <w:r w:rsidRPr="006A55BE">
        <w:rPr>
          <w:color w:val="000000" w:themeColor="text1"/>
        </w:rPr>
        <w:t xml:space="preserve">соблюдать режим дня школьника, правила личной гигиены и правила сохранения здоровья в различные сезоны года; </w:t>
      </w:r>
    </w:p>
    <w:p w:rsidR="005B748C" w:rsidRPr="006A55BE" w:rsidRDefault="005B748C" w:rsidP="00A36530">
      <w:pPr>
        <w:ind w:firstLine="426"/>
        <w:jc w:val="both"/>
        <w:rPr>
          <w:color w:val="000000" w:themeColor="text1"/>
        </w:rPr>
      </w:pPr>
      <w:r w:rsidRPr="006A55BE">
        <w:rPr>
          <w:color w:val="000000" w:themeColor="text1"/>
        </w:rPr>
        <w:t>соблюдать правила поведения в музее, театре; правилам  безопасного поведения в природе, в общественном транспорте и при переходе улицы, следуя  знакам дорожного движения; правила безопасности в сети Интернет;</w:t>
      </w:r>
    </w:p>
    <w:p w:rsidR="005B748C" w:rsidRPr="006A55BE" w:rsidRDefault="005B748C" w:rsidP="00A36530">
      <w:pPr>
        <w:ind w:firstLine="426"/>
        <w:jc w:val="both"/>
        <w:rPr>
          <w:color w:val="000000" w:themeColor="text1"/>
        </w:rPr>
      </w:pPr>
      <w:r w:rsidRPr="006A55BE">
        <w:rPr>
          <w:color w:val="000000" w:themeColor="text1"/>
        </w:rPr>
        <w:t>проводить под руководством учителя несложные наблюдения в окружающей среде, измерять температуру воздуха и воды,  ставить опыты по исследованию природных объектов, следуя инструкциям и правилам безопасного труда;</w:t>
      </w:r>
    </w:p>
    <w:p w:rsidR="005B748C" w:rsidRPr="006A55BE" w:rsidRDefault="005B748C" w:rsidP="00A36530">
      <w:pPr>
        <w:ind w:firstLine="426"/>
        <w:jc w:val="both"/>
        <w:rPr>
          <w:color w:val="000000" w:themeColor="text1"/>
        </w:rPr>
      </w:pPr>
      <w:r w:rsidRPr="006A55BE">
        <w:rPr>
          <w:color w:val="000000" w:themeColor="text1"/>
        </w:rPr>
        <w:t>использовать справочные издания и детскую литературу  о природе и обществе (на бумажных и электронных носителях, в том числе в контролируемом Интернете) для  ответов на вопросы с использованием явно  и неявно заданной информации;</w:t>
      </w:r>
    </w:p>
    <w:p w:rsidR="005B748C" w:rsidRPr="006A55BE" w:rsidRDefault="005B748C" w:rsidP="00A36530">
      <w:pPr>
        <w:autoSpaceDE w:val="0"/>
        <w:autoSpaceDN w:val="0"/>
        <w:adjustRightInd w:val="0"/>
        <w:ind w:firstLine="426"/>
        <w:jc w:val="both"/>
        <w:rPr>
          <w:color w:val="000000"/>
        </w:rPr>
      </w:pPr>
      <w:r w:rsidRPr="006A55BE">
        <w:rPr>
          <w:color w:val="000000" w:themeColor="text1"/>
        </w:rPr>
        <w:t>создавать на основе небольших текстов о природе и  обществе собственные высказывания по заданному плану</w:t>
      </w:r>
      <w:r w:rsidRPr="006A55BE">
        <w:rPr>
          <w:color w:val="000000"/>
        </w:rPr>
        <w:t>- расширение, систематизирование исходных представлений о природных и социальных объектах и явлениях как компонентах единого мира;</w:t>
      </w:r>
    </w:p>
    <w:p w:rsidR="005B748C" w:rsidRPr="006A55BE" w:rsidRDefault="005B748C" w:rsidP="00A36530">
      <w:pPr>
        <w:autoSpaceDE w:val="0"/>
        <w:autoSpaceDN w:val="0"/>
        <w:adjustRightInd w:val="0"/>
        <w:ind w:firstLine="426"/>
        <w:jc w:val="both"/>
        <w:rPr>
          <w:color w:val="000000"/>
        </w:rPr>
      </w:pPr>
      <w:r w:rsidRPr="006A55BE">
        <w:rPr>
          <w:color w:val="000000"/>
        </w:rPr>
        <w:t xml:space="preserve">- овладение основами практико-ориентированных знаний о природе, человеке и обществе; </w:t>
      </w:r>
    </w:p>
    <w:p w:rsidR="005B748C" w:rsidRPr="006A55BE" w:rsidRDefault="005B748C" w:rsidP="00A36530">
      <w:pPr>
        <w:autoSpaceDE w:val="0"/>
        <w:autoSpaceDN w:val="0"/>
        <w:adjustRightInd w:val="0"/>
        <w:ind w:firstLine="426"/>
        <w:jc w:val="both"/>
        <w:rPr>
          <w:color w:val="000000"/>
        </w:rPr>
      </w:pPr>
      <w:r w:rsidRPr="006A55BE">
        <w:rPr>
          <w:color w:val="000000"/>
        </w:rPr>
        <w:t xml:space="preserve">- понимание особой роли России в мировой истории, воспитание чувства гордости за свою Родину, российский народ и его историю, осознание своей  национальной принадлежности в контексте ценностей многонационального российского общества; </w:t>
      </w:r>
    </w:p>
    <w:p w:rsidR="005B748C" w:rsidRPr="006A55BE" w:rsidRDefault="005B748C" w:rsidP="00A36530">
      <w:pPr>
        <w:autoSpaceDE w:val="0"/>
        <w:autoSpaceDN w:val="0"/>
        <w:adjustRightInd w:val="0"/>
        <w:ind w:firstLine="426"/>
        <w:jc w:val="both"/>
        <w:rPr>
          <w:color w:val="000000"/>
        </w:rPr>
      </w:pPr>
      <w:r w:rsidRPr="006A55BE">
        <w:rPr>
          <w:color w:val="000000"/>
        </w:rPr>
        <w:t xml:space="preserve">-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5B748C" w:rsidRPr="006A55BE" w:rsidRDefault="005B748C" w:rsidP="00A36530">
      <w:pPr>
        <w:pStyle w:val="Default"/>
        <w:ind w:firstLine="426"/>
        <w:jc w:val="both"/>
      </w:pPr>
      <w:r w:rsidRPr="006A55BE">
        <w:t xml:space="preserve">- овладение  некоторыми способами   изучения природы и общества, осваивание  умения проводить наблюдения в природе; </w:t>
      </w:r>
    </w:p>
    <w:p w:rsidR="005B748C" w:rsidRPr="006A55BE" w:rsidRDefault="005B748C" w:rsidP="00A36530">
      <w:pPr>
        <w:autoSpaceDE w:val="0"/>
        <w:autoSpaceDN w:val="0"/>
        <w:adjustRightInd w:val="0"/>
        <w:ind w:firstLine="426"/>
        <w:jc w:val="both"/>
        <w:rPr>
          <w:color w:val="000000"/>
        </w:rPr>
      </w:pPr>
      <w:r w:rsidRPr="006A55BE">
        <w:rPr>
          <w:color w:val="000000"/>
        </w:rPr>
        <w:t>- приобретение базовых умений работы с ИКТ-средствами, поиска информации в электронных источниках и контролируемом Интернете.</w:t>
      </w:r>
    </w:p>
    <w:p w:rsidR="005B748C" w:rsidRPr="006A55BE" w:rsidRDefault="005B748C" w:rsidP="00A36530">
      <w:pPr>
        <w:autoSpaceDE w:val="0"/>
        <w:autoSpaceDN w:val="0"/>
        <w:adjustRightInd w:val="0"/>
        <w:ind w:firstLine="426"/>
        <w:jc w:val="both"/>
        <w:rPr>
          <w:color w:val="000000"/>
        </w:rPr>
      </w:pPr>
      <w:r w:rsidRPr="006A55BE">
        <w:rPr>
          <w:b/>
          <w:bCs/>
          <w:color w:val="000000"/>
        </w:rPr>
        <w:t xml:space="preserve">1. Человек и природа </w:t>
      </w:r>
    </w:p>
    <w:p w:rsidR="005B748C" w:rsidRPr="006A55BE" w:rsidRDefault="005B748C" w:rsidP="00A36530">
      <w:pPr>
        <w:autoSpaceDE w:val="0"/>
        <w:autoSpaceDN w:val="0"/>
        <w:adjustRightInd w:val="0"/>
        <w:ind w:firstLine="426"/>
        <w:jc w:val="both"/>
        <w:rPr>
          <w:color w:val="000000"/>
        </w:rPr>
      </w:pPr>
      <w:r w:rsidRPr="006A55BE">
        <w:rPr>
          <w:color w:val="000000"/>
        </w:rPr>
        <w:t xml:space="preserve">Обучающийся научится: </w:t>
      </w:r>
    </w:p>
    <w:p w:rsidR="005B748C" w:rsidRPr="006A55BE" w:rsidRDefault="005B748C" w:rsidP="00A36530">
      <w:pPr>
        <w:autoSpaceDE w:val="0"/>
        <w:autoSpaceDN w:val="0"/>
        <w:adjustRightInd w:val="0"/>
        <w:ind w:firstLine="426"/>
        <w:jc w:val="both"/>
        <w:rPr>
          <w:color w:val="000000"/>
        </w:rPr>
      </w:pPr>
      <w:r w:rsidRPr="006A55BE">
        <w:rPr>
          <w:color w:val="000000"/>
        </w:rPr>
        <w:t xml:space="preserve">- узнавать изученные объекты и явления живой и неживой природы; </w:t>
      </w:r>
    </w:p>
    <w:p w:rsidR="005B748C" w:rsidRPr="006A55BE" w:rsidRDefault="005B748C" w:rsidP="00A36530">
      <w:pPr>
        <w:autoSpaceDE w:val="0"/>
        <w:autoSpaceDN w:val="0"/>
        <w:adjustRightInd w:val="0"/>
        <w:ind w:firstLine="426"/>
        <w:jc w:val="both"/>
        <w:rPr>
          <w:color w:val="000000"/>
        </w:rPr>
      </w:pPr>
      <w:r w:rsidRPr="006A55BE">
        <w:rPr>
          <w:color w:val="000000"/>
        </w:rPr>
        <w:t xml:space="preserve">- описывать на основе предложенного плана изученные объекты и явления живой и неживой природы, выделять их существенные признаки; </w:t>
      </w:r>
    </w:p>
    <w:p w:rsidR="005B748C" w:rsidRPr="006A55BE" w:rsidRDefault="005B748C" w:rsidP="00A36530">
      <w:pPr>
        <w:autoSpaceDE w:val="0"/>
        <w:autoSpaceDN w:val="0"/>
        <w:adjustRightInd w:val="0"/>
        <w:ind w:firstLine="426"/>
        <w:jc w:val="both"/>
        <w:rPr>
          <w:color w:val="000000"/>
        </w:rPr>
      </w:pPr>
      <w:r w:rsidRPr="006A55BE">
        <w:rPr>
          <w:color w:val="000000"/>
        </w:rPr>
        <w:t xml:space="preserve">- сравнивать объекты живой и неживой природы на основе внешних признаков или известных характерных свойств и - проводить простейшую классификацию изученных объектов природы; </w:t>
      </w:r>
    </w:p>
    <w:p w:rsidR="005B748C" w:rsidRPr="006A55BE" w:rsidRDefault="005B748C" w:rsidP="00A36530">
      <w:pPr>
        <w:autoSpaceDE w:val="0"/>
        <w:autoSpaceDN w:val="0"/>
        <w:adjustRightInd w:val="0"/>
        <w:ind w:firstLine="426"/>
        <w:jc w:val="both"/>
        <w:rPr>
          <w:color w:val="000000"/>
        </w:rPr>
      </w:pPr>
      <w:r w:rsidRPr="006A55BE">
        <w:rPr>
          <w:color w:val="000000"/>
        </w:rPr>
        <w:t xml:space="preserve">- 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 </w:t>
      </w:r>
    </w:p>
    <w:p w:rsidR="005B748C" w:rsidRPr="006A55BE" w:rsidRDefault="005B748C" w:rsidP="00A36530">
      <w:pPr>
        <w:autoSpaceDE w:val="0"/>
        <w:autoSpaceDN w:val="0"/>
        <w:adjustRightInd w:val="0"/>
        <w:ind w:firstLine="426"/>
        <w:jc w:val="both"/>
        <w:rPr>
          <w:color w:val="000000"/>
        </w:rPr>
      </w:pPr>
      <w:r w:rsidRPr="006A55BE">
        <w:rPr>
          <w:color w:val="000000"/>
        </w:rPr>
        <w:t xml:space="preserve">-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w:t>
      </w:r>
    </w:p>
    <w:p w:rsidR="005B748C" w:rsidRPr="006A55BE" w:rsidRDefault="005B748C" w:rsidP="00A36530">
      <w:pPr>
        <w:autoSpaceDE w:val="0"/>
        <w:autoSpaceDN w:val="0"/>
        <w:adjustRightInd w:val="0"/>
        <w:ind w:firstLine="426"/>
        <w:jc w:val="both"/>
        <w:rPr>
          <w:color w:val="000000"/>
        </w:rPr>
      </w:pPr>
      <w:r w:rsidRPr="006A55BE">
        <w:rPr>
          <w:color w:val="000000"/>
        </w:rPr>
        <w:t xml:space="preserve">использовать готовые модели (глобус, карта, план) для объяснения явлений или описания свойств объектов; </w:t>
      </w:r>
    </w:p>
    <w:p w:rsidR="005B748C" w:rsidRPr="006A55BE" w:rsidRDefault="005B748C" w:rsidP="00A36530">
      <w:pPr>
        <w:autoSpaceDE w:val="0"/>
        <w:autoSpaceDN w:val="0"/>
        <w:adjustRightInd w:val="0"/>
        <w:ind w:firstLine="426"/>
        <w:jc w:val="both"/>
        <w:rPr>
          <w:color w:val="000000"/>
        </w:rPr>
      </w:pPr>
      <w:r w:rsidRPr="006A55BE">
        <w:rPr>
          <w:color w:val="000000"/>
        </w:rPr>
        <w:t xml:space="preserve">-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5B748C" w:rsidRPr="006A55BE" w:rsidRDefault="005B748C" w:rsidP="00A36530">
      <w:pPr>
        <w:autoSpaceDE w:val="0"/>
        <w:autoSpaceDN w:val="0"/>
        <w:adjustRightInd w:val="0"/>
        <w:ind w:firstLine="426"/>
        <w:jc w:val="both"/>
        <w:rPr>
          <w:color w:val="000000"/>
        </w:rPr>
      </w:pPr>
      <w:r w:rsidRPr="006A55BE">
        <w:rPr>
          <w:color w:val="000000"/>
        </w:rPr>
        <w:t xml:space="preserve">-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5B748C" w:rsidRPr="006A55BE" w:rsidRDefault="005B748C" w:rsidP="00A36530">
      <w:pPr>
        <w:autoSpaceDE w:val="0"/>
        <w:autoSpaceDN w:val="0"/>
        <w:adjustRightInd w:val="0"/>
        <w:ind w:firstLine="426"/>
        <w:jc w:val="both"/>
        <w:rPr>
          <w:color w:val="000000"/>
        </w:rPr>
      </w:pPr>
      <w:r w:rsidRPr="006A55BE">
        <w:rPr>
          <w:color w:val="000000"/>
        </w:rPr>
        <w:t xml:space="preserve">- понимать необходимость здорового образа жизни, соблюдения правил безопасного поведения. </w:t>
      </w:r>
    </w:p>
    <w:p w:rsidR="005B748C" w:rsidRPr="006A55BE" w:rsidRDefault="005B748C" w:rsidP="00A36530">
      <w:pPr>
        <w:autoSpaceDE w:val="0"/>
        <w:autoSpaceDN w:val="0"/>
        <w:adjustRightInd w:val="0"/>
        <w:ind w:firstLine="426"/>
        <w:jc w:val="both"/>
        <w:rPr>
          <w:color w:val="000000"/>
        </w:rPr>
      </w:pPr>
      <w:r w:rsidRPr="006A55BE">
        <w:rPr>
          <w:i/>
          <w:iCs/>
          <w:color w:val="000000"/>
        </w:rPr>
        <w:t xml:space="preserve">Обучающийся получит возможность научиться: </w:t>
      </w:r>
    </w:p>
    <w:p w:rsidR="005B748C" w:rsidRPr="006A55BE" w:rsidRDefault="005B748C" w:rsidP="00A36530">
      <w:pPr>
        <w:autoSpaceDE w:val="0"/>
        <w:autoSpaceDN w:val="0"/>
        <w:adjustRightInd w:val="0"/>
        <w:ind w:firstLine="426"/>
        <w:jc w:val="both"/>
        <w:rPr>
          <w:color w:val="000000"/>
        </w:rPr>
      </w:pPr>
      <w:r w:rsidRPr="006A55BE">
        <w:rPr>
          <w:i/>
          <w:iCs/>
          <w:color w:val="000000"/>
        </w:rPr>
        <w:t xml:space="preserve">-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5B748C" w:rsidRPr="006A55BE" w:rsidRDefault="005B748C" w:rsidP="00A36530">
      <w:pPr>
        <w:autoSpaceDE w:val="0"/>
        <w:autoSpaceDN w:val="0"/>
        <w:adjustRightInd w:val="0"/>
        <w:ind w:firstLine="426"/>
        <w:jc w:val="both"/>
        <w:rPr>
          <w:i/>
          <w:iCs/>
          <w:color w:val="000000"/>
        </w:rPr>
      </w:pPr>
      <w:r w:rsidRPr="006A55BE">
        <w:rPr>
          <w:i/>
          <w:iCs/>
          <w:color w:val="000000"/>
        </w:rPr>
        <w:t xml:space="preserve">- осознавать ценность природы и необходимость нести 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 </w:t>
      </w:r>
    </w:p>
    <w:p w:rsidR="005B748C" w:rsidRPr="006A55BE" w:rsidRDefault="005B748C" w:rsidP="00A36530">
      <w:pPr>
        <w:autoSpaceDE w:val="0"/>
        <w:autoSpaceDN w:val="0"/>
        <w:adjustRightInd w:val="0"/>
        <w:ind w:firstLine="426"/>
        <w:jc w:val="both"/>
        <w:rPr>
          <w:color w:val="000000"/>
        </w:rPr>
      </w:pPr>
      <w:r w:rsidRPr="006A55BE">
        <w:rPr>
          <w:i/>
          <w:iCs/>
          <w:color w:val="000000"/>
        </w:rPr>
        <w:t xml:space="preserve">-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5B748C" w:rsidRPr="006A55BE" w:rsidRDefault="005B748C" w:rsidP="00A36530">
      <w:pPr>
        <w:autoSpaceDE w:val="0"/>
        <w:autoSpaceDN w:val="0"/>
        <w:adjustRightInd w:val="0"/>
        <w:ind w:firstLine="426"/>
        <w:jc w:val="both"/>
        <w:rPr>
          <w:color w:val="000000"/>
        </w:rPr>
      </w:pPr>
      <w:r w:rsidRPr="006A55BE">
        <w:rPr>
          <w:i/>
          <w:iCs/>
          <w:color w:val="000000"/>
        </w:rPr>
        <w:t xml:space="preserve">- выполнять правила безопасного поведения в доме, на улице, природной среде, оказывать первую помощь при несложных несчастных случаях; </w:t>
      </w:r>
    </w:p>
    <w:p w:rsidR="005B748C" w:rsidRPr="006A55BE" w:rsidRDefault="005B748C" w:rsidP="00A36530">
      <w:pPr>
        <w:autoSpaceDE w:val="0"/>
        <w:autoSpaceDN w:val="0"/>
        <w:adjustRightInd w:val="0"/>
        <w:ind w:firstLine="426"/>
        <w:jc w:val="both"/>
        <w:rPr>
          <w:color w:val="000000"/>
        </w:rPr>
      </w:pPr>
      <w:r w:rsidRPr="006A55BE">
        <w:rPr>
          <w:i/>
          <w:iCs/>
          <w:color w:val="000000"/>
        </w:rPr>
        <w:t xml:space="preserve">- 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 </w:t>
      </w:r>
    </w:p>
    <w:p w:rsidR="005B748C" w:rsidRPr="006A55BE" w:rsidRDefault="005B748C" w:rsidP="00A36530">
      <w:pPr>
        <w:autoSpaceDE w:val="0"/>
        <w:autoSpaceDN w:val="0"/>
        <w:adjustRightInd w:val="0"/>
        <w:ind w:firstLine="426"/>
        <w:jc w:val="both"/>
        <w:rPr>
          <w:color w:val="000000"/>
        </w:rPr>
      </w:pPr>
      <w:r w:rsidRPr="006A55BE">
        <w:rPr>
          <w:b/>
          <w:bCs/>
          <w:color w:val="000000"/>
        </w:rPr>
        <w:t xml:space="preserve">2. Человек и общество </w:t>
      </w:r>
    </w:p>
    <w:p w:rsidR="005B748C" w:rsidRPr="006A55BE" w:rsidRDefault="005B748C" w:rsidP="00A36530">
      <w:pPr>
        <w:autoSpaceDE w:val="0"/>
        <w:autoSpaceDN w:val="0"/>
        <w:adjustRightInd w:val="0"/>
        <w:ind w:firstLine="426"/>
        <w:jc w:val="both"/>
        <w:rPr>
          <w:color w:val="000000"/>
        </w:rPr>
      </w:pPr>
      <w:r w:rsidRPr="006A55BE">
        <w:rPr>
          <w:color w:val="000000"/>
        </w:rPr>
        <w:t xml:space="preserve">Обучающийся  научится: </w:t>
      </w:r>
    </w:p>
    <w:p w:rsidR="005B748C" w:rsidRPr="006A55BE" w:rsidRDefault="005B748C" w:rsidP="00A36530">
      <w:pPr>
        <w:autoSpaceDE w:val="0"/>
        <w:autoSpaceDN w:val="0"/>
        <w:adjustRightInd w:val="0"/>
        <w:ind w:firstLine="426"/>
        <w:jc w:val="both"/>
        <w:rPr>
          <w:color w:val="000000"/>
        </w:rPr>
      </w:pPr>
      <w:r w:rsidRPr="006A55BE">
        <w:rPr>
          <w:color w:val="000000"/>
        </w:rPr>
        <w:t xml:space="preserve">-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 </w:t>
      </w:r>
    </w:p>
    <w:p w:rsidR="005B748C" w:rsidRPr="006A55BE" w:rsidRDefault="005B748C" w:rsidP="00A36530">
      <w:pPr>
        <w:autoSpaceDE w:val="0"/>
        <w:autoSpaceDN w:val="0"/>
        <w:adjustRightInd w:val="0"/>
        <w:ind w:firstLine="426"/>
        <w:jc w:val="both"/>
        <w:rPr>
          <w:color w:val="000000"/>
        </w:rPr>
      </w:pPr>
      <w:r w:rsidRPr="006A55BE">
        <w:rPr>
          <w:color w:val="000000"/>
        </w:rPr>
        <w:t xml:space="preserve">- различать прошлое, настоящее, будущее; </w:t>
      </w:r>
    </w:p>
    <w:p w:rsidR="005B748C" w:rsidRPr="006A55BE" w:rsidRDefault="005B748C" w:rsidP="00A36530">
      <w:pPr>
        <w:autoSpaceDE w:val="0"/>
        <w:autoSpaceDN w:val="0"/>
        <w:adjustRightInd w:val="0"/>
        <w:ind w:firstLine="426"/>
        <w:jc w:val="both"/>
        <w:rPr>
          <w:color w:val="000000"/>
        </w:rPr>
      </w:pPr>
      <w:r w:rsidRPr="006A55BE">
        <w:rPr>
          <w:color w:val="000000"/>
        </w:rPr>
        <w:t xml:space="preserve">-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
    <w:p w:rsidR="005B748C" w:rsidRPr="006A55BE" w:rsidRDefault="005B748C" w:rsidP="00A36530">
      <w:pPr>
        <w:autoSpaceDE w:val="0"/>
        <w:autoSpaceDN w:val="0"/>
        <w:adjustRightInd w:val="0"/>
        <w:ind w:firstLine="426"/>
        <w:jc w:val="both"/>
        <w:rPr>
          <w:color w:val="000000"/>
        </w:rPr>
      </w:pPr>
      <w:r w:rsidRPr="006A55BE">
        <w:rPr>
          <w:color w:val="000000"/>
        </w:rPr>
        <w:t xml:space="preserve">- оценивать характер взаимоотношений людей в различных социальных группах (семья, группа сверстников, этнос); </w:t>
      </w:r>
    </w:p>
    <w:p w:rsidR="005B748C" w:rsidRPr="006A55BE" w:rsidRDefault="005B748C" w:rsidP="00A36530">
      <w:pPr>
        <w:autoSpaceDE w:val="0"/>
        <w:autoSpaceDN w:val="0"/>
        <w:adjustRightInd w:val="0"/>
        <w:ind w:firstLine="426"/>
        <w:jc w:val="both"/>
        <w:rPr>
          <w:color w:val="000000"/>
        </w:rPr>
      </w:pPr>
      <w:r w:rsidRPr="006A55BE">
        <w:rPr>
          <w:color w:val="000000"/>
        </w:rPr>
        <w:t xml:space="preserve">- 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 </w:t>
      </w:r>
    </w:p>
    <w:p w:rsidR="005B748C" w:rsidRPr="006A55BE" w:rsidRDefault="005B748C" w:rsidP="00A36530">
      <w:pPr>
        <w:autoSpaceDE w:val="0"/>
        <w:autoSpaceDN w:val="0"/>
        <w:adjustRightInd w:val="0"/>
        <w:ind w:firstLine="426"/>
        <w:jc w:val="both"/>
        <w:rPr>
          <w:color w:val="000000"/>
        </w:rPr>
      </w:pPr>
      <w:r w:rsidRPr="006A55BE">
        <w:rPr>
          <w:i/>
          <w:iCs/>
          <w:color w:val="000000"/>
        </w:rPr>
        <w:t xml:space="preserve">Обучающийся получит возможность научиться: </w:t>
      </w:r>
    </w:p>
    <w:p w:rsidR="005B748C" w:rsidRPr="006A55BE" w:rsidRDefault="005B748C" w:rsidP="00A36530">
      <w:pPr>
        <w:autoSpaceDE w:val="0"/>
        <w:autoSpaceDN w:val="0"/>
        <w:adjustRightInd w:val="0"/>
        <w:ind w:firstLine="426"/>
        <w:jc w:val="both"/>
        <w:rPr>
          <w:color w:val="000000"/>
        </w:rPr>
      </w:pPr>
      <w:r w:rsidRPr="006A55BE">
        <w:rPr>
          <w:i/>
          <w:iCs/>
          <w:color w:val="000000"/>
        </w:rPr>
        <w:t xml:space="preserve">- осознавать свою неразрывную связь с разнообразными окружающими социальными группами; </w:t>
      </w:r>
    </w:p>
    <w:p w:rsidR="005B748C" w:rsidRPr="006A55BE" w:rsidRDefault="005B748C" w:rsidP="00A36530">
      <w:pPr>
        <w:autoSpaceDE w:val="0"/>
        <w:autoSpaceDN w:val="0"/>
        <w:adjustRightInd w:val="0"/>
        <w:ind w:firstLine="426"/>
        <w:jc w:val="both"/>
        <w:rPr>
          <w:i/>
          <w:iCs/>
          <w:color w:val="000000"/>
        </w:rPr>
      </w:pPr>
      <w:r w:rsidRPr="006A55BE">
        <w:rPr>
          <w:i/>
          <w:iCs/>
          <w:color w:val="000000"/>
        </w:rPr>
        <w:t xml:space="preserve">- ориентироваться в важнейших для страны и личности событиях и фактах прошлого и настоящего; </w:t>
      </w:r>
    </w:p>
    <w:p w:rsidR="005B748C" w:rsidRPr="006A55BE" w:rsidRDefault="005B748C" w:rsidP="00A36530">
      <w:pPr>
        <w:autoSpaceDE w:val="0"/>
        <w:autoSpaceDN w:val="0"/>
        <w:adjustRightInd w:val="0"/>
        <w:ind w:firstLine="426"/>
        <w:jc w:val="both"/>
        <w:rPr>
          <w:color w:val="000000"/>
        </w:rPr>
      </w:pPr>
      <w:r w:rsidRPr="006A55BE">
        <w:rPr>
          <w:i/>
          <w:iCs/>
          <w:color w:val="000000"/>
        </w:rPr>
        <w:t xml:space="preserve">- 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профессионального сообщества, этноса, нации, страны; </w:t>
      </w:r>
    </w:p>
    <w:p w:rsidR="005B748C" w:rsidRPr="006A55BE" w:rsidRDefault="005B748C" w:rsidP="00A36530">
      <w:pPr>
        <w:autoSpaceDE w:val="0"/>
        <w:autoSpaceDN w:val="0"/>
        <w:adjustRightInd w:val="0"/>
        <w:ind w:firstLine="426"/>
        <w:jc w:val="both"/>
        <w:rPr>
          <w:color w:val="000000"/>
        </w:rPr>
      </w:pPr>
      <w:r w:rsidRPr="006A55BE">
        <w:rPr>
          <w:i/>
          <w:iCs/>
          <w:color w:val="000000"/>
        </w:rPr>
        <w:t xml:space="preserve">- 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 </w:t>
      </w:r>
    </w:p>
    <w:p w:rsidR="005B748C" w:rsidRPr="006A55BE" w:rsidRDefault="005B748C" w:rsidP="00A36530">
      <w:pPr>
        <w:autoSpaceDE w:val="0"/>
        <w:autoSpaceDN w:val="0"/>
        <w:adjustRightInd w:val="0"/>
        <w:ind w:firstLine="426"/>
        <w:jc w:val="both"/>
        <w:rPr>
          <w:i/>
          <w:iCs/>
          <w:color w:val="000000"/>
        </w:rPr>
      </w:pPr>
      <w:r w:rsidRPr="006A55BE">
        <w:rPr>
          <w:i/>
          <w:iCs/>
          <w:color w:val="000000"/>
        </w:rPr>
        <w:t>- определять общую цель в совместной деятельности и пути ее достижения, осуществлять взаимный контроль в совместной деятельности.</w:t>
      </w:r>
    </w:p>
    <w:p w:rsidR="005B748C" w:rsidRPr="006A55BE" w:rsidRDefault="005B748C" w:rsidP="00A36530">
      <w:pPr>
        <w:ind w:firstLine="426"/>
        <w:rPr>
          <w:b/>
          <w:color w:val="000000" w:themeColor="text1"/>
        </w:rPr>
      </w:pPr>
      <w:r w:rsidRPr="006A55BE">
        <w:rPr>
          <w:b/>
          <w:color w:val="000000" w:themeColor="text1"/>
        </w:rPr>
        <w:t>3 класс</w:t>
      </w:r>
    </w:p>
    <w:p w:rsidR="005B748C" w:rsidRPr="006A55BE" w:rsidRDefault="005B748C" w:rsidP="00A36530">
      <w:pPr>
        <w:ind w:firstLine="426"/>
        <w:rPr>
          <w:color w:val="000000" w:themeColor="text1"/>
        </w:rPr>
      </w:pPr>
      <w:r w:rsidRPr="006A55BE">
        <w:rPr>
          <w:color w:val="000000" w:themeColor="text1"/>
        </w:rPr>
        <w:t>В результате третьего года изучения учебного предмета «О</w:t>
      </w:r>
      <w:r w:rsidRPr="006A55BE">
        <w:rPr>
          <w:rStyle w:val="Zag11"/>
          <w:rFonts w:eastAsia="@Arial Unicode MS"/>
        </w:rPr>
        <w:t xml:space="preserve">бществознание </w:t>
      </w:r>
      <w:r w:rsidRPr="006A55BE">
        <w:t>и естествознание (окружающий мир)» о</w:t>
      </w:r>
      <w:r w:rsidRPr="006A55BE">
        <w:rPr>
          <w:color w:val="000000" w:themeColor="text1"/>
        </w:rPr>
        <w:t>бучающийся научится:</w:t>
      </w:r>
    </w:p>
    <w:p w:rsidR="005B748C" w:rsidRPr="006A55BE" w:rsidRDefault="005B748C" w:rsidP="00A36530">
      <w:pPr>
        <w:ind w:firstLine="426"/>
        <w:jc w:val="both"/>
        <w:rPr>
          <w:color w:val="000000" w:themeColor="text1"/>
        </w:rPr>
      </w:pPr>
      <w:r w:rsidRPr="006A55BE">
        <w:rPr>
          <w:color w:val="000000" w:themeColor="text1"/>
        </w:rPr>
        <w:t xml:space="preserve">распознавать изученные объекты (в том числе – звезды и планеты, полезные ископаемые, тела и вещества, наиболее распространенные в быту вещества, группы и виды растений, группы и виды животных,  грибы, растения и животных из Красной книги России, своего края; системы органов человека) и явления живой и неживой природы по их описанию,  рисункам и фотографиям, различать их в окружающем мире;  </w:t>
      </w:r>
    </w:p>
    <w:p w:rsidR="005B748C" w:rsidRPr="006A55BE" w:rsidRDefault="005B748C" w:rsidP="00A36530">
      <w:pPr>
        <w:ind w:firstLine="426"/>
        <w:jc w:val="both"/>
        <w:rPr>
          <w:color w:val="000000" w:themeColor="text1"/>
        </w:rPr>
      </w:pPr>
      <w:r w:rsidRPr="006A55BE">
        <w:rPr>
          <w:color w:val="000000" w:themeColor="text1"/>
        </w:rPr>
        <w:t>описывать на основе предложенного плана изученные объекты (в том числе – свойства воды и воздуха, памятники культуры России, ее достопримечательности), выделяя их существенные признаки;</w:t>
      </w:r>
    </w:p>
    <w:p w:rsidR="005B748C" w:rsidRPr="006A55BE" w:rsidRDefault="005B748C" w:rsidP="00A36530">
      <w:pPr>
        <w:ind w:firstLine="426"/>
        <w:jc w:val="both"/>
        <w:rPr>
          <w:color w:val="000000" w:themeColor="text1"/>
        </w:rPr>
      </w:pPr>
      <w:r w:rsidRPr="006A55BE">
        <w:rPr>
          <w:color w:val="000000" w:themeColor="text1"/>
        </w:rPr>
        <w:t>находить на карте мира Российскую Федерацию;</w:t>
      </w:r>
    </w:p>
    <w:p w:rsidR="005B748C" w:rsidRPr="006A55BE" w:rsidRDefault="005B748C" w:rsidP="00A36530">
      <w:pPr>
        <w:ind w:firstLine="426"/>
        <w:jc w:val="both"/>
        <w:rPr>
          <w:color w:val="000000" w:themeColor="text1"/>
        </w:rPr>
      </w:pPr>
      <w:r w:rsidRPr="006A55BE">
        <w:rPr>
          <w:color w:val="000000" w:themeColor="text1"/>
        </w:rPr>
        <w:t>сравнивать по предложенному плану объекты живой и неживой природы на основе 3–4 внешних признаков или известных характерных свойств;</w:t>
      </w:r>
    </w:p>
    <w:p w:rsidR="005B748C" w:rsidRPr="006A55BE" w:rsidRDefault="005B748C" w:rsidP="00A36530">
      <w:pPr>
        <w:ind w:firstLine="426"/>
        <w:jc w:val="both"/>
        <w:rPr>
          <w:color w:val="000000" w:themeColor="text1"/>
        </w:rPr>
      </w:pPr>
      <w:r w:rsidRPr="006A55BE">
        <w:rPr>
          <w:color w:val="000000" w:themeColor="text1"/>
        </w:rPr>
        <w:t>группировать изученные объекты живой и неживой природы, проводить простейшую классификацию;</w:t>
      </w:r>
    </w:p>
    <w:p w:rsidR="005B748C" w:rsidRPr="006A55BE" w:rsidRDefault="005B748C" w:rsidP="00A36530">
      <w:pPr>
        <w:ind w:firstLine="426"/>
        <w:jc w:val="both"/>
        <w:rPr>
          <w:color w:val="000000" w:themeColor="text1"/>
        </w:rPr>
      </w:pPr>
      <w:r w:rsidRPr="006A55BE">
        <w:rPr>
          <w:color w:val="000000" w:themeColor="text1"/>
        </w:rPr>
        <w:t>использовать знания о  взаимосвязях в природе, между природой и человеком  для объяснения простейших явлений и процессов в природе; знания о связях между соблюдением правил личной гигиены человека, занятиями физической культурой и спортом, соблюдением режима дня и  здоровьем человека для сохранения здоровья;</w:t>
      </w:r>
    </w:p>
    <w:p w:rsidR="005B748C" w:rsidRPr="006A55BE" w:rsidRDefault="005B748C" w:rsidP="00A36530">
      <w:pPr>
        <w:ind w:firstLine="426"/>
        <w:jc w:val="both"/>
        <w:rPr>
          <w:color w:val="000000" w:themeColor="text1"/>
        </w:rPr>
      </w:pPr>
      <w:r w:rsidRPr="006A55BE">
        <w:rPr>
          <w:color w:val="000000" w:themeColor="text1"/>
        </w:rPr>
        <w:t>приводить примеры ценности природы для жизнедеятельности человека, необходимости ответственного отношения к ней;</w:t>
      </w:r>
    </w:p>
    <w:p w:rsidR="005B748C" w:rsidRPr="006A55BE" w:rsidRDefault="005B748C" w:rsidP="00A36530">
      <w:pPr>
        <w:ind w:firstLine="426"/>
        <w:jc w:val="both"/>
        <w:rPr>
          <w:color w:val="000000" w:themeColor="text1"/>
        </w:rPr>
      </w:pPr>
      <w:r w:rsidRPr="006A55BE">
        <w:rPr>
          <w:color w:val="000000" w:themeColor="text1"/>
        </w:rPr>
        <w:t>узнавать название своего края, его столицы, символы своего региона, уникальные памятники России, ее достопримечательности;</w:t>
      </w:r>
    </w:p>
    <w:p w:rsidR="005B748C" w:rsidRPr="006A55BE" w:rsidRDefault="005B748C" w:rsidP="00A36530">
      <w:pPr>
        <w:ind w:firstLine="426"/>
        <w:jc w:val="both"/>
        <w:rPr>
          <w:color w:val="000000" w:themeColor="text1"/>
        </w:rPr>
      </w:pPr>
      <w:r w:rsidRPr="006A55BE">
        <w:rPr>
          <w:color w:val="000000" w:themeColor="text1"/>
        </w:rPr>
        <w:t>различать прошлое, настоящее, будущее; на основе имеющихся знаний отличать реальные исторические факты от вымыслов;</w:t>
      </w:r>
    </w:p>
    <w:p w:rsidR="005B748C" w:rsidRPr="006A55BE" w:rsidRDefault="005B748C" w:rsidP="00A36530">
      <w:pPr>
        <w:ind w:firstLine="426"/>
        <w:jc w:val="both"/>
        <w:rPr>
          <w:color w:val="000000" w:themeColor="text1"/>
        </w:rPr>
      </w:pPr>
      <w:r w:rsidRPr="006A55BE">
        <w:rPr>
          <w:color w:val="000000" w:themeColor="text1"/>
        </w:rPr>
        <w:t>составлять родословную схему, указывая фамилии, имена и отчества членов семьи;</w:t>
      </w:r>
    </w:p>
    <w:p w:rsidR="005B748C" w:rsidRPr="006A55BE" w:rsidRDefault="005B748C" w:rsidP="00A36530">
      <w:pPr>
        <w:ind w:firstLine="426"/>
        <w:jc w:val="both"/>
        <w:rPr>
          <w:color w:val="000000" w:themeColor="text1"/>
        </w:rPr>
      </w:pPr>
      <w:r w:rsidRPr="006A55BE">
        <w:rPr>
          <w:color w:val="000000" w:themeColor="text1"/>
        </w:rPr>
        <w:t>соблюдать правила безопасного поведения в природе, на улице, в транспорте; правила безопасности в Интернете;</w:t>
      </w:r>
    </w:p>
    <w:p w:rsidR="005B748C" w:rsidRPr="006A55BE" w:rsidRDefault="005B748C" w:rsidP="00A36530">
      <w:pPr>
        <w:ind w:firstLine="426"/>
        <w:jc w:val="both"/>
        <w:rPr>
          <w:color w:val="000000" w:themeColor="text1"/>
        </w:rPr>
      </w:pPr>
      <w:r w:rsidRPr="006A55BE">
        <w:rPr>
          <w:color w:val="000000" w:themeColor="text1"/>
        </w:rPr>
        <w:t>проводить несложные наблюдения в окружающей среде (в том числе при наблюдении звездного неба находить Полярную звезду) и ставить опыты по исследованию природных объектов и явлений, используя простейшее лабораторное оборудование и следуя инструкциям и правилам безопасного труда;</w:t>
      </w:r>
    </w:p>
    <w:p w:rsidR="005B748C" w:rsidRPr="006A55BE" w:rsidRDefault="005B748C" w:rsidP="00A36530">
      <w:pPr>
        <w:ind w:firstLine="426"/>
        <w:jc w:val="both"/>
      </w:pPr>
      <w:r w:rsidRPr="006A55BE">
        <w:rPr>
          <w:color w:val="000000" w:themeColor="text1"/>
        </w:rPr>
        <w:t>использовать различные справочные издания, тексты о природе и обществе (на бумажных и электронных носителях, в том числе в контролируемом Интернете) для  поиска и извлечения информации, ответов на вопросы;создавать небольшие собственные устные или письменные высказывания о природе и обществе на заданную тему (2-–3 предложения), сопровождая выступление иллюстрациями.</w:t>
      </w:r>
      <w:r w:rsidRPr="006A55BE">
        <w:rPr>
          <w:b/>
        </w:rPr>
        <w:t xml:space="preserve"> </w:t>
      </w:r>
    </w:p>
    <w:p w:rsidR="005B748C" w:rsidRDefault="005B748C" w:rsidP="00A36530">
      <w:pPr>
        <w:pStyle w:val="41"/>
        <w:tabs>
          <w:tab w:val="left" w:pos="0"/>
        </w:tabs>
        <w:spacing w:before="0" w:after="0" w:line="240" w:lineRule="auto"/>
        <w:ind w:firstLine="426"/>
        <w:jc w:val="both"/>
        <w:rPr>
          <w:rFonts w:ascii="Times New Roman" w:hAnsi="Times New Roman" w:cs="Times New Roman"/>
          <w:b/>
          <w:i w:val="0"/>
          <w:color w:val="auto"/>
          <w:sz w:val="24"/>
          <w:szCs w:val="24"/>
        </w:rPr>
      </w:pPr>
    </w:p>
    <w:p w:rsidR="005B748C" w:rsidRPr="006A55BE" w:rsidRDefault="005B748C" w:rsidP="00A36530">
      <w:pPr>
        <w:pStyle w:val="41"/>
        <w:tabs>
          <w:tab w:val="left" w:pos="0"/>
        </w:tabs>
        <w:spacing w:before="0" w:after="0" w:line="240" w:lineRule="auto"/>
        <w:ind w:firstLine="426"/>
        <w:jc w:val="both"/>
        <w:rPr>
          <w:rFonts w:ascii="Times New Roman" w:hAnsi="Times New Roman" w:cs="Times New Roman"/>
          <w:b/>
          <w:i w:val="0"/>
          <w:color w:val="auto"/>
          <w:sz w:val="24"/>
          <w:szCs w:val="24"/>
        </w:rPr>
      </w:pPr>
      <w:r w:rsidRPr="006A55BE">
        <w:rPr>
          <w:rFonts w:ascii="Times New Roman" w:hAnsi="Times New Roman" w:cs="Times New Roman"/>
          <w:b/>
          <w:i w:val="0"/>
          <w:color w:val="auto"/>
          <w:sz w:val="24"/>
          <w:szCs w:val="24"/>
        </w:rPr>
        <w:t>Человек и природа</w:t>
      </w:r>
    </w:p>
    <w:p w:rsidR="005B748C" w:rsidRPr="006A55BE" w:rsidRDefault="005B748C" w:rsidP="00A36530">
      <w:pPr>
        <w:pStyle w:val="a3"/>
        <w:spacing w:line="240" w:lineRule="auto"/>
        <w:ind w:firstLine="426"/>
        <w:rPr>
          <w:rFonts w:ascii="Times New Roman" w:hAnsi="Times New Roman"/>
          <w:b/>
          <w:color w:val="auto"/>
          <w:sz w:val="24"/>
          <w:szCs w:val="24"/>
        </w:rPr>
      </w:pPr>
      <w:r w:rsidRPr="006A55BE">
        <w:rPr>
          <w:rFonts w:ascii="Times New Roman" w:hAnsi="Times New Roman"/>
          <w:b/>
          <w:color w:val="auto"/>
          <w:sz w:val="24"/>
          <w:szCs w:val="24"/>
        </w:rPr>
        <w:t>Обучающийся научится:</w:t>
      </w:r>
    </w:p>
    <w:p w:rsidR="005B748C" w:rsidRPr="006A55BE" w:rsidRDefault="005B748C" w:rsidP="00A36530">
      <w:pPr>
        <w:pStyle w:val="21"/>
        <w:numPr>
          <w:ilvl w:val="0"/>
          <w:numId w:val="145"/>
        </w:numPr>
        <w:spacing w:line="240" w:lineRule="auto"/>
        <w:ind w:firstLine="426"/>
        <w:rPr>
          <w:sz w:val="24"/>
        </w:rPr>
      </w:pPr>
      <w:r w:rsidRPr="006A55BE">
        <w:rPr>
          <w:sz w:val="24"/>
        </w:rPr>
        <w:t>узнавать изученные объекты и явления живой и неживой природы;</w:t>
      </w:r>
    </w:p>
    <w:p w:rsidR="005B748C" w:rsidRPr="006A55BE" w:rsidRDefault="005B748C" w:rsidP="00A36530">
      <w:pPr>
        <w:pStyle w:val="21"/>
        <w:numPr>
          <w:ilvl w:val="0"/>
          <w:numId w:val="145"/>
        </w:numPr>
        <w:spacing w:line="240" w:lineRule="auto"/>
        <w:ind w:firstLine="426"/>
        <w:rPr>
          <w:sz w:val="24"/>
        </w:rPr>
      </w:pPr>
      <w:r w:rsidRPr="006A55BE">
        <w:rPr>
          <w:spacing w:val="2"/>
          <w:sz w:val="24"/>
        </w:rPr>
        <w:t xml:space="preserve">описывать на основе предложенного плана изученные </w:t>
      </w:r>
      <w:r w:rsidRPr="006A55BE">
        <w:rPr>
          <w:sz w:val="24"/>
        </w:rPr>
        <w:t>объекты и явления живой и неживой природы, выделять их существенные признаки;</w:t>
      </w:r>
    </w:p>
    <w:p w:rsidR="005B748C" w:rsidRPr="006A55BE" w:rsidRDefault="005B748C" w:rsidP="00A36530">
      <w:pPr>
        <w:pStyle w:val="21"/>
        <w:numPr>
          <w:ilvl w:val="0"/>
          <w:numId w:val="145"/>
        </w:numPr>
        <w:spacing w:line="240" w:lineRule="auto"/>
        <w:ind w:firstLine="426"/>
        <w:rPr>
          <w:sz w:val="24"/>
        </w:rPr>
      </w:pPr>
      <w:r w:rsidRPr="006A55BE">
        <w:rPr>
          <w:sz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5B748C" w:rsidRPr="006A55BE" w:rsidRDefault="005B748C" w:rsidP="00A36530">
      <w:pPr>
        <w:pStyle w:val="21"/>
        <w:numPr>
          <w:ilvl w:val="0"/>
          <w:numId w:val="145"/>
        </w:numPr>
        <w:spacing w:line="240" w:lineRule="auto"/>
        <w:ind w:firstLine="426"/>
        <w:rPr>
          <w:sz w:val="24"/>
        </w:rPr>
      </w:pPr>
      <w:r w:rsidRPr="006A55BE">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5B748C" w:rsidRPr="006A55BE" w:rsidRDefault="005B748C" w:rsidP="00A36530">
      <w:pPr>
        <w:pStyle w:val="21"/>
        <w:numPr>
          <w:ilvl w:val="0"/>
          <w:numId w:val="145"/>
        </w:numPr>
        <w:spacing w:line="240" w:lineRule="auto"/>
        <w:ind w:firstLine="426"/>
        <w:rPr>
          <w:sz w:val="24"/>
        </w:rPr>
      </w:pPr>
      <w:r w:rsidRPr="006A55BE">
        <w:rPr>
          <w:sz w:val="24"/>
        </w:rPr>
        <w:t>и правилам техники безопасности при проведении наблюдений и опытов;</w:t>
      </w:r>
    </w:p>
    <w:p w:rsidR="005B748C" w:rsidRPr="006A55BE" w:rsidRDefault="005B748C" w:rsidP="00A36530">
      <w:pPr>
        <w:pStyle w:val="21"/>
        <w:numPr>
          <w:ilvl w:val="0"/>
          <w:numId w:val="145"/>
        </w:numPr>
        <w:spacing w:line="240" w:lineRule="auto"/>
        <w:ind w:firstLine="426"/>
        <w:rPr>
          <w:sz w:val="24"/>
        </w:rPr>
      </w:pPr>
      <w:r w:rsidRPr="006A55BE">
        <w:rPr>
          <w:sz w:val="24"/>
        </w:rPr>
        <w:t xml:space="preserve">использовать естественно­научные тексты (на бумажных </w:t>
      </w:r>
      <w:r w:rsidRPr="006A55BE">
        <w:rPr>
          <w:spacing w:val="2"/>
          <w:sz w:val="24"/>
        </w:rPr>
        <w:t xml:space="preserve">и электронных носителях, в том числе в контролируемом </w:t>
      </w:r>
      <w:r w:rsidRPr="006A55BE">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5B748C" w:rsidRPr="006A55BE" w:rsidRDefault="005B748C" w:rsidP="00A36530">
      <w:pPr>
        <w:pStyle w:val="21"/>
        <w:numPr>
          <w:ilvl w:val="0"/>
          <w:numId w:val="146"/>
        </w:numPr>
        <w:spacing w:line="240" w:lineRule="auto"/>
        <w:ind w:firstLine="426"/>
        <w:rPr>
          <w:sz w:val="24"/>
        </w:rPr>
      </w:pPr>
      <w:r w:rsidRPr="006A55BE">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5B748C" w:rsidRPr="006A55BE" w:rsidRDefault="005B748C" w:rsidP="00A36530">
      <w:pPr>
        <w:pStyle w:val="21"/>
        <w:numPr>
          <w:ilvl w:val="0"/>
          <w:numId w:val="146"/>
        </w:numPr>
        <w:spacing w:line="240" w:lineRule="auto"/>
        <w:ind w:firstLine="426"/>
        <w:rPr>
          <w:sz w:val="24"/>
        </w:rPr>
      </w:pPr>
      <w:r w:rsidRPr="006A55BE">
        <w:rPr>
          <w:spacing w:val="2"/>
          <w:sz w:val="24"/>
        </w:rPr>
        <w:t xml:space="preserve">использовать готовые модели (глобус, карту, план) для </w:t>
      </w:r>
      <w:r w:rsidRPr="006A55BE">
        <w:rPr>
          <w:sz w:val="24"/>
        </w:rPr>
        <w:t>объяснения явлений или описания свойств объектов;</w:t>
      </w:r>
    </w:p>
    <w:p w:rsidR="005B748C" w:rsidRPr="006A55BE" w:rsidRDefault="005B748C" w:rsidP="00A36530">
      <w:pPr>
        <w:pStyle w:val="21"/>
        <w:numPr>
          <w:ilvl w:val="0"/>
          <w:numId w:val="146"/>
        </w:numPr>
        <w:spacing w:line="240" w:lineRule="auto"/>
        <w:ind w:firstLine="426"/>
        <w:rPr>
          <w:sz w:val="24"/>
        </w:rPr>
      </w:pPr>
      <w:r w:rsidRPr="006A55BE">
        <w:rPr>
          <w:spacing w:val="2"/>
          <w:sz w:val="24"/>
        </w:rPr>
        <w:t xml:space="preserve">обнаруживать простейшие взаимосвязи между живой и </w:t>
      </w:r>
      <w:r w:rsidRPr="006A55BE">
        <w:rPr>
          <w:sz w:val="24"/>
        </w:rPr>
        <w:t>неживой природой, взаимосвязи в живой природе; использовать их для объяснения необходимости бережного отношения к природе;</w:t>
      </w:r>
    </w:p>
    <w:p w:rsidR="005B748C" w:rsidRPr="006A55BE" w:rsidRDefault="005B748C" w:rsidP="00A36530">
      <w:pPr>
        <w:pStyle w:val="21"/>
        <w:spacing w:line="240" w:lineRule="auto"/>
        <w:ind w:firstLine="426"/>
        <w:rPr>
          <w:sz w:val="24"/>
        </w:rPr>
      </w:pPr>
      <w:r w:rsidRPr="006A55BE">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5B748C" w:rsidRPr="006A55BE" w:rsidRDefault="005B748C" w:rsidP="00A36530">
      <w:pPr>
        <w:pStyle w:val="21"/>
        <w:spacing w:line="240" w:lineRule="auto"/>
        <w:ind w:firstLine="426"/>
        <w:rPr>
          <w:sz w:val="24"/>
        </w:rPr>
      </w:pPr>
      <w:r w:rsidRPr="006A55BE">
        <w:rPr>
          <w:spacing w:val="-2"/>
          <w:sz w:val="24"/>
        </w:rPr>
        <w:t>понимать необходимость здорового образа жизни, со</w:t>
      </w:r>
      <w:r w:rsidRPr="006A55BE">
        <w:rPr>
          <w:sz w:val="24"/>
        </w:rPr>
        <w:t>блю</w:t>
      </w:r>
      <w:r w:rsidRPr="006A55BE">
        <w:rPr>
          <w:spacing w:val="2"/>
          <w:sz w:val="24"/>
        </w:rPr>
        <w:t xml:space="preserve">дения правил безопасного поведения; использовать знания о строении и функционировании организма человека для </w:t>
      </w:r>
      <w:r w:rsidRPr="006A55BE">
        <w:rPr>
          <w:sz w:val="24"/>
        </w:rPr>
        <w:t>сохранения и укрепления своего здоровья.</w:t>
      </w:r>
    </w:p>
    <w:p w:rsidR="005B748C" w:rsidRPr="006A55BE" w:rsidRDefault="005B748C" w:rsidP="00A36530">
      <w:pPr>
        <w:pStyle w:val="ad"/>
        <w:spacing w:line="240" w:lineRule="auto"/>
        <w:ind w:firstLine="426"/>
        <w:rPr>
          <w:rFonts w:ascii="Times New Roman" w:hAnsi="Times New Roman"/>
          <w:b/>
          <w:i w:val="0"/>
          <w:color w:val="auto"/>
          <w:sz w:val="24"/>
          <w:szCs w:val="24"/>
        </w:rPr>
      </w:pPr>
      <w:r w:rsidRPr="006A55BE">
        <w:rPr>
          <w:rFonts w:ascii="Times New Roman" w:hAnsi="Times New Roman"/>
          <w:b/>
          <w:i w:val="0"/>
          <w:color w:val="auto"/>
          <w:sz w:val="24"/>
          <w:szCs w:val="24"/>
        </w:rPr>
        <w:t>Выпускник получит возможность научиться:</w:t>
      </w:r>
    </w:p>
    <w:p w:rsidR="005B748C" w:rsidRPr="006A55BE" w:rsidRDefault="005B748C" w:rsidP="00A36530">
      <w:pPr>
        <w:pStyle w:val="21"/>
        <w:numPr>
          <w:ilvl w:val="0"/>
          <w:numId w:val="147"/>
        </w:numPr>
        <w:spacing w:line="240" w:lineRule="auto"/>
        <w:ind w:firstLine="426"/>
        <w:rPr>
          <w:sz w:val="24"/>
        </w:rPr>
      </w:pPr>
      <w:r w:rsidRPr="006A55BE">
        <w:rPr>
          <w:sz w:val="24"/>
        </w:rPr>
        <w:t>использовать при проведении практических работ инструменты ИКТ (фото</w:t>
      </w:r>
      <w:r w:rsidRPr="006A55BE">
        <w:rPr>
          <w:sz w:val="24"/>
        </w:rPr>
        <w:noBreakHyphen/>
        <w:t xml:space="preserve"> и видеокамеру, микрофон и</w:t>
      </w:r>
      <w:r w:rsidRPr="006A55BE">
        <w:rPr>
          <w:sz w:val="24"/>
        </w:rPr>
        <w:t> </w:t>
      </w:r>
      <w:r w:rsidRPr="006A55BE">
        <w:rPr>
          <w:sz w:val="24"/>
        </w:rPr>
        <w:t>др.) для записи и обработки информации, готовить небольшие презентации по результатам наблюдений и опытов;</w:t>
      </w:r>
    </w:p>
    <w:p w:rsidR="005B748C" w:rsidRPr="006A55BE" w:rsidRDefault="005B748C" w:rsidP="00A36530">
      <w:pPr>
        <w:pStyle w:val="21"/>
        <w:numPr>
          <w:ilvl w:val="0"/>
          <w:numId w:val="147"/>
        </w:numPr>
        <w:spacing w:line="240" w:lineRule="auto"/>
        <w:ind w:firstLine="426"/>
        <w:rPr>
          <w:spacing w:val="-4"/>
          <w:sz w:val="24"/>
        </w:rPr>
      </w:pPr>
      <w:r w:rsidRPr="006A55BE">
        <w:rPr>
          <w:sz w:val="24"/>
        </w:rPr>
        <w:t xml:space="preserve">осознавать ценность природы и необходимость нести </w:t>
      </w:r>
      <w:r w:rsidRPr="006A55BE">
        <w:rPr>
          <w:spacing w:val="-4"/>
          <w:sz w:val="24"/>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5B748C" w:rsidRPr="006A55BE" w:rsidRDefault="005B748C" w:rsidP="00A36530">
      <w:pPr>
        <w:pStyle w:val="21"/>
        <w:numPr>
          <w:ilvl w:val="0"/>
          <w:numId w:val="147"/>
        </w:numPr>
        <w:spacing w:line="240" w:lineRule="auto"/>
        <w:ind w:firstLine="426"/>
        <w:rPr>
          <w:sz w:val="24"/>
        </w:rPr>
      </w:pPr>
      <w:r w:rsidRPr="006A55BE">
        <w:rPr>
          <w:spacing w:val="2"/>
          <w:sz w:val="24"/>
        </w:rPr>
        <w:t>пользоваться простыми навыками самоконтроля са</w:t>
      </w:r>
      <w:r w:rsidRPr="006A55BE">
        <w:rPr>
          <w:sz w:val="24"/>
        </w:rPr>
        <w:t>мочувствия для сохранения здоровья; осознанно соблюдать режим дня, правила рационального питания и личной гигиены;</w:t>
      </w:r>
    </w:p>
    <w:p w:rsidR="005B748C" w:rsidRPr="006A55BE" w:rsidRDefault="005B748C" w:rsidP="00A36530">
      <w:pPr>
        <w:pStyle w:val="21"/>
        <w:numPr>
          <w:ilvl w:val="0"/>
          <w:numId w:val="147"/>
        </w:numPr>
        <w:spacing w:line="240" w:lineRule="auto"/>
        <w:ind w:firstLine="426"/>
        <w:rPr>
          <w:sz w:val="24"/>
        </w:rPr>
      </w:pPr>
      <w:r w:rsidRPr="006A55BE">
        <w:rPr>
          <w:sz w:val="24"/>
        </w:rPr>
        <w:t xml:space="preserve">выполнять правила безопасного поведения в доме, на </w:t>
      </w:r>
      <w:r w:rsidRPr="006A55BE">
        <w:rPr>
          <w:spacing w:val="2"/>
          <w:sz w:val="24"/>
        </w:rPr>
        <w:t xml:space="preserve">улице, природной среде, оказывать первую помощь при </w:t>
      </w:r>
      <w:r w:rsidRPr="006A55BE">
        <w:rPr>
          <w:sz w:val="24"/>
        </w:rPr>
        <w:t>несложных несчастных случаях;</w:t>
      </w:r>
    </w:p>
    <w:p w:rsidR="005B748C" w:rsidRPr="006A55BE" w:rsidRDefault="005B748C" w:rsidP="00A36530">
      <w:pPr>
        <w:pStyle w:val="21"/>
        <w:numPr>
          <w:ilvl w:val="0"/>
          <w:numId w:val="147"/>
        </w:numPr>
        <w:spacing w:line="240" w:lineRule="auto"/>
        <w:ind w:firstLine="426"/>
        <w:rPr>
          <w:sz w:val="24"/>
        </w:rPr>
      </w:pPr>
      <w:r w:rsidRPr="006A55BE">
        <w:rPr>
          <w:spacing w:val="2"/>
          <w:sz w:val="24"/>
        </w:rPr>
        <w:t xml:space="preserve">планировать, контролировать и оценивать учебные </w:t>
      </w:r>
      <w:r w:rsidRPr="006A55BE">
        <w:rPr>
          <w:sz w:val="24"/>
        </w:rPr>
        <w:t>действия в процессе познания окружающего мира в соответствии с поставленной задачей и условиями ее реализации.</w:t>
      </w:r>
    </w:p>
    <w:p w:rsidR="005B748C" w:rsidRPr="006A55BE" w:rsidRDefault="005B748C" w:rsidP="00A36530">
      <w:pPr>
        <w:pStyle w:val="41"/>
        <w:spacing w:before="0" w:after="0" w:line="240" w:lineRule="auto"/>
        <w:ind w:firstLine="426"/>
        <w:jc w:val="left"/>
        <w:rPr>
          <w:rFonts w:ascii="Times New Roman" w:hAnsi="Times New Roman" w:cs="Times New Roman"/>
          <w:b/>
          <w:i w:val="0"/>
          <w:color w:val="auto"/>
          <w:sz w:val="24"/>
          <w:szCs w:val="24"/>
        </w:rPr>
      </w:pPr>
      <w:r w:rsidRPr="006A55BE">
        <w:rPr>
          <w:rFonts w:ascii="Times New Roman" w:hAnsi="Times New Roman" w:cs="Times New Roman"/>
          <w:b/>
          <w:i w:val="0"/>
          <w:color w:val="auto"/>
          <w:sz w:val="24"/>
          <w:szCs w:val="24"/>
        </w:rPr>
        <w:t>Человек и общество</w:t>
      </w:r>
    </w:p>
    <w:p w:rsidR="005B748C" w:rsidRPr="006A55BE" w:rsidRDefault="005B748C" w:rsidP="00A36530">
      <w:pPr>
        <w:pStyle w:val="a3"/>
        <w:spacing w:line="240" w:lineRule="auto"/>
        <w:ind w:firstLine="426"/>
        <w:rPr>
          <w:rFonts w:ascii="Times New Roman" w:hAnsi="Times New Roman"/>
          <w:b/>
          <w:color w:val="auto"/>
          <w:sz w:val="24"/>
          <w:szCs w:val="24"/>
        </w:rPr>
      </w:pPr>
      <w:r w:rsidRPr="006A55BE">
        <w:rPr>
          <w:rFonts w:ascii="Times New Roman" w:hAnsi="Times New Roman"/>
          <w:b/>
          <w:color w:val="auto"/>
          <w:sz w:val="24"/>
          <w:szCs w:val="24"/>
        </w:rPr>
        <w:t>Выпускник научится:</w:t>
      </w:r>
    </w:p>
    <w:p w:rsidR="005B748C" w:rsidRPr="006A55BE" w:rsidRDefault="005B748C" w:rsidP="00A36530">
      <w:pPr>
        <w:pStyle w:val="21"/>
        <w:numPr>
          <w:ilvl w:val="0"/>
          <w:numId w:val="148"/>
        </w:numPr>
        <w:spacing w:line="240" w:lineRule="auto"/>
        <w:ind w:firstLine="426"/>
        <w:rPr>
          <w:sz w:val="24"/>
        </w:rPr>
      </w:pPr>
      <w:r w:rsidRPr="006A55BE">
        <w:rPr>
          <w:sz w:val="24"/>
        </w:rPr>
        <w:t>узнавать государственную символику Российской Феде</w:t>
      </w:r>
      <w:r w:rsidRPr="006A55BE">
        <w:rPr>
          <w:spacing w:val="2"/>
          <w:sz w:val="24"/>
        </w:rPr>
        <w:t>рации и своего региона; описывать достопримечательности столицы и родного края; находить на карте мира Россий</w:t>
      </w:r>
      <w:r w:rsidRPr="006A55BE">
        <w:rPr>
          <w:sz w:val="24"/>
        </w:rPr>
        <w:t>скую Федерацию, на карте России Москву, свой регион и его главный город;</w:t>
      </w:r>
    </w:p>
    <w:p w:rsidR="005B748C" w:rsidRPr="006A55BE" w:rsidRDefault="005B748C" w:rsidP="00A36530">
      <w:pPr>
        <w:pStyle w:val="21"/>
        <w:numPr>
          <w:ilvl w:val="0"/>
          <w:numId w:val="148"/>
        </w:numPr>
        <w:spacing w:line="240" w:lineRule="auto"/>
        <w:ind w:firstLine="426"/>
        <w:rPr>
          <w:sz w:val="24"/>
        </w:rPr>
      </w:pPr>
      <w:r w:rsidRPr="006A55BE">
        <w:rPr>
          <w:spacing w:val="2"/>
          <w:sz w:val="24"/>
        </w:rPr>
        <w:t xml:space="preserve">используя дополнительные источники информации (на </w:t>
      </w:r>
      <w:r w:rsidRPr="006A55BE">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5B748C" w:rsidRPr="006A55BE" w:rsidRDefault="005B748C" w:rsidP="00A36530">
      <w:pPr>
        <w:pStyle w:val="21"/>
        <w:numPr>
          <w:ilvl w:val="0"/>
          <w:numId w:val="148"/>
        </w:numPr>
        <w:spacing w:line="240" w:lineRule="auto"/>
        <w:ind w:firstLine="426"/>
        <w:rPr>
          <w:sz w:val="24"/>
        </w:rPr>
      </w:pPr>
      <w:r w:rsidRPr="006A55BE">
        <w:rPr>
          <w:spacing w:val="2"/>
          <w:sz w:val="24"/>
        </w:rPr>
        <w:t>оценивать характер взаимоотношений людей в различ</w:t>
      </w:r>
      <w:r w:rsidRPr="006A55BE">
        <w:rPr>
          <w:sz w:val="24"/>
        </w:rPr>
        <w:t xml:space="preserve">ных социальных группах (семья, группа сверстников, этнос), </w:t>
      </w:r>
      <w:r w:rsidRPr="006A55BE">
        <w:rPr>
          <w:spacing w:val="2"/>
          <w:sz w:val="24"/>
        </w:rPr>
        <w:t>в том числе с позиции развития этических чувств, добро</w:t>
      </w:r>
      <w:r w:rsidRPr="006A55BE">
        <w:rPr>
          <w:sz w:val="24"/>
        </w:rPr>
        <w:t>желательности и эмоционально­нравственной отзывчивости, понимания чувств других людей и сопереживания им;</w:t>
      </w:r>
    </w:p>
    <w:p w:rsidR="005B748C" w:rsidRPr="006A55BE" w:rsidRDefault="005B748C" w:rsidP="00A36530">
      <w:pPr>
        <w:pStyle w:val="21"/>
        <w:numPr>
          <w:ilvl w:val="0"/>
          <w:numId w:val="148"/>
        </w:numPr>
        <w:spacing w:line="240" w:lineRule="auto"/>
        <w:ind w:firstLine="426"/>
        <w:rPr>
          <w:sz w:val="24"/>
        </w:rPr>
      </w:pPr>
      <w:r w:rsidRPr="006A55BE">
        <w:rPr>
          <w:spacing w:val="2"/>
          <w:sz w:val="24"/>
        </w:rPr>
        <w:t xml:space="preserve">использовать различные справочные издания (словари, </w:t>
      </w:r>
      <w:r w:rsidRPr="006A55BE">
        <w:rPr>
          <w:sz w:val="24"/>
        </w:rPr>
        <w:t xml:space="preserve">энциклопедии) и детскую литературу о человеке и обществе </w:t>
      </w:r>
      <w:r w:rsidRPr="006A55BE">
        <w:rPr>
          <w:spacing w:val="2"/>
          <w:sz w:val="24"/>
        </w:rPr>
        <w:t xml:space="preserve">с целью поиска информации, ответов на вопросы, объяснений, для создания собственных устных или письменных </w:t>
      </w:r>
      <w:r w:rsidRPr="006A55BE">
        <w:rPr>
          <w:sz w:val="24"/>
        </w:rPr>
        <w:t>высказываний.</w:t>
      </w:r>
    </w:p>
    <w:p w:rsidR="005B748C" w:rsidRPr="006A55BE" w:rsidRDefault="005B748C" w:rsidP="00A36530">
      <w:pPr>
        <w:pStyle w:val="ad"/>
        <w:spacing w:line="240" w:lineRule="auto"/>
        <w:ind w:firstLine="426"/>
        <w:rPr>
          <w:rFonts w:ascii="Times New Roman" w:hAnsi="Times New Roman"/>
          <w:b/>
          <w:i w:val="0"/>
          <w:color w:val="auto"/>
          <w:sz w:val="24"/>
          <w:szCs w:val="24"/>
        </w:rPr>
      </w:pPr>
      <w:r w:rsidRPr="006A55BE">
        <w:rPr>
          <w:rFonts w:ascii="Times New Roman" w:hAnsi="Times New Roman"/>
          <w:b/>
          <w:i w:val="0"/>
          <w:color w:val="auto"/>
          <w:sz w:val="24"/>
          <w:szCs w:val="24"/>
        </w:rPr>
        <w:t>Выпускник получит возможность научиться:</w:t>
      </w:r>
    </w:p>
    <w:p w:rsidR="005B748C" w:rsidRPr="006A55BE" w:rsidRDefault="005B748C" w:rsidP="00A36530">
      <w:pPr>
        <w:pStyle w:val="21"/>
        <w:numPr>
          <w:ilvl w:val="0"/>
          <w:numId w:val="149"/>
        </w:numPr>
        <w:spacing w:line="240" w:lineRule="auto"/>
        <w:ind w:firstLine="426"/>
        <w:jc w:val="left"/>
        <w:rPr>
          <w:sz w:val="24"/>
        </w:rPr>
      </w:pPr>
      <w:r w:rsidRPr="006A55BE">
        <w:rPr>
          <w:sz w:val="24"/>
        </w:rPr>
        <w:t>осознавать свою неразрывную связь с разнообразными окружающими социальными группами;</w:t>
      </w:r>
    </w:p>
    <w:p w:rsidR="005B748C" w:rsidRPr="006A55BE" w:rsidRDefault="005B748C" w:rsidP="00A36530">
      <w:pPr>
        <w:pStyle w:val="21"/>
        <w:numPr>
          <w:ilvl w:val="0"/>
          <w:numId w:val="149"/>
        </w:numPr>
        <w:spacing w:line="240" w:lineRule="auto"/>
        <w:ind w:firstLine="426"/>
        <w:jc w:val="left"/>
        <w:rPr>
          <w:sz w:val="24"/>
        </w:rPr>
      </w:pPr>
      <w:r w:rsidRPr="006A55BE">
        <w:rPr>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5B748C" w:rsidRPr="006A55BE" w:rsidRDefault="005B748C" w:rsidP="00A36530">
      <w:pPr>
        <w:pStyle w:val="21"/>
        <w:numPr>
          <w:ilvl w:val="0"/>
          <w:numId w:val="149"/>
        </w:numPr>
        <w:spacing w:line="240" w:lineRule="auto"/>
        <w:ind w:firstLine="426"/>
        <w:jc w:val="left"/>
        <w:rPr>
          <w:sz w:val="24"/>
        </w:rPr>
      </w:pPr>
      <w:r w:rsidRPr="006A55BE">
        <w:rPr>
          <w:spacing w:val="2"/>
          <w:sz w:val="24"/>
        </w:rPr>
        <w:t>наблюдать и описывать проявления богатства вну</w:t>
      </w:r>
      <w:r w:rsidRPr="006A55BE">
        <w:rPr>
          <w:sz w:val="24"/>
        </w:rPr>
        <w:t>треннего мира человека в его созидательной деятельности на благо семьи, в интересах  образовательной организации, социума, этноса, страны;</w:t>
      </w:r>
    </w:p>
    <w:p w:rsidR="005B748C" w:rsidRPr="006A55BE" w:rsidRDefault="005B748C" w:rsidP="00A36530">
      <w:pPr>
        <w:pStyle w:val="21"/>
        <w:numPr>
          <w:ilvl w:val="0"/>
          <w:numId w:val="150"/>
        </w:numPr>
        <w:spacing w:line="240" w:lineRule="auto"/>
        <w:ind w:firstLine="426"/>
        <w:jc w:val="left"/>
        <w:rPr>
          <w:spacing w:val="-2"/>
          <w:sz w:val="24"/>
        </w:rPr>
      </w:pPr>
      <w:r w:rsidRPr="006A55BE">
        <w:rPr>
          <w:spacing w:val="-2"/>
          <w:sz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6A55BE">
        <w:rPr>
          <w:sz w:val="24"/>
        </w:rPr>
        <w:t xml:space="preserve">тивной деятельности в информационной образовательной </w:t>
      </w:r>
      <w:r w:rsidRPr="006A55BE">
        <w:rPr>
          <w:spacing w:val="-2"/>
          <w:sz w:val="24"/>
        </w:rPr>
        <w:t>среде;</w:t>
      </w:r>
    </w:p>
    <w:p w:rsidR="005B748C" w:rsidRPr="006A55BE" w:rsidRDefault="005B748C" w:rsidP="00A36530">
      <w:pPr>
        <w:pStyle w:val="21"/>
        <w:numPr>
          <w:ilvl w:val="0"/>
          <w:numId w:val="150"/>
        </w:numPr>
        <w:spacing w:line="240" w:lineRule="auto"/>
        <w:ind w:firstLine="426"/>
        <w:jc w:val="left"/>
        <w:rPr>
          <w:sz w:val="24"/>
        </w:rPr>
      </w:pPr>
      <w:r w:rsidRPr="006A55BE">
        <w:rPr>
          <w:spacing w:val="2"/>
          <w:sz w:val="24"/>
        </w:rPr>
        <w:t xml:space="preserve">определять общую цель в совместной деятельности </w:t>
      </w:r>
      <w:r w:rsidRPr="006A55BE">
        <w:rPr>
          <w:sz w:val="24"/>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5B748C" w:rsidRPr="006A55BE" w:rsidRDefault="005B748C" w:rsidP="00A36530">
      <w:pPr>
        <w:ind w:firstLine="426"/>
        <w:rPr>
          <w:b/>
          <w:color w:val="000000" w:themeColor="text1"/>
        </w:rPr>
      </w:pPr>
      <w:r w:rsidRPr="006A55BE">
        <w:rPr>
          <w:b/>
          <w:color w:val="000000" w:themeColor="text1"/>
        </w:rPr>
        <w:t>4 класс</w:t>
      </w:r>
    </w:p>
    <w:p w:rsidR="005B748C" w:rsidRPr="006A55BE" w:rsidRDefault="005B748C" w:rsidP="00A36530">
      <w:pPr>
        <w:ind w:firstLine="426"/>
        <w:jc w:val="both"/>
        <w:rPr>
          <w:color w:val="000000" w:themeColor="text1"/>
        </w:rPr>
      </w:pPr>
      <w:r w:rsidRPr="006A55BE">
        <w:rPr>
          <w:color w:val="000000" w:themeColor="text1"/>
        </w:rPr>
        <w:t>В результате четвертого года изучения учебного предмета «О</w:t>
      </w:r>
      <w:r w:rsidRPr="006A55BE">
        <w:rPr>
          <w:rStyle w:val="Zag11"/>
          <w:rFonts w:eastAsia="@Arial Unicode MS"/>
        </w:rPr>
        <w:t xml:space="preserve">бществознание </w:t>
      </w:r>
      <w:r w:rsidRPr="006A55BE">
        <w:t>и естествознание (окружающий мир)»</w:t>
      </w:r>
      <w:r w:rsidRPr="006A55BE">
        <w:rPr>
          <w:color w:val="000000" w:themeColor="text1"/>
        </w:rPr>
        <w:t>Обучающийся научится:</w:t>
      </w:r>
    </w:p>
    <w:p w:rsidR="005B748C" w:rsidRPr="006A55BE" w:rsidRDefault="005B748C" w:rsidP="00A36530">
      <w:pPr>
        <w:ind w:firstLine="426"/>
        <w:jc w:val="both"/>
        <w:rPr>
          <w:color w:val="000000" w:themeColor="text1"/>
        </w:rPr>
      </w:pPr>
      <w:r w:rsidRPr="006A55BE">
        <w:rPr>
          <w:color w:val="000000" w:themeColor="text1"/>
        </w:rPr>
        <w:t xml:space="preserve">распознавать изученные объекты (в том числе планеты солнечной системы, природные зоны, основные природные сообщества) и явления живой и неживой природы (в том числе смена дня и ночи, смена времен года) по их описанию,  рисункам и фотографиям, различать их в окружающем мире;  </w:t>
      </w:r>
    </w:p>
    <w:p w:rsidR="005B748C" w:rsidRPr="006A55BE" w:rsidRDefault="005B748C" w:rsidP="00A36530">
      <w:pPr>
        <w:ind w:firstLine="426"/>
        <w:jc w:val="both"/>
        <w:rPr>
          <w:color w:val="000000" w:themeColor="text1"/>
        </w:rPr>
      </w:pPr>
      <w:r w:rsidRPr="006A55BE">
        <w:rPr>
          <w:color w:val="000000" w:themeColor="text1"/>
        </w:rPr>
        <w:t>описывать на основе предложенного плана изученные объекты (природные зоны, растения и животных разных природных зон России, особенности труда и быта людей в разных природных зонах, отдельные исторические события, вклад в историю страны ее выдающихся деятелей, традиции и обычаи народов России), выделяя их существенные признаки;</w:t>
      </w:r>
    </w:p>
    <w:p w:rsidR="005B748C" w:rsidRPr="006A55BE" w:rsidRDefault="005B748C" w:rsidP="00A36530">
      <w:pPr>
        <w:ind w:firstLine="426"/>
        <w:jc w:val="both"/>
        <w:rPr>
          <w:color w:val="000000" w:themeColor="text1"/>
        </w:rPr>
      </w:pPr>
      <w:r w:rsidRPr="006A55BE">
        <w:rPr>
          <w:color w:val="000000" w:themeColor="text1"/>
        </w:rPr>
        <w:t>сравнивать объекты живой и неживой природы на основе 3–5 внешних признаков или известных характерных свойств;</w:t>
      </w:r>
    </w:p>
    <w:p w:rsidR="005B748C" w:rsidRPr="006A55BE" w:rsidRDefault="005B748C" w:rsidP="00A36530">
      <w:pPr>
        <w:ind w:firstLine="426"/>
        <w:jc w:val="both"/>
        <w:rPr>
          <w:color w:val="000000" w:themeColor="text1"/>
        </w:rPr>
      </w:pPr>
      <w:r w:rsidRPr="006A55BE">
        <w:rPr>
          <w:color w:val="000000" w:themeColor="text1"/>
        </w:rPr>
        <w:t>группировать изученные объекты живой и неживой природы, самостоятельно выбирая 1–2 признака для группировки; проводить простейшие классификации;</w:t>
      </w:r>
    </w:p>
    <w:p w:rsidR="005B748C" w:rsidRPr="006A55BE" w:rsidRDefault="005B748C" w:rsidP="00A36530">
      <w:pPr>
        <w:ind w:firstLine="426"/>
        <w:jc w:val="both"/>
        <w:rPr>
          <w:color w:val="000000" w:themeColor="text1"/>
        </w:rPr>
      </w:pPr>
      <w:r w:rsidRPr="006A55BE">
        <w:rPr>
          <w:color w:val="000000" w:themeColor="text1"/>
        </w:rPr>
        <w:t>использовать знания о  взаимосвязях в природе для объяснения простейших явлений и процессов в природе (смена дня и ночи, сезонные изменения на Земле, особенности растительного и животного мира природных зон в соответствии с природными условиями, взаимосвязи организмов в природном сообществе (цепи питания), экологические связи в разных природных зонах, природных сообществах);</w:t>
      </w:r>
    </w:p>
    <w:p w:rsidR="005B748C" w:rsidRPr="006A55BE" w:rsidRDefault="005B748C" w:rsidP="00A36530">
      <w:pPr>
        <w:ind w:firstLine="426"/>
        <w:jc w:val="both"/>
        <w:rPr>
          <w:color w:val="000000" w:themeColor="text1"/>
        </w:rPr>
      </w:pPr>
      <w:r w:rsidRPr="006A55BE">
        <w:rPr>
          <w:color w:val="000000" w:themeColor="text1"/>
        </w:rPr>
        <w:t>демонстрировать готовность к соблюдению норм экологической безопасности в повседневной жизни, осознавая ценность природы и необходимость ее охраны;</w:t>
      </w:r>
    </w:p>
    <w:p w:rsidR="005B748C" w:rsidRPr="006A55BE" w:rsidRDefault="005B748C" w:rsidP="00A36530">
      <w:pPr>
        <w:ind w:firstLine="426"/>
        <w:jc w:val="both"/>
        <w:rPr>
          <w:color w:val="000000" w:themeColor="text1"/>
        </w:rPr>
      </w:pPr>
      <w:r w:rsidRPr="006A55BE">
        <w:rPr>
          <w:color w:val="000000" w:themeColor="text1"/>
        </w:rPr>
        <w:t xml:space="preserve">узнавать государственную символику Российской Федерации и своего региона; государственные праздники РФ; достопримечательности столицы и родного края; </w:t>
      </w:r>
    </w:p>
    <w:p w:rsidR="005B748C" w:rsidRPr="006A55BE" w:rsidRDefault="005B748C" w:rsidP="00A36530">
      <w:pPr>
        <w:ind w:firstLine="426"/>
        <w:jc w:val="both"/>
        <w:rPr>
          <w:color w:val="000000" w:themeColor="text1"/>
        </w:rPr>
      </w:pPr>
      <w:r w:rsidRPr="006A55BE">
        <w:rPr>
          <w:color w:val="000000" w:themeColor="text1"/>
        </w:rPr>
        <w:t>понимать роль Конституции РФ как основного закона страны и Президента РФ как главы государства;</w:t>
      </w:r>
    </w:p>
    <w:p w:rsidR="005B748C" w:rsidRPr="006A55BE" w:rsidRDefault="005B748C" w:rsidP="00A36530">
      <w:pPr>
        <w:ind w:firstLine="426"/>
        <w:jc w:val="both"/>
        <w:rPr>
          <w:color w:val="000000" w:themeColor="text1"/>
        </w:rPr>
      </w:pPr>
      <w:r w:rsidRPr="006A55BE">
        <w:rPr>
          <w:color w:val="000000" w:themeColor="text1"/>
        </w:rPr>
        <w:t>показывать на карте мира Российскую Федерацию, на карте России Москву, свой регион и его главный город; на физической карте – крупные географические объекты России (горы, равнины, реки, озера, моря, омывающие территорию России); на исторической карте места исторических событий;</w:t>
      </w:r>
    </w:p>
    <w:p w:rsidR="005B748C" w:rsidRPr="006A55BE" w:rsidRDefault="005B748C" w:rsidP="00A36530">
      <w:pPr>
        <w:ind w:firstLine="426"/>
        <w:jc w:val="both"/>
        <w:rPr>
          <w:color w:val="000000" w:themeColor="text1"/>
        </w:rPr>
      </w:pPr>
      <w:r w:rsidRPr="006A55BE">
        <w:rPr>
          <w:color w:val="000000" w:themeColor="text1"/>
        </w:rPr>
        <w:t>находить место изученных событий на «ленте времени», соотносить изученные исторические события с датами, конкретную дату с веком; правильную последовательность исторических эпох на ленте времени;</w:t>
      </w:r>
    </w:p>
    <w:p w:rsidR="005B748C" w:rsidRPr="006A55BE" w:rsidRDefault="005B748C" w:rsidP="00A36530">
      <w:pPr>
        <w:ind w:firstLine="426"/>
        <w:jc w:val="both"/>
        <w:rPr>
          <w:color w:val="000000" w:themeColor="text1"/>
        </w:rPr>
      </w:pPr>
      <w:r w:rsidRPr="006A55BE">
        <w:rPr>
          <w:color w:val="000000" w:themeColor="text1"/>
        </w:rPr>
        <w:t xml:space="preserve">осознавать ценность здоровья и  здорового образа жизни, личную ответственность за сохранение и укрепление своего здоровья; </w:t>
      </w:r>
    </w:p>
    <w:p w:rsidR="005B748C" w:rsidRPr="006A55BE" w:rsidRDefault="005B748C" w:rsidP="00A36530">
      <w:pPr>
        <w:ind w:firstLine="426"/>
        <w:jc w:val="both"/>
        <w:rPr>
          <w:color w:val="000000" w:themeColor="text1"/>
        </w:rPr>
      </w:pPr>
      <w:r w:rsidRPr="006A55BE">
        <w:rPr>
          <w:color w:val="000000" w:themeColor="text1"/>
        </w:rPr>
        <w:t>соблюдать правила безопасного поведения в природе, на улице, в транспорте, общественных местах, у водоемов; правила безопасности в Интернете;</w:t>
      </w:r>
    </w:p>
    <w:p w:rsidR="005B748C" w:rsidRPr="006A55BE" w:rsidRDefault="005B748C" w:rsidP="00A36530">
      <w:pPr>
        <w:ind w:firstLine="426"/>
        <w:jc w:val="both"/>
        <w:rPr>
          <w:color w:val="000000" w:themeColor="text1"/>
        </w:rPr>
      </w:pPr>
      <w:r w:rsidRPr="006A55BE">
        <w:rPr>
          <w:color w:val="000000" w:themeColor="text1"/>
        </w:rPr>
        <w:t>проводить несложные наблюдения в окружающей среде и ставить опыты по исследованию природных объектов и явлений, используя простейшее лабораторное оборудование и измерительные приборы и следуя инструкциям и правилам безопасного труда;</w:t>
      </w:r>
    </w:p>
    <w:p w:rsidR="005B748C" w:rsidRPr="006A55BE" w:rsidRDefault="005B748C" w:rsidP="00A36530">
      <w:pPr>
        <w:ind w:firstLine="426"/>
        <w:jc w:val="both"/>
        <w:rPr>
          <w:color w:val="000000" w:themeColor="text1"/>
        </w:rPr>
      </w:pPr>
      <w:r w:rsidRPr="006A55BE">
        <w:rPr>
          <w:color w:val="000000" w:themeColor="text1"/>
        </w:rPr>
        <w:t>использовать различные справочные издания, тексты о природе и обществе (на бумажных и электронных носителях, в том числе в контролируемом Интернете) для  поиска и извлечения информации, ответов на вопросы;</w:t>
      </w:r>
    </w:p>
    <w:p w:rsidR="00572E96" w:rsidRPr="00D77437" w:rsidRDefault="005B748C" w:rsidP="00A36530">
      <w:pPr>
        <w:pStyle w:val="Zag3"/>
        <w:tabs>
          <w:tab w:val="left" w:pos="142"/>
          <w:tab w:val="left" w:pos="567"/>
          <w:tab w:val="left" w:leader="dot" w:pos="624"/>
        </w:tabs>
        <w:spacing w:after="0" w:line="240" w:lineRule="auto"/>
        <w:ind w:firstLine="426"/>
        <w:jc w:val="both"/>
        <w:rPr>
          <w:rStyle w:val="Zag11"/>
          <w:rFonts w:eastAsia="@Arial Unicode MS"/>
          <w:i w:val="0"/>
          <w:iCs w:val="0"/>
          <w:color w:val="auto"/>
          <w:lang w:val="ru-RU"/>
        </w:rPr>
      </w:pPr>
      <w:r w:rsidRPr="006A55BE">
        <w:rPr>
          <w:color w:val="000000" w:themeColor="text1"/>
          <w:lang w:val="ru-RU"/>
        </w:rPr>
        <w:t>создавать небольшие собственные устные или письменные высказывания о природе и обществе на заданную тему (3–5 предложений)</w:t>
      </w:r>
    </w:p>
    <w:p w:rsidR="00D1205F" w:rsidRDefault="00D1205F" w:rsidP="00A36530">
      <w:pPr>
        <w:pStyle w:val="afd"/>
        <w:spacing w:line="240" w:lineRule="auto"/>
        <w:ind w:firstLine="426"/>
        <w:rPr>
          <w:sz w:val="22"/>
          <w:szCs w:val="22"/>
        </w:rPr>
      </w:pPr>
      <w:bookmarkStart w:id="86" w:name="_Toc424564307"/>
    </w:p>
    <w:p w:rsidR="00052A68" w:rsidRPr="00405CEF" w:rsidRDefault="004D5EF6" w:rsidP="00A36530">
      <w:pPr>
        <w:pStyle w:val="afd"/>
        <w:spacing w:line="240" w:lineRule="auto"/>
        <w:ind w:firstLine="426"/>
        <w:rPr>
          <w:sz w:val="22"/>
          <w:szCs w:val="22"/>
        </w:rPr>
      </w:pPr>
      <w:r>
        <w:rPr>
          <w:sz w:val="22"/>
          <w:szCs w:val="22"/>
        </w:rPr>
        <w:t>1.2.</w:t>
      </w:r>
      <w:r w:rsidR="00572E96">
        <w:rPr>
          <w:sz w:val="22"/>
          <w:szCs w:val="22"/>
        </w:rPr>
        <w:t>9</w:t>
      </w:r>
      <w:r w:rsidR="006360D0">
        <w:rPr>
          <w:sz w:val="22"/>
          <w:szCs w:val="22"/>
        </w:rPr>
        <w:t>.</w:t>
      </w:r>
      <w:r w:rsidR="00052A68" w:rsidRPr="00405CEF">
        <w:rPr>
          <w:sz w:val="22"/>
          <w:szCs w:val="22"/>
        </w:rPr>
        <w:t>Основы религиозных культур и светской этики</w:t>
      </w:r>
      <w:bookmarkEnd w:id="86"/>
    </w:p>
    <w:p w:rsidR="00F17F7A" w:rsidRPr="00405CEF" w:rsidRDefault="00F17F7A" w:rsidP="00A36530">
      <w:pPr>
        <w:pStyle w:val="Zag2"/>
        <w:tabs>
          <w:tab w:val="left" w:pos="142"/>
          <w:tab w:val="left" w:leader="dot" w:pos="624"/>
        </w:tabs>
        <w:spacing w:after="0" w:line="240" w:lineRule="auto"/>
        <w:ind w:firstLine="426"/>
        <w:jc w:val="both"/>
        <w:rPr>
          <w:rStyle w:val="Zag11"/>
          <w:rFonts w:eastAsia="@Arial Unicode MS"/>
          <w:b w:val="0"/>
          <w:bCs w:val="0"/>
          <w:color w:val="auto"/>
          <w:sz w:val="22"/>
          <w:szCs w:val="22"/>
          <w:lang w:val="ru-RU"/>
        </w:rPr>
      </w:pPr>
      <w:r w:rsidRPr="00405CEF">
        <w:rPr>
          <w:rStyle w:val="Zag11"/>
          <w:rFonts w:eastAsia="@Arial Unicode MS"/>
          <w:b w:val="0"/>
          <w:bCs w:val="0"/>
          <w:color w:val="auto"/>
          <w:sz w:val="22"/>
          <w:szCs w:val="22"/>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405CEF" w:rsidRDefault="00F17F7A" w:rsidP="00A36530">
      <w:pPr>
        <w:tabs>
          <w:tab w:val="left" w:pos="142"/>
          <w:tab w:val="left" w:leader="dot" w:pos="624"/>
        </w:tabs>
        <w:ind w:firstLine="426"/>
        <w:jc w:val="both"/>
        <w:rPr>
          <w:sz w:val="22"/>
          <w:szCs w:val="22"/>
        </w:rPr>
      </w:pPr>
      <w:r w:rsidRPr="00405CEF">
        <w:rPr>
          <w:b/>
          <w:sz w:val="22"/>
          <w:szCs w:val="22"/>
        </w:rPr>
        <w:t>Общие планируемые результаты</w:t>
      </w:r>
      <w:r w:rsidRPr="00405CEF">
        <w:rPr>
          <w:sz w:val="22"/>
          <w:szCs w:val="22"/>
        </w:rPr>
        <w:t xml:space="preserve">. </w:t>
      </w:r>
    </w:p>
    <w:p w:rsidR="00F17F7A" w:rsidRPr="00405CEF" w:rsidRDefault="00F17F7A" w:rsidP="00A36530">
      <w:pPr>
        <w:tabs>
          <w:tab w:val="left" w:pos="142"/>
          <w:tab w:val="left" w:leader="dot" w:pos="624"/>
        </w:tabs>
        <w:ind w:firstLine="426"/>
        <w:jc w:val="both"/>
        <w:rPr>
          <w:rFonts w:eastAsia="@Arial Unicode MS"/>
          <w:sz w:val="22"/>
          <w:szCs w:val="22"/>
        </w:rPr>
      </w:pPr>
      <w:r w:rsidRPr="00405CEF">
        <w:rPr>
          <w:rStyle w:val="Zag11"/>
          <w:rFonts w:eastAsia="@Arial Unicode MS"/>
          <w:sz w:val="22"/>
          <w:szCs w:val="22"/>
        </w:rPr>
        <w:t xml:space="preserve">В результате освоения каждого модуля курса </w:t>
      </w:r>
      <w:r w:rsidRPr="00405CEF">
        <w:rPr>
          <w:rStyle w:val="Zag11"/>
          <w:rFonts w:eastAsia="@Arial Unicode MS"/>
          <w:b/>
          <w:sz w:val="22"/>
          <w:szCs w:val="22"/>
        </w:rPr>
        <w:t>выпускник научится</w:t>
      </w:r>
      <w:r w:rsidRPr="00405CEF">
        <w:rPr>
          <w:rStyle w:val="Zag11"/>
          <w:rFonts w:eastAsia="@Arial Unicode MS"/>
          <w:sz w:val="22"/>
          <w:szCs w:val="22"/>
        </w:rPr>
        <w:t>:</w:t>
      </w:r>
    </w:p>
    <w:p w:rsidR="00F17F7A" w:rsidRPr="00405CEF" w:rsidRDefault="00F17F7A" w:rsidP="00A36530">
      <w:pPr>
        <w:tabs>
          <w:tab w:val="left" w:pos="1080"/>
        </w:tabs>
        <w:ind w:firstLine="426"/>
        <w:jc w:val="both"/>
        <w:rPr>
          <w:sz w:val="22"/>
          <w:szCs w:val="22"/>
        </w:rPr>
      </w:pPr>
      <w:r w:rsidRPr="00405CEF">
        <w:rPr>
          <w:sz w:val="22"/>
          <w:szCs w:val="22"/>
        </w:rPr>
        <w:t>– понимать значение нравственных норм и ценностей для достойной жизни личности, семьи, общества;</w:t>
      </w:r>
    </w:p>
    <w:p w:rsidR="00F17F7A" w:rsidRPr="00405CEF" w:rsidRDefault="00F17F7A" w:rsidP="00A36530">
      <w:pPr>
        <w:tabs>
          <w:tab w:val="left" w:pos="1080"/>
        </w:tabs>
        <w:ind w:firstLine="426"/>
        <w:jc w:val="both"/>
        <w:rPr>
          <w:sz w:val="22"/>
          <w:szCs w:val="22"/>
        </w:rPr>
      </w:pPr>
      <w:r w:rsidRPr="00405CEF">
        <w:rPr>
          <w:sz w:val="22"/>
          <w:szCs w:val="22"/>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405CEF" w:rsidRDefault="00F17F7A" w:rsidP="00A36530">
      <w:pPr>
        <w:tabs>
          <w:tab w:val="left" w:pos="1080"/>
        </w:tabs>
        <w:ind w:firstLine="426"/>
        <w:jc w:val="both"/>
        <w:rPr>
          <w:sz w:val="22"/>
          <w:szCs w:val="22"/>
        </w:rPr>
      </w:pPr>
      <w:r w:rsidRPr="00405CEF">
        <w:rPr>
          <w:sz w:val="22"/>
          <w:szCs w:val="22"/>
        </w:rPr>
        <w:t>– осознавать ценность человеческой жизни, необходимость стремления к нравственному совершенствованию и духовному развитию;</w:t>
      </w:r>
    </w:p>
    <w:p w:rsidR="00F17F7A" w:rsidRPr="007F4DB0" w:rsidRDefault="00F17F7A" w:rsidP="00A36530">
      <w:pPr>
        <w:tabs>
          <w:tab w:val="left" w:pos="1080"/>
        </w:tabs>
        <w:ind w:firstLine="426"/>
        <w:jc w:val="both"/>
        <w:rPr>
          <w:sz w:val="22"/>
          <w:szCs w:val="22"/>
        </w:rPr>
      </w:pPr>
      <w:r w:rsidRPr="00405CEF">
        <w:rPr>
          <w:sz w:val="22"/>
          <w:szCs w:val="22"/>
        </w:rPr>
        <w:t>– развивать первоначальные представления о традиционных религиях народов России (</w:t>
      </w:r>
      <w:r w:rsidRPr="007F4DB0">
        <w:rPr>
          <w:sz w:val="22"/>
          <w:szCs w:val="22"/>
        </w:rPr>
        <w:t xml:space="preserve">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7F4DB0" w:rsidRDefault="00F17F7A" w:rsidP="00A36530">
      <w:pPr>
        <w:tabs>
          <w:tab w:val="left" w:pos="1080"/>
        </w:tabs>
        <w:ind w:firstLine="426"/>
        <w:jc w:val="both"/>
        <w:rPr>
          <w:sz w:val="22"/>
          <w:szCs w:val="22"/>
        </w:rPr>
      </w:pPr>
      <w:r w:rsidRPr="007F4DB0">
        <w:rPr>
          <w:sz w:val="22"/>
          <w:szCs w:val="22"/>
        </w:rPr>
        <w:t>– ориентироваться в вопросах нравственного выбора на внутреннюю установку личности поступать согласно своей совести;</w:t>
      </w:r>
    </w:p>
    <w:p w:rsidR="00D123BF" w:rsidRPr="007F4DB0" w:rsidRDefault="00D123BF" w:rsidP="00A36530">
      <w:pPr>
        <w:ind w:firstLine="426"/>
        <w:rPr>
          <w:sz w:val="22"/>
          <w:szCs w:val="22"/>
        </w:rPr>
      </w:pPr>
      <w:r w:rsidRPr="007F4DB0">
        <w:rPr>
          <w:sz w:val="22"/>
          <w:szCs w:val="22"/>
        </w:rPr>
        <w:t>-понимать внутреннюю установкуличности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D123BF" w:rsidRPr="007F4DB0" w:rsidRDefault="00D123BF" w:rsidP="00A36530">
      <w:pPr>
        <w:ind w:firstLine="426"/>
        <w:rPr>
          <w:sz w:val="22"/>
          <w:szCs w:val="22"/>
        </w:rPr>
      </w:pPr>
      <w:r w:rsidRPr="007F4DB0">
        <w:rPr>
          <w:sz w:val="22"/>
          <w:szCs w:val="22"/>
        </w:rPr>
        <w:t>- осознавать ценности человеческой жизни.</w:t>
      </w:r>
    </w:p>
    <w:p w:rsidR="00F17F7A" w:rsidRPr="007F4DB0" w:rsidRDefault="00F17F7A" w:rsidP="00A36530">
      <w:pPr>
        <w:ind w:firstLine="426"/>
        <w:jc w:val="both"/>
        <w:rPr>
          <w:sz w:val="22"/>
          <w:szCs w:val="22"/>
        </w:rPr>
      </w:pPr>
      <w:r w:rsidRPr="007F4DB0">
        <w:rPr>
          <w:b/>
          <w:sz w:val="22"/>
          <w:szCs w:val="22"/>
        </w:rPr>
        <w:t>Планируемые результаты по учебным модулям</w:t>
      </w:r>
      <w:r w:rsidRPr="007F4DB0">
        <w:rPr>
          <w:sz w:val="22"/>
          <w:szCs w:val="22"/>
        </w:rPr>
        <w:t>.</w:t>
      </w:r>
    </w:p>
    <w:p w:rsidR="00F17F7A" w:rsidRPr="007F4DB0" w:rsidRDefault="00F17F7A" w:rsidP="00A36530">
      <w:pPr>
        <w:ind w:firstLine="426"/>
        <w:jc w:val="both"/>
        <w:rPr>
          <w:b/>
          <w:sz w:val="22"/>
          <w:szCs w:val="22"/>
        </w:rPr>
      </w:pPr>
      <w:r w:rsidRPr="007F4DB0">
        <w:rPr>
          <w:b/>
          <w:sz w:val="22"/>
          <w:szCs w:val="22"/>
        </w:rPr>
        <w:t>Основы православной культуры</w:t>
      </w:r>
    </w:p>
    <w:p w:rsidR="00F17F7A" w:rsidRPr="007F4DB0" w:rsidRDefault="00F17F7A" w:rsidP="00A36530">
      <w:pPr>
        <w:tabs>
          <w:tab w:val="left" w:pos="142"/>
          <w:tab w:val="left" w:leader="dot" w:pos="624"/>
        </w:tabs>
        <w:ind w:firstLine="426"/>
        <w:jc w:val="both"/>
        <w:rPr>
          <w:rStyle w:val="Zag11"/>
          <w:rFonts w:eastAsia="@Arial Unicode MS"/>
          <w:color w:val="auto"/>
          <w:sz w:val="22"/>
          <w:szCs w:val="22"/>
        </w:rPr>
      </w:pPr>
      <w:r w:rsidRPr="007F4DB0">
        <w:rPr>
          <w:rStyle w:val="Zag11"/>
          <w:rFonts w:eastAsia="@Arial Unicode MS"/>
          <w:b/>
          <w:color w:val="auto"/>
          <w:sz w:val="22"/>
          <w:szCs w:val="22"/>
        </w:rPr>
        <w:t>Выпускник научится</w:t>
      </w:r>
      <w:r w:rsidRPr="007F4DB0">
        <w:rPr>
          <w:rStyle w:val="Zag11"/>
          <w:rFonts w:eastAsia="@Arial Unicode MS"/>
          <w:color w:val="auto"/>
          <w:sz w:val="22"/>
          <w:szCs w:val="22"/>
        </w:rPr>
        <w:t>:</w:t>
      </w:r>
    </w:p>
    <w:p w:rsidR="00F17F7A" w:rsidRPr="00405CEF" w:rsidRDefault="00F17F7A" w:rsidP="00A36530">
      <w:pPr>
        <w:tabs>
          <w:tab w:val="left" w:pos="900"/>
        </w:tabs>
        <w:ind w:firstLine="426"/>
        <w:jc w:val="both"/>
        <w:rPr>
          <w:sz w:val="22"/>
          <w:szCs w:val="22"/>
        </w:rPr>
      </w:pPr>
      <w:r w:rsidRPr="007F4DB0">
        <w:rPr>
          <w:sz w:val="22"/>
          <w:szCs w:val="22"/>
        </w:rPr>
        <w:t>– раскрывать содержание основных составляющих</w:t>
      </w:r>
      <w:r w:rsidRPr="00405CEF">
        <w:rPr>
          <w:sz w:val="22"/>
          <w:szCs w:val="22"/>
        </w:rPr>
        <w:t xml:space="preserve">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405CEF" w:rsidRDefault="00F17F7A" w:rsidP="00A36530">
      <w:pPr>
        <w:tabs>
          <w:tab w:val="left" w:pos="900"/>
        </w:tabs>
        <w:ind w:firstLine="426"/>
        <w:jc w:val="both"/>
        <w:rPr>
          <w:sz w:val="22"/>
          <w:szCs w:val="22"/>
        </w:rPr>
      </w:pPr>
      <w:r w:rsidRPr="00405CEF">
        <w:rPr>
          <w:sz w:val="22"/>
          <w:szCs w:val="22"/>
        </w:rPr>
        <w:t>–</w:t>
      </w:r>
      <w:r w:rsidRPr="00405CEF">
        <w:rPr>
          <w:sz w:val="22"/>
          <w:szCs w:val="22"/>
        </w:rPr>
        <w:tab/>
        <w:t>ориентироваться в истории возникновения православной христианской религиозной традиции, истории е</w:t>
      </w:r>
      <w:r w:rsidR="00D30361" w:rsidRPr="00405CEF">
        <w:rPr>
          <w:sz w:val="22"/>
          <w:szCs w:val="22"/>
        </w:rPr>
        <w:t>е</w:t>
      </w:r>
      <w:r w:rsidRPr="00405CEF">
        <w:rPr>
          <w:sz w:val="22"/>
          <w:szCs w:val="22"/>
        </w:rPr>
        <w:t xml:space="preserve"> формирования в России; </w:t>
      </w:r>
    </w:p>
    <w:p w:rsidR="00F17F7A" w:rsidRPr="00405CEF" w:rsidRDefault="00F17F7A" w:rsidP="00A36530">
      <w:pPr>
        <w:tabs>
          <w:tab w:val="left" w:pos="900"/>
        </w:tabs>
        <w:ind w:firstLine="426"/>
        <w:jc w:val="both"/>
        <w:rPr>
          <w:sz w:val="22"/>
          <w:szCs w:val="22"/>
        </w:rPr>
      </w:pPr>
      <w:r w:rsidRPr="00405CEF">
        <w:rPr>
          <w:sz w:val="22"/>
          <w:szCs w:val="22"/>
        </w:rPr>
        <w:t>–</w:t>
      </w:r>
      <w:r w:rsidRPr="00405CEF">
        <w:rPr>
          <w:sz w:val="22"/>
          <w:szCs w:val="22"/>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405CEF" w:rsidRDefault="00F17F7A" w:rsidP="00A36530">
      <w:pPr>
        <w:tabs>
          <w:tab w:val="left" w:pos="900"/>
        </w:tabs>
        <w:ind w:firstLine="426"/>
        <w:jc w:val="both"/>
        <w:rPr>
          <w:sz w:val="22"/>
          <w:szCs w:val="22"/>
        </w:rPr>
      </w:pPr>
      <w:r w:rsidRPr="00405CEF">
        <w:rPr>
          <w:sz w:val="22"/>
          <w:szCs w:val="22"/>
        </w:rPr>
        <w:t>–</w:t>
      </w:r>
      <w:r w:rsidRPr="00405CEF">
        <w:rPr>
          <w:sz w:val="22"/>
          <w:szCs w:val="22"/>
        </w:rPr>
        <w:tab/>
        <w:t>излагать свое мнение по поводу значения религии, религиозной культуры в жизни людей и общества;</w:t>
      </w:r>
    </w:p>
    <w:p w:rsidR="00F17F7A" w:rsidRPr="00405CEF" w:rsidRDefault="00F17F7A" w:rsidP="00A36530">
      <w:pPr>
        <w:tabs>
          <w:tab w:val="left" w:pos="900"/>
        </w:tabs>
        <w:ind w:firstLine="426"/>
        <w:jc w:val="both"/>
        <w:rPr>
          <w:sz w:val="22"/>
          <w:szCs w:val="22"/>
        </w:rPr>
      </w:pPr>
      <w:r w:rsidRPr="00405CEF">
        <w:rPr>
          <w:sz w:val="22"/>
          <w:szCs w:val="22"/>
        </w:rPr>
        <w:t>–</w:t>
      </w:r>
      <w:r w:rsidRPr="00405CEF">
        <w:rPr>
          <w:sz w:val="22"/>
          <w:szCs w:val="22"/>
        </w:rPr>
        <w:tab/>
        <w:t xml:space="preserve">соотносить нравственные формы поведения с нормами православной христианской религиозной морали; </w:t>
      </w:r>
    </w:p>
    <w:p w:rsidR="00F17F7A" w:rsidRPr="00405CEF" w:rsidRDefault="00F17F7A" w:rsidP="00A36530">
      <w:pPr>
        <w:tabs>
          <w:tab w:val="left" w:pos="900"/>
        </w:tabs>
        <w:ind w:firstLine="426"/>
        <w:jc w:val="both"/>
        <w:rPr>
          <w:sz w:val="22"/>
          <w:szCs w:val="22"/>
        </w:rPr>
      </w:pPr>
      <w:r w:rsidRPr="00405CEF">
        <w:rPr>
          <w:sz w:val="22"/>
          <w:szCs w:val="22"/>
        </w:rPr>
        <w:t>–</w:t>
      </w:r>
      <w:r w:rsidRPr="00405CEF">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405CEF" w:rsidRDefault="00F17F7A" w:rsidP="00A36530">
      <w:pPr>
        <w:tabs>
          <w:tab w:val="left" w:pos="142"/>
          <w:tab w:val="left" w:leader="dot" w:pos="624"/>
        </w:tabs>
        <w:ind w:firstLine="426"/>
        <w:jc w:val="both"/>
        <w:rPr>
          <w:rStyle w:val="Zag11"/>
          <w:rFonts w:eastAsia="@Arial Unicode MS"/>
          <w:b/>
          <w:iCs/>
          <w:sz w:val="22"/>
          <w:szCs w:val="22"/>
        </w:rPr>
      </w:pPr>
      <w:r w:rsidRPr="00405CEF">
        <w:rPr>
          <w:rStyle w:val="Zag11"/>
          <w:rFonts w:eastAsia="@Arial Unicode MS"/>
          <w:b/>
          <w:iCs/>
          <w:sz w:val="22"/>
          <w:szCs w:val="22"/>
        </w:rPr>
        <w:t>Выпускник получит возможность научиться:</w:t>
      </w:r>
    </w:p>
    <w:p w:rsidR="00F17F7A" w:rsidRPr="00405CEF" w:rsidRDefault="00F17F7A" w:rsidP="00A36530">
      <w:pPr>
        <w:tabs>
          <w:tab w:val="left" w:pos="900"/>
        </w:tabs>
        <w:ind w:firstLine="426"/>
        <w:jc w:val="both"/>
        <w:rPr>
          <w:i/>
          <w:sz w:val="22"/>
          <w:szCs w:val="22"/>
        </w:rPr>
      </w:pPr>
      <w:r w:rsidRPr="00405CEF">
        <w:rPr>
          <w:sz w:val="22"/>
          <w:szCs w:val="22"/>
        </w:rPr>
        <w:t>–</w:t>
      </w:r>
      <w:r w:rsidRPr="00405CEF">
        <w:rPr>
          <w:i/>
          <w:sz w:val="22"/>
          <w:szCs w:val="22"/>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405CEF" w:rsidRDefault="00F17F7A" w:rsidP="00A36530">
      <w:pPr>
        <w:tabs>
          <w:tab w:val="left" w:pos="900"/>
        </w:tabs>
        <w:ind w:firstLine="426"/>
        <w:jc w:val="both"/>
        <w:rPr>
          <w:i/>
          <w:sz w:val="22"/>
          <w:szCs w:val="22"/>
        </w:rPr>
      </w:pPr>
      <w:r w:rsidRPr="00405CEF">
        <w:rPr>
          <w:sz w:val="22"/>
          <w:szCs w:val="22"/>
        </w:rPr>
        <w:t>–</w:t>
      </w:r>
      <w:r w:rsidRPr="00405CEF">
        <w:rPr>
          <w:i/>
          <w:sz w:val="22"/>
          <w:szCs w:val="22"/>
        </w:rPr>
        <w:tab/>
        <w:t>устанавливать взаимосвязь между содержанием православной культуры и поведением людей, общественными явлениями;</w:t>
      </w:r>
    </w:p>
    <w:p w:rsidR="00F17F7A" w:rsidRPr="00405CEF" w:rsidRDefault="00F17F7A" w:rsidP="00A36530">
      <w:pPr>
        <w:tabs>
          <w:tab w:val="left" w:pos="900"/>
        </w:tabs>
        <w:ind w:firstLine="426"/>
        <w:jc w:val="both"/>
        <w:rPr>
          <w:i/>
          <w:sz w:val="22"/>
          <w:szCs w:val="22"/>
        </w:rPr>
      </w:pPr>
      <w:r w:rsidRPr="00405CEF">
        <w:rPr>
          <w:sz w:val="22"/>
          <w:szCs w:val="22"/>
        </w:rPr>
        <w:t>–</w:t>
      </w:r>
      <w:r w:rsidRPr="00405CEF">
        <w:rPr>
          <w:i/>
          <w:sz w:val="22"/>
          <w:szCs w:val="22"/>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405CEF" w:rsidRDefault="00F17F7A" w:rsidP="00A36530">
      <w:pPr>
        <w:tabs>
          <w:tab w:val="left" w:pos="900"/>
        </w:tabs>
        <w:ind w:firstLine="426"/>
        <w:jc w:val="both"/>
        <w:rPr>
          <w:i/>
          <w:sz w:val="22"/>
          <w:szCs w:val="22"/>
        </w:rPr>
      </w:pPr>
      <w:r w:rsidRPr="00405CEF">
        <w:rPr>
          <w:sz w:val="22"/>
          <w:szCs w:val="22"/>
        </w:rPr>
        <w:t>–</w:t>
      </w:r>
      <w:r w:rsidRPr="00405CEF">
        <w:rPr>
          <w:i/>
          <w:sz w:val="22"/>
          <w:szCs w:val="22"/>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405CEF" w:rsidRDefault="00F17F7A" w:rsidP="00A36530">
      <w:pPr>
        <w:ind w:firstLine="426"/>
        <w:jc w:val="both"/>
        <w:rPr>
          <w:b/>
          <w:sz w:val="22"/>
          <w:szCs w:val="22"/>
        </w:rPr>
      </w:pPr>
      <w:r w:rsidRPr="00405CEF">
        <w:rPr>
          <w:b/>
          <w:sz w:val="22"/>
          <w:szCs w:val="22"/>
        </w:rPr>
        <w:t>Основы исламской культуры</w:t>
      </w:r>
    </w:p>
    <w:p w:rsidR="00F17F7A" w:rsidRPr="00405CEF" w:rsidRDefault="00F17F7A" w:rsidP="00A36530">
      <w:pPr>
        <w:tabs>
          <w:tab w:val="left" w:pos="142"/>
          <w:tab w:val="left" w:leader="dot" w:pos="624"/>
        </w:tabs>
        <w:ind w:firstLine="426"/>
        <w:jc w:val="both"/>
        <w:rPr>
          <w:rStyle w:val="Zag11"/>
          <w:rFonts w:eastAsia="@Arial Unicode MS"/>
          <w:sz w:val="22"/>
          <w:szCs w:val="22"/>
        </w:rPr>
      </w:pPr>
      <w:r w:rsidRPr="00405CEF">
        <w:rPr>
          <w:rStyle w:val="Zag11"/>
          <w:rFonts w:eastAsia="@Arial Unicode MS"/>
          <w:b/>
          <w:sz w:val="22"/>
          <w:szCs w:val="22"/>
        </w:rPr>
        <w:t>Выпускник научится</w:t>
      </w:r>
      <w:r w:rsidRPr="00405CEF">
        <w:rPr>
          <w:rStyle w:val="Zag11"/>
          <w:rFonts w:eastAsia="@Arial Unicode MS"/>
          <w:sz w:val="22"/>
          <w:szCs w:val="22"/>
        </w:rPr>
        <w:t>:</w:t>
      </w:r>
    </w:p>
    <w:p w:rsidR="00F17F7A" w:rsidRPr="00405CEF" w:rsidRDefault="00F17F7A" w:rsidP="00A36530">
      <w:pPr>
        <w:tabs>
          <w:tab w:val="left" w:pos="900"/>
        </w:tabs>
        <w:ind w:firstLine="426"/>
        <w:jc w:val="both"/>
        <w:rPr>
          <w:sz w:val="22"/>
          <w:szCs w:val="22"/>
        </w:rPr>
      </w:pPr>
      <w:r w:rsidRPr="00405CEF">
        <w:rPr>
          <w:sz w:val="22"/>
          <w:szCs w:val="22"/>
        </w:rPr>
        <w:t>–</w:t>
      </w:r>
      <w:r w:rsidRPr="00405CEF">
        <w:rPr>
          <w:sz w:val="22"/>
          <w:szCs w:val="22"/>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405CEF" w:rsidRDefault="00F17F7A" w:rsidP="00A36530">
      <w:pPr>
        <w:tabs>
          <w:tab w:val="left" w:pos="900"/>
        </w:tabs>
        <w:ind w:firstLine="426"/>
        <w:jc w:val="both"/>
        <w:rPr>
          <w:sz w:val="22"/>
          <w:szCs w:val="22"/>
        </w:rPr>
      </w:pPr>
      <w:r w:rsidRPr="00405CEF">
        <w:rPr>
          <w:sz w:val="22"/>
          <w:szCs w:val="22"/>
        </w:rPr>
        <w:t>–</w:t>
      </w:r>
      <w:r w:rsidRPr="00405CEF">
        <w:rPr>
          <w:sz w:val="22"/>
          <w:szCs w:val="22"/>
        </w:rPr>
        <w:tab/>
        <w:t>ориентироваться в истории возникновения исламской религиозной традиции, истории е</w:t>
      </w:r>
      <w:r w:rsidR="00D30361" w:rsidRPr="00405CEF">
        <w:rPr>
          <w:sz w:val="22"/>
          <w:szCs w:val="22"/>
        </w:rPr>
        <w:t>е</w:t>
      </w:r>
      <w:r w:rsidRPr="00405CEF">
        <w:rPr>
          <w:sz w:val="22"/>
          <w:szCs w:val="22"/>
        </w:rPr>
        <w:t xml:space="preserve"> формирования в России; </w:t>
      </w:r>
    </w:p>
    <w:p w:rsidR="00F17F7A" w:rsidRPr="00405CEF" w:rsidRDefault="00F17F7A" w:rsidP="00A36530">
      <w:pPr>
        <w:tabs>
          <w:tab w:val="left" w:pos="900"/>
        </w:tabs>
        <w:ind w:firstLine="426"/>
        <w:jc w:val="both"/>
        <w:rPr>
          <w:sz w:val="22"/>
          <w:szCs w:val="22"/>
        </w:rPr>
      </w:pPr>
      <w:r w:rsidRPr="00405CEF">
        <w:rPr>
          <w:sz w:val="22"/>
          <w:szCs w:val="22"/>
        </w:rPr>
        <w:t>–</w:t>
      </w:r>
      <w:r w:rsidRPr="00405CEF">
        <w:rPr>
          <w:sz w:val="22"/>
          <w:szCs w:val="22"/>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405CEF" w:rsidRDefault="00F17F7A" w:rsidP="00A36530">
      <w:pPr>
        <w:tabs>
          <w:tab w:val="left" w:pos="900"/>
        </w:tabs>
        <w:ind w:firstLine="426"/>
        <w:jc w:val="both"/>
        <w:rPr>
          <w:sz w:val="22"/>
          <w:szCs w:val="22"/>
        </w:rPr>
      </w:pPr>
      <w:r w:rsidRPr="00405CEF">
        <w:rPr>
          <w:sz w:val="22"/>
          <w:szCs w:val="22"/>
        </w:rPr>
        <w:t>–</w:t>
      </w:r>
      <w:r w:rsidRPr="00405CEF">
        <w:rPr>
          <w:sz w:val="22"/>
          <w:szCs w:val="22"/>
        </w:rPr>
        <w:tab/>
        <w:t>излагать свое мнение по поводу значения религии, религиозной культуры в жизни людей и общества;</w:t>
      </w:r>
    </w:p>
    <w:p w:rsidR="00F17F7A" w:rsidRPr="00405CEF" w:rsidRDefault="00F17F7A" w:rsidP="00A36530">
      <w:pPr>
        <w:tabs>
          <w:tab w:val="left" w:pos="900"/>
        </w:tabs>
        <w:ind w:firstLine="426"/>
        <w:jc w:val="both"/>
        <w:rPr>
          <w:sz w:val="22"/>
          <w:szCs w:val="22"/>
        </w:rPr>
      </w:pPr>
      <w:r w:rsidRPr="00405CEF">
        <w:rPr>
          <w:sz w:val="22"/>
          <w:szCs w:val="22"/>
        </w:rPr>
        <w:t>–</w:t>
      </w:r>
      <w:r w:rsidRPr="00405CEF">
        <w:rPr>
          <w:sz w:val="22"/>
          <w:szCs w:val="22"/>
        </w:rPr>
        <w:tab/>
        <w:t xml:space="preserve">соотносить нравственные формы поведения с нормами исламской религиозной морали; </w:t>
      </w:r>
    </w:p>
    <w:p w:rsidR="00F17F7A" w:rsidRPr="00405CEF" w:rsidRDefault="00F17F7A" w:rsidP="00A36530">
      <w:pPr>
        <w:tabs>
          <w:tab w:val="left" w:pos="900"/>
        </w:tabs>
        <w:ind w:firstLine="426"/>
        <w:jc w:val="both"/>
        <w:rPr>
          <w:sz w:val="22"/>
          <w:szCs w:val="22"/>
        </w:rPr>
      </w:pPr>
      <w:r w:rsidRPr="00405CEF">
        <w:rPr>
          <w:sz w:val="22"/>
          <w:szCs w:val="22"/>
        </w:rPr>
        <w:t>–</w:t>
      </w:r>
      <w:r w:rsidRPr="00405CEF">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405CEF" w:rsidRDefault="00F17F7A" w:rsidP="00A36530">
      <w:pPr>
        <w:tabs>
          <w:tab w:val="left" w:pos="142"/>
          <w:tab w:val="left" w:leader="dot" w:pos="624"/>
        </w:tabs>
        <w:ind w:firstLine="426"/>
        <w:jc w:val="both"/>
        <w:rPr>
          <w:rStyle w:val="Zag11"/>
          <w:rFonts w:eastAsia="@Arial Unicode MS"/>
          <w:b/>
          <w:iCs/>
          <w:sz w:val="22"/>
          <w:szCs w:val="22"/>
        </w:rPr>
      </w:pPr>
      <w:r w:rsidRPr="00405CEF">
        <w:rPr>
          <w:rStyle w:val="Zag11"/>
          <w:rFonts w:eastAsia="@Arial Unicode MS"/>
          <w:b/>
          <w:iCs/>
          <w:sz w:val="22"/>
          <w:szCs w:val="22"/>
        </w:rPr>
        <w:t>Выпускник получит возможность научиться:</w:t>
      </w:r>
    </w:p>
    <w:p w:rsidR="00F17F7A" w:rsidRPr="00405CEF" w:rsidRDefault="00F17F7A" w:rsidP="00A36530">
      <w:pPr>
        <w:tabs>
          <w:tab w:val="left" w:pos="900"/>
        </w:tabs>
        <w:ind w:firstLine="426"/>
        <w:jc w:val="both"/>
        <w:rPr>
          <w:i/>
          <w:sz w:val="22"/>
          <w:szCs w:val="22"/>
        </w:rPr>
      </w:pPr>
      <w:r w:rsidRPr="00405CEF">
        <w:rPr>
          <w:i/>
          <w:sz w:val="22"/>
          <w:szCs w:val="22"/>
        </w:rPr>
        <w:t>–</w:t>
      </w:r>
      <w:r w:rsidRPr="00405CEF">
        <w:rPr>
          <w:sz w:val="22"/>
          <w:szCs w:val="22"/>
        </w:rPr>
        <w:tab/>
      </w:r>
      <w:r w:rsidRPr="00405CEF">
        <w:rPr>
          <w:i/>
          <w:sz w:val="22"/>
          <w:szCs w:val="22"/>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405CEF" w:rsidRDefault="00F17F7A" w:rsidP="00A36530">
      <w:pPr>
        <w:tabs>
          <w:tab w:val="left" w:pos="900"/>
        </w:tabs>
        <w:ind w:firstLine="426"/>
        <w:jc w:val="both"/>
        <w:rPr>
          <w:i/>
          <w:sz w:val="22"/>
          <w:szCs w:val="22"/>
        </w:rPr>
      </w:pPr>
      <w:r w:rsidRPr="00405CEF">
        <w:rPr>
          <w:i/>
          <w:sz w:val="22"/>
          <w:szCs w:val="22"/>
        </w:rPr>
        <w:t>–</w:t>
      </w:r>
      <w:r w:rsidRPr="00405CEF">
        <w:rPr>
          <w:sz w:val="22"/>
          <w:szCs w:val="22"/>
        </w:rPr>
        <w:tab/>
      </w:r>
      <w:r w:rsidRPr="00405CEF">
        <w:rPr>
          <w:i/>
          <w:sz w:val="22"/>
          <w:szCs w:val="22"/>
        </w:rPr>
        <w:t>устанавливать взаимосвязь между содержанием исламской культуры и поведением людей, общественными явлениями;</w:t>
      </w:r>
    </w:p>
    <w:p w:rsidR="00F17F7A" w:rsidRPr="00405CEF" w:rsidRDefault="00F17F7A" w:rsidP="00A36530">
      <w:pPr>
        <w:tabs>
          <w:tab w:val="left" w:pos="900"/>
        </w:tabs>
        <w:ind w:firstLine="426"/>
        <w:jc w:val="both"/>
        <w:rPr>
          <w:i/>
          <w:sz w:val="22"/>
          <w:szCs w:val="22"/>
        </w:rPr>
      </w:pPr>
      <w:r w:rsidRPr="00405CEF">
        <w:rPr>
          <w:i/>
          <w:sz w:val="22"/>
          <w:szCs w:val="22"/>
        </w:rPr>
        <w:t>–</w:t>
      </w:r>
      <w:r w:rsidRPr="00405CEF">
        <w:rPr>
          <w:sz w:val="22"/>
          <w:szCs w:val="22"/>
        </w:rPr>
        <w:tab/>
      </w:r>
      <w:r w:rsidRPr="00405CEF">
        <w:rPr>
          <w:i/>
          <w:sz w:val="22"/>
          <w:szCs w:val="22"/>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Pr="00405CEF" w:rsidRDefault="00F17F7A" w:rsidP="00A36530">
      <w:pPr>
        <w:tabs>
          <w:tab w:val="left" w:pos="900"/>
        </w:tabs>
        <w:ind w:firstLine="426"/>
        <w:jc w:val="both"/>
        <w:rPr>
          <w:i/>
          <w:sz w:val="22"/>
          <w:szCs w:val="22"/>
        </w:rPr>
      </w:pPr>
      <w:r w:rsidRPr="00405CEF">
        <w:rPr>
          <w:i/>
          <w:sz w:val="22"/>
          <w:szCs w:val="22"/>
        </w:rPr>
        <w:t>–</w:t>
      </w:r>
      <w:r w:rsidRPr="00405CEF">
        <w:rPr>
          <w:sz w:val="22"/>
          <w:szCs w:val="22"/>
        </w:rPr>
        <w:tab/>
      </w:r>
      <w:r w:rsidRPr="00405CEF">
        <w:rPr>
          <w:i/>
          <w:sz w:val="22"/>
          <w:szCs w:val="22"/>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405CEF" w:rsidRDefault="00F17F7A" w:rsidP="00A36530">
      <w:pPr>
        <w:ind w:firstLine="426"/>
        <w:jc w:val="both"/>
        <w:rPr>
          <w:b/>
          <w:sz w:val="22"/>
          <w:szCs w:val="22"/>
        </w:rPr>
      </w:pPr>
      <w:r w:rsidRPr="00405CEF">
        <w:rPr>
          <w:b/>
          <w:sz w:val="22"/>
          <w:szCs w:val="22"/>
        </w:rPr>
        <w:t>Основы буддийской культуры</w:t>
      </w:r>
    </w:p>
    <w:p w:rsidR="00F17F7A" w:rsidRPr="00405CEF" w:rsidRDefault="00F17F7A" w:rsidP="00A36530">
      <w:pPr>
        <w:tabs>
          <w:tab w:val="left" w:pos="142"/>
          <w:tab w:val="left" w:leader="dot" w:pos="624"/>
        </w:tabs>
        <w:ind w:firstLine="426"/>
        <w:jc w:val="both"/>
        <w:rPr>
          <w:rStyle w:val="Zag11"/>
          <w:rFonts w:eastAsia="@Arial Unicode MS"/>
          <w:sz w:val="22"/>
          <w:szCs w:val="22"/>
        </w:rPr>
      </w:pPr>
      <w:r w:rsidRPr="00405CEF">
        <w:rPr>
          <w:rStyle w:val="Zag11"/>
          <w:rFonts w:eastAsia="@Arial Unicode MS"/>
          <w:b/>
          <w:sz w:val="22"/>
          <w:szCs w:val="22"/>
        </w:rPr>
        <w:t>Выпускник научится</w:t>
      </w:r>
      <w:r w:rsidRPr="00405CEF">
        <w:rPr>
          <w:rStyle w:val="Zag11"/>
          <w:rFonts w:eastAsia="@Arial Unicode MS"/>
          <w:sz w:val="22"/>
          <w:szCs w:val="22"/>
        </w:rPr>
        <w:t>:</w:t>
      </w:r>
    </w:p>
    <w:p w:rsidR="00F17F7A" w:rsidRPr="00405CEF" w:rsidRDefault="00F17F7A" w:rsidP="00A36530">
      <w:pPr>
        <w:tabs>
          <w:tab w:val="left" w:pos="900"/>
        </w:tabs>
        <w:ind w:firstLine="426"/>
        <w:jc w:val="both"/>
        <w:rPr>
          <w:sz w:val="22"/>
          <w:szCs w:val="22"/>
        </w:rPr>
      </w:pPr>
      <w:r w:rsidRPr="00405CEF">
        <w:rPr>
          <w:i/>
          <w:sz w:val="22"/>
          <w:szCs w:val="22"/>
        </w:rPr>
        <w:t>–</w:t>
      </w:r>
      <w:r w:rsidRPr="00405CEF">
        <w:rPr>
          <w:sz w:val="22"/>
          <w:szCs w:val="22"/>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405CEF" w:rsidRDefault="00F17F7A" w:rsidP="00A36530">
      <w:pPr>
        <w:tabs>
          <w:tab w:val="left" w:pos="900"/>
        </w:tabs>
        <w:ind w:firstLine="426"/>
        <w:jc w:val="both"/>
        <w:rPr>
          <w:sz w:val="22"/>
          <w:szCs w:val="22"/>
        </w:rPr>
      </w:pPr>
      <w:r w:rsidRPr="00405CEF">
        <w:rPr>
          <w:i/>
          <w:sz w:val="22"/>
          <w:szCs w:val="22"/>
        </w:rPr>
        <w:t>–</w:t>
      </w:r>
      <w:r w:rsidRPr="00405CEF">
        <w:rPr>
          <w:sz w:val="22"/>
          <w:szCs w:val="22"/>
        </w:rPr>
        <w:tab/>
        <w:t>ориентироваться в истории возникновения буддийской религиозной традиции, истории е</w:t>
      </w:r>
      <w:r w:rsidR="00D30361" w:rsidRPr="00405CEF">
        <w:rPr>
          <w:sz w:val="22"/>
          <w:szCs w:val="22"/>
        </w:rPr>
        <w:t>е</w:t>
      </w:r>
      <w:r w:rsidRPr="00405CEF">
        <w:rPr>
          <w:sz w:val="22"/>
          <w:szCs w:val="22"/>
        </w:rPr>
        <w:t xml:space="preserve"> формирования в России; </w:t>
      </w:r>
    </w:p>
    <w:p w:rsidR="00F17F7A" w:rsidRPr="00405CEF" w:rsidRDefault="00F17F7A" w:rsidP="00A36530">
      <w:pPr>
        <w:tabs>
          <w:tab w:val="left" w:pos="900"/>
        </w:tabs>
        <w:ind w:firstLine="426"/>
        <w:jc w:val="both"/>
        <w:rPr>
          <w:sz w:val="22"/>
          <w:szCs w:val="22"/>
        </w:rPr>
      </w:pPr>
      <w:r w:rsidRPr="00405CEF">
        <w:rPr>
          <w:i/>
          <w:sz w:val="22"/>
          <w:szCs w:val="22"/>
        </w:rPr>
        <w:t>–</w:t>
      </w:r>
      <w:r w:rsidRPr="00405CEF">
        <w:rPr>
          <w:sz w:val="22"/>
          <w:szCs w:val="22"/>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405CEF" w:rsidRDefault="00F17F7A" w:rsidP="00A36530">
      <w:pPr>
        <w:tabs>
          <w:tab w:val="left" w:pos="900"/>
        </w:tabs>
        <w:ind w:firstLine="426"/>
        <w:jc w:val="both"/>
        <w:rPr>
          <w:sz w:val="22"/>
          <w:szCs w:val="22"/>
        </w:rPr>
      </w:pPr>
      <w:r w:rsidRPr="00405CEF">
        <w:rPr>
          <w:i/>
          <w:sz w:val="22"/>
          <w:szCs w:val="22"/>
        </w:rPr>
        <w:t>–</w:t>
      </w:r>
      <w:r w:rsidRPr="00405CEF">
        <w:rPr>
          <w:sz w:val="22"/>
          <w:szCs w:val="22"/>
        </w:rPr>
        <w:tab/>
        <w:t>излагать свое мнение по поводу значения религии, религиозной культуры в жизни людей и общества;</w:t>
      </w:r>
    </w:p>
    <w:p w:rsidR="00F17F7A" w:rsidRPr="00405CEF" w:rsidRDefault="00F17F7A" w:rsidP="00A36530">
      <w:pPr>
        <w:tabs>
          <w:tab w:val="left" w:pos="900"/>
        </w:tabs>
        <w:ind w:firstLine="426"/>
        <w:jc w:val="both"/>
        <w:rPr>
          <w:sz w:val="22"/>
          <w:szCs w:val="22"/>
        </w:rPr>
      </w:pPr>
      <w:r w:rsidRPr="00405CEF">
        <w:rPr>
          <w:i/>
          <w:sz w:val="22"/>
          <w:szCs w:val="22"/>
        </w:rPr>
        <w:t>–</w:t>
      </w:r>
      <w:r w:rsidRPr="00405CEF">
        <w:rPr>
          <w:sz w:val="22"/>
          <w:szCs w:val="22"/>
        </w:rPr>
        <w:tab/>
        <w:t xml:space="preserve">соотносить нравственные формы поведения с нормами буддийской религиозной морали; </w:t>
      </w:r>
    </w:p>
    <w:p w:rsidR="00F17F7A" w:rsidRPr="00405CEF" w:rsidRDefault="00F17F7A" w:rsidP="00A36530">
      <w:pPr>
        <w:tabs>
          <w:tab w:val="left" w:pos="900"/>
        </w:tabs>
        <w:ind w:firstLine="426"/>
        <w:jc w:val="both"/>
        <w:rPr>
          <w:sz w:val="22"/>
          <w:szCs w:val="22"/>
        </w:rPr>
      </w:pPr>
      <w:r w:rsidRPr="00405CEF">
        <w:rPr>
          <w:i/>
          <w:sz w:val="22"/>
          <w:szCs w:val="22"/>
        </w:rPr>
        <w:t>–</w:t>
      </w:r>
      <w:r w:rsidRPr="00405CEF">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405CEF" w:rsidRDefault="00F17F7A" w:rsidP="00A36530">
      <w:pPr>
        <w:tabs>
          <w:tab w:val="left" w:pos="142"/>
          <w:tab w:val="left" w:leader="dot" w:pos="624"/>
        </w:tabs>
        <w:ind w:firstLine="426"/>
        <w:jc w:val="both"/>
        <w:rPr>
          <w:rStyle w:val="Zag11"/>
          <w:rFonts w:eastAsia="@Arial Unicode MS"/>
          <w:b/>
          <w:iCs/>
          <w:sz w:val="22"/>
          <w:szCs w:val="22"/>
        </w:rPr>
      </w:pPr>
      <w:r w:rsidRPr="00405CEF">
        <w:rPr>
          <w:rStyle w:val="Zag11"/>
          <w:rFonts w:eastAsia="@Arial Unicode MS"/>
          <w:b/>
          <w:iCs/>
          <w:sz w:val="22"/>
          <w:szCs w:val="22"/>
        </w:rPr>
        <w:t>Выпускник получит возможность научиться:</w:t>
      </w:r>
    </w:p>
    <w:p w:rsidR="00F17F7A" w:rsidRPr="00405CEF" w:rsidRDefault="00F17F7A" w:rsidP="00A36530">
      <w:pPr>
        <w:tabs>
          <w:tab w:val="left" w:pos="900"/>
        </w:tabs>
        <w:ind w:firstLine="426"/>
        <w:jc w:val="both"/>
        <w:rPr>
          <w:i/>
          <w:sz w:val="22"/>
          <w:szCs w:val="22"/>
        </w:rPr>
      </w:pPr>
      <w:r w:rsidRPr="00405CEF">
        <w:rPr>
          <w:i/>
          <w:sz w:val="22"/>
          <w:szCs w:val="22"/>
        </w:rPr>
        <w:t>–</w:t>
      </w:r>
      <w:r w:rsidRPr="00405CEF">
        <w:rPr>
          <w:i/>
          <w:sz w:val="22"/>
          <w:szCs w:val="22"/>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405CEF" w:rsidRDefault="00F17F7A" w:rsidP="00A36530">
      <w:pPr>
        <w:tabs>
          <w:tab w:val="left" w:pos="900"/>
        </w:tabs>
        <w:ind w:firstLine="426"/>
        <w:jc w:val="both"/>
        <w:rPr>
          <w:i/>
          <w:sz w:val="22"/>
          <w:szCs w:val="22"/>
        </w:rPr>
      </w:pPr>
      <w:r w:rsidRPr="00405CEF">
        <w:rPr>
          <w:i/>
          <w:sz w:val="22"/>
          <w:szCs w:val="22"/>
        </w:rPr>
        <w:t>–</w:t>
      </w:r>
      <w:r w:rsidRPr="00405CEF">
        <w:rPr>
          <w:i/>
          <w:sz w:val="22"/>
          <w:szCs w:val="22"/>
        </w:rPr>
        <w:tab/>
        <w:t>устанавливать взаимосвязь между содержанием буддийской культуры и поведением людей, общественными явлениями;</w:t>
      </w:r>
    </w:p>
    <w:p w:rsidR="00F17F7A" w:rsidRPr="00405CEF" w:rsidRDefault="00F17F7A" w:rsidP="00A36530">
      <w:pPr>
        <w:tabs>
          <w:tab w:val="left" w:pos="900"/>
        </w:tabs>
        <w:ind w:firstLine="426"/>
        <w:jc w:val="both"/>
        <w:rPr>
          <w:i/>
          <w:sz w:val="22"/>
          <w:szCs w:val="22"/>
        </w:rPr>
      </w:pPr>
      <w:r w:rsidRPr="00405CEF">
        <w:rPr>
          <w:i/>
          <w:sz w:val="22"/>
          <w:szCs w:val="22"/>
        </w:rPr>
        <w:t>–</w:t>
      </w:r>
      <w:r w:rsidRPr="00405CEF">
        <w:rPr>
          <w:i/>
          <w:sz w:val="22"/>
          <w:szCs w:val="22"/>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405CEF" w:rsidRDefault="00F17F7A" w:rsidP="00A36530">
      <w:pPr>
        <w:tabs>
          <w:tab w:val="left" w:pos="900"/>
        </w:tabs>
        <w:ind w:firstLine="426"/>
        <w:jc w:val="both"/>
        <w:rPr>
          <w:i/>
          <w:sz w:val="22"/>
          <w:szCs w:val="22"/>
        </w:rPr>
      </w:pPr>
      <w:r w:rsidRPr="00405CEF">
        <w:rPr>
          <w:i/>
          <w:sz w:val="22"/>
          <w:szCs w:val="22"/>
        </w:rPr>
        <w:t>–</w:t>
      </w:r>
      <w:r w:rsidRPr="00405CEF">
        <w:rPr>
          <w:i/>
          <w:sz w:val="22"/>
          <w:szCs w:val="22"/>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405CEF" w:rsidRDefault="00F17F7A" w:rsidP="00A36530">
      <w:pPr>
        <w:ind w:firstLine="426"/>
        <w:jc w:val="both"/>
        <w:rPr>
          <w:b/>
          <w:sz w:val="22"/>
          <w:szCs w:val="22"/>
        </w:rPr>
      </w:pPr>
      <w:r w:rsidRPr="00405CEF">
        <w:rPr>
          <w:b/>
          <w:sz w:val="22"/>
          <w:szCs w:val="22"/>
        </w:rPr>
        <w:t>Основы иудейской культуры</w:t>
      </w:r>
    </w:p>
    <w:p w:rsidR="00F17F7A" w:rsidRPr="00405CEF" w:rsidRDefault="00F17F7A" w:rsidP="00A36530">
      <w:pPr>
        <w:tabs>
          <w:tab w:val="left" w:pos="142"/>
          <w:tab w:val="left" w:leader="dot" w:pos="624"/>
        </w:tabs>
        <w:ind w:firstLine="426"/>
        <w:jc w:val="both"/>
        <w:rPr>
          <w:rStyle w:val="Zag11"/>
          <w:rFonts w:eastAsia="@Arial Unicode MS"/>
          <w:b/>
          <w:sz w:val="22"/>
          <w:szCs w:val="22"/>
        </w:rPr>
      </w:pPr>
      <w:r w:rsidRPr="00405CEF">
        <w:rPr>
          <w:rStyle w:val="Zag11"/>
          <w:rFonts w:eastAsia="@Arial Unicode MS"/>
          <w:b/>
          <w:sz w:val="22"/>
          <w:szCs w:val="22"/>
        </w:rPr>
        <w:t>Выпускник научится:</w:t>
      </w:r>
    </w:p>
    <w:p w:rsidR="00F17F7A" w:rsidRPr="00405CEF" w:rsidRDefault="00F17F7A" w:rsidP="00A36530">
      <w:pPr>
        <w:tabs>
          <w:tab w:val="left" w:pos="900"/>
        </w:tabs>
        <w:ind w:firstLine="426"/>
        <w:jc w:val="both"/>
        <w:rPr>
          <w:sz w:val="22"/>
          <w:szCs w:val="22"/>
        </w:rPr>
      </w:pPr>
      <w:r w:rsidRPr="00405CEF">
        <w:rPr>
          <w:sz w:val="22"/>
          <w:szCs w:val="22"/>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405CEF" w:rsidRDefault="00F17F7A" w:rsidP="00A36530">
      <w:pPr>
        <w:tabs>
          <w:tab w:val="left" w:pos="900"/>
        </w:tabs>
        <w:ind w:firstLine="426"/>
        <w:jc w:val="both"/>
        <w:rPr>
          <w:sz w:val="22"/>
          <w:szCs w:val="22"/>
        </w:rPr>
      </w:pPr>
      <w:r w:rsidRPr="00405CEF">
        <w:rPr>
          <w:sz w:val="22"/>
          <w:szCs w:val="22"/>
        </w:rPr>
        <w:t>–</w:t>
      </w:r>
      <w:r w:rsidRPr="00405CEF">
        <w:rPr>
          <w:sz w:val="22"/>
          <w:szCs w:val="22"/>
        </w:rPr>
        <w:tab/>
        <w:t>ориентироваться в истории возникновения иудейской религиозной традиции, истории е</w:t>
      </w:r>
      <w:r w:rsidR="00D30361" w:rsidRPr="00405CEF">
        <w:rPr>
          <w:sz w:val="22"/>
          <w:szCs w:val="22"/>
        </w:rPr>
        <w:t>е</w:t>
      </w:r>
      <w:r w:rsidRPr="00405CEF">
        <w:rPr>
          <w:sz w:val="22"/>
          <w:szCs w:val="22"/>
        </w:rPr>
        <w:t xml:space="preserve"> формирования в России; </w:t>
      </w:r>
    </w:p>
    <w:p w:rsidR="00F17F7A" w:rsidRPr="00405CEF" w:rsidRDefault="00F17F7A" w:rsidP="00A36530">
      <w:pPr>
        <w:tabs>
          <w:tab w:val="left" w:pos="900"/>
        </w:tabs>
        <w:ind w:firstLine="426"/>
        <w:jc w:val="both"/>
        <w:rPr>
          <w:sz w:val="22"/>
          <w:szCs w:val="22"/>
        </w:rPr>
      </w:pPr>
      <w:r w:rsidRPr="00405CEF">
        <w:rPr>
          <w:sz w:val="22"/>
          <w:szCs w:val="22"/>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405CEF" w:rsidRDefault="00F17F7A" w:rsidP="00A36530">
      <w:pPr>
        <w:tabs>
          <w:tab w:val="left" w:pos="900"/>
        </w:tabs>
        <w:ind w:firstLine="426"/>
        <w:jc w:val="both"/>
        <w:rPr>
          <w:sz w:val="22"/>
          <w:szCs w:val="22"/>
        </w:rPr>
      </w:pPr>
      <w:r w:rsidRPr="00405CEF">
        <w:rPr>
          <w:sz w:val="22"/>
          <w:szCs w:val="22"/>
        </w:rPr>
        <w:t>– излагать свое мнение по поводу значения религии, религиозной культуры в жизни людей и общества;</w:t>
      </w:r>
    </w:p>
    <w:p w:rsidR="00F17F7A" w:rsidRPr="00405CEF" w:rsidRDefault="00F17F7A" w:rsidP="00A36530">
      <w:pPr>
        <w:tabs>
          <w:tab w:val="left" w:pos="900"/>
        </w:tabs>
        <w:ind w:firstLine="426"/>
        <w:jc w:val="both"/>
        <w:rPr>
          <w:sz w:val="22"/>
          <w:szCs w:val="22"/>
        </w:rPr>
      </w:pPr>
      <w:r w:rsidRPr="00405CEF">
        <w:rPr>
          <w:sz w:val="22"/>
          <w:szCs w:val="22"/>
        </w:rPr>
        <w:t>–</w:t>
      </w:r>
      <w:r w:rsidRPr="00405CEF">
        <w:rPr>
          <w:sz w:val="22"/>
          <w:szCs w:val="22"/>
        </w:rPr>
        <w:tab/>
        <w:t xml:space="preserve">соотносить нравственные формы поведения с нормами иудейской религиозной морали; </w:t>
      </w:r>
    </w:p>
    <w:p w:rsidR="00F17F7A" w:rsidRPr="00405CEF" w:rsidRDefault="00F17F7A" w:rsidP="00A36530">
      <w:pPr>
        <w:tabs>
          <w:tab w:val="left" w:pos="900"/>
        </w:tabs>
        <w:ind w:firstLine="426"/>
        <w:jc w:val="both"/>
        <w:rPr>
          <w:sz w:val="22"/>
          <w:szCs w:val="22"/>
        </w:rPr>
      </w:pPr>
      <w:r w:rsidRPr="00405CEF">
        <w:rPr>
          <w:sz w:val="22"/>
          <w:szCs w:val="22"/>
        </w:rPr>
        <w:t>–</w:t>
      </w:r>
      <w:r w:rsidRPr="00405CEF">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405CEF" w:rsidRDefault="00F17F7A" w:rsidP="00A36530">
      <w:pPr>
        <w:tabs>
          <w:tab w:val="left" w:pos="142"/>
          <w:tab w:val="left" w:leader="dot" w:pos="624"/>
        </w:tabs>
        <w:ind w:firstLine="426"/>
        <w:jc w:val="both"/>
        <w:rPr>
          <w:rStyle w:val="Zag11"/>
          <w:rFonts w:eastAsia="@Arial Unicode MS"/>
          <w:b/>
          <w:iCs/>
          <w:sz w:val="22"/>
          <w:szCs w:val="22"/>
        </w:rPr>
      </w:pPr>
      <w:r w:rsidRPr="00405CEF">
        <w:rPr>
          <w:rStyle w:val="Zag11"/>
          <w:rFonts w:eastAsia="@Arial Unicode MS"/>
          <w:b/>
          <w:iCs/>
          <w:sz w:val="22"/>
          <w:szCs w:val="22"/>
        </w:rPr>
        <w:t>Выпускник получит возможность научиться:</w:t>
      </w:r>
    </w:p>
    <w:p w:rsidR="00F17F7A" w:rsidRPr="00405CEF" w:rsidRDefault="00F17F7A" w:rsidP="00A36530">
      <w:pPr>
        <w:tabs>
          <w:tab w:val="left" w:pos="900"/>
        </w:tabs>
        <w:ind w:firstLine="426"/>
        <w:jc w:val="both"/>
        <w:rPr>
          <w:i/>
          <w:sz w:val="22"/>
          <w:szCs w:val="22"/>
        </w:rPr>
      </w:pPr>
      <w:r w:rsidRPr="00405CEF">
        <w:rPr>
          <w:i/>
          <w:sz w:val="22"/>
          <w:szCs w:val="22"/>
        </w:rPr>
        <w:t>–</w:t>
      </w:r>
      <w:r w:rsidRPr="00405CEF">
        <w:rPr>
          <w:i/>
          <w:sz w:val="22"/>
          <w:szCs w:val="22"/>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405CEF" w:rsidRDefault="00F17F7A" w:rsidP="00A36530">
      <w:pPr>
        <w:tabs>
          <w:tab w:val="left" w:pos="900"/>
        </w:tabs>
        <w:ind w:firstLine="426"/>
        <w:jc w:val="both"/>
        <w:rPr>
          <w:i/>
          <w:sz w:val="22"/>
          <w:szCs w:val="22"/>
        </w:rPr>
      </w:pPr>
      <w:r w:rsidRPr="00405CEF">
        <w:rPr>
          <w:i/>
          <w:sz w:val="22"/>
          <w:szCs w:val="22"/>
        </w:rPr>
        <w:t>–</w:t>
      </w:r>
      <w:r w:rsidRPr="00405CEF">
        <w:rPr>
          <w:i/>
          <w:sz w:val="22"/>
          <w:szCs w:val="22"/>
        </w:rPr>
        <w:tab/>
        <w:t>устанавливать взаимосвязь между содержанием иудейской культуры и поведением людей, общественными явлениями;</w:t>
      </w:r>
    </w:p>
    <w:p w:rsidR="00F17F7A" w:rsidRPr="00405CEF" w:rsidRDefault="00F17F7A" w:rsidP="00A36530">
      <w:pPr>
        <w:tabs>
          <w:tab w:val="left" w:pos="900"/>
        </w:tabs>
        <w:ind w:firstLine="426"/>
        <w:jc w:val="both"/>
        <w:rPr>
          <w:i/>
          <w:sz w:val="22"/>
          <w:szCs w:val="22"/>
        </w:rPr>
      </w:pPr>
      <w:r w:rsidRPr="00405CEF">
        <w:rPr>
          <w:i/>
          <w:sz w:val="22"/>
          <w:szCs w:val="22"/>
        </w:rPr>
        <w:t>–</w:t>
      </w:r>
      <w:r w:rsidRPr="00405CEF">
        <w:rPr>
          <w:i/>
          <w:sz w:val="22"/>
          <w:szCs w:val="22"/>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405CEF" w:rsidRDefault="00F17F7A" w:rsidP="00A36530">
      <w:pPr>
        <w:tabs>
          <w:tab w:val="left" w:pos="900"/>
        </w:tabs>
        <w:ind w:firstLine="426"/>
        <w:jc w:val="both"/>
        <w:rPr>
          <w:i/>
          <w:sz w:val="22"/>
          <w:szCs w:val="22"/>
        </w:rPr>
      </w:pPr>
      <w:r w:rsidRPr="00405CEF">
        <w:rPr>
          <w:i/>
          <w:sz w:val="22"/>
          <w:szCs w:val="22"/>
        </w:rPr>
        <w:t>–</w:t>
      </w:r>
      <w:r w:rsidRPr="00405CEF">
        <w:rPr>
          <w:i/>
          <w:sz w:val="22"/>
          <w:szCs w:val="22"/>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405CEF" w:rsidRDefault="00F17F7A" w:rsidP="00A36530">
      <w:pPr>
        <w:ind w:firstLine="426"/>
        <w:jc w:val="both"/>
        <w:rPr>
          <w:b/>
          <w:sz w:val="22"/>
          <w:szCs w:val="22"/>
        </w:rPr>
      </w:pPr>
      <w:r w:rsidRPr="00405CEF">
        <w:rPr>
          <w:b/>
          <w:sz w:val="22"/>
          <w:szCs w:val="22"/>
        </w:rPr>
        <w:t>Основы мировых религиозных культур</w:t>
      </w:r>
    </w:p>
    <w:p w:rsidR="00F17F7A" w:rsidRPr="00405CEF" w:rsidRDefault="00F17F7A" w:rsidP="00A36530">
      <w:pPr>
        <w:tabs>
          <w:tab w:val="left" w:pos="142"/>
          <w:tab w:val="left" w:leader="dot" w:pos="624"/>
        </w:tabs>
        <w:ind w:firstLine="426"/>
        <w:jc w:val="both"/>
        <w:rPr>
          <w:rStyle w:val="Zag11"/>
          <w:rFonts w:eastAsia="@Arial Unicode MS"/>
          <w:b/>
          <w:sz w:val="22"/>
          <w:szCs w:val="22"/>
        </w:rPr>
      </w:pPr>
      <w:r w:rsidRPr="00405CEF">
        <w:rPr>
          <w:rStyle w:val="Zag11"/>
          <w:rFonts w:eastAsia="@Arial Unicode MS"/>
          <w:b/>
          <w:sz w:val="22"/>
          <w:szCs w:val="22"/>
        </w:rPr>
        <w:t>Выпускник научится:</w:t>
      </w:r>
    </w:p>
    <w:p w:rsidR="00F17F7A" w:rsidRPr="00405CEF" w:rsidRDefault="00F17F7A" w:rsidP="00A36530">
      <w:pPr>
        <w:tabs>
          <w:tab w:val="left" w:pos="900"/>
        </w:tabs>
        <w:ind w:firstLine="426"/>
        <w:jc w:val="both"/>
        <w:rPr>
          <w:sz w:val="22"/>
          <w:szCs w:val="22"/>
        </w:rPr>
      </w:pPr>
      <w:r w:rsidRPr="00405CEF">
        <w:rPr>
          <w:i/>
          <w:sz w:val="22"/>
          <w:szCs w:val="22"/>
        </w:rPr>
        <w:t>–</w:t>
      </w:r>
      <w:r w:rsidRPr="00405CEF">
        <w:rPr>
          <w:sz w:val="22"/>
          <w:szCs w:val="22"/>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405CEF" w:rsidRDefault="00F17F7A" w:rsidP="00A36530">
      <w:pPr>
        <w:tabs>
          <w:tab w:val="left" w:pos="900"/>
        </w:tabs>
        <w:ind w:firstLine="426"/>
        <w:jc w:val="both"/>
        <w:rPr>
          <w:sz w:val="22"/>
          <w:szCs w:val="22"/>
        </w:rPr>
      </w:pPr>
      <w:r w:rsidRPr="00405CEF">
        <w:rPr>
          <w:i/>
          <w:sz w:val="22"/>
          <w:szCs w:val="22"/>
        </w:rPr>
        <w:t>–</w:t>
      </w:r>
      <w:r w:rsidRPr="00405CEF">
        <w:rPr>
          <w:sz w:val="22"/>
          <w:szCs w:val="22"/>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405CEF" w:rsidRDefault="00F17F7A" w:rsidP="00A36530">
      <w:pPr>
        <w:tabs>
          <w:tab w:val="left" w:pos="900"/>
        </w:tabs>
        <w:ind w:firstLine="426"/>
        <w:jc w:val="both"/>
        <w:rPr>
          <w:sz w:val="22"/>
          <w:szCs w:val="22"/>
        </w:rPr>
      </w:pPr>
      <w:r w:rsidRPr="00405CEF">
        <w:rPr>
          <w:i/>
          <w:sz w:val="22"/>
          <w:szCs w:val="22"/>
        </w:rPr>
        <w:t>–</w:t>
      </w:r>
      <w:r w:rsidRPr="00405CEF">
        <w:rPr>
          <w:sz w:val="22"/>
          <w:szCs w:val="22"/>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405CEF" w:rsidRDefault="00F17F7A" w:rsidP="00A36530">
      <w:pPr>
        <w:tabs>
          <w:tab w:val="left" w:pos="900"/>
        </w:tabs>
        <w:ind w:firstLine="426"/>
        <w:jc w:val="both"/>
        <w:rPr>
          <w:sz w:val="22"/>
          <w:szCs w:val="22"/>
        </w:rPr>
      </w:pPr>
      <w:r w:rsidRPr="00405CEF">
        <w:rPr>
          <w:i/>
          <w:sz w:val="22"/>
          <w:szCs w:val="22"/>
        </w:rPr>
        <w:t>–</w:t>
      </w:r>
      <w:r w:rsidRPr="00405CEF">
        <w:rPr>
          <w:sz w:val="22"/>
          <w:szCs w:val="22"/>
        </w:rPr>
        <w:tab/>
        <w:t>излагать свое мнение по поводу значения религии, религиозной культуры в жизни людей и общества;</w:t>
      </w:r>
    </w:p>
    <w:p w:rsidR="00F17F7A" w:rsidRPr="00405CEF" w:rsidRDefault="00F17F7A" w:rsidP="00A36530">
      <w:pPr>
        <w:tabs>
          <w:tab w:val="left" w:pos="900"/>
        </w:tabs>
        <w:ind w:firstLine="426"/>
        <w:jc w:val="both"/>
        <w:rPr>
          <w:sz w:val="22"/>
          <w:szCs w:val="22"/>
        </w:rPr>
      </w:pPr>
      <w:r w:rsidRPr="00405CEF">
        <w:rPr>
          <w:i/>
          <w:sz w:val="22"/>
          <w:szCs w:val="22"/>
        </w:rPr>
        <w:t>–</w:t>
      </w:r>
      <w:r w:rsidRPr="00405CEF">
        <w:rPr>
          <w:sz w:val="22"/>
          <w:szCs w:val="22"/>
        </w:rPr>
        <w:tab/>
        <w:t xml:space="preserve">соотносить нравственные формы поведения с нормами религиозной морали; </w:t>
      </w:r>
    </w:p>
    <w:p w:rsidR="00F17F7A" w:rsidRPr="00405CEF" w:rsidRDefault="00F17F7A" w:rsidP="00A36530">
      <w:pPr>
        <w:tabs>
          <w:tab w:val="left" w:pos="900"/>
        </w:tabs>
        <w:ind w:firstLine="426"/>
        <w:jc w:val="both"/>
        <w:rPr>
          <w:sz w:val="22"/>
          <w:szCs w:val="22"/>
        </w:rPr>
      </w:pPr>
      <w:r w:rsidRPr="00405CEF">
        <w:rPr>
          <w:i/>
          <w:sz w:val="22"/>
          <w:szCs w:val="22"/>
        </w:rPr>
        <w:t>–</w:t>
      </w:r>
      <w:r w:rsidRPr="00405CEF">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405CEF" w:rsidRDefault="00F17F7A" w:rsidP="00A36530">
      <w:pPr>
        <w:tabs>
          <w:tab w:val="left" w:pos="142"/>
          <w:tab w:val="left" w:leader="dot" w:pos="624"/>
        </w:tabs>
        <w:ind w:firstLine="426"/>
        <w:jc w:val="both"/>
        <w:rPr>
          <w:rStyle w:val="Zag11"/>
          <w:rFonts w:eastAsia="@Arial Unicode MS"/>
          <w:b/>
          <w:iCs/>
          <w:sz w:val="22"/>
          <w:szCs w:val="22"/>
        </w:rPr>
      </w:pPr>
      <w:r w:rsidRPr="00405CEF">
        <w:rPr>
          <w:rStyle w:val="Zag11"/>
          <w:rFonts w:eastAsia="@Arial Unicode MS"/>
          <w:b/>
          <w:iCs/>
          <w:sz w:val="22"/>
          <w:szCs w:val="22"/>
        </w:rPr>
        <w:t>Выпускник получит возможность научиться:</w:t>
      </w:r>
    </w:p>
    <w:p w:rsidR="00F17F7A" w:rsidRPr="00405CEF" w:rsidRDefault="00F17F7A" w:rsidP="00A36530">
      <w:pPr>
        <w:tabs>
          <w:tab w:val="left" w:pos="900"/>
        </w:tabs>
        <w:ind w:firstLine="426"/>
        <w:jc w:val="both"/>
        <w:rPr>
          <w:i/>
          <w:sz w:val="22"/>
          <w:szCs w:val="22"/>
        </w:rPr>
      </w:pPr>
      <w:r w:rsidRPr="00405CEF">
        <w:rPr>
          <w:i/>
          <w:sz w:val="22"/>
          <w:szCs w:val="22"/>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405CEF" w:rsidRDefault="00F17F7A" w:rsidP="00A36530">
      <w:pPr>
        <w:tabs>
          <w:tab w:val="left" w:pos="900"/>
        </w:tabs>
        <w:ind w:firstLine="426"/>
        <w:jc w:val="both"/>
        <w:rPr>
          <w:i/>
          <w:sz w:val="22"/>
          <w:szCs w:val="22"/>
        </w:rPr>
      </w:pPr>
      <w:r w:rsidRPr="00405CEF">
        <w:rPr>
          <w:i/>
          <w:sz w:val="22"/>
          <w:szCs w:val="22"/>
        </w:rPr>
        <w:t>–</w:t>
      </w:r>
      <w:r w:rsidRPr="00405CEF">
        <w:rPr>
          <w:i/>
          <w:sz w:val="22"/>
          <w:szCs w:val="22"/>
        </w:rPr>
        <w:tab/>
        <w:t>устанавливать взаимосвязь между содержанием религиозной культуры и поведением людей, общественными явлениями;</w:t>
      </w:r>
    </w:p>
    <w:p w:rsidR="00F17F7A" w:rsidRPr="00405CEF" w:rsidRDefault="00F17F7A" w:rsidP="00A36530">
      <w:pPr>
        <w:tabs>
          <w:tab w:val="left" w:pos="900"/>
        </w:tabs>
        <w:ind w:firstLine="426"/>
        <w:jc w:val="both"/>
        <w:rPr>
          <w:i/>
          <w:sz w:val="22"/>
          <w:szCs w:val="22"/>
        </w:rPr>
      </w:pPr>
      <w:r w:rsidRPr="00405CEF">
        <w:rPr>
          <w:i/>
          <w:sz w:val="22"/>
          <w:szCs w:val="22"/>
        </w:rPr>
        <w:t>–</w:t>
      </w:r>
      <w:r w:rsidRPr="00405CEF">
        <w:rPr>
          <w:i/>
          <w:sz w:val="22"/>
          <w:szCs w:val="22"/>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405CEF" w:rsidRDefault="00F17F7A" w:rsidP="00A36530">
      <w:pPr>
        <w:tabs>
          <w:tab w:val="left" w:pos="900"/>
        </w:tabs>
        <w:ind w:firstLine="426"/>
        <w:jc w:val="both"/>
        <w:rPr>
          <w:i/>
          <w:sz w:val="22"/>
          <w:szCs w:val="22"/>
        </w:rPr>
      </w:pPr>
      <w:r w:rsidRPr="00405CEF">
        <w:rPr>
          <w:i/>
          <w:sz w:val="22"/>
          <w:szCs w:val="22"/>
        </w:rPr>
        <w:t>–</w:t>
      </w:r>
      <w:r w:rsidRPr="00405CEF">
        <w:rPr>
          <w:i/>
          <w:sz w:val="22"/>
          <w:szCs w:val="22"/>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1D2090" w:rsidRDefault="00F17F7A" w:rsidP="00A36530">
      <w:pPr>
        <w:ind w:firstLine="426"/>
        <w:jc w:val="both"/>
        <w:rPr>
          <w:b/>
          <w:sz w:val="22"/>
          <w:szCs w:val="22"/>
        </w:rPr>
      </w:pPr>
      <w:r w:rsidRPr="001D2090">
        <w:rPr>
          <w:b/>
          <w:sz w:val="22"/>
          <w:szCs w:val="22"/>
        </w:rPr>
        <w:t>Основы светской этики</w:t>
      </w:r>
    </w:p>
    <w:p w:rsidR="00F17F7A" w:rsidRPr="001D2090" w:rsidRDefault="00F17F7A" w:rsidP="00A36530">
      <w:pPr>
        <w:tabs>
          <w:tab w:val="left" w:pos="142"/>
          <w:tab w:val="left" w:leader="dot" w:pos="624"/>
        </w:tabs>
        <w:ind w:firstLine="426"/>
        <w:jc w:val="both"/>
        <w:rPr>
          <w:rStyle w:val="Zag11"/>
          <w:rFonts w:eastAsia="@Arial Unicode MS"/>
          <w:b/>
          <w:sz w:val="22"/>
          <w:szCs w:val="22"/>
        </w:rPr>
      </w:pPr>
      <w:r w:rsidRPr="001D2090">
        <w:rPr>
          <w:rStyle w:val="Zag11"/>
          <w:rFonts w:eastAsia="@Arial Unicode MS"/>
          <w:b/>
          <w:sz w:val="22"/>
          <w:szCs w:val="22"/>
        </w:rPr>
        <w:t>Выпускник научится:</w:t>
      </w:r>
    </w:p>
    <w:p w:rsidR="00F17F7A" w:rsidRPr="001D2090" w:rsidRDefault="00F17F7A" w:rsidP="00A36530">
      <w:pPr>
        <w:tabs>
          <w:tab w:val="left" w:pos="900"/>
        </w:tabs>
        <w:ind w:firstLine="426"/>
        <w:jc w:val="both"/>
        <w:rPr>
          <w:sz w:val="22"/>
          <w:szCs w:val="22"/>
        </w:rPr>
      </w:pPr>
      <w:r w:rsidRPr="001D2090">
        <w:rPr>
          <w:i/>
          <w:sz w:val="22"/>
          <w:szCs w:val="22"/>
        </w:rPr>
        <w:t>–</w:t>
      </w:r>
      <w:r w:rsidRPr="001D2090">
        <w:rPr>
          <w:sz w:val="22"/>
          <w:szCs w:val="22"/>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1D2090" w:rsidRDefault="00F17F7A" w:rsidP="00A36530">
      <w:pPr>
        <w:tabs>
          <w:tab w:val="left" w:pos="900"/>
        </w:tabs>
        <w:ind w:firstLine="426"/>
        <w:jc w:val="both"/>
        <w:rPr>
          <w:sz w:val="22"/>
          <w:szCs w:val="22"/>
        </w:rPr>
      </w:pPr>
      <w:r w:rsidRPr="001D2090">
        <w:rPr>
          <w:i/>
          <w:sz w:val="22"/>
          <w:szCs w:val="22"/>
        </w:rPr>
        <w:t>–</w:t>
      </w:r>
      <w:r w:rsidRPr="001D2090">
        <w:rPr>
          <w:sz w:val="22"/>
          <w:szCs w:val="22"/>
        </w:rPr>
        <w:tab/>
        <w:t xml:space="preserve">на примере российской светской этики понимать значение нравственных ценностей, идеалов в жизни людей, общества; </w:t>
      </w:r>
    </w:p>
    <w:p w:rsidR="00F17F7A" w:rsidRPr="001D2090" w:rsidRDefault="00F17F7A" w:rsidP="00A36530">
      <w:pPr>
        <w:tabs>
          <w:tab w:val="left" w:pos="900"/>
        </w:tabs>
        <w:ind w:firstLine="426"/>
        <w:jc w:val="both"/>
        <w:rPr>
          <w:sz w:val="22"/>
          <w:szCs w:val="22"/>
        </w:rPr>
      </w:pPr>
      <w:r w:rsidRPr="001D2090">
        <w:rPr>
          <w:i/>
          <w:sz w:val="22"/>
          <w:szCs w:val="22"/>
        </w:rPr>
        <w:t>–</w:t>
      </w:r>
      <w:r w:rsidRPr="001D2090">
        <w:rPr>
          <w:sz w:val="22"/>
          <w:szCs w:val="22"/>
        </w:rPr>
        <w:tab/>
        <w:t>излагать свое мнение по поводу значения российской светской этики в жизни людей и общества;</w:t>
      </w:r>
    </w:p>
    <w:p w:rsidR="00F17F7A" w:rsidRPr="001D2090" w:rsidRDefault="00F17F7A" w:rsidP="00A36530">
      <w:pPr>
        <w:tabs>
          <w:tab w:val="left" w:pos="900"/>
        </w:tabs>
        <w:ind w:firstLine="426"/>
        <w:jc w:val="both"/>
        <w:rPr>
          <w:sz w:val="22"/>
          <w:szCs w:val="22"/>
        </w:rPr>
      </w:pPr>
      <w:r w:rsidRPr="001D2090">
        <w:rPr>
          <w:i/>
          <w:sz w:val="22"/>
          <w:szCs w:val="22"/>
        </w:rPr>
        <w:t>–</w:t>
      </w:r>
      <w:r w:rsidRPr="001D2090">
        <w:rPr>
          <w:sz w:val="22"/>
          <w:szCs w:val="22"/>
        </w:rPr>
        <w:tab/>
        <w:t xml:space="preserve">соотносить нравственные формы поведения с нормами российской светской (гражданской) этики; </w:t>
      </w:r>
    </w:p>
    <w:p w:rsidR="00F17F7A" w:rsidRPr="001D2090" w:rsidRDefault="00F17F7A" w:rsidP="00A36530">
      <w:pPr>
        <w:tabs>
          <w:tab w:val="left" w:pos="900"/>
        </w:tabs>
        <w:ind w:firstLine="426"/>
        <w:jc w:val="both"/>
        <w:rPr>
          <w:sz w:val="22"/>
          <w:szCs w:val="22"/>
        </w:rPr>
      </w:pPr>
      <w:r w:rsidRPr="001D2090">
        <w:rPr>
          <w:i/>
          <w:sz w:val="22"/>
          <w:szCs w:val="22"/>
        </w:rPr>
        <w:t>–</w:t>
      </w:r>
      <w:r w:rsidRPr="001D2090">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1D2090" w:rsidRDefault="00F17F7A" w:rsidP="00A36530">
      <w:pPr>
        <w:tabs>
          <w:tab w:val="left" w:pos="142"/>
          <w:tab w:val="left" w:leader="dot" w:pos="624"/>
        </w:tabs>
        <w:ind w:firstLine="426"/>
        <w:jc w:val="both"/>
        <w:rPr>
          <w:rStyle w:val="Zag11"/>
          <w:rFonts w:eastAsia="@Arial Unicode MS"/>
          <w:b/>
          <w:iCs/>
          <w:sz w:val="22"/>
          <w:szCs w:val="22"/>
        </w:rPr>
      </w:pPr>
      <w:r w:rsidRPr="001D2090">
        <w:rPr>
          <w:rStyle w:val="Zag11"/>
          <w:rFonts w:eastAsia="@Arial Unicode MS"/>
          <w:b/>
          <w:iCs/>
          <w:sz w:val="22"/>
          <w:szCs w:val="22"/>
        </w:rPr>
        <w:t>Выпускник получит возможность научиться:</w:t>
      </w:r>
    </w:p>
    <w:p w:rsidR="00F17F7A" w:rsidRPr="001D2090" w:rsidRDefault="00F17F7A" w:rsidP="00A36530">
      <w:pPr>
        <w:tabs>
          <w:tab w:val="left" w:pos="900"/>
        </w:tabs>
        <w:ind w:firstLine="426"/>
        <w:jc w:val="both"/>
        <w:rPr>
          <w:i/>
          <w:sz w:val="22"/>
          <w:szCs w:val="22"/>
        </w:rPr>
      </w:pPr>
      <w:r w:rsidRPr="001D2090">
        <w:rPr>
          <w:i/>
          <w:sz w:val="22"/>
          <w:szCs w:val="22"/>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1D2090" w:rsidRDefault="00F17F7A" w:rsidP="00A36530">
      <w:pPr>
        <w:tabs>
          <w:tab w:val="left" w:pos="900"/>
        </w:tabs>
        <w:ind w:firstLine="426"/>
        <w:jc w:val="both"/>
        <w:rPr>
          <w:i/>
          <w:sz w:val="22"/>
          <w:szCs w:val="22"/>
        </w:rPr>
      </w:pPr>
      <w:r w:rsidRPr="001D2090">
        <w:rPr>
          <w:i/>
          <w:sz w:val="22"/>
          <w:szCs w:val="22"/>
        </w:rPr>
        <w:t>–</w:t>
      </w:r>
      <w:r w:rsidRPr="001D2090">
        <w:rPr>
          <w:i/>
          <w:sz w:val="22"/>
          <w:szCs w:val="22"/>
        </w:rPr>
        <w:tab/>
        <w:t>устанавливать взаимосвязь между содержанием российской светской этики и поведением людей, общественными явлениями;</w:t>
      </w:r>
    </w:p>
    <w:p w:rsidR="00F17F7A" w:rsidRPr="001D2090" w:rsidRDefault="00F17F7A" w:rsidP="00A36530">
      <w:pPr>
        <w:tabs>
          <w:tab w:val="left" w:pos="900"/>
        </w:tabs>
        <w:ind w:firstLine="426"/>
        <w:jc w:val="both"/>
        <w:rPr>
          <w:i/>
          <w:sz w:val="22"/>
          <w:szCs w:val="22"/>
        </w:rPr>
      </w:pPr>
      <w:r w:rsidRPr="001D2090">
        <w:rPr>
          <w:i/>
          <w:sz w:val="22"/>
          <w:szCs w:val="22"/>
        </w:rPr>
        <w:t>–</w:t>
      </w:r>
      <w:r w:rsidRPr="001D2090">
        <w:rPr>
          <w:i/>
          <w:sz w:val="22"/>
          <w:szCs w:val="22"/>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1D2090" w:rsidRDefault="00F17F7A" w:rsidP="00A36530">
      <w:pPr>
        <w:tabs>
          <w:tab w:val="left" w:pos="900"/>
        </w:tabs>
        <w:ind w:firstLine="426"/>
        <w:jc w:val="both"/>
        <w:rPr>
          <w:i/>
          <w:sz w:val="22"/>
          <w:szCs w:val="22"/>
        </w:rPr>
      </w:pPr>
      <w:r w:rsidRPr="001D2090">
        <w:rPr>
          <w:i/>
          <w:sz w:val="22"/>
          <w:szCs w:val="22"/>
        </w:rPr>
        <w:t>–</w:t>
      </w:r>
      <w:r w:rsidRPr="001D2090">
        <w:rPr>
          <w:i/>
          <w:sz w:val="22"/>
          <w:szCs w:val="22"/>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840A63" w:rsidRPr="007F4DB0" w:rsidRDefault="00840A63" w:rsidP="00A36530">
      <w:pPr>
        <w:pStyle w:val="21"/>
        <w:numPr>
          <w:ilvl w:val="0"/>
          <w:numId w:val="0"/>
        </w:numPr>
        <w:spacing w:line="240" w:lineRule="auto"/>
        <w:ind w:firstLine="426"/>
        <w:rPr>
          <w:rStyle w:val="Zag11"/>
          <w:rFonts w:eastAsia="@Arial Unicode MS"/>
          <w:b/>
          <w:i/>
          <w:color w:val="auto"/>
          <w:sz w:val="22"/>
          <w:szCs w:val="22"/>
        </w:rPr>
      </w:pPr>
    </w:p>
    <w:p w:rsidR="00653A76" w:rsidRPr="007F4DB0" w:rsidRDefault="004D5EF6" w:rsidP="00A36530">
      <w:pPr>
        <w:pStyle w:val="afd"/>
        <w:spacing w:line="240" w:lineRule="auto"/>
        <w:ind w:firstLine="426"/>
        <w:rPr>
          <w:sz w:val="22"/>
          <w:szCs w:val="22"/>
        </w:rPr>
      </w:pPr>
      <w:bookmarkStart w:id="87" w:name="_Toc288394066"/>
      <w:bookmarkStart w:id="88" w:name="_Toc288410533"/>
      <w:bookmarkStart w:id="89" w:name="_Toc288410662"/>
      <w:bookmarkStart w:id="90" w:name="_Toc424564309"/>
      <w:r w:rsidRPr="007F4DB0">
        <w:rPr>
          <w:sz w:val="22"/>
          <w:szCs w:val="22"/>
        </w:rPr>
        <w:t>1.2.10</w:t>
      </w:r>
      <w:r w:rsidR="006A5ECA" w:rsidRPr="007F4DB0">
        <w:rPr>
          <w:sz w:val="22"/>
          <w:szCs w:val="22"/>
        </w:rPr>
        <w:t>.</w:t>
      </w:r>
      <w:r w:rsidR="00451EF2" w:rsidRPr="007F4DB0">
        <w:rPr>
          <w:sz w:val="22"/>
          <w:szCs w:val="22"/>
        </w:rPr>
        <w:t xml:space="preserve"> Искусство (</w:t>
      </w:r>
      <w:r w:rsidR="00653A76" w:rsidRPr="007F4DB0">
        <w:rPr>
          <w:sz w:val="22"/>
          <w:szCs w:val="22"/>
        </w:rPr>
        <w:t>Изобразительное искусство</w:t>
      </w:r>
      <w:bookmarkEnd w:id="87"/>
      <w:bookmarkEnd w:id="88"/>
      <w:bookmarkEnd w:id="89"/>
      <w:bookmarkEnd w:id="90"/>
      <w:r w:rsidR="00451EF2" w:rsidRPr="007F4DB0">
        <w:rPr>
          <w:sz w:val="22"/>
          <w:szCs w:val="22"/>
        </w:rPr>
        <w:t>)</w:t>
      </w:r>
    </w:p>
    <w:p w:rsidR="00064C9B" w:rsidRPr="007F4DB0" w:rsidRDefault="00064C9B" w:rsidP="00A36530">
      <w:pPr>
        <w:ind w:firstLine="426"/>
        <w:rPr>
          <w:sz w:val="22"/>
          <w:szCs w:val="22"/>
        </w:rPr>
      </w:pPr>
      <w:r w:rsidRPr="007F4DB0">
        <w:rPr>
          <w:sz w:val="22"/>
          <w:szCs w:val="22"/>
        </w:rPr>
        <w:t>Предметные результаты по предмету Изобразительное искусство отражают:</w:t>
      </w:r>
    </w:p>
    <w:p w:rsidR="00064C9B" w:rsidRPr="007F4DB0" w:rsidRDefault="00064C9B" w:rsidP="00A36530">
      <w:pPr>
        <w:ind w:firstLine="426"/>
        <w:rPr>
          <w:sz w:val="22"/>
          <w:szCs w:val="22"/>
        </w:rPr>
      </w:pPr>
      <w:bookmarkStart w:id="91" w:name="sub_11251"/>
      <w:r w:rsidRPr="007F4DB0">
        <w:rPr>
          <w:sz w:val="22"/>
          <w:szCs w:val="22"/>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064C9B" w:rsidRPr="007F4DB0" w:rsidRDefault="00064C9B" w:rsidP="00A36530">
      <w:pPr>
        <w:ind w:firstLine="426"/>
        <w:rPr>
          <w:sz w:val="22"/>
          <w:szCs w:val="22"/>
        </w:rPr>
      </w:pPr>
      <w:bookmarkStart w:id="92" w:name="sub_11252"/>
      <w:bookmarkEnd w:id="91"/>
      <w:r w:rsidRPr="007F4DB0">
        <w:rPr>
          <w:sz w:val="22"/>
          <w:szCs w:val="22"/>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064C9B" w:rsidRPr="007F4DB0" w:rsidRDefault="00064C9B" w:rsidP="00A36530">
      <w:pPr>
        <w:ind w:firstLine="426"/>
        <w:rPr>
          <w:sz w:val="22"/>
          <w:szCs w:val="22"/>
        </w:rPr>
      </w:pPr>
      <w:bookmarkStart w:id="93" w:name="sub_11253"/>
      <w:bookmarkEnd w:id="92"/>
      <w:r w:rsidRPr="007F4DB0">
        <w:rPr>
          <w:sz w:val="22"/>
          <w:szCs w:val="22"/>
        </w:rPr>
        <w:t>3) овладение практическими умениями и навыками в восприятии, анализе и оценке произведений искусства;</w:t>
      </w:r>
    </w:p>
    <w:p w:rsidR="00D36A19" w:rsidRPr="007F4DB0" w:rsidRDefault="00064C9B" w:rsidP="00A36530">
      <w:pPr>
        <w:ind w:firstLine="426"/>
        <w:rPr>
          <w:sz w:val="22"/>
          <w:szCs w:val="22"/>
        </w:rPr>
      </w:pPr>
      <w:bookmarkStart w:id="94" w:name="sub_11254"/>
      <w:bookmarkEnd w:id="93"/>
      <w:r w:rsidRPr="007F4DB0">
        <w:rPr>
          <w:sz w:val="22"/>
          <w:szCs w:val="22"/>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bookmarkEnd w:id="94"/>
    </w:p>
    <w:p w:rsidR="006A5ECA" w:rsidRPr="007F4DB0" w:rsidRDefault="006A5ECA" w:rsidP="00A36530">
      <w:pPr>
        <w:tabs>
          <w:tab w:val="left" w:pos="142"/>
          <w:tab w:val="left" w:leader="dot" w:pos="624"/>
          <w:tab w:val="left" w:pos="709"/>
        </w:tabs>
        <w:ind w:firstLine="426"/>
        <w:jc w:val="both"/>
        <w:rPr>
          <w:rStyle w:val="Zag11"/>
          <w:rFonts w:eastAsia="@Arial Unicode MS"/>
          <w:color w:val="auto"/>
          <w:sz w:val="22"/>
          <w:szCs w:val="22"/>
        </w:rPr>
      </w:pPr>
      <w:r w:rsidRPr="007F4DB0">
        <w:rPr>
          <w:rStyle w:val="Zag11"/>
          <w:rFonts w:eastAsia="@Arial Unicode MS"/>
          <w:color w:val="auto"/>
          <w:sz w:val="22"/>
          <w:szCs w:val="22"/>
        </w:rPr>
        <w:t>В результате изучения изобразительного искусства на уровне начального общего образования у обучающихся:</w:t>
      </w:r>
    </w:p>
    <w:p w:rsidR="006A5ECA" w:rsidRPr="007F4DB0" w:rsidRDefault="006A5ECA" w:rsidP="00A36530">
      <w:pPr>
        <w:tabs>
          <w:tab w:val="left" w:pos="142"/>
          <w:tab w:val="left" w:leader="dot" w:pos="624"/>
          <w:tab w:val="left" w:pos="709"/>
        </w:tabs>
        <w:ind w:firstLine="426"/>
        <w:jc w:val="both"/>
        <w:rPr>
          <w:rStyle w:val="Zag11"/>
          <w:rFonts w:eastAsia="@Arial Unicode MS"/>
          <w:color w:val="auto"/>
          <w:sz w:val="22"/>
          <w:szCs w:val="22"/>
        </w:rPr>
      </w:pPr>
      <w:r w:rsidRPr="007F4DB0">
        <w:rPr>
          <w:rStyle w:val="Zag11"/>
          <w:rFonts w:eastAsia="@Arial Unicode MS"/>
          <w:color w:val="auto"/>
          <w:sz w:val="22"/>
          <w:szCs w:val="22"/>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6A5ECA" w:rsidRPr="007F4DB0" w:rsidRDefault="006A5ECA" w:rsidP="00A36530">
      <w:pPr>
        <w:tabs>
          <w:tab w:val="left" w:pos="142"/>
          <w:tab w:val="left" w:leader="dot" w:pos="624"/>
          <w:tab w:val="left" w:pos="709"/>
        </w:tabs>
        <w:ind w:firstLine="426"/>
        <w:jc w:val="both"/>
        <w:rPr>
          <w:rStyle w:val="Zag11"/>
          <w:rFonts w:eastAsia="@Arial Unicode MS"/>
          <w:color w:val="auto"/>
          <w:sz w:val="22"/>
          <w:szCs w:val="22"/>
        </w:rPr>
      </w:pPr>
      <w:r w:rsidRPr="007F4DB0">
        <w:rPr>
          <w:rStyle w:val="Zag11"/>
          <w:rFonts w:eastAsia="@Arial Unicode MS"/>
          <w:color w:val="auto"/>
          <w:sz w:val="22"/>
          <w:szCs w:val="22"/>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6A5ECA" w:rsidRPr="007F4DB0" w:rsidRDefault="006A5ECA" w:rsidP="00A36530">
      <w:pPr>
        <w:tabs>
          <w:tab w:val="left" w:pos="142"/>
          <w:tab w:val="left" w:leader="dot" w:pos="624"/>
          <w:tab w:val="left" w:pos="709"/>
        </w:tabs>
        <w:ind w:firstLine="426"/>
        <w:jc w:val="both"/>
        <w:rPr>
          <w:rStyle w:val="Zag11"/>
          <w:rFonts w:eastAsia="@Arial Unicode MS"/>
          <w:color w:val="auto"/>
          <w:sz w:val="22"/>
          <w:szCs w:val="22"/>
        </w:rPr>
      </w:pPr>
      <w:r w:rsidRPr="007F4DB0">
        <w:rPr>
          <w:rStyle w:val="Zag11"/>
          <w:rFonts w:eastAsia="@Arial Unicode MS"/>
          <w:color w:val="auto"/>
          <w:sz w:val="22"/>
          <w:szCs w:val="22"/>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6A5ECA" w:rsidRPr="007F4DB0" w:rsidRDefault="006A5ECA" w:rsidP="00A36530">
      <w:pPr>
        <w:tabs>
          <w:tab w:val="left" w:pos="142"/>
          <w:tab w:val="left" w:leader="dot" w:pos="624"/>
          <w:tab w:val="left" w:pos="709"/>
        </w:tabs>
        <w:ind w:firstLine="426"/>
        <w:jc w:val="both"/>
        <w:rPr>
          <w:rStyle w:val="Zag11"/>
          <w:rFonts w:eastAsia="@Arial Unicode MS"/>
          <w:color w:val="auto"/>
          <w:sz w:val="22"/>
          <w:szCs w:val="22"/>
        </w:rPr>
      </w:pPr>
      <w:r w:rsidRPr="007F4DB0">
        <w:rPr>
          <w:rStyle w:val="Zag11"/>
          <w:rFonts w:eastAsia="@Arial Unicode MS"/>
          <w:color w:val="auto"/>
          <w:sz w:val="22"/>
          <w:szCs w:val="22"/>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6A5ECA" w:rsidRPr="007F4DB0" w:rsidRDefault="006A5ECA" w:rsidP="00A36530">
      <w:pPr>
        <w:tabs>
          <w:tab w:val="left" w:pos="142"/>
          <w:tab w:val="left" w:leader="dot" w:pos="624"/>
          <w:tab w:val="left" w:pos="709"/>
        </w:tabs>
        <w:ind w:firstLine="426"/>
        <w:jc w:val="both"/>
        <w:rPr>
          <w:rStyle w:val="Zag11"/>
          <w:rFonts w:eastAsia="@Arial Unicode MS"/>
          <w:color w:val="auto"/>
          <w:sz w:val="22"/>
          <w:szCs w:val="22"/>
        </w:rPr>
      </w:pPr>
      <w:r w:rsidRPr="007F4DB0">
        <w:rPr>
          <w:rStyle w:val="Zag11"/>
          <w:rFonts w:eastAsia="@Arial Unicode MS"/>
          <w:color w:val="auto"/>
          <w:spacing w:val="-4"/>
          <w:sz w:val="22"/>
          <w:szCs w:val="22"/>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F4DB0">
        <w:rPr>
          <w:rStyle w:val="Zag11"/>
          <w:rFonts w:eastAsia="@Arial Unicode MS"/>
          <w:color w:val="auto"/>
          <w:sz w:val="22"/>
          <w:szCs w:val="22"/>
        </w:rPr>
        <w:t>;</w:t>
      </w:r>
    </w:p>
    <w:p w:rsidR="006A5ECA" w:rsidRPr="007F4DB0" w:rsidRDefault="006A5ECA" w:rsidP="00A36530">
      <w:pPr>
        <w:tabs>
          <w:tab w:val="left" w:pos="142"/>
          <w:tab w:val="left" w:leader="dot" w:pos="624"/>
          <w:tab w:val="left" w:pos="709"/>
        </w:tabs>
        <w:ind w:firstLine="426"/>
        <w:jc w:val="both"/>
        <w:rPr>
          <w:rStyle w:val="Zag11"/>
          <w:rFonts w:eastAsia="@Arial Unicode MS"/>
          <w:color w:val="auto"/>
          <w:sz w:val="22"/>
          <w:szCs w:val="22"/>
        </w:rPr>
      </w:pPr>
      <w:r w:rsidRPr="007F4DB0">
        <w:rPr>
          <w:rStyle w:val="Zag11"/>
          <w:rFonts w:eastAsia="@Arial Unicode MS"/>
          <w:color w:val="auto"/>
          <w:sz w:val="22"/>
          <w:szCs w:val="22"/>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6A5ECA" w:rsidRPr="007F4DB0" w:rsidRDefault="006A5ECA" w:rsidP="00A36530">
      <w:pPr>
        <w:tabs>
          <w:tab w:val="left" w:pos="142"/>
          <w:tab w:val="left" w:leader="dot" w:pos="624"/>
          <w:tab w:val="left" w:pos="709"/>
        </w:tabs>
        <w:ind w:firstLine="426"/>
        <w:jc w:val="both"/>
        <w:rPr>
          <w:rStyle w:val="Zag11"/>
          <w:rFonts w:eastAsia="@Arial Unicode MS"/>
          <w:color w:val="auto"/>
          <w:sz w:val="22"/>
          <w:szCs w:val="22"/>
        </w:rPr>
      </w:pPr>
      <w:r w:rsidRPr="007F4DB0">
        <w:rPr>
          <w:rStyle w:val="Zag11"/>
          <w:rFonts w:eastAsia="@Arial Unicode MS"/>
          <w:color w:val="auto"/>
          <w:sz w:val="22"/>
          <w:szCs w:val="22"/>
        </w:rPr>
        <w:t>Обучающиеся:</w:t>
      </w:r>
    </w:p>
    <w:p w:rsidR="006A5ECA" w:rsidRPr="007F4DB0" w:rsidRDefault="006A5ECA" w:rsidP="00A36530">
      <w:pPr>
        <w:tabs>
          <w:tab w:val="left" w:pos="142"/>
          <w:tab w:val="left" w:leader="dot" w:pos="624"/>
          <w:tab w:val="left" w:pos="709"/>
        </w:tabs>
        <w:ind w:firstLine="426"/>
        <w:jc w:val="both"/>
        <w:rPr>
          <w:rStyle w:val="Zag11"/>
          <w:rFonts w:eastAsia="@Arial Unicode MS"/>
          <w:color w:val="auto"/>
          <w:sz w:val="22"/>
          <w:szCs w:val="22"/>
        </w:rPr>
      </w:pPr>
      <w:r w:rsidRPr="007F4DB0">
        <w:rPr>
          <w:rStyle w:val="Zag11"/>
          <w:rFonts w:eastAsia="@Arial Unicode MS"/>
          <w:color w:val="auto"/>
          <w:sz w:val="22"/>
          <w:szCs w:val="22"/>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6A5ECA" w:rsidRPr="007F4DB0" w:rsidRDefault="006A5ECA" w:rsidP="00A36530">
      <w:pPr>
        <w:tabs>
          <w:tab w:val="left" w:pos="142"/>
          <w:tab w:val="left" w:leader="dot" w:pos="624"/>
          <w:tab w:val="left" w:pos="709"/>
        </w:tabs>
        <w:ind w:firstLine="426"/>
        <w:jc w:val="both"/>
        <w:rPr>
          <w:rStyle w:val="Zag11"/>
          <w:rFonts w:eastAsia="@Arial Unicode MS"/>
          <w:color w:val="auto"/>
          <w:sz w:val="22"/>
          <w:szCs w:val="22"/>
        </w:rPr>
      </w:pPr>
      <w:r w:rsidRPr="007F4DB0">
        <w:rPr>
          <w:rStyle w:val="Zag11"/>
          <w:rFonts w:eastAsia="@Arial Unicode MS"/>
          <w:color w:val="auto"/>
          <w:sz w:val="22"/>
          <w:szCs w:val="22"/>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6A5ECA" w:rsidRPr="007F4DB0" w:rsidRDefault="006A5ECA" w:rsidP="00A36530">
      <w:pPr>
        <w:widowControl w:val="0"/>
        <w:tabs>
          <w:tab w:val="left" w:pos="142"/>
          <w:tab w:val="left" w:leader="dot" w:pos="624"/>
          <w:tab w:val="left" w:pos="709"/>
        </w:tabs>
        <w:ind w:firstLine="426"/>
        <w:jc w:val="both"/>
        <w:rPr>
          <w:rStyle w:val="Zag11"/>
          <w:rFonts w:eastAsia="@Arial Unicode MS"/>
          <w:color w:val="auto"/>
          <w:sz w:val="22"/>
          <w:szCs w:val="22"/>
        </w:rPr>
      </w:pPr>
      <w:r w:rsidRPr="007F4DB0">
        <w:rPr>
          <w:rStyle w:val="Zag11"/>
          <w:rFonts w:eastAsia="@Arial Unicode MS"/>
          <w:color w:val="auto"/>
          <w:sz w:val="22"/>
          <w:szCs w:val="22"/>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6A5ECA" w:rsidRPr="007F4DB0" w:rsidRDefault="006A5ECA" w:rsidP="00A36530">
      <w:pPr>
        <w:widowControl w:val="0"/>
        <w:tabs>
          <w:tab w:val="left" w:pos="142"/>
          <w:tab w:val="left" w:leader="dot" w:pos="624"/>
          <w:tab w:val="left" w:pos="709"/>
        </w:tabs>
        <w:ind w:firstLine="426"/>
        <w:jc w:val="both"/>
        <w:rPr>
          <w:rStyle w:val="Zag11"/>
          <w:rFonts w:eastAsia="@Arial Unicode MS"/>
          <w:color w:val="auto"/>
          <w:sz w:val="22"/>
          <w:szCs w:val="22"/>
        </w:rPr>
      </w:pPr>
      <w:r w:rsidRPr="007F4DB0">
        <w:rPr>
          <w:rStyle w:val="Zag11"/>
          <w:rFonts w:eastAsia="@Arial Unicode MS"/>
          <w:color w:val="auto"/>
          <w:sz w:val="22"/>
          <w:szCs w:val="22"/>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6A5ECA" w:rsidRDefault="006A5ECA" w:rsidP="00A36530">
      <w:pPr>
        <w:pStyle w:val="Zag3"/>
        <w:tabs>
          <w:tab w:val="left" w:pos="142"/>
          <w:tab w:val="left" w:leader="dot" w:pos="624"/>
          <w:tab w:val="left" w:pos="709"/>
        </w:tabs>
        <w:spacing w:after="0" w:line="240" w:lineRule="auto"/>
        <w:ind w:firstLine="426"/>
        <w:jc w:val="both"/>
        <w:rPr>
          <w:rStyle w:val="Zag11"/>
          <w:rFonts w:eastAsia="@Arial Unicode MS"/>
          <w:i w:val="0"/>
          <w:iCs w:val="0"/>
          <w:color w:val="auto"/>
          <w:sz w:val="22"/>
          <w:szCs w:val="22"/>
          <w:lang w:val="ru-RU"/>
        </w:rPr>
      </w:pPr>
      <w:r w:rsidRPr="007F4DB0">
        <w:rPr>
          <w:rStyle w:val="Zag11"/>
          <w:rFonts w:eastAsia="@Arial Unicode MS"/>
          <w:i w:val="0"/>
          <w:iCs w:val="0"/>
          <w:color w:val="auto"/>
          <w:sz w:val="22"/>
          <w:szCs w:val="22"/>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46133B" w:rsidRPr="009E76B9" w:rsidRDefault="0046133B" w:rsidP="00A36530">
      <w:pPr>
        <w:widowControl w:val="0"/>
        <w:autoSpaceDE w:val="0"/>
        <w:autoSpaceDN w:val="0"/>
        <w:adjustRightInd w:val="0"/>
        <w:ind w:firstLine="426"/>
        <w:jc w:val="both"/>
        <w:rPr>
          <w:b/>
        </w:rPr>
      </w:pPr>
      <w:r w:rsidRPr="009E76B9">
        <w:rPr>
          <w:bCs/>
          <w:color w:val="161908"/>
          <w:lang w:eastAsia="ar-SA"/>
        </w:rPr>
        <w:t xml:space="preserve">       </w:t>
      </w:r>
      <w:r w:rsidRPr="009E76B9">
        <w:rPr>
          <w:b/>
        </w:rPr>
        <w:t>1 класс</w:t>
      </w:r>
    </w:p>
    <w:p w:rsidR="0046133B" w:rsidRPr="009E76B9" w:rsidRDefault="0046133B" w:rsidP="00A36530">
      <w:pPr>
        <w:widowControl w:val="0"/>
        <w:autoSpaceDE w:val="0"/>
        <w:autoSpaceDN w:val="0"/>
        <w:adjustRightInd w:val="0"/>
        <w:ind w:firstLine="426"/>
        <w:jc w:val="both"/>
      </w:pPr>
      <w:r w:rsidRPr="009E76B9">
        <w:t>В результате первого года изучения учебного предмета "Изобразительное искусство" ученик научится:</w:t>
      </w:r>
    </w:p>
    <w:p w:rsidR="0046133B" w:rsidRPr="009E76B9" w:rsidRDefault="0046133B" w:rsidP="00A36530">
      <w:pPr>
        <w:widowControl w:val="0"/>
        <w:autoSpaceDE w:val="0"/>
        <w:autoSpaceDN w:val="0"/>
        <w:adjustRightInd w:val="0"/>
        <w:ind w:firstLine="426"/>
        <w:jc w:val="both"/>
      </w:pPr>
      <w:r w:rsidRPr="009E76B9">
        <w:t>- находить красоту в явлениях природы, в произведениях искусства и рассуждать об увиденном;</w:t>
      </w:r>
    </w:p>
    <w:p w:rsidR="0046133B" w:rsidRPr="009E76B9" w:rsidRDefault="0046133B" w:rsidP="00A36530">
      <w:pPr>
        <w:widowControl w:val="0"/>
        <w:autoSpaceDE w:val="0"/>
        <w:autoSpaceDN w:val="0"/>
        <w:adjustRightInd w:val="0"/>
        <w:ind w:firstLine="426"/>
        <w:jc w:val="both"/>
      </w:pPr>
      <w:r w:rsidRPr="009E76B9">
        <w:t>- находить в окружающей действительности изображения, произведения, созданные художниками;</w:t>
      </w:r>
    </w:p>
    <w:p w:rsidR="0046133B" w:rsidRPr="009E76B9" w:rsidRDefault="0046133B" w:rsidP="00A36530">
      <w:pPr>
        <w:widowControl w:val="0"/>
        <w:autoSpaceDE w:val="0"/>
        <w:autoSpaceDN w:val="0"/>
        <w:adjustRightInd w:val="0"/>
        <w:ind w:firstLine="426"/>
        <w:jc w:val="both"/>
      </w:pPr>
      <w:r w:rsidRPr="009E76B9">
        <w:t>- рассуждать о деятельности художника (что может изобразить художник; какие чувства он передает с помощью каких выразительных средств);</w:t>
      </w:r>
    </w:p>
    <w:p w:rsidR="0046133B" w:rsidRPr="009E76B9" w:rsidRDefault="0046133B" w:rsidP="00A36530">
      <w:pPr>
        <w:widowControl w:val="0"/>
        <w:autoSpaceDE w:val="0"/>
        <w:autoSpaceDN w:val="0"/>
        <w:adjustRightInd w:val="0"/>
        <w:ind w:firstLine="426"/>
        <w:jc w:val="both"/>
      </w:pPr>
      <w:r w:rsidRPr="009E76B9">
        <w:t>- описывать изображенные на картине или иллюстрации предметы, явления, действия; выражать свое отношение к ним;</w:t>
      </w:r>
    </w:p>
    <w:p w:rsidR="0046133B" w:rsidRPr="009E76B9" w:rsidRDefault="0046133B" w:rsidP="00A36530">
      <w:pPr>
        <w:widowControl w:val="0"/>
        <w:autoSpaceDE w:val="0"/>
        <w:autoSpaceDN w:val="0"/>
        <w:adjustRightInd w:val="0"/>
        <w:ind w:firstLine="426"/>
        <w:jc w:val="both"/>
      </w:pPr>
      <w:r w:rsidRPr="009E76B9">
        <w:t>- наблюдать и фантазировать;</w:t>
      </w:r>
    </w:p>
    <w:p w:rsidR="0046133B" w:rsidRPr="009E76B9" w:rsidRDefault="0046133B" w:rsidP="00A36530">
      <w:pPr>
        <w:widowControl w:val="0"/>
        <w:autoSpaceDE w:val="0"/>
        <w:autoSpaceDN w:val="0"/>
        <w:adjustRightInd w:val="0"/>
        <w:ind w:firstLine="426"/>
        <w:jc w:val="both"/>
      </w:pPr>
      <w:r w:rsidRPr="009E76B9">
        <w:t>- определять плоскостное и объемное изображение;</w:t>
      </w:r>
    </w:p>
    <w:p w:rsidR="0046133B" w:rsidRPr="009E76B9" w:rsidRDefault="0046133B" w:rsidP="00A36530">
      <w:pPr>
        <w:widowControl w:val="0"/>
        <w:autoSpaceDE w:val="0"/>
        <w:autoSpaceDN w:val="0"/>
        <w:adjustRightInd w:val="0"/>
        <w:ind w:firstLine="426"/>
        <w:jc w:val="both"/>
      </w:pPr>
      <w:r w:rsidRPr="009E76B9">
        <w:t>- обсуждать созданные на уроках художественно-творческие работы;</w:t>
      </w:r>
    </w:p>
    <w:p w:rsidR="0046133B" w:rsidRPr="009E76B9" w:rsidRDefault="0046133B" w:rsidP="00A36530">
      <w:pPr>
        <w:widowControl w:val="0"/>
        <w:autoSpaceDE w:val="0"/>
        <w:autoSpaceDN w:val="0"/>
        <w:adjustRightInd w:val="0"/>
        <w:ind w:firstLine="426"/>
        <w:jc w:val="both"/>
      </w:pPr>
      <w:r w:rsidRPr="009E76B9">
        <w:t>- первичным навыкам изображения на плоскости живописными и графическими материалами, использовать смешанные техники;</w:t>
      </w:r>
    </w:p>
    <w:p w:rsidR="0046133B" w:rsidRPr="009E76B9" w:rsidRDefault="0046133B" w:rsidP="00A36530">
      <w:pPr>
        <w:widowControl w:val="0"/>
        <w:autoSpaceDE w:val="0"/>
        <w:autoSpaceDN w:val="0"/>
        <w:adjustRightInd w:val="0"/>
        <w:ind w:firstLine="426"/>
        <w:jc w:val="both"/>
      </w:pPr>
      <w:r w:rsidRPr="009E76B9">
        <w:t>- передавать в рисунке простейшую форму, общее пространственное положение, основной цвет предметов;</w:t>
      </w:r>
    </w:p>
    <w:p w:rsidR="0046133B" w:rsidRPr="009E76B9" w:rsidRDefault="0046133B" w:rsidP="00A36530">
      <w:pPr>
        <w:widowControl w:val="0"/>
        <w:autoSpaceDE w:val="0"/>
        <w:autoSpaceDN w:val="0"/>
        <w:adjustRightInd w:val="0"/>
        <w:ind w:firstLine="426"/>
        <w:jc w:val="both"/>
      </w:pPr>
      <w:r w:rsidRPr="009E76B9">
        <w:t>- экспериментировать с красками в процессе смешения и наложения цветовых пятен;</w:t>
      </w:r>
    </w:p>
    <w:p w:rsidR="0046133B" w:rsidRPr="009E76B9" w:rsidRDefault="0046133B" w:rsidP="00A36530">
      <w:pPr>
        <w:widowControl w:val="0"/>
        <w:autoSpaceDE w:val="0"/>
        <w:autoSpaceDN w:val="0"/>
        <w:adjustRightInd w:val="0"/>
        <w:ind w:firstLine="426"/>
        <w:jc w:val="both"/>
      </w:pPr>
      <w:r w:rsidRPr="009E76B9">
        <w:t>- пользоваться линией, штрихом;</w:t>
      </w:r>
    </w:p>
    <w:p w:rsidR="0046133B" w:rsidRPr="009E76B9" w:rsidRDefault="0046133B" w:rsidP="00A36530">
      <w:pPr>
        <w:widowControl w:val="0"/>
        <w:autoSpaceDE w:val="0"/>
        <w:autoSpaceDN w:val="0"/>
        <w:adjustRightInd w:val="0"/>
        <w:ind w:firstLine="426"/>
        <w:jc w:val="both"/>
      </w:pPr>
      <w:r w:rsidRPr="009E76B9">
        <w:t>- рассказывать о содержании своей сюжетной композиции, называть главные и второстепенные предметы, определять их местоположение и цветовую характеристику;</w:t>
      </w:r>
    </w:p>
    <w:p w:rsidR="0046133B" w:rsidRPr="009E76B9" w:rsidRDefault="0046133B" w:rsidP="00A36530">
      <w:pPr>
        <w:widowControl w:val="0"/>
        <w:autoSpaceDE w:val="0"/>
        <w:autoSpaceDN w:val="0"/>
        <w:adjustRightInd w:val="0"/>
        <w:ind w:firstLine="426"/>
        <w:jc w:val="both"/>
      </w:pPr>
      <w:r w:rsidRPr="009E76B9">
        <w:t>- первичным навыкам изображения в объеме;</w:t>
      </w:r>
    </w:p>
    <w:p w:rsidR="0046133B" w:rsidRPr="009E76B9" w:rsidRDefault="0046133B" w:rsidP="00A36530">
      <w:pPr>
        <w:widowControl w:val="0"/>
        <w:autoSpaceDE w:val="0"/>
        <w:autoSpaceDN w:val="0"/>
        <w:adjustRightInd w:val="0"/>
        <w:ind w:firstLine="426"/>
        <w:jc w:val="both"/>
      </w:pPr>
      <w:r w:rsidRPr="009E76B9">
        <w:t>- рассматривать произведения скульптуры выдающихся мастеров;</w:t>
      </w:r>
    </w:p>
    <w:p w:rsidR="0046133B" w:rsidRPr="009E76B9" w:rsidRDefault="0046133B" w:rsidP="00A36530">
      <w:pPr>
        <w:widowControl w:val="0"/>
        <w:autoSpaceDE w:val="0"/>
        <w:autoSpaceDN w:val="0"/>
        <w:adjustRightInd w:val="0"/>
        <w:ind w:firstLine="426"/>
        <w:jc w:val="both"/>
      </w:pPr>
      <w:r w:rsidRPr="009E76B9">
        <w:t>- узнавать художественные предметы и украшения построек в повседневной жизни;</w:t>
      </w:r>
    </w:p>
    <w:p w:rsidR="0046133B" w:rsidRPr="009E76B9" w:rsidRDefault="0046133B" w:rsidP="00A36530">
      <w:pPr>
        <w:widowControl w:val="0"/>
        <w:autoSpaceDE w:val="0"/>
        <w:autoSpaceDN w:val="0"/>
        <w:adjustRightInd w:val="0"/>
        <w:ind w:firstLine="426"/>
        <w:jc w:val="both"/>
      </w:pPr>
      <w:r w:rsidRPr="009E76B9">
        <w:t>- узнавать орнамент;</w:t>
      </w:r>
    </w:p>
    <w:p w:rsidR="0046133B" w:rsidRPr="009E76B9" w:rsidRDefault="0046133B" w:rsidP="00A36530">
      <w:pPr>
        <w:widowControl w:val="0"/>
        <w:autoSpaceDE w:val="0"/>
        <w:autoSpaceDN w:val="0"/>
        <w:adjustRightInd w:val="0"/>
        <w:ind w:firstLine="426"/>
        <w:jc w:val="both"/>
      </w:pPr>
      <w:r w:rsidRPr="009E76B9">
        <w:t>- выполнять орнаменты на основе повтора;</w:t>
      </w:r>
    </w:p>
    <w:p w:rsidR="0046133B" w:rsidRPr="009E76B9" w:rsidRDefault="0046133B" w:rsidP="00A36530">
      <w:pPr>
        <w:widowControl w:val="0"/>
        <w:autoSpaceDE w:val="0"/>
        <w:autoSpaceDN w:val="0"/>
        <w:adjustRightInd w:val="0"/>
        <w:ind w:firstLine="426"/>
        <w:jc w:val="both"/>
      </w:pPr>
      <w:r w:rsidRPr="009E76B9">
        <w:t>- пользоваться простыми приемами работы в технике аппликации, монотипии, росписи;</w:t>
      </w:r>
    </w:p>
    <w:p w:rsidR="0046133B" w:rsidRPr="009E76B9" w:rsidRDefault="0046133B" w:rsidP="00A36530">
      <w:pPr>
        <w:widowControl w:val="0"/>
        <w:autoSpaceDE w:val="0"/>
        <w:autoSpaceDN w:val="0"/>
        <w:adjustRightInd w:val="0"/>
        <w:ind w:firstLine="426"/>
        <w:jc w:val="both"/>
      </w:pPr>
      <w:r w:rsidRPr="009E76B9">
        <w:t>- выполнять объемные конструкции из бумаги, природных, пластических и других материалов;</w:t>
      </w:r>
    </w:p>
    <w:p w:rsidR="0046133B" w:rsidRPr="009E76B9" w:rsidRDefault="0046133B" w:rsidP="00A36530">
      <w:pPr>
        <w:widowControl w:val="0"/>
        <w:autoSpaceDE w:val="0"/>
        <w:autoSpaceDN w:val="0"/>
        <w:adjustRightInd w:val="0"/>
        <w:ind w:firstLine="426"/>
        <w:jc w:val="both"/>
      </w:pPr>
      <w:r w:rsidRPr="009E76B9">
        <w:t>- навыкам коллективной творческой работы.</w:t>
      </w:r>
    </w:p>
    <w:p w:rsidR="0046133B" w:rsidRPr="009E76B9" w:rsidRDefault="0046133B" w:rsidP="00A36530">
      <w:pPr>
        <w:shd w:val="clear" w:color="auto" w:fill="FFFFFF"/>
        <w:suppressAutoHyphens/>
        <w:spacing w:before="120" w:line="300" w:lineRule="atLeast"/>
        <w:ind w:firstLine="426"/>
        <w:jc w:val="both"/>
        <w:rPr>
          <w:b/>
          <w:lang w:eastAsia="ar-SA"/>
        </w:rPr>
      </w:pPr>
      <w:r w:rsidRPr="009E76B9">
        <w:rPr>
          <w:b/>
          <w:lang w:eastAsia="ar-SA"/>
        </w:rPr>
        <w:t>2 класс</w:t>
      </w:r>
    </w:p>
    <w:p w:rsidR="0046133B" w:rsidRPr="009E76B9" w:rsidRDefault="0046133B" w:rsidP="00A36530">
      <w:pPr>
        <w:widowControl w:val="0"/>
        <w:autoSpaceDE w:val="0"/>
        <w:autoSpaceDN w:val="0"/>
        <w:adjustRightInd w:val="0"/>
        <w:ind w:firstLine="426"/>
        <w:jc w:val="both"/>
      </w:pPr>
      <w:r w:rsidRPr="009E76B9">
        <w:t>В результате второго года изучения учебного предмета "Изобразительное искусство" ученик научится:</w:t>
      </w:r>
    </w:p>
    <w:p w:rsidR="0046133B" w:rsidRPr="009E76B9" w:rsidRDefault="0046133B" w:rsidP="00A36530">
      <w:pPr>
        <w:widowControl w:val="0"/>
        <w:autoSpaceDE w:val="0"/>
        <w:autoSpaceDN w:val="0"/>
        <w:adjustRightInd w:val="0"/>
        <w:ind w:firstLine="426"/>
        <w:jc w:val="both"/>
      </w:pPr>
      <w:r w:rsidRPr="009E76B9">
        <w:t>- наблюдать и эстетически оценивать природу в различных состояниях;</w:t>
      </w:r>
    </w:p>
    <w:p w:rsidR="0046133B" w:rsidRPr="009E76B9" w:rsidRDefault="0046133B" w:rsidP="00A36530">
      <w:pPr>
        <w:widowControl w:val="0"/>
        <w:autoSpaceDE w:val="0"/>
        <w:autoSpaceDN w:val="0"/>
        <w:adjustRightInd w:val="0"/>
        <w:ind w:firstLine="426"/>
        <w:jc w:val="both"/>
      </w:pPr>
      <w:r w:rsidRPr="009E76B9">
        <w:t>- высказывать простейшие суждения о природе, произведениях изобразительного искусства, предметах художественного творчества;</w:t>
      </w:r>
    </w:p>
    <w:p w:rsidR="0046133B" w:rsidRPr="009E76B9" w:rsidRDefault="0046133B" w:rsidP="00A36530">
      <w:pPr>
        <w:widowControl w:val="0"/>
        <w:autoSpaceDE w:val="0"/>
        <w:autoSpaceDN w:val="0"/>
        <w:adjustRightInd w:val="0"/>
        <w:ind w:firstLine="426"/>
        <w:jc w:val="both"/>
      </w:pPr>
      <w:r w:rsidRPr="009E76B9">
        <w:t>- понимать роль различных средств художественной выразительности в создании образа;</w:t>
      </w:r>
    </w:p>
    <w:p w:rsidR="0046133B" w:rsidRPr="009E76B9" w:rsidRDefault="0046133B" w:rsidP="00A36530">
      <w:pPr>
        <w:widowControl w:val="0"/>
        <w:autoSpaceDE w:val="0"/>
        <w:autoSpaceDN w:val="0"/>
        <w:adjustRightInd w:val="0"/>
        <w:ind w:firstLine="426"/>
        <w:jc w:val="both"/>
      </w:pPr>
      <w:r w:rsidRPr="009E76B9">
        <w:t>- обсуждать творческие работы на итоговой выставке, оценивать собственную художественную деятельность и деятельность своих одноклассников;</w:t>
      </w:r>
    </w:p>
    <w:p w:rsidR="0046133B" w:rsidRPr="009E76B9" w:rsidRDefault="0046133B" w:rsidP="00A36530">
      <w:pPr>
        <w:widowControl w:val="0"/>
        <w:autoSpaceDE w:val="0"/>
        <w:autoSpaceDN w:val="0"/>
        <w:adjustRightInd w:val="0"/>
        <w:ind w:firstLine="426"/>
        <w:jc w:val="both"/>
      </w:pPr>
      <w:r w:rsidRPr="009E76B9">
        <w:t>- различать и сравнивать темные и светлые оттенки цвета;</w:t>
      </w:r>
    </w:p>
    <w:p w:rsidR="0046133B" w:rsidRPr="009E76B9" w:rsidRDefault="0046133B" w:rsidP="00A36530">
      <w:pPr>
        <w:widowControl w:val="0"/>
        <w:autoSpaceDE w:val="0"/>
        <w:autoSpaceDN w:val="0"/>
        <w:adjustRightInd w:val="0"/>
        <w:ind w:firstLine="426"/>
        <w:jc w:val="both"/>
      </w:pPr>
      <w:r w:rsidRPr="009E76B9">
        <w:t>- смешивать основные цвета для получения составных цветов;</w:t>
      </w:r>
    </w:p>
    <w:p w:rsidR="0046133B" w:rsidRPr="009E76B9" w:rsidRDefault="0046133B" w:rsidP="00A36530">
      <w:pPr>
        <w:widowControl w:val="0"/>
        <w:autoSpaceDE w:val="0"/>
        <w:autoSpaceDN w:val="0"/>
        <w:adjustRightInd w:val="0"/>
        <w:ind w:firstLine="426"/>
        <w:jc w:val="both"/>
      </w:pPr>
      <w:r w:rsidRPr="009E76B9">
        <w:t>- смешивать цветные краски с белой и черной для получения различных оттенков цвета;</w:t>
      </w:r>
    </w:p>
    <w:p w:rsidR="0046133B" w:rsidRPr="009E76B9" w:rsidRDefault="0046133B" w:rsidP="00A36530">
      <w:pPr>
        <w:widowControl w:val="0"/>
        <w:autoSpaceDE w:val="0"/>
        <w:autoSpaceDN w:val="0"/>
        <w:adjustRightInd w:val="0"/>
        <w:ind w:firstLine="426"/>
        <w:jc w:val="both"/>
      </w:pPr>
      <w:r w:rsidRPr="009E76B9">
        <w:t>- овладевать приемам работы живописными и графическими материалами;</w:t>
      </w:r>
    </w:p>
    <w:p w:rsidR="0046133B" w:rsidRPr="009E76B9" w:rsidRDefault="0046133B" w:rsidP="00A36530">
      <w:pPr>
        <w:widowControl w:val="0"/>
        <w:autoSpaceDE w:val="0"/>
        <w:autoSpaceDN w:val="0"/>
        <w:adjustRightInd w:val="0"/>
        <w:ind w:firstLine="426"/>
        <w:jc w:val="both"/>
      </w:pPr>
      <w:r w:rsidRPr="009E76B9">
        <w:t>- выразительно передавать на плоскости и в объеме простую форму, общее строение, сюжет, настроение;</w:t>
      </w:r>
    </w:p>
    <w:p w:rsidR="0046133B" w:rsidRPr="009E76B9" w:rsidRDefault="0046133B" w:rsidP="00A36530">
      <w:pPr>
        <w:widowControl w:val="0"/>
        <w:autoSpaceDE w:val="0"/>
        <w:autoSpaceDN w:val="0"/>
        <w:adjustRightInd w:val="0"/>
        <w:ind w:firstLine="426"/>
        <w:jc w:val="both"/>
      </w:pPr>
      <w:r w:rsidRPr="009E76B9">
        <w:t>- создавать живописными и графическими материалами выразительные контрастные образы литературных героев;</w:t>
      </w:r>
    </w:p>
    <w:p w:rsidR="0046133B" w:rsidRPr="009E76B9" w:rsidRDefault="0046133B" w:rsidP="00A36530">
      <w:pPr>
        <w:widowControl w:val="0"/>
        <w:autoSpaceDE w:val="0"/>
        <w:autoSpaceDN w:val="0"/>
        <w:adjustRightInd w:val="0"/>
        <w:ind w:firstLine="426"/>
        <w:jc w:val="both"/>
      </w:pPr>
      <w:r w:rsidRPr="009E76B9">
        <w:t>- овладевать приемами создания орнамента;</w:t>
      </w:r>
    </w:p>
    <w:p w:rsidR="0046133B" w:rsidRPr="009E76B9" w:rsidRDefault="0046133B" w:rsidP="00A36530">
      <w:pPr>
        <w:widowControl w:val="0"/>
        <w:autoSpaceDE w:val="0"/>
        <w:autoSpaceDN w:val="0"/>
        <w:adjustRightInd w:val="0"/>
        <w:ind w:firstLine="426"/>
        <w:jc w:val="both"/>
      </w:pPr>
      <w:r w:rsidRPr="009E76B9">
        <w:t>- лепить простейшие объекты с использованием приемов вдавливания, вытягивания, защипов, налепов;</w:t>
      </w:r>
    </w:p>
    <w:p w:rsidR="0046133B" w:rsidRPr="009E76B9" w:rsidRDefault="0046133B" w:rsidP="00A36530">
      <w:pPr>
        <w:widowControl w:val="0"/>
        <w:autoSpaceDE w:val="0"/>
        <w:autoSpaceDN w:val="0"/>
        <w:adjustRightInd w:val="0"/>
        <w:ind w:firstLine="426"/>
        <w:jc w:val="both"/>
      </w:pPr>
      <w:r w:rsidRPr="009E76B9">
        <w:t>- преобразовывать природные формы в декоративные;</w:t>
      </w:r>
    </w:p>
    <w:p w:rsidR="0046133B" w:rsidRPr="009E76B9" w:rsidRDefault="0046133B" w:rsidP="00A36530">
      <w:pPr>
        <w:widowControl w:val="0"/>
        <w:autoSpaceDE w:val="0"/>
        <w:autoSpaceDN w:val="0"/>
        <w:adjustRightInd w:val="0"/>
        <w:ind w:firstLine="426"/>
        <w:jc w:val="both"/>
      </w:pPr>
      <w:r w:rsidRPr="009E76B9">
        <w:t>- овладевать приемами создания орнамента: повторением, ритмическим чередованием;</w:t>
      </w:r>
    </w:p>
    <w:p w:rsidR="0046133B" w:rsidRPr="009E76B9" w:rsidRDefault="0046133B" w:rsidP="00A36530">
      <w:pPr>
        <w:widowControl w:val="0"/>
        <w:autoSpaceDE w:val="0"/>
        <w:autoSpaceDN w:val="0"/>
        <w:adjustRightInd w:val="0"/>
        <w:ind w:firstLine="426"/>
        <w:jc w:val="both"/>
      </w:pPr>
      <w:r w:rsidRPr="009E76B9">
        <w:t>- овладевать приемами работы с бумагой, навыками перевода плоского листа в разнообразные объемные формы;</w:t>
      </w:r>
    </w:p>
    <w:p w:rsidR="0046133B" w:rsidRPr="009E76B9" w:rsidRDefault="0046133B" w:rsidP="00A36530">
      <w:pPr>
        <w:widowControl w:val="0"/>
        <w:autoSpaceDE w:val="0"/>
        <w:autoSpaceDN w:val="0"/>
        <w:adjustRightInd w:val="0"/>
        <w:ind w:firstLine="426"/>
        <w:jc w:val="both"/>
      </w:pPr>
      <w:r w:rsidRPr="009E76B9">
        <w:t>- составлять простейшие композиции в технике аппликации.</w:t>
      </w:r>
    </w:p>
    <w:p w:rsidR="0046133B" w:rsidRPr="009E76B9" w:rsidRDefault="0046133B" w:rsidP="00A36530">
      <w:pPr>
        <w:shd w:val="clear" w:color="auto" w:fill="FFFFFF"/>
        <w:suppressAutoHyphens/>
        <w:spacing w:before="120" w:line="300" w:lineRule="atLeast"/>
        <w:ind w:firstLine="426"/>
        <w:jc w:val="both"/>
        <w:rPr>
          <w:b/>
          <w:lang w:eastAsia="ar-SA"/>
        </w:rPr>
      </w:pPr>
      <w:r w:rsidRPr="009E76B9">
        <w:rPr>
          <w:b/>
          <w:lang w:eastAsia="ar-SA"/>
        </w:rPr>
        <w:t>3 класс</w:t>
      </w:r>
    </w:p>
    <w:p w:rsidR="0046133B" w:rsidRPr="009E76B9" w:rsidRDefault="0046133B" w:rsidP="00A36530">
      <w:pPr>
        <w:widowControl w:val="0"/>
        <w:autoSpaceDE w:val="0"/>
        <w:autoSpaceDN w:val="0"/>
        <w:adjustRightInd w:val="0"/>
        <w:ind w:firstLine="426"/>
        <w:jc w:val="both"/>
      </w:pPr>
      <w:r w:rsidRPr="009E76B9">
        <w:t>В результате третьего года изучения учебного предмета "Изобразительное искусство" ученик научится:</w:t>
      </w:r>
    </w:p>
    <w:p w:rsidR="0046133B" w:rsidRPr="009E76B9" w:rsidRDefault="0046133B" w:rsidP="00A36530">
      <w:pPr>
        <w:widowControl w:val="0"/>
        <w:autoSpaceDE w:val="0"/>
        <w:autoSpaceDN w:val="0"/>
        <w:adjustRightInd w:val="0"/>
        <w:ind w:firstLine="426"/>
        <w:jc w:val="both"/>
      </w:pPr>
      <w:r w:rsidRPr="009E76B9">
        <w:t>- понимать и объяснять важность работы художника;</w:t>
      </w:r>
    </w:p>
    <w:p w:rsidR="0046133B" w:rsidRPr="009E76B9" w:rsidRDefault="0046133B" w:rsidP="00A36530">
      <w:pPr>
        <w:widowControl w:val="0"/>
        <w:autoSpaceDE w:val="0"/>
        <w:autoSpaceDN w:val="0"/>
        <w:adjustRightInd w:val="0"/>
        <w:ind w:firstLine="426"/>
        <w:jc w:val="both"/>
      </w:pPr>
      <w:r w:rsidRPr="009E76B9">
        <w:t>- выражать свое отношение к рассматриваемым произведениям искусства;</w:t>
      </w:r>
    </w:p>
    <w:p w:rsidR="0046133B" w:rsidRPr="009E76B9" w:rsidRDefault="0046133B" w:rsidP="00A36530">
      <w:pPr>
        <w:widowControl w:val="0"/>
        <w:autoSpaceDE w:val="0"/>
        <w:autoSpaceDN w:val="0"/>
        <w:adjustRightInd w:val="0"/>
        <w:ind w:firstLine="426"/>
        <w:jc w:val="both"/>
      </w:pPr>
      <w:r w:rsidRPr="009E76B9">
        <w:t>- понимать и объяснять роль художественного музея, понимать, что великие произведения искусства являются национальным достоянием;</w:t>
      </w:r>
    </w:p>
    <w:p w:rsidR="0046133B" w:rsidRPr="009E76B9" w:rsidRDefault="0046133B" w:rsidP="00A36530">
      <w:pPr>
        <w:widowControl w:val="0"/>
        <w:autoSpaceDE w:val="0"/>
        <w:autoSpaceDN w:val="0"/>
        <w:adjustRightInd w:val="0"/>
        <w:ind w:firstLine="426"/>
        <w:jc w:val="both"/>
      </w:pPr>
      <w:r w:rsidRPr="009E76B9">
        <w:t>- рассматривать и сравнивать картины-пейзажи;</w:t>
      </w:r>
    </w:p>
    <w:p w:rsidR="0046133B" w:rsidRPr="009E76B9" w:rsidRDefault="0046133B" w:rsidP="00A36530">
      <w:pPr>
        <w:widowControl w:val="0"/>
        <w:autoSpaceDE w:val="0"/>
        <w:autoSpaceDN w:val="0"/>
        <w:adjustRightInd w:val="0"/>
        <w:ind w:firstLine="426"/>
        <w:jc w:val="both"/>
      </w:pPr>
      <w:r w:rsidRPr="009E76B9">
        <w:t>- рассказывать об изображенном на портрете человеке;</w:t>
      </w:r>
    </w:p>
    <w:p w:rsidR="0046133B" w:rsidRPr="009E76B9" w:rsidRDefault="0046133B" w:rsidP="00A36530">
      <w:pPr>
        <w:widowControl w:val="0"/>
        <w:autoSpaceDE w:val="0"/>
        <w:autoSpaceDN w:val="0"/>
        <w:adjustRightInd w:val="0"/>
        <w:ind w:firstLine="426"/>
        <w:jc w:val="both"/>
      </w:pPr>
      <w:r w:rsidRPr="009E76B9">
        <w:t>- воспринимать картину-натюрморт как рассказ о человеке (хозяине вещей), о времени, в котором он живет, его интересах;</w:t>
      </w:r>
    </w:p>
    <w:p w:rsidR="0046133B" w:rsidRPr="009E76B9" w:rsidRDefault="0046133B" w:rsidP="00A36530">
      <w:pPr>
        <w:widowControl w:val="0"/>
        <w:autoSpaceDE w:val="0"/>
        <w:autoSpaceDN w:val="0"/>
        <w:adjustRightInd w:val="0"/>
        <w:ind w:firstLine="426"/>
        <w:jc w:val="both"/>
      </w:pPr>
      <w:r w:rsidRPr="009E76B9">
        <w:t>- рассказывать и рассуждать о картинах исторического и бытового жанра;</w:t>
      </w:r>
    </w:p>
    <w:p w:rsidR="0046133B" w:rsidRPr="009E76B9" w:rsidRDefault="0046133B" w:rsidP="00A36530">
      <w:pPr>
        <w:widowControl w:val="0"/>
        <w:autoSpaceDE w:val="0"/>
        <w:autoSpaceDN w:val="0"/>
        <w:adjustRightInd w:val="0"/>
        <w:ind w:firstLine="426"/>
        <w:jc w:val="both"/>
      </w:pPr>
      <w:r w:rsidRPr="009E76B9">
        <w:t>- объяснять роль скульптурных памятников, называть виды скульптуры, материалы, которыми работает скульптор;</w:t>
      </w:r>
    </w:p>
    <w:p w:rsidR="0046133B" w:rsidRPr="009E76B9" w:rsidRDefault="0046133B" w:rsidP="00A36530">
      <w:pPr>
        <w:widowControl w:val="0"/>
        <w:autoSpaceDE w:val="0"/>
        <w:autoSpaceDN w:val="0"/>
        <w:adjustRightInd w:val="0"/>
        <w:ind w:firstLine="426"/>
        <w:jc w:val="both"/>
      </w:pPr>
      <w:r w:rsidRPr="009E76B9">
        <w:t>- изображать несложные пейзаж, натюрморт, портрет, создавать тематические композиции на исторические темы и темы повседневной жизни: передавать состояние, настроение;</w:t>
      </w:r>
    </w:p>
    <w:p w:rsidR="0046133B" w:rsidRPr="009E76B9" w:rsidRDefault="0046133B" w:rsidP="00A36530">
      <w:pPr>
        <w:widowControl w:val="0"/>
        <w:autoSpaceDE w:val="0"/>
        <w:autoSpaceDN w:val="0"/>
        <w:adjustRightInd w:val="0"/>
        <w:ind w:firstLine="426"/>
        <w:jc w:val="both"/>
      </w:pPr>
      <w:r w:rsidRPr="009E76B9">
        <w:t>- понимать и передавать главную идею композиции, выделять интересное, подчеркивать размером, цветом, контрастом главное;</w:t>
      </w:r>
    </w:p>
    <w:p w:rsidR="0046133B" w:rsidRPr="009E76B9" w:rsidRDefault="0046133B" w:rsidP="00A36530">
      <w:pPr>
        <w:widowControl w:val="0"/>
        <w:autoSpaceDE w:val="0"/>
        <w:autoSpaceDN w:val="0"/>
        <w:adjustRightInd w:val="0"/>
        <w:ind w:firstLine="426"/>
        <w:jc w:val="both"/>
      </w:pPr>
      <w:r w:rsidRPr="009E76B9">
        <w:t>- понимать произведения скульптуры, давать характеристику замысла, приемов его воплощения, материала, эмоционального воздействия на зрителя;</w:t>
      </w:r>
    </w:p>
    <w:p w:rsidR="0046133B" w:rsidRPr="009E76B9" w:rsidRDefault="0046133B" w:rsidP="00A36530">
      <w:pPr>
        <w:widowControl w:val="0"/>
        <w:autoSpaceDE w:val="0"/>
        <w:autoSpaceDN w:val="0"/>
        <w:adjustRightInd w:val="0"/>
        <w:ind w:firstLine="426"/>
        <w:jc w:val="both"/>
      </w:pPr>
      <w:r w:rsidRPr="009E76B9">
        <w:t>- отличать средства выразительности скульптуры от образного языка живописи и графики;</w:t>
      </w:r>
    </w:p>
    <w:p w:rsidR="0046133B" w:rsidRPr="009E76B9" w:rsidRDefault="0046133B" w:rsidP="00A36530">
      <w:pPr>
        <w:widowControl w:val="0"/>
        <w:autoSpaceDE w:val="0"/>
        <w:autoSpaceDN w:val="0"/>
        <w:adjustRightInd w:val="0"/>
        <w:ind w:firstLine="426"/>
        <w:jc w:val="both"/>
      </w:pPr>
      <w:r w:rsidRPr="009E76B9">
        <w:t>- лепить фигуру человека или животного, передавая их характерные особенности;</w:t>
      </w:r>
    </w:p>
    <w:p w:rsidR="0046133B" w:rsidRPr="009E76B9" w:rsidRDefault="0046133B" w:rsidP="00A36530">
      <w:pPr>
        <w:widowControl w:val="0"/>
        <w:autoSpaceDE w:val="0"/>
        <w:autoSpaceDN w:val="0"/>
        <w:adjustRightInd w:val="0"/>
        <w:ind w:firstLine="426"/>
        <w:jc w:val="both"/>
      </w:pPr>
      <w:r w:rsidRPr="009E76B9">
        <w:t>- овладевать навыками создания объемно-пространственной композиции;</w:t>
      </w:r>
    </w:p>
    <w:p w:rsidR="0046133B" w:rsidRPr="009E76B9" w:rsidRDefault="0046133B" w:rsidP="00A36530">
      <w:pPr>
        <w:widowControl w:val="0"/>
        <w:autoSpaceDE w:val="0"/>
        <w:autoSpaceDN w:val="0"/>
        <w:adjustRightInd w:val="0"/>
        <w:ind w:firstLine="426"/>
        <w:jc w:val="both"/>
      </w:pPr>
      <w:r w:rsidRPr="009E76B9">
        <w:t>- описывать культуру и быт людей на примерах произведений известнейших центров народных художественных промыслов;</w:t>
      </w:r>
    </w:p>
    <w:p w:rsidR="0046133B" w:rsidRPr="009E76B9" w:rsidRDefault="0046133B" w:rsidP="00A36530">
      <w:pPr>
        <w:widowControl w:val="0"/>
        <w:autoSpaceDE w:val="0"/>
        <w:autoSpaceDN w:val="0"/>
        <w:adjustRightInd w:val="0"/>
        <w:ind w:firstLine="426"/>
        <w:jc w:val="both"/>
      </w:pPr>
      <w:r w:rsidRPr="009E76B9">
        <w:t>- творчески применять простейшие приемы народной росписи;</w:t>
      </w:r>
    </w:p>
    <w:p w:rsidR="0046133B" w:rsidRPr="009E76B9" w:rsidRDefault="0046133B" w:rsidP="00A36530">
      <w:pPr>
        <w:widowControl w:val="0"/>
        <w:autoSpaceDE w:val="0"/>
        <w:autoSpaceDN w:val="0"/>
        <w:adjustRightInd w:val="0"/>
        <w:ind w:firstLine="426"/>
        <w:jc w:val="both"/>
      </w:pPr>
      <w:r w:rsidRPr="009E76B9">
        <w:t>- создавать выразительную пластическую форму игрушки и украшать ее;</w:t>
      </w:r>
    </w:p>
    <w:p w:rsidR="0046133B" w:rsidRPr="009E76B9" w:rsidRDefault="0046133B" w:rsidP="00A36530">
      <w:pPr>
        <w:widowControl w:val="0"/>
        <w:autoSpaceDE w:val="0"/>
        <w:autoSpaceDN w:val="0"/>
        <w:adjustRightInd w:val="0"/>
        <w:ind w:firstLine="426"/>
        <w:jc w:val="both"/>
      </w:pPr>
      <w:r w:rsidRPr="009E76B9">
        <w:t>- выполнять эскизы оформления предметов на основе декоративного обобщения.</w:t>
      </w:r>
    </w:p>
    <w:p w:rsidR="0046133B" w:rsidRPr="009E76B9" w:rsidRDefault="0046133B" w:rsidP="00A36530">
      <w:pPr>
        <w:widowControl w:val="0"/>
        <w:autoSpaceDE w:val="0"/>
        <w:autoSpaceDN w:val="0"/>
        <w:adjustRightInd w:val="0"/>
        <w:ind w:firstLine="426"/>
        <w:jc w:val="both"/>
        <w:rPr>
          <w:b/>
        </w:rPr>
      </w:pPr>
      <w:r w:rsidRPr="009E76B9">
        <w:rPr>
          <w:b/>
        </w:rPr>
        <w:t>4 класс</w:t>
      </w:r>
    </w:p>
    <w:p w:rsidR="0046133B" w:rsidRPr="009E76B9" w:rsidRDefault="0046133B" w:rsidP="00A36530">
      <w:pPr>
        <w:widowControl w:val="0"/>
        <w:autoSpaceDE w:val="0"/>
        <w:autoSpaceDN w:val="0"/>
        <w:adjustRightInd w:val="0"/>
        <w:ind w:firstLine="426"/>
        <w:jc w:val="both"/>
      </w:pPr>
      <w:r w:rsidRPr="009E76B9">
        <w:t>В результате четвертого года изучения учебного предмета "Изобразительное искусство" ученик научится:</w:t>
      </w:r>
    </w:p>
    <w:p w:rsidR="0046133B" w:rsidRPr="009E76B9" w:rsidRDefault="0046133B" w:rsidP="00A36530">
      <w:pPr>
        <w:widowControl w:val="0"/>
        <w:autoSpaceDE w:val="0"/>
        <w:autoSpaceDN w:val="0"/>
        <w:adjustRightInd w:val="0"/>
        <w:ind w:firstLine="426"/>
        <w:jc w:val="both"/>
      </w:pPr>
      <w:r w:rsidRPr="009E76B9">
        <w:t>- понимать и объяснять разнообразие и красоту природы различных регионов нашей страны;</w:t>
      </w:r>
    </w:p>
    <w:p w:rsidR="0046133B" w:rsidRPr="009E76B9" w:rsidRDefault="0046133B" w:rsidP="00A36530">
      <w:pPr>
        <w:widowControl w:val="0"/>
        <w:autoSpaceDE w:val="0"/>
        <w:autoSpaceDN w:val="0"/>
        <w:adjustRightInd w:val="0"/>
        <w:ind w:firstLine="426"/>
        <w:jc w:val="both"/>
      </w:pPr>
      <w:r w:rsidRPr="009E76B9">
        <w:t>- рассказывать о своих впечатлениях от общения с произведениями искусств, анализировать выразительные средства произведений;</w:t>
      </w:r>
    </w:p>
    <w:p w:rsidR="0046133B" w:rsidRPr="009E76B9" w:rsidRDefault="0046133B" w:rsidP="00A36530">
      <w:pPr>
        <w:widowControl w:val="0"/>
        <w:autoSpaceDE w:val="0"/>
        <w:autoSpaceDN w:val="0"/>
        <w:adjustRightInd w:val="0"/>
        <w:ind w:firstLine="426"/>
        <w:jc w:val="both"/>
      </w:pPr>
      <w:r w:rsidRPr="009E76B9">
        <w:t>- понимать зависимость художественного образа мира культуры от природной среды того или иного уголка России, региона мира, представлений людей о красоте;</w:t>
      </w:r>
    </w:p>
    <w:p w:rsidR="0046133B" w:rsidRPr="009E76B9" w:rsidRDefault="0046133B" w:rsidP="00A36530">
      <w:pPr>
        <w:widowControl w:val="0"/>
        <w:autoSpaceDE w:val="0"/>
        <w:autoSpaceDN w:val="0"/>
        <w:adjustRightInd w:val="0"/>
        <w:ind w:firstLine="426"/>
        <w:jc w:val="both"/>
      </w:pPr>
      <w:r w:rsidRPr="009E76B9">
        <w:t>- ориентироваться в представлениях об основных видах и жанрах изобразительного искусства;</w:t>
      </w:r>
    </w:p>
    <w:p w:rsidR="0046133B" w:rsidRPr="009E76B9" w:rsidRDefault="0046133B" w:rsidP="00A36530">
      <w:pPr>
        <w:widowControl w:val="0"/>
        <w:autoSpaceDE w:val="0"/>
        <w:autoSpaceDN w:val="0"/>
        <w:adjustRightInd w:val="0"/>
        <w:ind w:firstLine="426"/>
        <w:jc w:val="both"/>
      </w:pPr>
      <w:r w:rsidRPr="009E76B9">
        <w:t>- объяснять, как в произведениях искусства выражается определенное эмоциональное состояние;</w:t>
      </w:r>
    </w:p>
    <w:p w:rsidR="0046133B" w:rsidRPr="009E76B9" w:rsidRDefault="0046133B" w:rsidP="00A36530">
      <w:pPr>
        <w:widowControl w:val="0"/>
        <w:autoSpaceDE w:val="0"/>
        <w:autoSpaceDN w:val="0"/>
        <w:adjustRightInd w:val="0"/>
        <w:ind w:firstLine="426"/>
        <w:jc w:val="both"/>
      </w:pPr>
      <w:r w:rsidRPr="009E76B9">
        <w:t>- воспринимать красоту русского деревянного зодчества, древних городов;</w:t>
      </w:r>
    </w:p>
    <w:p w:rsidR="0046133B" w:rsidRPr="009E76B9" w:rsidRDefault="0046133B" w:rsidP="00A36530">
      <w:pPr>
        <w:widowControl w:val="0"/>
        <w:autoSpaceDE w:val="0"/>
        <w:autoSpaceDN w:val="0"/>
        <w:adjustRightInd w:val="0"/>
        <w:ind w:firstLine="426"/>
        <w:jc w:val="both"/>
      </w:pPr>
      <w:r w:rsidRPr="009E76B9">
        <w:t>- понимать роль художника в жизни человека и рассказывать о ней;</w:t>
      </w:r>
    </w:p>
    <w:p w:rsidR="0046133B" w:rsidRPr="009E76B9" w:rsidRDefault="0046133B" w:rsidP="00A36530">
      <w:pPr>
        <w:widowControl w:val="0"/>
        <w:autoSpaceDE w:val="0"/>
        <w:autoSpaceDN w:val="0"/>
        <w:adjustRightInd w:val="0"/>
        <w:ind w:firstLine="426"/>
        <w:jc w:val="both"/>
      </w:pPr>
      <w:r w:rsidRPr="009E76B9">
        <w:t>- овладевать живописными, графическими материалами, а также материалами для лепки, декоративной работы и конструирования;</w:t>
      </w:r>
    </w:p>
    <w:p w:rsidR="0046133B" w:rsidRPr="009E76B9" w:rsidRDefault="0046133B" w:rsidP="00A36530">
      <w:pPr>
        <w:widowControl w:val="0"/>
        <w:autoSpaceDE w:val="0"/>
        <w:autoSpaceDN w:val="0"/>
        <w:adjustRightInd w:val="0"/>
        <w:ind w:firstLine="426"/>
        <w:jc w:val="both"/>
      </w:pPr>
      <w:r w:rsidRPr="009E76B9">
        <w:t>- уметь выбирать и применять выразительные средства для реализации собственного замысла;</w:t>
      </w:r>
    </w:p>
    <w:p w:rsidR="0046133B" w:rsidRPr="009E76B9" w:rsidRDefault="0046133B" w:rsidP="00A36530">
      <w:pPr>
        <w:widowControl w:val="0"/>
        <w:autoSpaceDE w:val="0"/>
        <w:autoSpaceDN w:val="0"/>
        <w:adjustRightInd w:val="0"/>
        <w:ind w:firstLine="426"/>
        <w:jc w:val="both"/>
      </w:pPr>
      <w:r w:rsidRPr="009E76B9">
        <w:t>- создавать пейзажные композиции с передачей характерных особенностей природы, времени года, состояния;</w:t>
      </w:r>
    </w:p>
    <w:p w:rsidR="0046133B" w:rsidRPr="009E76B9" w:rsidRDefault="0046133B" w:rsidP="00A36530">
      <w:pPr>
        <w:widowControl w:val="0"/>
        <w:autoSpaceDE w:val="0"/>
        <w:autoSpaceDN w:val="0"/>
        <w:adjustRightInd w:val="0"/>
        <w:ind w:firstLine="426"/>
        <w:jc w:val="both"/>
      </w:pPr>
      <w:r w:rsidRPr="009E76B9">
        <w:t>- овладевать начальными навыками изображения фигуры человека, создания многофигурных композиций в коллективных панно;</w:t>
      </w:r>
    </w:p>
    <w:p w:rsidR="0046133B" w:rsidRPr="009E76B9" w:rsidRDefault="0046133B" w:rsidP="00A36530">
      <w:pPr>
        <w:widowControl w:val="0"/>
        <w:autoSpaceDE w:val="0"/>
        <w:autoSpaceDN w:val="0"/>
        <w:adjustRightInd w:val="0"/>
        <w:ind w:firstLine="426"/>
        <w:jc w:val="both"/>
      </w:pPr>
      <w:r w:rsidRPr="009E76B9">
        <w:t>- использовать выразительные возможности цвета, пропорций, ритма линий и пятен в практической творческой работе;</w:t>
      </w:r>
    </w:p>
    <w:p w:rsidR="0046133B" w:rsidRPr="009E76B9" w:rsidRDefault="0046133B" w:rsidP="00A36530">
      <w:pPr>
        <w:widowControl w:val="0"/>
        <w:autoSpaceDE w:val="0"/>
        <w:autoSpaceDN w:val="0"/>
        <w:adjustRightInd w:val="0"/>
        <w:ind w:firstLine="426"/>
        <w:jc w:val="both"/>
      </w:pPr>
      <w:r w:rsidRPr="009E76B9">
        <w:t xml:space="preserve">   -овладевать навыками изображения, композиционного построения в скульптуре.</w:t>
      </w:r>
    </w:p>
    <w:p w:rsidR="0046133B" w:rsidRPr="007F4DB0" w:rsidRDefault="0046133B" w:rsidP="00A36530">
      <w:pPr>
        <w:pStyle w:val="Zag3"/>
        <w:tabs>
          <w:tab w:val="left" w:pos="142"/>
          <w:tab w:val="left" w:leader="dot" w:pos="624"/>
          <w:tab w:val="left" w:pos="709"/>
        </w:tabs>
        <w:spacing w:after="0" w:line="240" w:lineRule="auto"/>
        <w:ind w:firstLine="426"/>
        <w:jc w:val="both"/>
        <w:rPr>
          <w:rStyle w:val="Zag11"/>
          <w:rFonts w:eastAsia="@Arial Unicode MS"/>
          <w:i w:val="0"/>
          <w:iCs w:val="0"/>
          <w:color w:val="auto"/>
          <w:sz w:val="22"/>
          <w:szCs w:val="22"/>
          <w:lang w:val="ru-RU"/>
        </w:rPr>
      </w:pPr>
    </w:p>
    <w:p w:rsidR="0046133B" w:rsidRPr="00C34E82" w:rsidRDefault="0046133B" w:rsidP="00A36530">
      <w:pPr>
        <w:pStyle w:val="41"/>
        <w:spacing w:before="0" w:after="0" w:line="240" w:lineRule="auto"/>
        <w:ind w:firstLine="426"/>
        <w:jc w:val="both"/>
        <w:rPr>
          <w:rFonts w:ascii="Times New Roman" w:hAnsi="Times New Roman" w:cs="Times New Roman"/>
          <w:b/>
          <w:i w:val="0"/>
          <w:color w:val="auto"/>
          <w:sz w:val="22"/>
          <w:szCs w:val="22"/>
        </w:rPr>
      </w:pPr>
      <w:r w:rsidRPr="00C34E82">
        <w:rPr>
          <w:rFonts w:ascii="Times New Roman" w:hAnsi="Times New Roman" w:cs="Times New Roman"/>
          <w:b/>
          <w:i w:val="0"/>
          <w:color w:val="auto"/>
          <w:sz w:val="22"/>
          <w:szCs w:val="22"/>
        </w:rPr>
        <w:t>Восприятие искусства и виды художественной деятельности</w:t>
      </w:r>
    </w:p>
    <w:p w:rsidR="0046133B" w:rsidRPr="00C34E82" w:rsidRDefault="0046133B" w:rsidP="00A36530">
      <w:pPr>
        <w:pStyle w:val="a3"/>
        <w:spacing w:line="240" w:lineRule="auto"/>
        <w:ind w:firstLine="426"/>
        <w:rPr>
          <w:rFonts w:ascii="Times New Roman" w:hAnsi="Times New Roman"/>
          <w:b/>
          <w:color w:val="auto"/>
          <w:sz w:val="22"/>
          <w:szCs w:val="22"/>
        </w:rPr>
      </w:pPr>
      <w:r w:rsidRPr="00C34E82">
        <w:rPr>
          <w:rFonts w:ascii="Times New Roman" w:hAnsi="Times New Roman"/>
          <w:b/>
          <w:color w:val="auto"/>
          <w:sz w:val="22"/>
          <w:szCs w:val="22"/>
        </w:rPr>
        <w:t>Выпускник научится:</w:t>
      </w:r>
    </w:p>
    <w:p w:rsidR="0046133B" w:rsidRPr="007F4DB0" w:rsidRDefault="0046133B" w:rsidP="00A36530">
      <w:pPr>
        <w:pStyle w:val="21"/>
        <w:spacing w:line="240" w:lineRule="auto"/>
        <w:ind w:firstLine="426"/>
        <w:rPr>
          <w:sz w:val="22"/>
          <w:szCs w:val="22"/>
        </w:rPr>
      </w:pPr>
      <w:r w:rsidRPr="00C34E82">
        <w:rPr>
          <w:spacing w:val="2"/>
          <w:sz w:val="22"/>
          <w:szCs w:val="22"/>
        </w:rPr>
        <w:t xml:space="preserve">различать основные виды художественной деятельности </w:t>
      </w:r>
      <w:r w:rsidRPr="00C34E82">
        <w:rPr>
          <w:sz w:val="22"/>
          <w:szCs w:val="22"/>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w:t>
      </w:r>
      <w:r w:rsidRPr="007F4DB0">
        <w:rPr>
          <w:sz w:val="22"/>
          <w:szCs w:val="22"/>
        </w:rPr>
        <w:t xml:space="preserve"> различные художественные материалы и приёмы работы с ними для передачи собственного замысла;</w:t>
      </w:r>
    </w:p>
    <w:p w:rsidR="0046133B" w:rsidRPr="007F4DB0" w:rsidRDefault="0046133B" w:rsidP="00A36530">
      <w:pPr>
        <w:pStyle w:val="21"/>
        <w:spacing w:line="240" w:lineRule="auto"/>
        <w:ind w:firstLine="426"/>
        <w:rPr>
          <w:sz w:val="22"/>
          <w:szCs w:val="22"/>
        </w:rPr>
      </w:pPr>
      <w:r w:rsidRPr="007F4DB0">
        <w:rPr>
          <w:spacing w:val="2"/>
          <w:sz w:val="22"/>
          <w:szCs w:val="22"/>
        </w:rPr>
        <w:t>различать основные виды и жанры пластических ис</w:t>
      </w:r>
      <w:r w:rsidRPr="007F4DB0">
        <w:rPr>
          <w:sz w:val="22"/>
          <w:szCs w:val="22"/>
        </w:rPr>
        <w:t>кусств, понимать их специфику;</w:t>
      </w:r>
    </w:p>
    <w:p w:rsidR="0046133B" w:rsidRPr="007F4DB0" w:rsidRDefault="0046133B" w:rsidP="00A36530">
      <w:pPr>
        <w:pStyle w:val="21"/>
        <w:spacing w:line="240" w:lineRule="auto"/>
        <w:ind w:firstLine="426"/>
        <w:rPr>
          <w:spacing w:val="-2"/>
          <w:sz w:val="22"/>
          <w:szCs w:val="22"/>
        </w:rPr>
      </w:pPr>
      <w:r w:rsidRPr="007F4DB0">
        <w:rPr>
          <w:spacing w:val="-2"/>
          <w:sz w:val="22"/>
          <w:szCs w:val="2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46133B" w:rsidRPr="007F4DB0" w:rsidRDefault="0046133B" w:rsidP="00A36530">
      <w:pPr>
        <w:pStyle w:val="21"/>
        <w:spacing w:line="240" w:lineRule="auto"/>
        <w:ind w:firstLine="426"/>
        <w:rPr>
          <w:sz w:val="22"/>
          <w:szCs w:val="22"/>
        </w:rPr>
      </w:pPr>
      <w:r w:rsidRPr="007F4DB0">
        <w:rPr>
          <w:sz w:val="22"/>
          <w:szCs w:val="22"/>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7F4DB0">
        <w:rPr>
          <w:sz w:val="22"/>
          <w:szCs w:val="22"/>
        </w:rPr>
        <w:t> </w:t>
      </w:r>
      <w:r w:rsidRPr="007F4DB0">
        <w:rPr>
          <w:sz w:val="22"/>
          <w:szCs w:val="22"/>
        </w:rPr>
        <w:t>т.</w:t>
      </w:r>
      <w:r w:rsidRPr="007F4DB0">
        <w:rPr>
          <w:sz w:val="22"/>
          <w:szCs w:val="22"/>
        </w:rPr>
        <w:t> </w:t>
      </w:r>
      <w:r w:rsidRPr="007F4DB0">
        <w:rPr>
          <w:sz w:val="22"/>
          <w:szCs w:val="22"/>
        </w:rPr>
        <w:t>д.) окружающего мира и жизненных явлений;</w:t>
      </w:r>
    </w:p>
    <w:p w:rsidR="0046133B" w:rsidRPr="007F4DB0" w:rsidRDefault="0046133B" w:rsidP="00A36530">
      <w:pPr>
        <w:pStyle w:val="21"/>
        <w:spacing w:line="240" w:lineRule="auto"/>
        <w:ind w:firstLine="426"/>
        <w:rPr>
          <w:sz w:val="22"/>
          <w:szCs w:val="22"/>
        </w:rPr>
      </w:pPr>
      <w:r w:rsidRPr="007F4DB0">
        <w:rPr>
          <w:spacing w:val="-2"/>
          <w:sz w:val="22"/>
          <w:szCs w:val="22"/>
        </w:rPr>
        <w:t>приводить примеры ведущих художественных музеев Рос</w:t>
      </w:r>
      <w:r w:rsidRPr="007F4DB0">
        <w:rPr>
          <w:sz w:val="22"/>
          <w:szCs w:val="22"/>
        </w:rPr>
        <w:t>сии и художественных музеев Республики Татарстан иродного края, показывать на примерах их роль и назначение.</w:t>
      </w:r>
    </w:p>
    <w:p w:rsidR="0046133B" w:rsidRPr="007F4DB0" w:rsidRDefault="0046133B" w:rsidP="00A36530">
      <w:pPr>
        <w:pStyle w:val="ad"/>
        <w:spacing w:line="240" w:lineRule="auto"/>
        <w:ind w:firstLine="426"/>
        <w:rPr>
          <w:rFonts w:ascii="Times New Roman" w:hAnsi="Times New Roman"/>
          <w:b/>
          <w:i w:val="0"/>
          <w:color w:val="auto"/>
          <w:sz w:val="22"/>
          <w:szCs w:val="22"/>
        </w:rPr>
      </w:pPr>
      <w:r w:rsidRPr="007F4DB0">
        <w:rPr>
          <w:rFonts w:ascii="Times New Roman" w:hAnsi="Times New Roman"/>
          <w:b/>
          <w:i w:val="0"/>
          <w:color w:val="auto"/>
          <w:sz w:val="22"/>
          <w:szCs w:val="22"/>
        </w:rPr>
        <w:t>Выпускник получит возможность научиться:</w:t>
      </w:r>
    </w:p>
    <w:p w:rsidR="0046133B" w:rsidRPr="007F4DB0" w:rsidRDefault="0046133B" w:rsidP="00A36530">
      <w:pPr>
        <w:pStyle w:val="21"/>
        <w:spacing w:line="240" w:lineRule="auto"/>
        <w:ind w:firstLine="426"/>
        <w:rPr>
          <w:i/>
          <w:sz w:val="22"/>
          <w:szCs w:val="22"/>
        </w:rPr>
      </w:pPr>
      <w:r w:rsidRPr="007F4DB0">
        <w:rPr>
          <w:i/>
          <w:spacing w:val="-4"/>
          <w:sz w:val="22"/>
          <w:szCs w:val="22"/>
        </w:rPr>
        <w:t>воспринимать произведения изобразительного искусства;</w:t>
      </w:r>
      <w:r w:rsidRPr="007F4DB0">
        <w:rPr>
          <w:i/>
          <w:sz w:val="22"/>
          <w:szCs w:val="22"/>
        </w:rPr>
        <w:t>участвовать в обсуждении их содержания и выразительных средств; различать сюжет и содержание в знакомых произведениях;</w:t>
      </w:r>
    </w:p>
    <w:p w:rsidR="0046133B" w:rsidRPr="007F4DB0" w:rsidRDefault="0046133B" w:rsidP="00A36530">
      <w:pPr>
        <w:pStyle w:val="21"/>
        <w:spacing w:line="240" w:lineRule="auto"/>
        <w:ind w:firstLine="426"/>
        <w:rPr>
          <w:i/>
          <w:sz w:val="22"/>
          <w:szCs w:val="22"/>
        </w:rPr>
      </w:pPr>
      <w:r w:rsidRPr="007F4DB0">
        <w:rPr>
          <w:i/>
          <w:sz w:val="22"/>
          <w:szCs w:val="22"/>
        </w:rPr>
        <w:t>видеть проявления прекрасного в произведениях искусства (картины, архитектура, скульптура и</w:t>
      </w:r>
      <w:r w:rsidRPr="007F4DB0">
        <w:rPr>
          <w:i/>
          <w:iCs/>
          <w:sz w:val="22"/>
          <w:szCs w:val="22"/>
        </w:rPr>
        <w:t> </w:t>
      </w:r>
      <w:r w:rsidRPr="007F4DB0">
        <w:rPr>
          <w:i/>
          <w:sz w:val="22"/>
          <w:szCs w:val="22"/>
        </w:rPr>
        <w:t>т.</w:t>
      </w:r>
      <w:r w:rsidRPr="007F4DB0">
        <w:rPr>
          <w:i/>
          <w:iCs/>
          <w:sz w:val="22"/>
          <w:szCs w:val="22"/>
        </w:rPr>
        <w:t> </w:t>
      </w:r>
      <w:r w:rsidRPr="007F4DB0">
        <w:rPr>
          <w:i/>
          <w:sz w:val="22"/>
          <w:szCs w:val="22"/>
        </w:rPr>
        <w:t>д.), в природе, на улице, в быту;</w:t>
      </w:r>
    </w:p>
    <w:p w:rsidR="0046133B" w:rsidRPr="007F4DB0" w:rsidRDefault="0046133B" w:rsidP="00A36530">
      <w:pPr>
        <w:pStyle w:val="21"/>
        <w:spacing w:line="240" w:lineRule="auto"/>
        <w:ind w:firstLine="426"/>
        <w:rPr>
          <w:i/>
          <w:sz w:val="22"/>
          <w:szCs w:val="22"/>
        </w:rPr>
      </w:pPr>
      <w:r w:rsidRPr="007F4DB0">
        <w:rPr>
          <w:i/>
          <w:sz w:val="22"/>
          <w:szCs w:val="22"/>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46133B" w:rsidRPr="007F4DB0" w:rsidRDefault="0046133B" w:rsidP="00A36530">
      <w:pPr>
        <w:pStyle w:val="41"/>
        <w:spacing w:before="0" w:after="0" w:line="240" w:lineRule="auto"/>
        <w:ind w:firstLine="426"/>
        <w:jc w:val="both"/>
        <w:rPr>
          <w:rFonts w:ascii="Times New Roman" w:hAnsi="Times New Roman" w:cs="Times New Roman"/>
          <w:b/>
          <w:i w:val="0"/>
          <w:color w:val="auto"/>
          <w:sz w:val="22"/>
          <w:szCs w:val="22"/>
        </w:rPr>
      </w:pPr>
      <w:r w:rsidRPr="007F4DB0">
        <w:rPr>
          <w:rFonts w:ascii="Times New Roman" w:hAnsi="Times New Roman" w:cs="Times New Roman"/>
          <w:b/>
          <w:i w:val="0"/>
          <w:color w:val="auto"/>
          <w:sz w:val="22"/>
          <w:szCs w:val="22"/>
        </w:rPr>
        <w:t>Азбука искусства. Как говорит искусство?</w:t>
      </w:r>
    </w:p>
    <w:p w:rsidR="0046133B" w:rsidRPr="007F4DB0" w:rsidRDefault="0046133B" w:rsidP="00A36530">
      <w:pPr>
        <w:pStyle w:val="a3"/>
        <w:spacing w:line="240" w:lineRule="auto"/>
        <w:ind w:firstLine="426"/>
        <w:rPr>
          <w:rFonts w:ascii="Times New Roman" w:hAnsi="Times New Roman"/>
          <w:b/>
          <w:color w:val="auto"/>
          <w:sz w:val="22"/>
          <w:szCs w:val="22"/>
        </w:rPr>
      </w:pPr>
      <w:r w:rsidRPr="007F4DB0">
        <w:rPr>
          <w:rFonts w:ascii="Times New Roman" w:hAnsi="Times New Roman"/>
          <w:b/>
          <w:color w:val="auto"/>
          <w:sz w:val="22"/>
          <w:szCs w:val="22"/>
        </w:rPr>
        <w:t>Выпускник научится:</w:t>
      </w:r>
    </w:p>
    <w:p w:rsidR="0046133B" w:rsidRPr="007F4DB0" w:rsidRDefault="0046133B" w:rsidP="00A36530">
      <w:pPr>
        <w:pStyle w:val="21"/>
        <w:spacing w:line="240" w:lineRule="auto"/>
        <w:ind w:firstLine="426"/>
        <w:rPr>
          <w:sz w:val="22"/>
          <w:szCs w:val="22"/>
        </w:rPr>
      </w:pPr>
      <w:r w:rsidRPr="007F4DB0">
        <w:rPr>
          <w:sz w:val="22"/>
          <w:szCs w:val="22"/>
        </w:rPr>
        <w:t>создавать простые композиции на заданную тему на плоскости и в пространстве;</w:t>
      </w:r>
    </w:p>
    <w:p w:rsidR="0046133B" w:rsidRPr="007F4DB0" w:rsidRDefault="0046133B" w:rsidP="00A36530">
      <w:pPr>
        <w:pStyle w:val="21"/>
        <w:spacing w:line="240" w:lineRule="auto"/>
        <w:ind w:firstLine="426"/>
        <w:rPr>
          <w:sz w:val="22"/>
          <w:szCs w:val="22"/>
        </w:rPr>
      </w:pPr>
      <w:r w:rsidRPr="007F4DB0">
        <w:rPr>
          <w:spacing w:val="2"/>
          <w:sz w:val="22"/>
          <w:szCs w:val="22"/>
        </w:rPr>
        <w:t xml:space="preserve">использовать выразительные средства изобразительного искусства: композицию, форму, ритм, линию, цвет, объём, </w:t>
      </w:r>
      <w:r w:rsidRPr="007F4DB0">
        <w:rPr>
          <w:sz w:val="22"/>
          <w:szCs w:val="22"/>
        </w:rPr>
        <w:t>фактуру; различные художественные материалы для воплощения собственного художественно­творческого замысла;</w:t>
      </w:r>
    </w:p>
    <w:p w:rsidR="0046133B" w:rsidRPr="007F4DB0" w:rsidRDefault="0046133B" w:rsidP="00A36530">
      <w:pPr>
        <w:pStyle w:val="21"/>
        <w:spacing w:line="240" w:lineRule="auto"/>
        <w:ind w:firstLine="426"/>
        <w:rPr>
          <w:sz w:val="22"/>
          <w:szCs w:val="22"/>
        </w:rPr>
      </w:pPr>
      <w:r w:rsidRPr="007F4DB0">
        <w:rPr>
          <w:spacing w:val="2"/>
          <w:sz w:val="22"/>
          <w:szCs w:val="22"/>
        </w:rPr>
        <w:t xml:space="preserve">различать основные и составные, тёплые и холодные </w:t>
      </w:r>
      <w:r w:rsidRPr="007F4DB0">
        <w:rPr>
          <w:sz w:val="22"/>
          <w:szCs w:val="22"/>
        </w:rPr>
        <w:t xml:space="preserve">цвета; изменять их эмоциональную напряжённость с помощью смешивания с белой и чёрной красками; использовать </w:t>
      </w:r>
      <w:r w:rsidRPr="007F4DB0">
        <w:rPr>
          <w:spacing w:val="2"/>
          <w:sz w:val="22"/>
          <w:szCs w:val="22"/>
        </w:rPr>
        <w:t xml:space="preserve">их для передачи художественного замысла в собственной </w:t>
      </w:r>
      <w:r w:rsidRPr="007F4DB0">
        <w:rPr>
          <w:sz w:val="22"/>
          <w:szCs w:val="22"/>
        </w:rPr>
        <w:t>учебно­творческой деятельности;</w:t>
      </w:r>
    </w:p>
    <w:p w:rsidR="0046133B" w:rsidRPr="007F4DB0" w:rsidRDefault="0046133B" w:rsidP="00A36530">
      <w:pPr>
        <w:pStyle w:val="21"/>
        <w:spacing w:line="240" w:lineRule="auto"/>
        <w:ind w:firstLine="426"/>
        <w:rPr>
          <w:spacing w:val="-2"/>
          <w:sz w:val="22"/>
          <w:szCs w:val="22"/>
        </w:rPr>
      </w:pPr>
      <w:r w:rsidRPr="007F4DB0">
        <w:rPr>
          <w:spacing w:val="2"/>
          <w:sz w:val="22"/>
          <w:szCs w:val="22"/>
        </w:rPr>
        <w:t>создавать средствами живописи, графики, скульптуры,</w:t>
      </w:r>
      <w:r w:rsidRPr="007F4DB0">
        <w:rPr>
          <w:sz w:val="22"/>
          <w:szCs w:val="22"/>
        </w:rPr>
        <w:t>декоративно­прикладного искусства образ человека: переда</w:t>
      </w:r>
      <w:r w:rsidRPr="007F4DB0">
        <w:rPr>
          <w:spacing w:val="-2"/>
          <w:sz w:val="22"/>
          <w:szCs w:val="22"/>
        </w:rPr>
        <w:t>вать на плоскости и в объёме пропорции лица, фигуры; передавать характерные черты внешнего облика, одежды, украшений человека;</w:t>
      </w:r>
    </w:p>
    <w:p w:rsidR="0046133B" w:rsidRPr="007F4DB0" w:rsidRDefault="0046133B" w:rsidP="00A36530">
      <w:pPr>
        <w:pStyle w:val="21"/>
        <w:spacing w:line="240" w:lineRule="auto"/>
        <w:ind w:firstLine="426"/>
        <w:rPr>
          <w:sz w:val="22"/>
          <w:szCs w:val="22"/>
        </w:rPr>
      </w:pPr>
      <w:r w:rsidRPr="007F4DB0">
        <w:rPr>
          <w:spacing w:val="-4"/>
          <w:sz w:val="22"/>
          <w:szCs w:val="22"/>
        </w:rPr>
        <w:t>наблюдать, сравнивать, сопоставлять и анализировать про</w:t>
      </w:r>
      <w:r w:rsidRPr="007F4DB0">
        <w:rPr>
          <w:spacing w:val="2"/>
          <w:sz w:val="22"/>
          <w:szCs w:val="22"/>
        </w:rPr>
        <w:t>странственную форму предмета; изображать предметы раз</w:t>
      </w:r>
      <w:r w:rsidRPr="007F4DB0">
        <w:rPr>
          <w:sz w:val="22"/>
          <w:szCs w:val="22"/>
        </w:rPr>
        <w:t xml:space="preserve">личной формы; использовать простые формы для создания </w:t>
      </w:r>
      <w:r w:rsidRPr="007F4DB0">
        <w:rPr>
          <w:spacing w:val="2"/>
          <w:sz w:val="22"/>
          <w:szCs w:val="22"/>
        </w:rPr>
        <w:t xml:space="preserve">выразительных образов в живописи, скульптуре, графике, </w:t>
      </w:r>
      <w:r w:rsidRPr="007F4DB0">
        <w:rPr>
          <w:sz w:val="22"/>
          <w:szCs w:val="22"/>
        </w:rPr>
        <w:t>художественном конструировании;</w:t>
      </w:r>
    </w:p>
    <w:p w:rsidR="0046133B" w:rsidRPr="007F4DB0" w:rsidRDefault="0046133B" w:rsidP="00A36530">
      <w:pPr>
        <w:pStyle w:val="21"/>
        <w:spacing w:line="240" w:lineRule="auto"/>
        <w:ind w:firstLine="426"/>
        <w:rPr>
          <w:sz w:val="22"/>
          <w:szCs w:val="22"/>
        </w:rPr>
      </w:pPr>
      <w:r w:rsidRPr="007F4DB0">
        <w:rPr>
          <w:spacing w:val="-4"/>
          <w:sz w:val="22"/>
          <w:szCs w:val="22"/>
        </w:rPr>
        <w:t>использовать декоративные элементы, геометрические, рас</w:t>
      </w:r>
      <w:r w:rsidRPr="007F4DB0">
        <w:rPr>
          <w:sz w:val="22"/>
          <w:szCs w:val="22"/>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 Республики Татарсан).</w:t>
      </w:r>
    </w:p>
    <w:p w:rsidR="0046133B" w:rsidRPr="007F4DB0" w:rsidRDefault="0046133B" w:rsidP="00A36530">
      <w:pPr>
        <w:pStyle w:val="ad"/>
        <w:spacing w:line="240" w:lineRule="auto"/>
        <w:ind w:firstLine="426"/>
        <w:rPr>
          <w:rFonts w:ascii="Times New Roman" w:hAnsi="Times New Roman"/>
          <w:b/>
          <w:i w:val="0"/>
          <w:color w:val="auto"/>
          <w:sz w:val="22"/>
          <w:szCs w:val="22"/>
        </w:rPr>
      </w:pPr>
      <w:r w:rsidRPr="007F4DB0">
        <w:rPr>
          <w:rFonts w:ascii="Times New Roman" w:hAnsi="Times New Roman"/>
          <w:b/>
          <w:i w:val="0"/>
          <w:color w:val="auto"/>
          <w:sz w:val="22"/>
          <w:szCs w:val="22"/>
        </w:rPr>
        <w:t>Выпускник получит возможность научиться:</w:t>
      </w:r>
    </w:p>
    <w:p w:rsidR="0046133B" w:rsidRPr="007F4DB0" w:rsidRDefault="0046133B" w:rsidP="00A36530">
      <w:pPr>
        <w:pStyle w:val="21"/>
        <w:spacing w:line="240" w:lineRule="auto"/>
        <w:ind w:firstLine="426"/>
        <w:rPr>
          <w:i/>
          <w:sz w:val="22"/>
          <w:szCs w:val="22"/>
        </w:rPr>
      </w:pPr>
      <w:r w:rsidRPr="007F4DB0">
        <w:rPr>
          <w:i/>
          <w:sz w:val="22"/>
          <w:szCs w:val="22"/>
        </w:rPr>
        <w:t>пользоваться средствами выразительности языка жи</w:t>
      </w:r>
      <w:r w:rsidRPr="007F4DB0">
        <w:rPr>
          <w:i/>
          <w:spacing w:val="-2"/>
          <w:sz w:val="22"/>
          <w:szCs w:val="22"/>
        </w:rPr>
        <w:t xml:space="preserve">вописи, графики, скульптуры, декоративно­прикладного </w:t>
      </w:r>
      <w:r w:rsidRPr="007F4DB0">
        <w:rPr>
          <w:i/>
          <w:sz w:val="22"/>
          <w:szCs w:val="22"/>
        </w:rPr>
        <w:t xml:space="preserve">искусства, художественного конструирования в собственной </w:t>
      </w:r>
      <w:r w:rsidRPr="007F4DB0">
        <w:rPr>
          <w:i/>
          <w:spacing w:val="-2"/>
          <w:sz w:val="22"/>
          <w:szCs w:val="22"/>
        </w:rPr>
        <w:t>художественно­творческой деятельности; передавать раз</w:t>
      </w:r>
      <w:r w:rsidRPr="007F4DB0">
        <w:rPr>
          <w:i/>
          <w:sz w:val="22"/>
          <w:szCs w:val="22"/>
        </w:rPr>
        <w:t>нообразные эмоциональные состояния, используя различные оттенки цвета, при создании живописных композиций на заданные темы;</w:t>
      </w:r>
    </w:p>
    <w:p w:rsidR="0046133B" w:rsidRPr="007F4DB0" w:rsidRDefault="0046133B" w:rsidP="00A36530">
      <w:pPr>
        <w:pStyle w:val="21"/>
        <w:spacing w:line="240" w:lineRule="auto"/>
        <w:ind w:firstLine="426"/>
        <w:rPr>
          <w:i/>
          <w:sz w:val="22"/>
          <w:szCs w:val="22"/>
        </w:rPr>
      </w:pPr>
      <w:r w:rsidRPr="007F4DB0">
        <w:rPr>
          <w:i/>
          <w:sz w:val="22"/>
          <w:szCs w:val="22"/>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46133B" w:rsidRPr="007F4DB0" w:rsidRDefault="0046133B" w:rsidP="00A36530">
      <w:pPr>
        <w:pStyle w:val="21"/>
        <w:spacing w:line="240" w:lineRule="auto"/>
        <w:ind w:firstLine="426"/>
        <w:rPr>
          <w:i/>
          <w:sz w:val="22"/>
          <w:szCs w:val="22"/>
        </w:rPr>
      </w:pPr>
      <w:r w:rsidRPr="007F4DB0">
        <w:rPr>
          <w:i/>
          <w:sz w:val="22"/>
          <w:szCs w:val="22"/>
        </w:rPr>
        <w:t>выполнять простые рисунки и орнаментальные композиции, используя язык компьютерной графики в программе Paint.</w:t>
      </w:r>
    </w:p>
    <w:p w:rsidR="0046133B" w:rsidRPr="007F4DB0" w:rsidRDefault="0046133B" w:rsidP="00A36530">
      <w:pPr>
        <w:pStyle w:val="41"/>
        <w:spacing w:before="0" w:after="0" w:line="240" w:lineRule="auto"/>
        <w:ind w:firstLine="426"/>
        <w:jc w:val="both"/>
        <w:rPr>
          <w:rFonts w:ascii="Times New Roman" w:hAnsi="Times New Roman" w:cs="Times New Roman"/>
          <w:b/>
          <w:i w:val="0"/>
          <w:color w:val="auto"/>
          <w:sz w:val="22"/>
          <w:szCs w:val="22"/>
        </w:rPr>
      </w:pPr>
      <w:r w:rsidRPr="007F4DB0">
        <w:rPr>
          <w:rFonts w:ascii="Times New Roman" w:hAnsi="Times New Roman" w:cs="Times New Roman"/>
          <w:b/>
          <w:i w:val="0"/>
          <w:color w:val="auto"/>
          <w:sz w:val="22"/>
          <w:szCs w:val="22"/>
        </w:rPr>
        <w:t>Значимые темы искусства.</w:t>
      </w:r>
      <w:r w:rsidRPr="007F4DB0">
        <w:rPr>
          <w:rFonts w:ascii="Times New Roman" w:hAnsi="Times New Roman" w:cs="Times New Roman"/>
          <w:b/>
          <w:i w:val="0"/>
          <w:color w:val="auto"/>
          <w:sz w:val="22"/>
          <w:szCs w:val="22"/>
        </w:rPr>
        <w:br/>
        <w:t>О чём говорит искусство?</w:t>
      </w:r>
    </w:p>
    <w:p w:rsidR="0046133B" w:rsidRPr="007F4DB0" w:rsidRDefault="0046133B" w:rsidP="00A36530">
      <w:pPr>
        <w:pStyle w:val="a3"/>
        <w:spacing w:line="240" w:lineRule="auto"/>
        <w:ind w:firstLine="426"/>
        <w:rPr>
          <w:rFonts w:ascii="Times New Roman" w:hAnsi="Times New Roman"/>
          <w:b/>
          <w:color w:val="auto"/>
          <w:sz w:val="22"/>
          <w:szCs w:val="22"/>
        </w:rPr>
      </w:pPr>
      <w:r w:rsidRPr="007F4DB0">
        <w:rPr>
          <w:rFonts w:ascii="Times New Roman" w:hAnsi="Times New Roman"/>
          <w:b/>
          <w:color w:val="auto"/>
          <w:sz w:val="22"/>
          <w:szCs w:val="22"/>
        </w:rPr>
        <w:t>Выпускник научится:</w:t>
      </w:r>
    </w:p>
    <w:p w:rsidR="0046133B" w:rsidRPr="007F4DB0" w:rsidRDefault="0046133B" w:rsidP="00A36530">
      <w:pPr>
        <w:pStyle w:val="21"/>
        <w:spacing w:line="240" w:lineRule="auto"/>
        <w:ind w:firstLine="426"/>
        <w:rPr>
          <w:sz w:val="22"/>
          <w:szCs w:val="22"/>
        </w:rPr>
      </w:pPr>
      <w:r w:rsidRPr="007F4DB0">
        <w:rPr>
          <w:sz w:val="22"/>
          <w:szCs w:val="22"/>
        </w:rPr>
        <w:t>осознавать значимые темы искусства и отражать их в собственной художественно­творческой деятельности;</w:t>
      </w:r>
    </w:p>
    <w:p w:rsidR="0046133B" w:rsidRPr="007F4DB0" w:rsidRDefault="0046133B" w:rsidP="00A36530">
      <w:pPr>
        <w:pStyle w:val="21"/>
        <w:spacing w:line="240" w:lineRule="auto"/>
        <w:ind w:firstLine="426"/>
        <w:rPr>
          <w:sz w:val="22"/>
          <w:szCs w:val="22"/>
        </w:rPr>
      </w:pPr>
      <w:r w:rsidRPr="007F4DB0">
        <w:rPr>
          <w:sz w:val="22"/>
          <w:szCs w:val="22"/>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F4DB0">
        <w:rPr>
          <w:sz w:val="22"/>
          <w:szCs w:val="22"/>
        </w:rPr>
        <w:t> </w:t>
      </w:r>
      <w:r w:rsidRPr="007F4DB0">
        <w:rPr>
          <w:sz w:val="22"/>
          <w:szCs w:val="22"/>
        </w:rPr>
        <w:t>т.</w:t>
      </w:r>
      <w:r w:rsidRPr="007F4DB0">
        <w:rPr>
          <w:sz w:val="22"/>
          <w:szCs w:val="22"/>
        </w:rPr>
        <w:t> </w:t>
      </w:r>
      <w:r w:rsidRPr="007F4DB0">
        <w:rPr>
          <w:sz w:val="22"/>
          <w:szCs w:val="22"/>
        </w:rPr>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46133B" w:rsidRPr="007F4DB0" w:rsidRDefault="0046133B" w:rsidP="00A36530">
      <w:pPr>
        <w:pStyle w:val="ad"/>
        <w:spacing w:line="240" w:lineRule="auto"/>
        <w:ind w:firstLine="426"/>
        <w:rPr>
          <w:rFonts w:ascii="Times New Roman" w:hAnsi="Times New Roman"/>
          <w:b/>
          <w:i w:val="0"/>
          <w:color w:val="auto"/>
          <w:sz w:val="22"/>
          <w:szCs w:val="22"/>
        </w:rPr>
      </w:pPr>
      <w:r w:rsidRPr="007F4DB0">
        <w:rPr>
          <w:rFonts w:ascii="Times New Roman" w:hAnsi="Times New Roman"/>
          <w:b/>
          <w:i w:val="0"/>
          <w:color w:val="auto"/>
          <w:sz w:val="22"/>
          <w:szCs w:val="22"/>
        </w:rPr>
        <w:t>Выпускник получит возможность научиться:</w:t>
      </w:r>
    </w:p>
    <w:p w:rsidR="0046133B" w:rsidRPr="007F4DB0" w:rsidRDefault="0046133B" w:rsidP="00A36530">
      <w:pPr>
        <w:pStyle w:val="21"/>
        <w:spacing w:line="240" w:lineRule="auto"/>
        <w:ind w:firstLine="426"/>
        <w:rPr>
          <w:i/>
          <w:sz w:val="22"/>
          <w:szCs w:val="22"/>
        </w:rPr>
      </w:pPr>
      <w:r w:rsidRPr="007F4DB0">
        <w:rPr>
          <w:i/>
          <w:spacing w:val="-2"/>
          <w:sz w:val="22"/>
          <w:szCs w:val="22"/>
        </w:rPr>
        <w:t>видеть, чувствовать и изображать красоту и раз</w:t>
      </w:r>
      <w:r w:rsidRPr="007F4DB0">
        <w:rPr>
          <w:i/>
          <w:sz w:val="22"/>
          <w:szCs w:val="22"/>
        </w:rPr>
        <w:t>нообразие природы, человека, зданий, предметов;</w:t>
      </w:r>
    </w:p>
    <w:p w:rsidR="0046133B" w:rsidRPr="007F4DB0" w:rsidRDefault="0046133B" w:rsidP="00A36530">
      <w:pPr>
        <w:pStyle w:val="21"/>
        <w:spacing w:line="240" w:lineRule="auto"/>
        <w:ind w:firstLine="426"/>
        <w:rPr>
          <w:i/>
          <w:spacing w:val="2"/>
          <w:sz w:val="22"/>
          <w:szCs w:val="22"/>
        </w:rPr>
      </w:pPr>
      <w:r w:rsidRPr="007F4DB0">
        <w:rPr>
          <w:i/>
          <w:spacing w:val="4"/>
          <w:sz w:val="22"/>
          <w:szCs w:val="22"/>
        </w:rPr>
        <w:t xml:space="preserve">понимать и передавать в художественной работе </w:t>
      </w:r>
      <w:r w:rsidRPr="007F4DB0">
        <w:rPr>
          <w:i/>
          <w:spacing w:val="2"/>
          <w:sz w:val="22"/>
          <w:szCs w:val="22"/>
        </w:rPr>
        <w:t>разницу представлений о красоте человека в разных культурах мира; проявлять терпимость к другим вкусам и мнениям;</w:t>
      </w:r>
    </w:p>
    <w:p w:rsidR="0046133B" w:rsidRPr="007F4DB0" w:rsidRDefault="0046133B" w:rsidP="00A36530">
      <w:pPr>
        <w:pStyle w:val="21"/>
        <w:spacing w:line="240" w:lineRule="auto"/>
        <w:ind w:firstLine="426"/>
        <w:rPr>
          <w:i/>
          <w:sz w:val="22"/>
          <w:szCs w:val="22"/>
        </w:rPr>
      </w:pPr>
      <w:r w:rsidRPr="007F4DB0">
        <w:rPr>
          <w:i/>
          <w:spacing w:val="2"/>
          <w:sz w:val="22"/>
          <w:szCs w:val="22"/>
        </w:rPr>
        <w:t>изображать пейзажи, натюрморты, портреты, вы</w:t>
      </w:r>
      <w:r w:rsidRPr="007F4DB0">
        <w:rPr>
          <w:i/>
          <w:sz w:val="22"/>
          <w:szCs w:val="22"/>
        </w:rPr>
        <w:t>ражая своё отношение к ним;</w:t>
      </w:r>
    </w:p>
    <w:p w:rsidR="0046133B" w:rsidRPr="007F4DB0" w:rsidRDefault="0046133B" w:rsidP="00A36530">
      <w:pPr>
        <w:pStyle w:val="21"/>
        <w:spacing w:line="240" w:lineRule="auto"/>
        <w:ind w:firstLine="426"/>
        <w:rPr>
          <w:i/>
          <w:sz w:val="22"/>
          <w:szCs w:val="22"/>
        </w:rPr>
      </w:pPr>
      <w:r w:rsidRPr="007F4DB0">
        <w:rPr>
          <w:i/>
          <w:sz w:val="22"/>
          <w:szCs w:val="22"/>
        </w:rPr>
        <w:t>изображать многофигурные композиции на значимые жизненные темы и участвовать в коллективных работах на эти темы.</w:t>
      </w:r>
    </w:p>
    <w:p w:rsidR="003F7807" w:rsidRPr="007F4DB0" w:rsidRDefault="003F7807" w:rsidP="00A36530">
      <w:pPr>
        <w:pStyle w:val="21"/>
        <w:numPr>
          <w:ilvl w:val="0"/>
          <w:numId w:val="0"/>
        </w:numPr>
        <w:spacing w:line="240" w:lineRule="auto"/>
        <w:ind w:firstLine="426"/>
        <w:rPr>
          <w:i/>
          <w:sz w:val="22"/>
          <w:szCs w:val="22"/>
        </w:rPr>
      </w:pPr>
    </w:p>
    <w:p w:rsidR="00653A76" w:rsidRPr="007F4DB0" w:rsidRDefault="000102A3" w:rsidP="00A36530">
      <w:pPr>
        <w:pStyle w:val="afd"/>
        <w:spacing w:line="240" w:lineRule="auto"/>
        <w:ind w:firstLine="426"/>
        <w:rPr>
          <w:sz w:val="22"/>
          <w:szCs w:val="22"/>
        </w:rPr>
      </w:pPr>
      <w:bookmarkStart w:id="95" w:name="_Toc288394067"/>
      <w:bookmarkStart w:id="96" w:name="_Toc288410534"/>
      <w:bookmarkStart w:id="97" w:name="_Toc288410663"/>
      <w:bookmarkStart w:id="98" w:name="_Toc424564310"/>
      <w:r w:rsidRPr="007F4DB0">
        <w:rPr>
          <w:sz w:val="22"/>
          <w:szCs w:val="22"/>
        </w:rPr>
        <w:t>1.2.11</w:t>
      </w:r>
      <w:r w:rsidR="006A5ECA" w:rsidRPr="007F4DB0">
        <w:rPr>
          <w:sz w:val="22"/>
          <w:szCs w:val="22"/>
        </w:rPr>
        <w:t xml:space="preserve">. </w:t>
      </w:r>
      <w:r w:rsidR="00451EF2" w:rsidRPr="007F4DB0">
        <w:rPr>
          <w:sz w:val="22"/>
          <w:szCs w:val="22"/>
        </w:rPr>
        <w:t>Искусство (</w:t>
      </w:r>
      <w:r w:rsidR="00653A76" w:rsidRPr="007F4DB0">
        <w:rPr>
          <w:sz w:val="22"/>
          <w:szCs w:val="22"/>
        </w:rPr>
        <w:t>Музыка</w:t>
      </w:r>
      <w:bookmarkEnd w:id="95"/>
      <w:bookmarkEnd w:id="96"/>
      <w:bookmarkEnd w:id="97"/>
      <w:bookmarkEnd w:id="98"/>
      <w:r w:rsidR="00451EF2" w:rsidRPr="007F4DB0">
        <w:rPr>
          <w:sz w:val="22"/>
          <w:szCs w:val="22"/>
        </w:rPr>
        <w:t>)</w:t>
      </w:r>
    </w:p>
    <w:p w:rsidR="00064C9B" w:rsidRPr="007F4DB0" w:rsidRDefault="00064C9B" w:rsidP="00A36530">
      <w:pPr>
        <w:ind w:firstLine="426"/>
        <w:rPr>
          <w:sz w:val="22"/>
          <w:szCs w:val="22"/>
        </w:rPr>
      </w:pPr>
      <w:r w:rsidRPr="007F4DB0">
        <w:rPr>
          <w:sz w:val="22"/>
          <w:szCs w:val="22"/>
        </w:rPr>
        <w:t>Предметные результаты по предмету музыка  отражают:</w:t>
      </w:r>
    </w:p>
    <w:p w:rsidR="00064C9B" w:rsidRPr="007F4DB0" w:rsidRDefault="00064C9B" w:rsidP="00A36530">
      <w:pPr>
        <w:widowControl w:val="0"/>
        <w:autoSpaceDE w:val="0"/>
        <w:autoSpaceDN w:val="0"/>
        <w:adjustRightInd w:val="0"/>
        <w:ind w:firstLine="426"/>
        <w:jc w:val="both"/>
        <w:rPr>
          <w:rFonts w:ascii="Times New Roman CYR" w:hAnsi="Times New Roman CYR" w:cs="Times New Roman CYR"/>
          <w:sz w:val="22"/>
          <w:szCs w:val="22"/>
        </w:rPr>
      </w:pPr>
      <w:bookmarkStart w:id="99" w:name="sub_112501"/>
      <w:r w:rsidRPr="007F4DB0">
        <w:rPr>
          <w:rFonts w:ascii="Times New Roman CYR" w:hAnsi="Times New Roman CYR" w:cs="Times New Roman CYR"/>
          <w:sz w:val="22"/>
          <w:szCs w:val="22"/>
        </w:rPr>
        <w:t>1) сформированность первоначальных представлений о роли музыки в жизни человека, ее роли в духовно-нравственном развитии человека;</w:t>
      </w:r>
    </w:p>
    <w:p w:rsidR="00064C9B" w:rsidRPr="007F4DB0" w:rsidRDefault="00064C9B" w:rsidP="00A36530">
      <w:pPr>
        <w:widowControl w:val="0"/>
        <w:autoSpaceDE w:val="0"/>
        <w:autoSpaceDN w:val="0"/>
        <w:adjustRightInd w:val="0"/>
        <w:ind w:firstLine="426"/>
        <w:jc w:val="both"/>
        <w:rPr>
          <w:rFonts w:ascii="Times New Roman CYR" w:hAnsi="Times New Roman CYR" w:cs="Times New Roman CYR"/>
          <w:sz w:val="22"/>
          <w:szCs w:val="22"/>
        </w:rPr>
      </w:pPr>
      <w:bookmarkStart w:id="100" w:name="sub_112502"/>
      <w:bookmarkEnd w:id="99"/>
      <w:r w:rsidRPr="007F4DB0">
        <w:rPr>
          <w:rFonts w:ascii="Times New Roman CYR" w:hAnsi="Times New Roman CYR" w:cs="Times New Roman CYR"/>
          <w:sz w:val="22"/>
          <w:szCs w:val="22"/>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064C9B" w:rsidRPr="007F4DB0" w:rsidRDefault="00064C9B" w:rsidP="00A36530">
      <w:pPr>
        <w:widowControl w:val="0"/>
        <w:autoSpaceDE w:val="0"/>
        <w:autoSpaceDN w:val="0"/>
        <w:adjustRightInd w:val="0"/>
        <w:ind w:firstLine="426"/>
        <w:jc w:val="both"/>
        <w:rPr>
          <w:rFonts w:ascii="Times New Roman CYR" w:hAnsi="Times New Roman CYR" w:cs="Times New Roman CYR"/>
          <w:sz w:val="22"/>
          <w:szCs w:val="22"/>
        </w:rPr>
      </w:pPr>
      <w:bookmarkStart w:id="101" w:name="sub_112503"/>
      <w:bookmarkEnd w:id="100"/>
      <w:r w:rsidRPr="007F4DB0">
        <w:rPr>
          <w:rFonts w:ascii="Times New Roman CYR" w:hAnsi="Times New Roman CYR" w:cs="Times New Roman CYR"/>
          <w:sz w:val="22"/>
          <w:szCs w:val="22"/>
        </w:rPr>
        <w:t>3) умение воспринимать музыку и выражать свое отношение к музыкальному произведению;</w:t>
      </w:r>
    </w:p>
    <w:p w:rsidR="00064C9B" w:rsidRPr="007F4DB0" w:rsidRDefault="00064C9B" w:rsidP="00A36530">
      <w:pPr>
        <w:widowControl w:val="0"/>
        <w:autoSpaceDE w:val="0"/>
        <w:autoSpaceDN w:val="0"/>
        <w:adjustRightInd w:val="0"/>
        <w:ind w:firstLine="426"/>
        <w:jc w:val="both"/>
        <w:rPr>
          <w:rFonts w:ascii="Times New Roman CYR" w:hAnsi="Times New Roman CYR" w:cs="Times New Roman CYR"/>
          <w:sz w:val="22"/>
          <w:szCs w:val="22"/>
        </w:rPr>
      </w:pPr>
      <w:bookmarkStart w:id="102" w:name="sub_112504"/>
      <w:bookmarkEnd w:id="101"/>
      <w:r w:rsidRPr="007F4DB0">
        <w:rPr>
          <w:rFonts w:ascii="Times New Roman CYR" w:hAnsi="Times New Roman CYR" w:cs="Times New Roman CYR"/>
          <w:sz w:val="22"/>
          <w:szCs w:val="22"/>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bookmarkEnd w:id="102"/>
    </w:p>
    <w:p w:rsidR="0047271E" w:rsidRPr="007F4DB0" w:rsidRDefault="0047271E" w:rsidP="00A36530">
      <w:pPr>
        <w:tabs>
          <w:tab w:val="left" w:pos="955"/>
        </w:tabs>
        <w:autoSpaceDE w:val="0"/>
        <w:autoSpaceDN w:val="0"/>
        <w:adjustRightInd w:val="0"/>
        <w:ind w:firstLine="426"/>
        <w:jc w:val="both"/>
        <w:rPr>
          <w:sz w:val="22"/>
          <w:szCs w:val="22"/>
        </w:rPr>
      </w:pPr>
      <w:bookmarkStart w:id="103" w:name="_Toc288394068"/>
      <w:bookmarkStart w:id="104" w:name="_Toc288410535"/>
      <w:bookmarkStart w:id="105" w:name="_Toc288410664"/>
      <w:bookmarkStart w:id="106" w:name="_Toc424564311"/>
      <w:r w:rsidRPr="007F4DB0">
        <w:rPr>
          <w:sz w:val="22"/>
          <w:szCs w:val="22"/>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F4DB0">
        <w:rPr>
          <w:sz w:val="22"/>
          <w:szCs w:val="22"/>
          <w:lang w:val="en-US"/>
        </w:rPr>
        <w:t> </w:t>
      </w:r>
      <w:r w:rsidRPr="007F4DB0">
        <w:rPr>
          <w:sz w:val="22"/>
          <w:szCs w:val="22"/>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47271E" w:rsidRPr="007F4DB0" w:rsidRDefault="0047271E" w:rsidP="00A36530">
      <w:pPr>
        <w:ind w:firstLine="426"/>
        <w:jc w:val="both"/>
        <w:rPr>
          <w:sz w:val="22"/>
          <w:szCs w:val="22"/>
        </w:rPr>
      </w:pPr>
      <w:r w:rsidRPr="007F4DB0">
        <w:rPr>
          <w:sz w:val="22"/>
          <w:szCs w:val="22"/>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47271E" w:rsidRPr="007F4DB0" w:rsidRDefault="0047271E" w:rsidP="00A36530">
      <w:pPr>
        <w:ind w:firstLine="426"/>
        <w:jc w:val="both"/>
        <w:rPr>
          <w:sz w:val="22"/>
          <w:szCs w:val="22"/>
        </w:rPr>
      </w:pPr>
      <w:r w:rsidRPr="007F4DB0">
        <w:rPr>
          <w:sz w:val="22"/>
          <w:szCs w:val="22"/>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47271E" w:rsidRPr="007F4DB0" w:rsidRDefault="0047271E" w:rsidP="00A36530">
      <w:pPr>
        <w:widowControl w:val="0"/>
        <w:suppressLineNumbers/>
        <w:suppressAutoHyphens/>
        <w:autoSpaceDN w:val="0"/>
        <w:ind w:firstLine="426"/>
        <w:jc w:val="both"/>
        <w:rPr>
          <w:rFonts w:eastAsia="Calibri"/>
          <w:b/>
          <w:i/>
          <w:kern w:val="3"/>
          <w:sz w:val="22"/>
          <w:szCs w:val="22"/>
          <w:lang w:eastAsia="zh-CN" w:bidi="hi-IN"/>
        </w:rPr>
      </w:pPr>
      <w:r w:rsidRPr="007F4DB0">
        <w:rPr>
          <w:rFonts w:eastAsia="Calibri"/>
          <w:b/>
          <w:i/>
          <w:kern w:val="3"/>
          <w:sz w:val="22"/>
          <w:szCs w:val="22"/>
          <w:lang w:eastAsia="zh-CN" w:bidi="hi-IN"/>
        </w:rPr>
        <w:t xml:space="preserve">Предметные результаты </w:t>
      </w:r>
      <w:r w:rsidRPr="007F4DB0">
        <w:rPr>
          <w:rFonts w:eastAsia="Calibri"/>
          <w:kern w:val="3"/>
          <w:sz w:val="22"/>
          <w:szCs w:val="22"/>
          <w:lang w:eastAsia="zh-CN" w:bidi="hi-IN"/>
        </w:rPr>
        <w:t xml:space="preserve">освоения программы </w:t>
      </w:r>
      <w:r w:rsidR="005D3322" w:rsidRPr="007F4DB0">
        <w:rPr>
          <w:rFonts w:eastAsia="Calibri"/>
          <w:kern w:val="3"/>
          <w:sz w:val="22"/>
          <w:szCs w:val="22"/>
          <w:lang w:eastAsia="zh-CN" w:bidi="hi-IN"/>
        </w:rPr>
        <w:t>отражают</w:t>
      </w:r>
      <w:r w:rsidRPr="007F4DB0">
        <w:rPr>
          <w:rFonts w:eastAsia="Calibri"/>
          <w:kern w:val="3"/>
          <w:sz w:val="22"/>
          <w:szCs w:val="22"/>
          <w:lang w:eastAsia="zh-CN" w:bidi="hi-IN"/>
        </w:rPr>
        <w:t>:</w:t>
      </w:r>
    </w:p>
    <w:p w:rsidR="0047271E" w:rsidRPr="007F4DB0" w:rsidRDefault="0047271E" w:rsidP="00A36530">
      <w:pPr>
        <w:autoSpaceDE w:val="0"/>
        <w:autoSpaceDN w:val="0"/>
        <w:adjustRightInd w:val="0"/>
        <w:ind w:firstLine="426"/>
        <w:jc w:val="both"/>
        <w:rPr>
          <w:sz w:val="22"/>
          <w:szCs w:val="22"/>
        </w:rPr>
      </w:pPr>
      <w:r w:rsidRPr="007F4DB0">
        <w:rPr>
          <w:sz w:val="22"/>
          <w:szCs w:val="22"/>
        </w:rPr>
        <w:t>сформированность первоначальных представлений о роли музыки в жизни человека, ее роли в духовно-нравственном развитии человека;</w:t>
      </w:r>
    </w:p>
    <w:p w:rsidR="0047271E" w:rsidRPr="007F4DB0" w:rsidRDefault="0047271E" w:rsidP="00A36530">
      <w:pPr>
        <w:autoSpaceDE w:val="0"/>
        <w:autoSpaceDN w:val="0"/>
        <w:adjustRightInd w:val="0"/>
        <w:ind w:firstLine="426"/>
        <w:jc w:val="both"/>
        <w:rPr>
          <w:sz w:val="22"/>
          <w:szCs w:val="22"/>
        </w:rPr>
      </w:pPr>
      <w:r w:rsidRPr="007F4DB0">
        <w:rPr>
          <w:sz w:val="22"/>
          <w:szCs w:val="22"/>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47271E" w:rsidRPr="007F4DB0" w:rsidRDefault="0047271E" w:rsidP="00A36530">
      <w:pPr>
        <w:autoSpaceDE w:val="0"/>
        <w:autoSpaceDN w:val="0"/>
        <w:adjustRightInd w:val="0"/>
        <w:ind w:firstLine="426"/>
        <w:jc w:val="both"/>
        <w:rPr>
          <w:sz w:val="22"/>
          <w:szCs w:val="22"/>
        </w:rPr>
      </w:pPr>
      <w:r w:rsidRPr="007F4DB0">
        <w:rPr>
          <w:sz w:val="22"/>
          <w:szCs w:val="22"/>
        </w:rPr>
        <w:t>умение воспринимать музыку и выражать свое отношение к музыкальному произведению;</w:t>
      </w:r>
    </w:p>
    <w:p w:rsidR="0047271E" w:rsidRPr="007F4DB0" w:rsidRDefault="0047271E" w:rsidP="00A36530">
      <w:pPr>
        <w:autoSpaceDE w:val="0"/>
        <w:autoSpaceDN w:val="0"/>
        <w:adjustRightInd w:val="0"/>
        <w:ind w:firstLine="426"/>
        <w:jc w:val="both"/>
        <w:rPr>
          <w:sz w:val="22"/>
          <w:szCs w:val="22"/>
        </w:rPr>
      </w:pPr>
      <w:r w:rsidRPr="007F4DB0">
        <w:rPr>
          <w:sz w:val="22"/>
          <w:szCs w:val="22"/>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47271E" w:rsidRPr="007F4DB0" w:rsidRDefault="0047271E" w:rsidP="00A36530">
      <w:pPr>
        <w:ind w:firstLine="426"/>
        <w:contextualSpacing/>
        <w:jc w:val="both"/>
        <w:rPr>
          <w:b/>
          <w:i/>
          <w:sz w:val="22"/>
          <w:szCs w:val="22"/>
        </w:rPr>
      </w:pPr>
      <w:r w:rsidRPr="007F4DB0">
        <w:rPr>
          <w:b/>
          <w:i/>
          <w:sz w:val="22"/>
          <w:szCs w:val="22"/>
        </w:rPr>
        <w:t>Предметные результаты по видам деятельности обучающихся</w:t>
      </w:r>
    </w:p>
    <w:p w:rsidR="0047271E" w:rsidRDefault="0047271E" w:rsidP="00A36530">
      <w:pPr>
        <w:widowControl w:val="0"/>
        <w:tabs>
          <w:tab w:val="left" w:pos="142"/>
          <w:tab w:val="left" w:pos="993"/>
        </w:tabs>
        <w:ind w:firstLine="426"/>
        <w:jc w:val="both"/>
        <w:rPr>
          <w:sz w:val="22"/>
          <w:szCs w:val="22"/>
        </w:rPr>
      </w:pPr>
      <w:r w:rsidRPr="007F4DB0">
        <w:rPr>
          <w:sz w:val="22"/>
          <w:szCs w:val="22"/>
        </w:rPr>
        <w:t xml:space="preserve">В результате освоения программы обучающиеся должны научиться в дальнейшем применять знания, умения и </w:t>
      </w:r>
      <w:r w:rsidRPr="004247A3">
        <w:rPr>
          <w:sz w:val="22"/>
          <w:szCs w:val="22"/>
        </w:rPr>
        <w:t>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w:t>
      </w:r>
      <w:r w:rsidR="00F94575" w:rsidRPr="004247A3">
        <w:rPr>
          <w:sz w:val="22"/>
          <w:szCs w:val="22"/>
        </w:rPr>
        <w:t xml:space="preserve"> Мамадыш</w:t>
      </w:r>
      <w:r w:rsidRPr="004247A3">
        <w:rPr>
          <w:sz w:val="22"/>
          <w:szCs w:val="22"/>
        </w:rPr>
        <w:t>, региона.</w:t>
      </w:r>
    </w:p>
    <w:p w:rsidR="00C34E82" w:rsidRDefault="00C34E82" w:rsidP="00A36530">
      <w:pPr>
        <w:widowControl w:val="0"/>
        <w:tabs>
          <w:tab w:val="left" w:pos="142"/>
          <w:tab w:val="left" w:pos="993"/>
        </w:tabs>
        <w:ind w:firstLine="426"/>
        <w:jc w:val="both"/>
        <w:rPr>
          <w:sz w:val="22"/>
          <w:szCs w:val="22"/>
        </w:rPr>
      </w:pPr>
    </w:p>
    <w:p w:rsidR="00432210" w:rsidRPr="006A55BE" w:rsidRDefault="00432210" w:rsidP="00A36530">
      <w:pPr>
        <w:ind w:firstLine="426"/>
        <w:jc w:val="both"/>
        <w:rPr>
          <w:b/>
          <w:color w:val="000000" w:themeColor="text1"/>
        </w:rPr>
      </w:pPr>
      <w:r w:rsidRPr="006A55BE">
        <w:rPr>
          <w:b/>
          <w:color w:val="000000" w:themeColor="text1"/>
        </w:rPr>
        <w:t>1 класс</w:t>
      </w:r>
    </w:p>
    <w:p w:rsidR="00432210" w:rsidRPr="006A55BE" w:rsidRDefault="00432210" w:rsidP="00A36530">
      <w:pPr>
        <w:keepNext/>
        <w:keepLines/>
        <w:tabs>
          <w:tab w:val="left" w:pos="142"/>
        </w:tabs>
        <w:ind w:firstLine="426"/>
      </w:pPr>
      <w:r w:rsidRPr="006A55BE">
        <w:t>Слушание музыки</w:t>
      </w:r>
    </w:p>
    <w:p w:rsidR="00432210" w:rsidRPr="006A55BE" w:rsidRDefault="00432210" w:rsidP="00A36530">
      <w:pPr>
        <w:tabs>
          <w:tab w:val="left" w:pos="6663"/>
          <w:tab w:val="left" w:pos="7371"/>
        </w:tabs>
        <w:ind w:firstLine="426"/>
        <w:jc w:val="both"/>
        <w:rPr>
          <w:b/>
          <w:iCs/>
        </w:rPr>
      </w:pPr>
      <w:r w:rsidRPr="006A55BE">
        <w:rPr>
          <w:b/>
          <w:iCs/>
        </w:rPr>
        <w:t>Обучающийся 1 класса научится:</w:t>
      </w:r>
    </w:p>
    <w:p w:rsidR="00432210" w:rsidRPr="006A55BE" w:rsidRDefault="00432210" w:rsidP="00A36530">
      <w:pPr>
        <w:pStyle w:val="27"/>
        <w:numPr>
          <w:ilvl w:val="0"/>
          <w:numId w:val="151"/>
        </w:numPr>
        <w:shd w:val="clear" w:color="auto" w:fill="auto"/>
        <w:tabs>
          <w:tab w:val="left" w:pos="142"/>
          <w:tab w:val="left" w:pos="426"/>
          <w:tab w:val="left" w:pos="1276"/>
        </w:tabs>
        <w:spacing w:line="240" w:lineRule="auto"/>
        <w:ind w:firstLine="426"/>
        <w:rPr>
          <w:sz w:val="24"/>
          <w:szCs w:val="24"/>
        </w:rPr>
      </w:pPr>
      <w:r w:rsidRPr="006A55BE">
        <w:rPr>
          <w:sz w:val="24"/>
          <w:szCs w:val="24"/>
        </w:rPr>
        <w:t>Узнавать изученные музыкальные произведения.</w:t>
      </w:r>
    </w:p>
    <w:p w:rsidR="00432210" w:rsidRPr="006A55BE" w:rsidRDefault="00432210" w:rsidP="00A36530">
      <w:pPr>
        <w:pStyle w:val="27"/>
        <w:numPr>
          <w:ilvl w:val="0"/>
          <w:numId w:val="151"/>
        </w:numPr>
        <w:shd w:val="clear" w:color="auto" w:fill="auto"/>
        <w:tabs>
          <w:tab w:val="left" w:pos="142"/>
          <w:tab w:val="left" w:pos="426"/>
          <w:tab w:val="left" w:pos="1041"/>
          <w:tab w:val="left" w:pos="1276"/>
        </w:tabs>
        <w:spacing w:line="240" w:lineRule="auto"/>
        <w:ind w:firstLine="426"/>
        <w:rPr>
          <w:sz w:val="24"/>
          <w:szCs w:val="24"/>
        </w:rPr>
      </w:pPr>
      <w:r w:rsidRPr="006A55BE">
        <w:rPr>
          <w:sz w:val="24"/>
          <w:szCs w:val="24"/>
        </w:rPr>
        <w:t>Уметь определять характер музыкального произведения, его образ.</w:t>
      </w:r>
    </w:p>
    <w:p w:rsidR="00432210" w:rsidRPr="006A55BE" w:rsidRDefault="00432210" w:rsidP="00A36530">
      <w:pPr>
        <w:pStyle w:val="27"/>
        <w:numPr>
          <w:ilvl w:val="0"/>
          <w:numId w:val="151"/>
        </w:numPr>
        <w:shd w:val="clear" w:color="auto" w:fill="auto"/>
        <w:tabs>
          <w:tab w:val="left" w:pos="142"/>
          <w:tab w:val="left" w:pos="426"/>
          <w:tab w:val="left" w:pos="1041"/>
          <w:tab w:val="left" w:pos="1276"/>
        </w:tabs>
        <w:spacing w:line="240" w:lineRule="auto"/>
        <w:ind w:firstLine="426"/>
        <w:rPr>
          <w:sz w:val="24"/>
          <w:szCs w:val="24"/>
        </w:rPr>
      </w:pPr>
      <w:r w:rsidRPr="006A55BE">
        <w:rPr>
          <w:sz w:val="24"/>
          <w:szCs w:val="24"/>
        </w:rPr>
        <w:t>Иметь представление об инструментах оркестра русских народных инструментов. Знает особенности звучания отдельных инструментов.</w:t>
      </w:r>
    </w:p>
    <w:p w:rsidR="00432210" w:rsidRPr="006A55BE" w:rsidRDefault="00432210" w:rsidP="00A36530">
      <w:pPr>
        <w:pStyle w:val="27"/>
        <w:numPr>
          <w:ilvl w:val="0"/>
          <w:numId w:val="151"/>
        </w:numPr>
        <w:shd w:val="clear" w:color="auto" w:fill="auto"/>
        <w:tabs>
          <w:tab w:val="left" w:pos="142"/>
          <w:tab w:val="left" w:pos="426"/>
          <w:tab w:val="left" w:pos="1047"/>
          <w:tab w:val="left" w:pos="1276"/>
        </w:tabs>
        <w:spacing w:line="240" w:lineRule="auto"/>
        <w:ind w:firstLine="426"/>
        <w:rPr>
          <w:sz w:val="24"/>
          <w:szCs w:val="24"/>
        </w:rPr>
      </w:pPr>
      <w:r w:rsidRPr="006A55BE">
        <w:rPr>
          <w:sz w:val="24"/>
          <w:szCs w:val="24"/>
        </w:rPr>
        <w:t>Знать особенности тембрового звучания различных певческих голосов (детских, женских, мужских), хоров (детских, женских, мужских, смешанных,).</w:t>
      </w:r>
    </w:p>
    <w:p w:rsidR="00432210" w:rsidRPr="006A55BE" w:rsidRDefault="00432210" w:rsidP="00A36530">
      <w:pPr>
        <w:pStyle w:val="27"/>
        <w:numPr>
          <w:ilvl w:val="0"/>
          <w:numId w:val="151"/>
        </w:numPr>
        <w:shd w:val="clear" w:color="auto" w:fill="auto"/>
        <w:tabs>
          <w:tab w:val="left" w:pos="142"/>
          <w:tab w:val="left" w:pos="426"/>
          <w:tab w:val="left" w:pos="1276"/>
          <w:tab w:val="left" w:pos="1334"/>
        </w:tabs>
        <w:spacing w:line="240" w:lineRule="auto"/>
        <w:ind w:firstLine="426"/>
        <w:rPr>
          <w:sz w:val="24"/>
          <w:szCs w:val="24"/>
        </w:rPr>
      </w:pPr>
      <w:r w:rsidRPr="006A55BE">
        <w:rPr>
          <w:sz w:val="24"/>
          <w:szCs w:val="24"/>
        </w:rPr>
        <w:t>Иметь представления о народной и профессиональной (композиторской) музыке; балете, опере, оркестра русских народных инструментов.</w:t>
      </w:r>
    </w:p>
    <w:p w:rsidR="00432210" w:rsidRPr="006A55BE" w:rsidRDefault="00432210" w:rsidP="00A36530">
      <w:pPr>
        <w:pStyle w:val="27"/>
        <w:numPr>
          <w:ilvl w:val="0"/>
          <w:numId w:val="151"/>
        </w:numPr>
        <w:shd w:val="clear" w:color="auto" w:fill="auto"/>
        <w:tabs>
          <w:tab w:val="left" w:pos="142"/>
          <w:tab w:val="left" w:pos="426"/>
          <w:tab w:val="left" w:pos="1099"/>
          <w:tab w:val="left" w:pos="1276"/>
        </w:tabs>
        <w:spacing w:line="240" w:lineRule="auto"/>
        <w:ind w:firstLine="426"/>
        <w:rPr>
          <w:sz w:val="24"/>
          <w:szCs w:val="24"/>
        </w:rPr>
      </w:pPr>
      <w:r w:rsidRPr="006A55BE">
        <w:rPr>
          <w:sz w:val="24"/>
          <w:szCs w:val="24"/>
        </w:rPr>
        <w:t>Определять жанровую основу в пройденных музыкальных произведениях.</w:t>
      </w:r>
    </w:p>
    <w:p w:rsidR="00432210" w:rsidRPr="006A55BE" w:rsidRDefault="00432210" w:rsidP="00A36530">
      <w:pPr>
        <w:pStyle w:val="27"/>
        <w:numPr>
          <w:ilvl w:val="0"/>
          <w:numId w:val="151"/>
        </w:numPr>
        <w:shd w:val="clear" w:color="auto" w:fill="auto"/>
        <w:tabs>
          <w:tab w:val="left" w:pos="142"/>
          <w:tab w:val="left" w:pos="426"/>
          <w:tab w:val="left" w:pos="1099"/>
          <w:tab w:val="left" w:pos="1276"/>
        </w:tabs>
        <w:spacing w:line="240" w:lineRule="auto"/>
        <w:ind w:firstLine="426"/>
        <w:rPr>
          <w:sz w:val="24"/>
          <w:szCs w:val="24"/>
        </w:rPr>
      </w:pPr>
      <w:r w:rsidRPr="006A55BE">
        <w:rPr>
          <w:sz w:val="24"/>
          <w:szCs w:val="24"/>
        </w:rPr>
        <w:t>Иметь слуховой багаж из прослушанных произведений народной музыки, отечественной и зарубежной классики.</w:t>
      </w:r>
    </w:p>
    <w:p w:rsidR="00432210" w:rsidRPr="006A55BE" w:rsidRDefault="00432210" w:rsidP="00A36530">
      <w:pPr>
        <w:pStyle w:val="27"/>
        <w:numPr>
          <w:ilvl w:val="0"/>
          <w:numId w:val="151"/>
        </w:numPr>
        <w:shd w:val="clear" w:color="auto" w:fill="auto"/>
        <w:tabs>
          <w:tab w:val="left" w:pos="142"/>
          <w:tab w:val="left" w:pos="426"/>
          <w:tab w:val="left" w:pos="1231"/>
          <w:tab w:val="left" w:pos="1276"/>
        </w:tabs>
        <w:spacing w:line="240" w:lineRule="auto"/>
        <w:ind w:firstLine="426"/>
        <w:rPr>
          <w:sz w:val="24"/>
          <w:szCs w:val="24"/>
        </w:rPr>
      </w:pPr>
      <w:r w:rsidRPr="006A55BE">
        <w:rPr>
          <w:sz w:val="24"/>
          <w:szCs w:val="24"/>
        </w:rPr>
        <w:t>Уметь импровизировать под музыку с использованием танцевальных, маршеобразных движений, пластического интонирования.</w:t>
      </w:r>
    </w:p>
    <w:p w:rsidR="00432210" w:rsidRPr="006A55BE" w:rsidRDefault="00432210" w:rsidP="00A36530">
      <w:pPr>
        <w:keepNext/>
        <w:keepLines/>
        <w:tabs>
          <w:tab w:val="left" w:pos="142"/>
        </w:tabs>
        <w:ind w:firstLine="426"/>
      </w:pPr>
      <w:bookmarkStart w:id="107" w:name="bookmark66"/>
      <w:r w:rsidRPr="006A55BE">
        <w:t>Хоровое пение</w:t>
      </w:r>
      <w:bookmarkEnd w:id="107"/>
    </w:p>
    <w:p w:rsidR="00432210" w:rsidRPr="006A55BE" w:rsidRDefault="00432210" w:rsidP="00A36530">
      <w:pPr>
        <w:tabs>
          <w:tab w:val="left" w:pos="6663"/>
          <w:tab w:val="left" w:pos="7371"/>
        </w:tabs>
        <w:ind w:firstLine="426"/>
        <w:jc w:val="both"/>
        <w:rPr>
          <w:b/>
          <w:iCs/>
        </w:rPr>
      </w:pPr>
      <w:r w:rsidRPr="006A55BE">
        <w:rPr>
          <w:b/>
          <w:iCs/>
        </w:rPr>
        <w:t>Обучающийся 1 класса научится:</w:t>
      </w:r>
    </w:p>
    <w:p w:rsidR="00432210" w:rsidRPr="006A55BE" w:rsidRDefault="00432210" w:rsidP="00A36530">
      <w:pPr>
        <w:pStyle w:val="27"/>
        <w:numPr>
          <w:ilvl w:val="0"/>
          <w:numId w:val="152"/>
        </w:numPr>
        <w:shd w:val="clear" w:color="auto" w:fill="auto"/>
        <w:tabs>
          <w:tab w:val="left" w:pos="142"/>
          <w:tab w:val="left" w:pos="284"/>
        </w:tabs>
        <w:spacing w:line="240" w:lineRule="auto"/>
        <w:ind w:firstLine="426"/>
        <w:rPr>
          <w:sz w:val="24"/>
          <w:szCs w:val="24"/>
        </w:rPr>
      </w:pPr>
      <w:r w:rsidRPr="006A55BE">
        <w:rPr>
          <w:sz w:val="24"/>
          <w:szCs w:val="24"/>
        </w:rPr>
        <w:t>Грамотно и выразительно исполнять песни с сопровождением и без сопровождения в соответствии с их образным строем и содержанием.</w:t>
      </w:r>
    </w:p>
    <w:p w:rsidR="00432210" w:rsidRPr="006A55BE" w:rsidRDefault="00432210" w:rsidP="00A36530">
      <w:pPr>
        <w:pStyle w:val="27"/>
        <w:numPr>
          <w:ilvl w:val="0"/>
          <w:numId w:val="152"/>
        </w:numPr>
        <w:shd w:val="clear" w:color="auto" w:fill="auto"/>
        <w:tabs>
          <w:tab w:val="left" w:pos="142"/>
          <w:tab w:val="left" w:pos="284"/>
        </w:tabs>
        <w:spacing w:line="240" w:lineRule="auto"/>
        <w:ind w:firstLine="426"/>
        <w:rPr>
          <w:sz w:val="24"/>
          <w:szCs w:val="24"/>
        </w:rPr>
      </w:pPr>
      <w:r w:rsidRPr="006A55BE">
        <w:rPr>
          <w:sz w:val="24"/>
          <w:szCs w:val="24"/>
        </w:rPr>
        <w:t>Знать о способах и приемах выразительного музыкального интонирования.</w:t>
      </w:r>
    </w:p>
    <w:p w:rsidR="00432210" w:rsidRPr="006A55BE" w:rsidRDefault="00432210" w:rsidP="00A36530">
      <w:pPr>
        <w:pStyle w:val="27"/>
        <w:numPr>
          <w:ilvl w:val="0"/>
          <w:numId w:val="152"/>
        </w:numPr>
        <w:shd w:val="clear" w:color="auto" w:fill="auto"/>
        <w:tabs>
          <w:tab w:val="left" w:pos="142"/>
          <w:tab w:val="left" w:pos="284"/>
        </w:tabs>
        <w:spacing w:line="240" w:lineRule="auto"/>
        <w:ind w:firstLine="426"/>
        <w:rPr>
          <w:sz w:val="24"/>
          <w:szCs w:val="24"/>
        </w:rPr>
      </w:pPr>
      <w:r w:rsidRPr="006A55BE">
        <w:rPr>
          <w:sz w:val="24"/>
          <w:szCs w:val="24"/>
        </w:rPr>
        <w:t>Соблюдать при пении певческую установку. Использовать в процессе пения правильное певческое дыхание.</w:t>
      </w:r>
    </w:p>
    <w:p w:rsidR="00432210" w:rsidRPr="006A55BE" w:rsidRDefault="00432210" w:rsidP="00A36530">
      <w:pPr>
        <w:pStyle w:val="27"/>
        <w:numPr>
          <w:ilvl w:val="0"/>
          <w:numId w:val="152"/>
        </w:numPr>
        <w:shd w:val="clear" w:color="auto" w:fill="auto"/>
        <w:tabs>
          <w:tab w:val="left" w:pos="142"/>
          <w:tab w:val="left" w:pos="284"/>
        </w:tabs>
        <w:spacing w:line="240" w:lineRule="auto"/>
        <w:ind w:firstLine="426"/>
        <w:rPr>
          <w:sz w:val="24"/>
          <w:szCs w:val="24"/>
        </w:rPr>
      </w:pPr>
      <w:r w:rsidRPr="006A55BE">
        <w:rPr>
          <w:sz w:val="24"/>
          <w:szCs w:val="24"/>
        </w:rPr>
        <w:t>Петь доступным по силе, не форсированным звуком.</w:t>
      </w:r>
    </w:p>
    <w:p w:rsidR="00432210" w:rsidRPr="006A55BE" w:rsidRDefault="00432210" w:rsidP="00A36530">
      <w:pPr>
        <w:pStyle w:val="27"/>
        <w:numPr>
          <w:ilvl w:val="0"/>
          <w:numId w:val="152"/>
        </w:numPr>
        <w:shd w:val="clear" w:color="auto" w:fill="auto"/>
        <w:tabs>
          <w:tab w:val="left" w:pos="142"/>
          <w:tab w:val="left" w:pos="284"/>
        </w:tabs>
        <w:spacing w:line="240" w:lineRule="auto"/>
        <w:ind w:firstLine="426"/>
        <w:rPr>
          <w:sz w:val="24"/>
          <w:szCs w:val="24"/>
        </w:rPr>
      </w:pPr>
      <w:r w:rsidRPr="006A55BE">
        <w:rPr>
          <w:sz w:val="24"/>
          <w:szCs w:val="24"/>
        </w:rPr>
        <w:t>Ясно выговаривать слова песни, петь гласные округленным звуком, отчетливо произносить согласные; использовать средства артикуляции для достижения выразительности исполнения.</w:t>
      </w:r>
    </w:p>
    <w:p w:rsidR="00432210" w:rsidRPr="006A55BE" w:rsidRDefault="00432210" w:rsidP="00A36530">
      <w:pPr>
        <w:pStyle w:val="27"/>
        <w:numPr>
          <w:ilvl w:val="0"/>
          <w:numId w:val="152"/>
        </w:numPr>
        <w:shd w:val="clear" w:color="auto" w:fill="auto"/>
        <w:tabs>
          <w:tab w:val="left" w:pos="142"/>
          <w:tab w:val="left" w:pos="284"/>
        </w:tabs>
        <w:spacing w:line="240" w:lineRule="auto"/>
        <w:ind w:firstLine="426"/>
        <w:rPr>
          <w:sz w:val="24"/>
          <w:szCs w:val="24"/>
        </w:rPr>
      </w:pPr>
      <w:r w:rsidRPr="006A55BE">
        <w:rPr>
          <w:sz w:val="24"/>
          <w:szCs w:val="24"/>
        </w:rPr>
        <w:t>Исполнять одноголосные произведения.</w:t>
      </w:r>
    </w:p>
    <w:p w:rsidR="00432210" w:rsidRPr="006A55BE" w:rsidRDefault="00432210" w:rsidP="00A36530">
      <w:pPr>
        <w:pStyle w:val="44"/>
        <w:shd w:val="clear" w:color="auto" w:fill="auto"/>
        <w:tabs>
          <w:tab w:val="left" w:pos="142"/>
        </w:tabs>
        <w:spacing w:line="240" w:lineRule="auto"/>
        <w:ind w:firstLine="426"/>
        <w:jc w:val="left"/>
        <w:rPr>
          <w:sz w:val="24"/>
          <w:szCs w:val="24"/>
        </w:rPr>
      </w:pPr>
      <w:r w:rsidRPr="006A55BE">
        <w:rPr>
          <w:sz w:val="24"/>
          <w:szCs w:val="24"/>
        </w:rPr>
        <w:t>Игра в детском инструментальном оркестре (ансамбле)</w:t>
      </w:r>
    </w:p>
    <w:p w:rsidR="00432210" w:rsidRPr="006A55BE" w:rsidRDefault="00432210" w:rsidP="00A36530">
      <w:pPr>
        <w:tabs>
          <w:tab w:val="left" w:pos="6663"/>
          <w:tab w:val="left" w:pos="7371"/>
        </w:tabs>
        <w:ind w:firstLine="426"/>
        <w:jc w:val="both"/>
        <w:rPr>
          <w:b/>
          <w:iCs/>
        </w:rPr>
      </w:pPr>
      <w:r w:rsidRPr="006A55BE">
        <w:rPr>
          <w:b/>
          <w:iCs/>
        </w:rPr>
        <w:t>Обучающийся 1 класса научится:</w:t>
      </w:r>
    </w:p>
    <w:p w:rsidR="00432210" w:rsidRPr="006A55BE" w:rsidRDefault="00432210" w:rsidP="00A36530">
      <w:pPr>
        <w:pStyle w:val="27"/>
        <w:numPr>
          <w:ilvl w:val="0"/>
          <w:numId w:val="153"/>
        </w:numPr>
        <w:shd w:val="clear" w:color="auto" w:fill="auto"/>
        <w:tabs>
          <w:tab w:val="left" w:pos="142"/>
          <w:tab w:val="left" w:pos="426"/>
          <w:tab w:val="left" w:pos="1099"/>
        </w:tabs>
        <w:spacing w:line="240" w:lineRule="auto"/>
        <w:ind w:firstLine="426"/>
        <w:rPr>
          <w:sz w:val="24"/>
          <w:szCs w:val="24"/>
        </w:rPr>
      </w:pPr>
      <w:r w:rsidRPr="006A55BE">
        <w:rPr>
          <w:sz w:val="24"/>
          <w:szCs w:val="24"/>
        </w:rPr>
        <w:t>Иметь представления о приемах игры на элементарных народных инструментах.</w:t>
      </w:r>
    </w:p>
    <w:p w:rsidR="00432210" w:rsidRPr="006A55BE" w:rsidRDefault="00432210" w:rsidP="00A36530">
      <w:pPr>
        <w:pStyle w:val="27"/>
        <w:numPr>
          <w:ilvl w:val="0"/>
          <w:numId w:val="153"/>
        </w:numPr>
        <w:shd w:val="clear" w:color="auto" w:fill="auto"/>
        <w:tabs>
          <w:tab w:val="left" w:pos="142"/>
          <w:tab w:val="left" w:pos="426"/>
          <w:tab w:val="left" w:pos="1099"/>
        </w:tabs>
        <w:spacing w:line="240" w:lineRule="auto"/>
        <w:ind w:firstLine="426"/>
        <w:rPr>
          <w:sz w:val="24"/>
          <w:szCs w:val="24"/>
        </w:rPr>
      </w:pPr>
      <w:r w:rsidRPr="006A55BE">
        <w:rPr>
          <w:sz w:val="24"/>
          <w:szCs w:val="24"/>
        </w:rPr>
        <w:t>Уметь исполнять различные ритмические группы в оркестровых партиях.</w:t>
      </w:r>
    </w:p>
    <w:p w:rsidR="00432210" w:rsidRPr="006A55BE" w:rsidRDefault="00432210" w:rsidP="00A36530">
      <w:pPr>
        <w:pStyle w:val="27"/>
        <w:numPr>
          <w:ilvl w:val="0"/>
          <w:numId w:val="153"/>
        </w:numPr>
        <w:shd w:val="clear" w:color="auto" w:fill="auto"/>
        <w:tabs>
          <w:tab w:val="left" w:pos="142"/>
          <w:tab w:val="left" w:pos="426"/>
          <w:tab w:val="left" w:pos="1085"/>
        </w:tabs>
        <w:spacing w:line="240" w:lineRule="auto"/>
        <w:ind w:firstLine="426"/>
        <w:rPr>
          <w:sz w:val="24"/>
          <w:szCs w:val="24"/>
        </w:rPr>
      </w:pPr>
      <w:r w:rsidRPr="006A55BE">
        <w:rPr>
          <w:sz w:val="24"/>
          <w:szCs w:val="24"/>
        </w:rPr>
        <w:t>Иметь первоначальные навыки игры в ансамбле.</w:t>
      </w:r>
    </w:p>
    <w:p w:rsidR="00432210" w:rsidRPr="006A55BE" w:rsidRDefault="00432210" w:rsidP="00A36530">
      <w:pPr>
        <w:pStyle w:val="27"/>
        <w:numPr>
          <w:ilvl w:val="0"/>
          <w:numId w:val="153"/>
        </w:numPr>
        <w:shd w:val="clear" w:color="auto" w:fill="auto"/>
        <w:tabs>
          <w:tab w:val="left" w:pos="142"/>
          <w:tab w:val="left" w:pos="426"/>
          <w:tab w:val="left" w:pos="1085"/>
        </w:tabs>
        <w:spacing w:line="240" w:lineRule="auto"/>
        <w:ind w:firstLine="426"/>
        <w:rPr>
          <w:sz w:val="24"/>
          <w:szCs w:val="24"/>
        </w:rPr>
      </w:pPr>
      <w:r w:rsidRPr="006A55BE">
        <w:rPr>
          <w:sz w:val="24"/>
          <w:szCs w:val="24"/>
        </w:rPr>
        <w:t>Использовать возможности различных инструментов в ансамбле.</w:t>
      </w:r>
    </w:p>
    <w:p w:rsidR="00432210" w:rsidRPr="006A55BE" w:rsidRDefault="00432210" w:rsidP="00A36530">
      <w:pPr>
        <w:keepNext/>
        <w:keepLines/>
        <w:tabs>
          <w:tab w:val="left" w:pos="142"/>
        </w:tabs>
        <w:ind w:firstLine="426"/>
      </w:pPr>
      <w:bookmarkStart w:id="108" w:name="bookmark67"/>
      <w:r w:rsidRPr="006A55BE">
        <w:t>Основы музыкальной грамоты</w:t>
      </w:r>
      <w:bookmarkEnd w:id="108"/>
    </w:p>
    <w:p w:rsidR="00432210" w:rsidRPr="006A55BE" w:rsidRDefault="00432210" w:rsidP="00A36530">
      <w:pPr>
        <w:pStyle w:val="27"/>
        <w:shd w:val="clear" w:color="auto" w:fill="auto"/>
        <w:tabs>
          <w:tab w:val="left" w:pos="142"/>
        </w:tabs>
        <w:spacing w:line="240" w:lineRule="auto"/>
        <w:ind w:firstLine="426"/>
        <w:rPr>
          <w:sz w:val="24"/>
          <w:szCs w:val="24"/>
        </w:rPr>
      </w:pPr>
      <w:r w:rsidRPr="006A55BE">
        <w:rPr>
          <w:sz w:val="24"/>
          <w:szCs w:val="24"/>
        </w:rPr>
        <w:t>Объем музыкальной грамоты и теоретических понятий:</w:t>
      </w:r>
    </w:p>
    <w:p w:rsidR="00432210" w:rsidRPr="006A55BE" w:rsidRDefault="00432210" w:rsidP="00A36530">
      <w:pPr>
        <w:pStyle w:val="27"/>
        <w:numPr>
          <w:ilvl w:val="0"/>
          <w:numId w:val="154"/>
        </w:numPr>
        <w:shd w:val="clear" w:color="auto" w:fill="auto"/>
        <w:tabs>
          <w:tab w:val="left" w:pos="142"/>
        </w:tabs>
        <w:spacing w:line="240" w:lineRule="auto"/>
        <w:ind w:firstLine="426"/>
        <w:rPr>
          <w:sz w:val="24"/>
          <w:szCs w:val="24"/>
        </w:rPr>
      </w:pPr>
      <w:r w:rsidRPr="006A55BE">
        <w:rPr>
          <w:rStyle w:val="2d"/>
          <w:rFonts w:eastAsiaTheme="minorHAnsi"/>
          <w:sz w:val="24"/>
          <w:szCs w:val="24"/>
        </w:rPr>
        <w:t xml:space="preserve">Звук. </w:t>
      </w:r>
      <w:r w:rsidRPr="006A55BE">
        <w:rPr>
          <w:sz w:val="24"/>
          <w:szCs w:val="24"/>
        </w:rPr>
        <w:t>Свойства музыкального звука: высота, длительность, тембр, громкость.</w:t>
      </w:r>
    </w:p>
    <w:p w:rsidR="00432210" w:rsidRPr="006A55BE" w:rsidRDefault="00432210" w:rsidP="00A36530">
      <w:pPr>
        <w:pStyle w:val="27"/>
        <w:numPr>
          <w:ilvl w:val="0"/>
          <w:numId w:val="154"/>
        </w:numPr>
        <w:shd w:val="clear" w:color="auto" w:fill="auto"/>
        <w:tabs>
          <w:tab w:val="left" w:pos="142"/>
        </w:tabs>
        <w:spacing w:line="240" w:lineRule="auto"/>
        <w:ind w:firstLine="426"/>
        <w:rPr>
          <w:sz w:val="24"/>
          <w:szCs w:val="24"/>
        </w:rPr>
      </w:pPr>
      <w:r w:rsidRPr="006A55BE">
        <w:rPr>
          <w:rStyle w:val="2d"/>
          <w:rFonts w:eastAsiaTheme="minorHAnsi"/>
          <w:sz w:val="24"/>
          <w:szCs w:val="24"/>
        </w:rPr>
        <w:t xml:space="preserve">Мелодия. </w:t>
      </w:r>
      <w:r w:rsidRPr="006A55BE">
        <w:rPr>
          <w:sz w:val="24"/>
          <w:szCs w:val="24"/>
        </w:rPr>
        <w:t>Типы мелодического движения. Интонация. Начальное представление о клавиатуре фортепиано (синтезатора). Подбор по слуху попевок и простых песен.</w:t>
      </w:r>
    </w:p>
    <w:p w:rsidR="00432210" w:rsidRPr="006A55BE" w:rsidRDefault="00432210" w:rsidP="00A36530">
      <w:pPr>
        <w:pStyle w:val="27"/>
        <w:numPr>
          <w:ilvl w:val="0"/>
          <w:numId w:val="154"/>
        </w:numPr>
        <w:shd w:val="clear" w:color="auto" w:fill="auto"/>
        <w:tabs>
          <w:tab w:val="left" w:pos="142"/>
        </w:tabs>
        <w:spacing w:line="240" w:lineRule="auto"/>
        <w:ind w:firstLine="426"/>
        <w:rPr>
          <w:sz w:val="24"/>
          <w:szCs w:val="24"/>
        </w:rPr>
      </w:pPr>
      <w:r w:rsidRPr="006A55BE">
        <w:rPr>
          <w:rStyle w:val="2d"/>
          <w:rFonts w:eastAsiaTheme="minorHAnsi"/>
          <w:sz w:val="24"/>
          <w:szCs w:val="24"/>
        </w:rPr>
        <w:t xml:space="preserve">Нотная грамота. </w:t>
      </w:r>
      <w:r w:rsidRPr="006A55BE">
        <w:rPr>
          <w:sz w:val="24"/>
          <w:szCs w:val="24"/>
        </w:rPr>
        <w:t>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песен, разучивание по нотам хоровых и оркестровых партий.</w:t>
      </w:r>
    </w:p>
    <w:p w:rsidR="00432210" w:rsidRPr="006A55BE" w:rsidRDefault="00432210" w:rsidP="00A36530">
      <w:pPr>
        <w:pStyle w:val="27"/>
        <w:numPr>
          <w:ilvl w:val="0"/>
          <w:numId w:val="154"/>
        </w:numPr>
        <w:shd w:val="clear" w:color="auto" w:fill="auto"/>
        <w:tabs>
          <w:tab w:val="left" w:pos="142"/>
        </w:tabs>
        <w:spacing w:line="240" w:lineRule="auto"/>
        <w:ind w:firstLine="426"/>
        <w:rPr>
          <w:sz w:val="24"/>
          <w:szCs w:val="24"/>
        </w:rPr>
      </w:pPr>
      <w:r w:rsidRPr="006A55BE">
        <w:rPr>
          <w:rStyle w:val="2d"/>
          <w:rFonts w:eastAsiaTheme="minorHAnsi"/>
          <w:sz w:val="24"/>
          <w:szCs w:val="24"/>
        </w:rPr>
        <w:t xml:space="preserve">Музыкальные жанры. </w:t>
      </w:r>
      <w:r w:rsidRPr="006A55BE">
        <w:rPr>
          <w:sz w:val="24"/>
          <w:szCs w:val="24"/>
        </w:rPr>
        <w:t>Песня, танец, марш. Инструментальный концерт. Музыкально-сценические жанры: балет, опера.</w:t>
      </w:r>
    </w:p>
    <w:p w:rsidR="00432210" w:rsidRPr="006A55BE" w:rsidRDefault="00432210" w:rsidP="00A36530">
      <w:pPr>
        <w:pStyle w:val="27"/>
        <w:numPr>
          <w:ilvl w:val="0"/>
          <w:numId w:val="154"/>
        </w:numPr>
        <w:shd w:val="clear" w:color="auto" w:fill="auto"/>
        <w:tabs>
          <w:tab w:val="left" w:pos="142"/>
          <w:tab w:val="left" w:pos="1033"/>
        </w:tabs>
        <w:spacing w:line="240" w:lineRule="auto"/>
        <w:ind w:firstLine="426"/>
        <w:rPr>
          <w:sz w:val="24"/>
          <w:szCs w:val="24"/>
        </w:rPr>
      </w:pPr>
      <w:r w:rsidRPr="006A55BE">
        <w:rPr>
          <w:rStyle w:val="2d"/>
          <w:rFonts w:eastAsiaTheme="minorHAnsi"/>
          <w:sz w:val="24"/>
          <w:szCs w:val="24"/>
        </w:rPr>
        <w:t xml:space="preserve">Музыкальные формы. </w:t>
      </w:r>
      <w:r w:rsidRPr="006A55BE">
        <w:rPr>
          <w:sz w:val="24"/>
          <w:szCs w:val="24"/>
        </w:rPr>
        <w:t>Виды развития: повтор, контраст. Вступление, заключение. Простые двухчастная и трехчастная формы, куплетная форма.</w:t>
      </w:r>
    </w:p>
    <w:p w:rsidR="00432210" w:rsidRPr="006A55BE" w:rsidRDefault="00432210" w:rsidP="00A36530">
      <w:pPr>
        <w:pStyle w:val="27"/>
        <w:shd w:val="clear" w:color="auto" w:fill="auto"/>
        <w:tabs>
          <w:tab w:val="left" w:pos="142"/>
        </w:tabs>
        <w:spacing w:line="240" w:lineRule="auto"/>
        <w:ind w:firstLine="426"/>
        <w:rPr>
          <w:sz w:val="24"/>
          <w:szCs w:val="24"/>
        </w:rPr>
      </w:pPr>
      <w:r w:rsidRPr="006A55BE">
        <w:rPr>
          <w:b/>
          <w:sz w:val="24"/>
          <w:szCs w:val="24"/>
        </w:rPr>
        <w:t xml:space="preserve">Обучающийся </w:t>
      </w:r>
      <w:r w:rsidRPr="006A55BE">
        <w:rPr>
          <w:rStyle w:val="2d"/>
          <w:rFonts w:eastAsiaTheme="minorHAnsi"/>
          <w:sz w:val="24"/>
          <w:szCs w:val="24"/>
        </w:rPr>
        <w:t>получит возможность научиться</w:t>
      </w:r>
      <w:r w:rsidRPr="006A55BE">
        <w:rPr>
          <w:sz w:val="24"/>
          <w:szCs w:val="24"/>
        </w:rPr>
        <w:t>:</w:t>
      </w:r>
    </w:p>
    <w:p w:rsidR="00432210" w:rsidRPr="006A55BE" w:rsidRDefault="00432210" w:rsidP="00A36530">
      <w:pPr>
        <w:pStyle w:val="54"/>
        <w:shd w:val="clear" w:color="auto" w:fill="auto"/>
        <w:tabs>
          <w:tab w:val="left" w:pos="142"/>
        </w:tabs>
        <w:spacing w:line="240" w:lineRule="auto"/>
        <w:ind w:firstLine="426"/>
        <w:rPr>
          <w:sz w:val="24"/>
          <w:szCs w:val="24"/>
        </w:rPr>
      </w:pPr>
      <w:r w:rsidRPr="006A55BE">
        <w:rPr>
          <w:sz w:val="24"/>
          <w:szCs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w:t>
      </w:r>
      <w:r w:rsidRPr="006A55BE">
        <w:rPr>
          <w:sz w:val="24"/>
          <w:szCs w:val="24"/>
        </w:rPr>
        <w:softHyphen/>
        <w:t>-пластическом движении и импровизации);</w:t>
      </w:r>
    </w:p>
    <w:p w:rsidR="00432210" w:rsidRPr="006A55BE" w:rsidRDefault="00432210" w:rsidP="00A36530">
      <w:pPr>
        <w:pStyle w:val="54"/>
        <w:shd w:val="clear" w:color="auto" w:fill="auto"/>
        <w:tabs>
          <w:tab w:val="left" w:pos="142"/>
        </w:tabs>
        <w:spacing w:line="240" w:lineRule="auto"/>
        <w:ind w:firstLine="426"/>
        <w:rPr>
          <w:sz w:val="24"/>
          <w:szCs w:val="24"/>
        </w:rPr>
      </w:pPr>
      <w:r w:rsidRPr="006A55BE">
        <w:rPr>
          <w:sz w:val="24"/>
          <w:szCs w:val="24"/>
        </w:rPr>
        <w:t>организовывать культурный досуг, самостоятельную музыкально</w:t>
      </w:r>
      <w:r w:rsidRPr="006A55BE">
        <w:rPr>
          <w:sz w:val="24"/>
          <w:szCs w:val="24"/>
        </w:rPr>
        <w:softHyphen/>
        <w:t>-творческую деятельность; музицировать;</w:t>
      </w:r>
    </w:p>
    <w:p w:rsidR="00432210" w:rsidRPr="006A55BE" w:rsidRDefault="00432210" w:rsidP="00A36530">
      <w:pPr>
        <w:pStyle w:val="54"/>
        <w:shd w:val="clear" w:color="auto" w:fill="auto"/>
        <w:tabs>
          <w:tab w:val="left" w:pos="142"/>
        </w:tabs>
        <w:spacing w:line="240" w:lineRule="auto"/>
        <w:ind w:firstLine="426"/>
        <w:rPr>
          <w:sz w:val="24"/>
          <w:szCs w:val="24"/>
        </w:rPr>
      </w:pPr>
      <w:r w:rsidRPr="006A55BE">
        <w:rPr>
          <w:sz w:val="24"/>
          <w:szCs w:val="24"/>
        </w:rPr>
        <w:t>использовать систему графических знаков для ориентации в нотном письме при пении простейших мелодий;</w:t>
      </w:r>
    </w:p>
    <w:p w:rsidR="00432210" w:rsidRPr="006A55BE" w:rsidRDefault="00432210" w:rsidP="00A36530">
      <w:pPr>
        <w:pStyle w:val="54"/>
        <w:shd w:val="clear" w:color="auto" w:fill="auto"/>
        <w:tabs>
          <w:tab w:val="left" w:pos="142"/>
        </w:tabs>
        <w:spacing w:line="240" w:lineRule="auto"/>
        <w:ind w:firstLine="426"/>
        <w:rPr>
          <w:sz w:val="24"/>
          <w:szCs w:val="24"/>
        </w:rPr>
      </w:pPr>
      <w:r w:rsidRPr="006A55BE">
        <w:rPr>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432210" w:rsidRPr="006A55BE" w:rsidRDefault="00432210" w:rsidP="00A36530">
      <w:pPr>
        <w:pStyle w:val="54"/>
        <w:shd w:val="clear" w:color="auto" w:fill="auto"/>
        <w:tabs>
          <w:tab w:val="left" w:pos="142"/>
        </w:tabs>
        <w:spacing w:line="240" w:lineRule="auto"/>
        <w:ind w:firstLine="426"/>
        <w:rPr>
          <w:sz w:val="24"/>
          <w:szCs w:val="24"/>
        </w:rPr>
      </w:pPr>
      <w:bookmarkStart w:id="109" w:name="bookmark68"/>
      <w:r w:rsidRPr="006A55BE">
        <w:rPr>
          <w:sz w:val="24"/>
          <w:szCs w:val="24"/>
        </w:rPr>
        <w:t>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bookmarkEnd w:id="109"/>
    </w:p>
    <w:p w:rsidR="00432210" w:rsidRPr="006A55BE" w:rsidRDefault="00432210" w:rsidP="00A36530">
      <w:pPr>
        <w:tabs>
          <w:tab w:val="left" w:pos="142"/>
        </w:tabs>
        <w:ind w:firstLine="426"/>
        <w:jc w:val="both"/>
        <w:rPr>
          <w:b/>
        </w:rPr>
      </w:pPr>
      <w:r w:rsidRPr="006A55BE">
        <w:rPr>
          <w:b/>
          <w:color w:val="000000" w:themeColor="text1"/>
        </w:rPr>
        <w:t>Второй год обучения</w:t>
      </w:r>
      <w:r w:rsidRPr="006A55BE">
        <w:rPr>
          <w:b/>
        </w:rPr>
        <w:t>:</w:t>
      </w:r>
    </w:p>
    <w:p w:rsidR="00432210" w:rsidRPr="006A55BE" w:rsidRDefault="00432210" w:rsidP="00A36530">
      <w:pPr>
        <w:autoSpaceDE w:val="0"/>
        <w:autoSpaceDN w:val="0"/>
        <w:adjustRightInd w:val="0"/>
        <w:ind w:firstLine="426"/>
        <w:jc w:val="both"/>
        <w:textAlignment w:val="center"/>
        <w:rPr>
          <w:b/>
          <w:bCs/>
        </w:rPr>
      </w:pPr>
      <w:r w:rsidRPr="006A55BE">
        <w:rPr>
          <w:b/>
          <w:bCs/>
        </w:rPr>
        <w:t>Обучающийся 2 класса  научится:</w:t>
      </w:r>
    </w:p>
    <w:p w:rsidR="00432210" w:rsidRPr="006A55BE" w:rsidRDefault="00432210" w:rsidP="00A36530">
      <w:pPr>
        <w:tabs>
          <w:tab w:val="left" w:pos="142"/>
        </w:tabs>
        <w:ind w:firstLine="426"/>
      </w:pPr>
      <w:r w:rsidRPr="006A55BE">
        <w:t>1. Ф</w:t>
      </w:r>
      <w:r w:rsidRPr="006A55BE">
        <w:rPr>
          <w:color w:val="000000"/>
        </w:rPr>
        <w:t xml:space="preserve">ормировать первоначальных представлений о роли музыки в жизни человека, ее роли в духовно-нравственном развитии человека; </w:t>
      </w:r>
    </w:p>
    <w:p w:rsidR="00432210" w:rsidRPr="006A55BE" w:rsidRDefault="00432210" w:rsidP="00A36530">
      <w:pPr>
        <w:tabs>
          <w:tab w:val="left" w:pos="142"/>
        </w:tabs>
        <w:ind w:firstLine="426"/>
      </w:pPr>
      <w:r w:rsidRPr="006A55BE">
        <w:t>2. Ф</w:t>
      </w:r>
      <w:r w:rsidRPr="006A55BE">
        <w:rPr>
          <w:color w:val="000000"/>
        </w:rPr>
        <w:t xml:space="preserve">ормировать общего представления о музыкальной картине мира; </w:t>
      </w:r>
    </w:p>
    <w:p w:rsidR="00432210" w:rsidRPr="006A55BE" w:rsidRDefault="00432210" w:rsidP="00A36530">
      <w:pPr>
        <w:tabs>
          <w:tab w:val="left" w:pos="142"/>
        </w:tabs>
        <w:ind w:firstLine="426"/>
      </w:pPr>
      <w:r w:rsidRPr="006A55BE">
        <w:rPr>
          <w:color w:val="000000"/>
        </w:rPr>
        <w:t xml:space="preserve">3. Уметь воспринимать музыку и выражать свое отношение к музыкальному произведению; </w:t>
      </w:r>
    </w:p>
    <w:p w:rsidR="00432210" w:rsidRPr="006A55BE" w:rsidRDefault="00432210" w:rsidP="00A36530">
      <w:pPr>
        <w:tabs>
          <w:tab w:val="left" w:pos="142"/>
        </w:tabs>
        <w:autoSpaceDE w:val="0"/>
        <w:autoSpaceDN w:val="0"/>
        <w:adjustRightInd w:val="0"/>
        <w:ind w:firstLine="426"/>
        <w:rPr>
          <w:color w:val="000000"/>
        </w:rPr>
      </w:pPr>
      <w:r w:rsidRPr="006A55BE">
        <w:rPr>
          <w:color w:val="000000"/>
        </w:rPr>
        <w:t>4. Формировать основ музыкальной культуры, в том числе на материале музыкальной культуры родного края;</w:t>
      </w:r>
    </w:p>
    <w:p w:rsidR="00432210" w:rsidRPr="006A55BE" w:rsidRDefault="00432210" w:rsidP="00A36530">
      <w:pPr>
        <w:tabs>
          <w:tab w:val="left" w:pos="142"/>
        </w:tabs>
        <w:autoSpaceDE w:val="0"/>
        <w:autoSpaceDN w:val="0"/>
        <w:adjustRightInd w:val="0"/>
        <w:ind w:firstLine="426"/>
        <w:rPr>
          <w:color w:val="000000"/>
        </w:rPr>
      </w:pPr>
      <w:r w:rsidRPr="006A55BE">
        <w:rPr>
          <w:color w:val="000000"/>
        </w:rPr>
        <w:t>5. Формировать устойчивого интереса к музыке и различным видам музыкально-творческой деятельности;</w:t>
      </w:r>
    </w:p>
    <w:p w:rsidR="00432210" w:rsidRPr="006A55BE" w:rsidRDefault="00432210" w:rsidP="00A36530">
      <w:pPr>
        <w:tabs>
          <w:tab w:val="left" w:pos="142"/>
        </w:tabs>
        <w:autoSpaceDE w:val="0"/>
        <w:autoSpaceDN w:val="0"/>
        <w:adjustRightInd w:val="0"/>
        <w:ind w:firstLine="426"/>
        <w:rPr>
          <w:color w:val="000000"/>
        </w:rPr>
      </w:pPr>
      <w:r w:rsidRPr="006A55BE">
        <w:rPr>
          <w:color w:val="000000"/>
        </w:rPr>
        <w:t xml:space="preserve">6. Уметь воплощать музыкальные образы при создании театрализованных и музыкально-пластических композиций, исполнении вокально-хоровых произведений. </w:t>
      </w:r>
    </w:p>
    <w:p w:rsidR="00432210" w:rsidRPr="006A55BE" w:rsidRDefault="00432210" w:rsidP="00A36530">
      <w:pPr>
        <w:autoSpaceDE w:val="0"/>
        <w:autoSpaceDN w:val="0"/>
        <w:adjustRightInd w:val="0"/>
        <w:ind w:firstLine="426"/>
        <w:jc w:val="both"/>
        <w:textAlignment w:val="center"/>
        <w:rPr>
          <w:b/>
          <w:bCs/>
        </w:rPr>
      </w:pPr>
      <w:r w:rsidRPr="006A55BE">
        <w:rPr>
          <w:b/>
          <w:bCs/>
        </w:rPr>
        <w:t>Обучающийся 2 класса  научится:</w:t>
      </w:r>
    </w:p>
    <w:p w:rsidR="00432210" w:rsidRPr="006A55BE" w:rsidRDefault="00432210" w:rsidP="00A36530">
      <w:pPr>
        <w:tabs>
          <w:tab w:val="left" w:pos="142"/>
        </w:tabs>
        <w:autoSpaceDE w:val="0"/>
        <w:autoSpaceDN w:val="0"/>
        <w:adjustRightInd w:val="0"/>
        <w:ind w:firstLine="426"/>
        <w:rPr>
          <w:color w:val="000000"/>
        </w:rPr>
      </w:pPr>
      <w:r w:rsidRPr="006A55BE">
        <w:rPr>
          <w:color w:val="000000"/>
        </w:rPr>
        <w:t>- применять знания, умения и навыки, приобретенные в различных видах познавательной, музыкально-исполнительской и творческой деятельности;</w:t>
      </w:r>
    </w:p>
    <w:p w:rsidR="00432210" w:rsidRPr="006A55BE" w:rsidRDefault="00432210" w:rsidP="00A36530">
      <w:pPr>
        <w:pStyle w:val="Default"/>
        <w:tabs>
          <w:tab w:val="left" w:pos="142"/>
        </w:tabs>
        <w:ind w:firstLine="426"/>
        <w:rPr>
          <w:rFonts w:eastAsia="Times New Roman"/>
          <w:lang w:eastAsia="ru-RU"/>
        </w:rPr>
      </w:pPr>
      <w:r w:rsidRPr="006A55BE">
        <w:t xml:space="preserve">- применять свои творческие возможности и способности </w:t>
      </w:r>
      <w:r w:rsidRPr="006A55BE">
        <w:rPr>
          <w:rFonts w:eastAsia="Times New Roman"/>
          <w:lang w:eastAsia="ru-RU"/>
        </w:rPr>
        <w:t xml:space="preserve">в общественной, концертной и музыкально-театральной жизни школы, города, региона. </w:t>
      </w:r>
    </w:p>
    <w:p w:rsidR="00432210" w:rsidRPr="006A55BE" w:rsidRDefault="00432210" w:rsidP="00A36530">
      <w:pPr>
        <w:tabs>
          <w:tab w:val="left" w:pos="142"/>
        </w:tabs>
        <w:autoSpaceDE w:val="0"/>
        <w:autoSpaceDN w:val="0"/>
        <w:adjustRightInd w:val="0"/>
        <w:ind w:firstLine="426"/>
        <w:rPr>
          <w:color w:val="000000"/>
        </w:rPr>
      </w:pPr>
      <w:r w:rsidRPr="006A55BE">
        <w:rPr>
          <w:b/>
          <w:bCs/>
          <w:color w:val="000000"/>
        </w:rPr>
        <w:t xml:space="preserve">Слушание музыки </w:t>
      </w:r>
    </w:p>
    <w:p w:rsidR="00432210" w:rsidRPr="006A55BE" w:rsidRDefault="00432210" w:rsidP="00A36530">
      <w:pPr>
        <w:autoSpaceDE w:val="0"/>
        <w:autoSpaceDN w:val="0"/>
        <w:adjustRightInd w:val="0"/>
        <w:ind w:firstLine="426"/>
        <w:jc w:val="both"/>
        <w:textAlignment w:val="center"/>
        <w:rPr>
          <w:b/>
          <w:bCs/>
        </w:rPr>
      </w:pPr>
      <w:r w:rsidRPr="006A55BE">
        <w:rPr>
          <w:b/>
          <w:bCs/>
        </w:rPr>
        <w:t>Обучающийся 2 класса  научится:</w:t>
      </w:r>
    </w:p>
    <w:p w:rsidR="00432210" w:rsidRPr="006A55BE" w:rsidRDefault="00432210" w:rsidP="00A36530">
      <w:pPr>
        <w:tabs>
          <w:tab w:val="left" w:pos="142"/>
        </w:tabs>
        <w:autoSpaceDE w:val="0"/>
        <w:autoSpaceDN w:val="0"/>
        <w:adjustRightInd w:val="0"/>
        <w:ind w:firstLine="426"/>
        <w:jc w:val="both"/>
        <w:rPr>
          <w:color w:val="000000"/>
        </w:rPr>
      </w:pPr>
      <w:r w:rsidRPr="006A55BE">
        <w:rPr>
          <w:color w:val="000000"/>
        </w:rPr>
        <w:t xml:space="preserve">1. Узнавать изученные музыкальные произведения и называет имена их авторов. </w:t>
      </w:r>
    </w:p>
    <w:p w:rsidR="00432210" w:rsidRPr="006A55BE" w:rsidRDefault="00432210" w:rsidP="00A36530">
      <w:pPr>
        <w:tabs>
          <w:tab w:val="left" w:pos="142"/>
        </w:tabs>
        <w:autoSpaceDE w:val="0"/>
        <w:autoSpaceDN w:val="0"/>
        <w:adjustRightInd w:val="0"/>
        <w:ind w:firstLine="426"/>
        <w:jc w:val="both"/>
        <w:rPr>
          <w:color w:val="000000"/>
        </w:rPr>
      </w:pPr>
      <w:r w:rsidRPr="006A55BE">
        <w:rPr>
          <w:color w:val="000000"/>
        </w:rPr>
        <w:t xml:space="preserve">2. Иметь представление об интонации в музыке, знает о различных типах интонаций, средствах музыкальной выразительности, используемых при создании образа. </w:t>
      </w:r>
    </w:p>
    <w:p w:rsidR="00432210" w:rsidRPr="006A55BE" w:rsidRDefault="00432210" w:rsidP="00A36530">
      <w:pPr>
        <w:tabs>
          <w:tab w:val="left" w:pos="142"/>
        </w:tabs>
        <w:autoSpaceDE w:val="0"/>
        <w:autoSpaceDN w:val="0"/>
        <w:adjustRightInd w:val="0"/>
        <w:ind w:firstLine="426"/>
        <w:jc w:val="both"/>
        <w:rPr>
          <w:color w:val="000000"/>
        </w:rPr>
      </w:pPr>
      <w:r w:rsidRPr="006A55BE">
        <w:rPr>
          <w:color w:val="000000"/>
        </w:rPr>
        <w:t xml:space="preserve">3. Иметь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 </w:t>
      </w:r>
    </w:p>
    <w:p w:rsidR="00432210" w:rsidRPr="006A55BE" w:rsidRDefault="00432210" w:rsidP="00A36530">
      <w:pPr>
        <w:tabs>
          <w:tab w:val="left" w:pos="142"/>
        </w:tabs>
        <w:autoSpaceDE w:val="0"/>
        <w:autoSpaceDN w:val="0"/>
        <w:adjustRightInd w:val="0"/>
        <w:ind w:firstLine="426"/>
        <w:jc w:val="both"/>
        <w:rPr>
          <w:color w:val="000000"/>
        </w:rPr>
      </w:pPr>
      <w:r w:rsidRPr="006A55BE">
        <w:rPr>
          <w:color w:val="000000"/>
        </w:rPr>
        <w:t xml:space="preserve">4. Иметь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432210" w:rsidRPr="006A55BE" w:rsidRDefault="00432210" w:rsidP="00A36530">
      <w:pPr>
        <w:pStyle w:val="Default"/>
        <w:tabs>
          <w:tab w:val="left" w:pos="142"/>
        </w:tabs>
        <w:ind w:firstLine="426"/>
        <w:jc w:val="both"/>
        <w:rPr>
          <w:rFonts w:eastAsia="Times New Roman"/>
          <w:lang w:eastAsia="ru-RU"/>
        </w:rPr>
      </w:pPr>
      <w:r w:rsidRPr="006A55BE">
        <w:t>5.</w:t>
      </w:r>
      <w:r w:rsidRPr="006A55BE">
        <w:rPr>
          <w:rFonts w:eastAsia="Times New Roman"/>
          <w:lang w:eastAsia="ru-RU"/>
        </w:rPr>
        <w:t xml:space="preserve"> Определять жанровую основу в пройденных музыкальных произведениях. </w:t>
      </w:r>
    </w:p>
    <w:p w:rsidR="00432210" w:rsidRPr="006A55BE" w:rsidRDefault="00432210" w:rsidP="00A36530">
      <w:pPr>
        <w:tabs>
          <w:tab w:val="left" w:pos="142"/>
        </w:tabs>
        <w:autoSpaceDE w:val="0"/>
        <w:autoSpaceDN w:val="0"/>
        <w:adjustRightInd w:val="0"/>
        <w:ind w:firstLine="426"/>
        <w:jc w:val="both"/>
        <w:rPr>
          <w:color w:val="000000"/>
        </w:rPr>
      </w:pPr>
      <w:r w:rsidRPr="006A55BE">
        <w:rPr>
          <w:color w:val="000000"/>
        </w:rPr>
        <w:t xml:space="preserve">6. Иметь слуховой багаж из прослушанных произведений народной музыки, отечественной и зарубежной классики. </w:t>
      </w:r>
    </w:p>
    <w:p w:rsidR="00432210" w:rsidRPr="006A55BE" w:rsidRDefault="00432210" w:rsidP="00A36530">
      <w:pPr>
        <w:tabs>
          <w:tab w:val="left" w:pos="142"/>
        </w:tabs>
        <w:autoSpaceDE w:val="0"/>
        <w:autoSpaceDN w:val="0"/>
        <w:adjustRightInd w:val="0"/>
        <w:ind w:firstLine="426"/>
        <w:jc w:val="both"/>
        <w:rPr>
          <w:color w:val="000000"/>
        </w:rPr>
      </w:pPr>
      <w:r w:rsidRPr="006A55BE">
        <w:rPr>
          <w:color w:val="000000"/>
        </w:rPr>
        <w:t xml:space="preserve">7. Уметь импровизировать под музыку с использованием танцевальных, маршеобразных движений. </w:t>
      </w:r>
    </w:p>
    <w:p w:rsidR="00432210" w:rsidRPr="006A55BE" w:rsidRDefault="00432210" w:rsidP="00A36530">
      <w:pPr>
        <w:tabs>
          <w:tab w:val="left" w:pos="142"/>
        </w:tabs>
        <w:autoSpaceDE w:val="0"/>
        <w:autoSpaceDN w:val="0"/>
        <w:adjustRightInd w:val="0"/>
        <w:ind w:firstLine="426"/>
        <w:jc w:val="both"/>
        <w:rPr>
          <w:color w:val="000000"/>
        </w:rPr>
      </w:pPr>
      <w:r w:rsidRPr="006A55BE">
        <w:rPr>
          <w:b/>
          <w:bCs/>
          <w:color w:val="000000"/>
        </w:rPr>
        <w:t xml:space="preserve">Хоровое пение </w:t>
      </w:r>
    </w:p>
    <w:p w:rsidR="00432210" w:rsidRPr="006A55BE" w:rsidRDefault="00432210" w:rsidP="00A36530">
      <w:pPr>
        <w:autoSpaceDE w:val="0"/>
        <w:autoSpaceDN w:val="0"/>
        <w:adjustRightInd w:val="0"/>
        <w:ind w:firstLine="426"/>
        <w:jc w:val="both"/>
        <w:textAlignment w:val="center"/>
        <w:rPr>
          <w:b/>
          <w:bCs/>
        </w:rPr>
      </w:pPr>
      <w:r w:rsidRPr="006A55BE">
        <w:rPr>
          <w:b/>
          <w:bCs/>
        </w:rPr>
        <w:t>Обучающийся 2 класса  научится:</w:t>
      </w:r>
    </w:p>
    <w:p w:rsidR="00432210" w:rsidRPr="006A55BE" w:rsidRDefault="00432210" w:rsidP="00A36530">
      <w:pPr>
        <w:tabs>
          <w:tab w:val="left" w:pos="142"/>
        </w:tabs>
        <w:autoSpaceDE w:val="0"/>
        <w:autoSpaceDN w:val="0"/>
        <w:adjustRightInd w:val="0"/>
        <w:ind w:firstLine="426"/>
        <w:jc w:val="both"/>
        <w:rPr>
          <w:color w:val="000000"/>
        </w:rPr>
      </w:pPr>
      <w:r w:rsidRPr="006A55BE">
        <w:rPr>
          <w:color w:val="000000"/>
        </w:rPr>
        <w:t xml:space="preserve">1. Знать слова и мелодию Гимна Российской Федерации. </w:t>
      </w:r>
    </w:p>
    <w:p w:rsidR="00432210" w:rsidRPr="006A55BE" w:rsidRDefault="00432210" w:rsidP="00A36530">
      <w:pPr>
        <w:tabs>
          <w:tab w:val="left" w:pos="142"/>
        </w:tabs>
        <w:autoSpaceDE w:val="0"/>
        <w:autoSpaceDN w:val="0"/>
        <w:adjustRightInd w:val="0"/>
        <w:ind w:firstLine="426"/>
        <w:jc w:val="both"/>
        <w:rPr>
          <w:color w:val="000000"/>
        </w:rPr>
      </w:pPr>
      <w:r w:rsidRPr="006A55BE">
        <w:rPr>
          <w:color w:val="000000"/>
        </w:rPr>
        <w:t xml:space="preserve">2. Выразительно исполнять песни с сопровождением и без сопровождения в соответствии с их образным строем и содержанием. </w:t>
      </w:r>
    </w:p>
    <w:p w:rsidR="00432210" w:rsidRPr="006A55BE" w:rsidRDefault="00432210" w:rsidP="00A36530">
      <w:pPr>
        <w:tabs>
          <w:tab w:val="left" w:pos="142"/>
        </w:tabs>
        <w:autoSpaceDE w:val="0"/>
        <w:autoSpaceDN w:val="0"/>
        <w:adjustRightInd w:val="0"/>
        <w:ind w:firstLine="426"/>
        <w:jc w:val="both"/>
        <w:rPr>
          <w:color w:val="000000"/>
        </w:rPr>
      </w:pPr>
      <w:r w:rsidRPr="006A55BE">
        <w:rPr>
          <w:color w:val="000000"/>
        </w:rPr>
        <w:t xml:space="preserve">3. Соблюдать при пении певческую установку. </w:t>
      </w:r>
    </w:p>
    <w:p w:rsidR="00432210" w:rsidRPr="006A55BE" w:rsidRDefault="00432210" w:rsidP="00A36530">
      <w:pPr>
        <w:tabs>
          <w:tab w:val="left" w:pos="142"/>
        </w:tabs>
        <w:autoSpaceDE w:val="0"/>
        <w:autoSpaceDN w:val="0"/>
        <w:adjustRightInd w:val="0"/>
        <w:ind w:firstLine="426"/>
        <w:jc w:val="both"/>
        <w:rPr>
          <w:color w:val="000000"/>
        </w:rPr>
      </w:pPr>
      <w:r w:rsidRPr="006A55BE">
        <w:rPr>
          <w:color w:val="000000"/>
        </w:rPr>
        <w:t xml:space="preserve">4.  Ясно выговаривать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 </w:t>
      </w:r>
    </w:p>
    <w:p w:rsidR="00432210" w:rsidRPr="006A55BE" w:rsidRDefault="00432210" w:rsidP="00A36530">
      <w:pPr>
        <w:tabs>
          <w:tab w:val="left" w:pos="142"/>
        </w:tabs>
        <w:autoSpaceDE w:val="0"/>
        <w:autoSpaceDN w:val="0"/>
        <w:adjustRightInd w:val="0"/>
        <w:ind w:firstLine="426"/>
        <w:jc w:val="both"/>
        <w:rPr>
          <w:color w:val="000000"/>
        </w:rPr>
      </w:pPr>
      <w:r w:rsidRPr="006A55BE">
        <w:rPr>
          <w:b/>
          <w:bCs/>
          <w:color w:val="000000"/>
        </w:rPr>
        <w:t xml:space="preserve">Игра в детском инструментальном оркестре (ансамбле) </w:t>
      </w:r>
    </w:p>
    <w:p w:rsidR="00432210" w:rsidRPr="006A55BE" w:rsidRDefault="00432210" w:rsidP="00A36530">
      <w:pPr>
        <w:autoSpaceDE w:val="0"/>
        <w:autoSpaceDN w:val="0"/>
        <w:adjustRightInd w:val="0"/>
        <w:ind w:firstLine="426"/>
        <w:jc w:val="both"/>
        <w:textAlignment w:val="center"/>
        <w:rPr>
          <w:b/>
          <w:bCs/>
        </w:rPr>
      </w:pPr>
      <w:r w:rsidRPr="006A55BE">
        <w:rPr>
          <w:b/>
          <w:bCs/>
        </w:rPr>
        <w:t>Обучающийся 2 класса  научится:</w:t>
      </w:r>
    </w:p>
    <w:p w:rsidR="00432210" w:rsidRPr="006A55BE" w:rsidRDefault="00432210" w:rsidP="00A36530">
      <w:pPr>
        <w:tabs>
          <w:tab w:val="left" w:pos="142"/>
        </w:tabs>
        <w:autoSpaceDE w:val="0"/>
        <w:autoSpaceDN w:val="0"/>
        <w:adjustRightInd w:val="0"/>
        <w:ind w:firstLine="426"/>
        <w:jc w:val="both"/>
        <w:rPr>
          <w:color w:val="000000"/>
        </w:rPr>
      </w:pPr>
      <w:r w:rsidRPr="006A55BE">
        <w:rPr>
          <w:color w:val="000000"/>
        </w:rPr>
        <w:t xml:space="preserve">1. Иметь представления о приемах игры на элементарных инструментах детского оркестра, блокфлейте, синтезаторе, народных инструментах и др. </w:t>
      </w:r>
    </w:p>
    <w:p w:rsidR="00432210" w:rsidRPr="006A55BE" w:rsidRDefault="00432210" w:rsidP="00A36530">
      <w:pPr>
        <w:pStyle w:val="Default"/>
        <w:tabs>
          <w:tab w:val="left" w:pos="142"/>
        </w:tabs>
        <w:ind w:firstLine="426"/>
        <w:jc w:val="both"/>
        <w:rPr>
          <w:rFonts w:eastAsia="Times New Roman"/>
          <w:lang w:eastAsia="ru-RU"/>
        </w:rPr>
      </w:pPr>
      <w:r w:rsidRPr="006A55BE">
        <w:t>2.</w:t>
      </w:r>
      <w:r w:rsidRPr="006A55BE">
        <w:rPr>
          <w:rFonts w:eastAsia="Times New Roman"/>
          <w:lang w:eastAsia="ru-RU"/>
        </w:rPr>
        <w:t xml:space="preserve"> Иметь первоначальные навыки игры в ансамбле – дуэте, трио (простейшее двух-трехголосие). </w:t>
      </w:r>
    </w:p>
    <w:p w:rsidR="00432210" w:rsidRPr="006A55BE" w:rsidRDefault="00432210" w:rsidP="00A36530">
      <w:pPr>
        <w:tabs>
          <w:tab w:val="left" w:pos="142"/>
        </w:tabs>
        <w:autoSpaceDE w:val="0"/>
        <w:autoSpaceDN w:val="0"/>
        <w:adjustRightInd w:val="0"/>
        <w:ind w:firstLine="426"/>
        <w:jc w:val="both"/>
        <w:rPr>
          <w:color w:val="000000"/>
        </w:rPr>
      </w:pPr>
      <w:r w:rsidRPr="006A55BE">
        <w:rPr>
          <w:b/>
          <w:bCs/>
          <w:color w:val="000000"/>
        </w:rPr>
        <w:t xml:space="preserve">Основы музыкальной грамоты </w:t>
      </w:r>
    </w:p>
    <w:p w:rsidR="00432210" w:rsidRPr="006A55BE" w:rsidRDefault="00432210" w:rsidP="00A36530">
      <w:pPr>
        <w:tabs>
          <w:tab w:val="left" w:pos="142"/>
        </w:tabs>
        <w:autoSpaceDE w:val="0"/>
        <w:autoSpaceDN w:val="0"/>
        <w:adjustRightInd w:val="0"/>
        <w:ind w:firstLine="426"/>
        <w:jc w:val="both"/>
        <w:rPr>
          <w:color w:val="000000"/>
        </w:rPr>
      </w:pPr>
      <w:r w:rsidRPr="006A55BE">
        <w:rPr>
          <w:color w:val="000000"/>
        </w:rPr>
        <w:t xml:space="preserve">Объем музыкальной грамоты и теоретических понятий: </w:t>
      </w:r>
    </w:p>
    <w:p w:rsidR="00432210" w:rsidRPr="006A55BE" w:rsidRDefault="00432210" w:rsidP="00A36530">
      <w:pPr>
        <w:tabs>
          <w:tab w:val="left" w:pos="142"/>
        </w:tabs>
        <w:autoSpaceDE w:val="0"/>
        <w:autoSpaceDN w:val="0"/>
        <w:adjustRightInd w:val="0"/>
        <w:ind w:firstLine="426"/>
        <w:jc w:val="both"/>
        <w:rPr>
          <w:color w:val="000000"/>
        </w:rPr>
      </w:pPr>
      <w:r w:rsidRPr="006A55BE">
        <w:rPr>
          <w:color w:val="000000"/>
        </w:rPr>
        <w:t xml:space="preserve">1. </w:t>
      </w:r>
      <w:r w:rsidRPr="006A55BE">
        <w:rPr>
          <w:b/>
          <w:bCs/>
          <w:color w:val="000000"/>
        </w:rPr>
        <w:t xml:space="preserve">Звук. </w:t>
      </w:r>
      <w:r w:rsidRPr="006A55BE">
        <w:rPr>
          <w:color w:val="000000"/>
        </w:rPr>
        <w:t xml:space="preserve">Свойства музыкального звука: высота, длительность, тембр, громкость. </w:t>
      </w:r>
    </w:p>
    <w:p w:rsidR="00432210" w:rsidRPr="006A55BE" w:rsidRDefault="00432210" w:rsidP="00A36530">
      <w:pPr>
        <w:tabs>
          <w:tab w:val="left" w:pos="142"/>
        </w:tabs>
        <w:autoSpaceDE w:val="0"/>
        <w:autoSpaceDN w:val="0"/>
        <w:adjustRightInd w:val="0"/>
        <w:ind w:firstLine="426"/>
        <w:jc w:val="both"/>
        <w:rPr>
          <w:color w:val="000000"/>
        </w:rPr>
      </w:pPr>
      <w:r w:rsidRPr="006A55BE">
        <w:rPr>
          <w:color w:val="000000"/>
        </w:rPr>
        <w:t xml:space="preserve">2. </w:t>
      </w:r>
      <w:r w:rsidRPr="006A55BE">
        <w:rPr>
          <w:b/>
          <w:bCs/>
          <w:color w:val="000000"/>
        </w:rPr>
        <w:t xml:space="preserve">Мелодия. </w:t>
      </w:r>
      <w:r w:rsidRPr="006A55BE">
        <w:rPr>
          <w:color w:val="000000"/>
        </w:rPr>
        <w:t xml:space="preserve">Типы мелодического движения. Интонация. </w:t>
      </w:r>
    </w:p>
    <w:p w:rsidR="00432210" w:rsidRPr="006A55BE" w:rsidRDefault="00432210" w:rsidP="00A36530">
      <w:pPr>
        <w:tabs>
          <w:tab w:val="left" w:pos="142"/>
        </w:tabs>
        <w:autoSpaceDE w:val="0"/>
        <w:autoSpaceDN w:val="0"/>
        <w:adjustRightInd w:val="0"/>
        <w:ind w:firstLine="426"/>
        <w:jc w:val="both"/>
        <w:rPr>
          <w:color w:val="000000"/>
        </w:rPr>
      </w:pPr>
      <w:r w:rsidRPr="006A55BE">
        <w:rPr>
          <w:color w:val="000000"/>
        </w:rPr>
        <w:t xml:space="preserve">3. </w:t>
      </w:r>
      <w:r w:rsidRPr="006A55BE">
        <w:rPr>
          <w:b/>
          <w:bCs/>
          <w:color w:val="000000"/>
        </w:rPr>
        <w:t>Метроритм.</w:t>
      </w:r>
      <w:r w:rsidRPr="006A55BE">
        <w:rPr>
          <w:color w:val="000000"/>
        </w:rPr>
        <w:t xml:space="preserve"> Пауза. Акцент в музыке: сильная и слабая доли. Такт. </w:t>
      </w:r>
    </w:p>
    <w:p w:rsidR="00432210" w:rsidRPr="006A55BE" w:rsidRDefault="00432210" w:rsidP="00A36530">
      <w:pPr>
        <w:tabs>
          <w:tab w:val="left" w:pos="142"/>
        </w:tabs>
        <w:autoSpaceDE w:val="0"/>
        <w:autoSpaceDN w:val="0"/>
        <w:adjustRightInd w:val="0"/>
        <w:ind w:firstLine="426"/>
        <w:jc w:val="both"/>
        <w:rPr>
          <w:color w:val="000000"/>
        </w:rPr>
      </w:pPr>
      <w:r w:rsidRPr="006A55BE">
        <w:rPr>
          <w:color w:val="000000"/>
        </w:rPr>
        <w:t xml:space="preserve">4. </w:t>
      </w:r>
      <w:r w:rsidRPr="006A55BE">
        <w:rPr>
          <w:b/>
          <w:bCs/>
          <w:color w:val="000000"/>
        </w:rPr>
        <w:t xml:space="preserve">Лад: </w:t>
      </w:r>
      <w:r w:rsidRPr="006A55BE">
        <w:rPr>
          <w:color w:val="000000"/>
        </w:rPr>
        <w:t>мажор, минор; тональность.</w:t>
      </w:r>
    </w:p>
    <w:p w:rsidR="00432210" w:rsidRPr="006A55BE" w:rsidRDefault="00432210" w:rsidP="00A36530">
      <w:pPr>
        <w:tabs>
          <w:tab w:val="left" w:pos="142"/>
        </w:tabs>
        <w:autoSpaceDE w:val="0"/>
        <w:autoSpaceDN w:val="0"/>
        <w:adjustRightInd w:val="0"/>
        <w:ind w:firstLine="426"/>
        <w:jc w:val="both"/>
        <w:rPr>
          <w:color w:val="000000"/>
        </w:rPr>
      </w:pPr>
      <w:r w:rsidRPr="006A55BE">
        <w:rPr>
          <w:color w:val="000000"/>
        </w:rPr>
        <w:t xml:space="preserve">5. </w:t>
      </w:r>
      <w:r w:rsidRPr="006A55BE">
        <w:rPr>
          <w:b/>
          <w:bCs/>
          <w:color w:val="000000"/>
        </w:rPr>
        <w:t xml:space="preserve">Музыкальные жанры. </w:t>
      </w:r>
      <w:r w:rsidRPr="006A55BE">
        <w:rPr>
          <w:color w:val="000000"/>
        </w:rPr>
        <w:t xml:space="preserve">Песня, танец, марш. Инструментальный концерт. Музыкально-сценические жанры: балет, опера, мюзикл. </w:t>
      </w:r>
    </w:p>
    <w:p w:rsidR="00432210" w:rsidRPr="006A55BE" w:rsidRDefault="00432210" w:rsidP="00A36530">
      <w:pPr>
        <w:tabs>
          <w:tab w:val="left" w:pos="142"/>
        </w:tabs>
        <w:autoSpaceDE w:val="0"/>
        <w:autoSpaceDN w:val="0"/>
        <w:adjustRightInd w:val="0"/>
        <w:ind w:firstLine="426"/>
        <w:jc w:val="both"/>
        <w:rPr>
          <w:color w:val="000000"/>
        </w:rPr>
      </w:pPr>
      <w:r w:rsidRPr="006A55BE">
        <w:rPr>
          <w:color w:val="000000"/>
        </w:rPr>
        <w:t xml:space="preserve">6. </w:t>
      </w:r>
      <w:r w:rsidRPr="006A55BE">
        <w:rPr>
          <w:b/>
          <w:bCs/>
          <w:color w:val="000000"/>
        </w:rPr>
        <w:t>Музыкальные формы.</w:t>
      </w:r>
      <w:r w:rsidRPr="006A55BE">
        <w:rPr>
          <w:color w:val="000000"/>
        </w:rPr>
        <w:t xml:space="preserve">  Вступление, заключение. </w:t>
      </w:r>
    </w:p>
    <w:p w:rsidR="00432210" w:rsidRPr="006A55BE" w:rsidRDefault="00432210" w:rsidP="00A36530">
      <w:pPr>
        <w:tabs>
          <w:tab w:val="left" w:pos="142"/>
        </w:tabs>
        <w:autoSpaceDE w:val="0"/>
        <w:autoSpaceDN w:val="0"/>
        <w:adjustRightInd w:val="0"/>
        <w:ind w:firstLine="426"/>
        <w:jc w:val="both"/>
        <w:rPr>
          <w:color w:val="000000"/>
        </w:rPr>
      </w:pPr>
      <w:r w:rsidRPr="006A55BE">
        <w:rPr>
          <w:b/>
          <w:color w:val="000000"/>
        </w:rPr>
        <w:t xml:space="preserve">Обучающийся </w:t>
      </w:r>
      <w:r w:rsidRPr="006A55BE">
        <w:rPr>
          <w:b/>
          <w:bCs/>
          <w:color w:val="000000"/>
        </w:rPr>
        <w:t>получит возможность научиться</w:t>
      </w:r>
      <w:r w:rsidRPr="006A55BE">
        <w:rPr>
          <w:color w:val="000000"/>
        </w:rPr>
        <w:t xml:space="preserve">: </w:t>
      </w:r>
    </w:p>
    <w:p w:rsidR="00432210" w:rsidRPr="006A55BE" w:rsidRDefault="00432210" w:rsidP="00A36530">
      <w:pPr>
        <w:tabs>
          <w:tab w:val="left" w:pos="142"/>
        </w:tabs>
        <w:autoSpaceDE w:val="0"/>
        <w:autoSpaceDN w:val="0"/>
        <w:adjustRightInd w:val="0"/>
        <w:ind w:firstLine="426"/>
        <w:jc w:val="both"/>
        <w:rPr>
          <w:color w:val="000000"/>
        </w:rPr>
      </w:pPr>
      <w:r w:rsidRPr="006A55BE">
        <w:rPr>
          <w:i/>
          <w:iCs/>
          <w:color w:val="000000"/>
        </w:rPr>
        <w:t xml:space="preserve">- реализовывать творческий потенциал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 </w:t>
      </w:r>
    </w:p>
    <w:p w:rsidR="00432210" w:rsidRPr="006A55BE" w:rsidRDefault="00432210" w:rsidP="00A36530">
      <w:pPr>
        <w:tabs>
          <w:tab w:val="left" w:pos="142"/>
        </w:tabs>
        <w:autoSpaceDE w:val="0"/>
        <w:autoSpaceDN w:val="0"/>
        <w:adjustRightInd w:val="0"/>
        <w:ind w:firstLine="426"/>
        <w:jc w:val="both"/>
        <w:rPr>
          <w:i/>
          <w:iCs/>
          <w:color w:val="000000"/>
        </w:rPr>
      </w:pPr>
      <w:r w:rsidRPr="006A55BE">
        <w:rPr>
          <w:i/>
          <w:iCs/>
          <w:color w:val="000000"/>
        </w:rPr>
        <w:t xml:space="preserve">- организовывать культурный досуг, самостоятельную музыкально-творческую деятельность; </w:t>
      </w:r>
    </w:p>
    <w:p w:rsidR="00432210" w:rsidRPr="006A55BE" w:rsidRDefault="00432210" w:rsidP="00A36530">
      <w:pPr>
        <w:tabs>
          <w:tab w:val="left" w:pos="142"/>
        </w:tabs>
        <w:autoSpaceDE w:val="0"/>
        <w:autoSpaceDN w:val="0"/>
        <w:adjustRightInd w:val="0"/>
        <w:ind w:firstLine="426"/>
        <w:jc w:val="both"/>
        <w:rPr>
          <w:i/>
          <w:iCs/>
          <w:color w:val="000000"/>
        </w:rPr>
      </w:pPr>
      <w:r w:rsidRPr="006A55BE">
        <w:rPr>
          <w:i/>
          <w:iCs/>
          <w:color w:val="000000"/>
        </w:rPr>
        <w:t>- ориентироваться в музыкально- поэтическом творчестве, в многообразии фольклора России;</w:t>
      </w:r>
    </w:p>
    <w:p w:rsidR="00432210" w:rsidRPr="006A55BE" w:rsidRDefault="00432210" w:rsidP="00A36530">
      <w:pPr>
        <w:tabs>
          <w:tab w:val="left" w:pos="142"/>
        </w:tabs>
        <w:autoSpaceDE w:val="0"/>
        <w:autoSpaceDN w:val="0"/>
        <w:adjustRightInd w:val="0"/>
        <w:ind w:firstLine="426"/>
        <w:jc w:val="both"/>
        <w:rPr>
          <w:i/>
          <w:iCs/>
          <w:color w:val="000000"/>
        </w:rPr>
      </w:pPr>
      <w:r w:rsidRPr="006A55BE">
        <w:rPr>
          <w:i/>
          <w:iCs/>
          <w:color w:val="000000"/>
        </w:rPr>
        <w:t>- общаться и взаимодействовать в процессе ансамблевого, коллективного воплощения различных художественных образов;</w:t>
      </w:r>
    </w:p>
    <w:p w:rsidR="00432210" w:rsidRPr="006A55BE" w:rsidRDefault="00432210" w:rsidP="00A36530">
      <w:pPr>
        <w:tabs>
          <w:tab w:val="left" w:pos="142"/>
        </w:tabs>
        <w:autoSpaceDE w:val="0"/>
        <w:autoSpaceDN w:val="0"/>
        <w:adjustRightInd w:val="0"/>
        <w:ind w:firstLine="426"/>
        <w:jc w:val="both"/>
        <w:rPr>
          <w:color w:val="000000"/>
        </w:rPr>
      </w:pPr>
      <w:r w:rsidRPr="006A55BE">
        <w:rPr>
          <w:i/>
          <w:iCs/>
          <w:color w:val="000000"/>
        </w:rPr>
        <w:t xml:space="preserve">-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 </w:t>
      </w:r>
    </w:p>
    <w:p w:rsidR="00432210" w:rsidRPr="006A55BE" w:rsidRDefault="00432210" w:rsidP="00A36530">
      <w:pPr>
        <w:tabs>
          <w:tab w:val="left" w:pos="142"/>
        </w:tabs>
        <w:autoSpaceDE w:val="0"/>
        <w:autoSpaceDN w:val="0"/>
        <w:adjustRightInd w:val="0"/>
        <w:ind w:firstLine="426"/>
        <w:jc w:val="both"/>
        <w:rPr>
          <w:color w:val="000000"/>
        </w:rPr>
      </w:pPr>
      <w:r w:rsidRPr="006A55BE">
        <w:rPr>
          <w:i/>
          <w:iCs/>
          <w:color w:val="000000"/>
        </w:rPr>
        <w:t xml:space="preserve">-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432210" w:rsidRPr="006A55BE" w:rsidRDefault="00432210" w:rsidP="00A36530">
      <w:pPr>
        <w:tabs>
          <w:tab w:val="left" w:pos="142"/>
        </w:tabs>
        <w:autoSpaceDE w:val="0"/>
        <w:autoSpaceDN w:val="0"/>
        <w:adjustRightInd w:val="0"/>
        <w:ind w:firstLine="426"/>
        <w:jc w:val="both"/>
        <w:rPr>
          <w:i/>
          <w:iCs/>
          <w:color w:val="000000"/>
        </w:rPr>
      </w:pPr>
      <w:r w:rsidRPr="006A55BE">
        <w:rPr>
          <w:i/>
          <w:iCs/>
          <w:color w:val="000000"/>
        </w:rPr>
        <w:t>-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432210" w:rsidRPr="006A55BE" w:rsidRDefault="00432210" w:rsidP="00A36530">
      <w:pPr>
        <w:ind w:firstLine="426"/>
        <w:jc w:val="both"/>
        <w:rPr>
          <w:b/>
          <w:color w:val="000000" w:themeColor="text1"/>
        </w:rPr>
      </w:pPr>
      <w:r w:rsidRPr="006A55BE">
        <w:rPr>
          <w:b/>
          <w:color w:val="000000" w:themeColor="text1"/>
        </w:rPr>
        <w:t>Третий год обучения</w:t>
      </w:r>
    </w:p>
    <w:p w:rsidR="00432210" w:rsidRPr="006A55BE" w:rsidRDefault="00432210" w:rsidP="00A36530">
      <w:pPr>
        <w:keepNext/>
        <w:keepLines/>
        <w:tabs>
          <w:tab w:val="left" w:pos="142"/>
        </w:tabs>
        <w:ind w:firstLine="426"/>
        <w:jc w:val="both"/>
      </w:pPr>
      <w:r w:rsidRPr="006A55BE">
        <w:t>Слушание музыки</w:t>
      </w:r>
    </w:p>
    <w:p w:rsidR="00432210" w:rsidRPr="006A55BE" w:rsidRDefault="00432210" w:rsidP="00A36530">
      <w:pPr>
        <w:autoSpaceDE w:val="0"/>
        <w:autoSpaceDN w:val="0"/>
        <w:adjustRightInd w:val="0"/>
        <w:ind w:firstLine="426"/>
        <w:jc w:val="both"/>
        <w:textAlignment w:val="center"/>
        <w:rPr>
          <w:b/>
          <w:bCs/>
        </w:rPr>
      </w:pPr>
      <w:r w:rsidRPr="006A55BE">
        <w:rPr>
          <w:b/>
          <w:bCs/>
        </w:rPr>
        <w:t>Обучающийся 3 класса  научится:</w:t>
      </w:r>
    </w:p>
    <w:p w:rsidR="00432210" w:rsidRPr="006A55BE" w:rsidRDefault="00432210" w:rsidP="00A36530">
      <w:pPr>
        <w:pStyle w:val="27"/>
        <w:numPr>
          <w:ilvl w:val="0"/>
          <w:numId w:val="155"/>
        </w:numPr>
        <w:shd w:val="clear" w:color="auto" w:fill="auto"/>
        <w:tabs>
          <w:tab w:val="left" w:pos="142"/>
        </w:tabs>
        <w:spacing w:line="240" w:lineRule="auto"/>
        <w:ind w:left="0" w:firstLine="426"/>
        <w:rPr>
          <w:sz w:val="24"/>
          <w:szCs w:val="24"/>
        </w:rPr>
      </w:pPr>
      <w:r w:rsidRPr="006A55BE">
        <w:rPr>
          <w:sz w:val="24"/>
          <w:szCs w:val="24"/>
        </w:rPr>
        <w:t>Узнавать изученные музыкальные произведения и называет имена их авторов.</w:t>
      </w:r>
    </w:p>
    <w:p w:rsidR="00432210" w:rsidRPr="006A55BE" w:rsidRDefault="00432210" w:rsidP="00A36530">
      <w:pPr>
        <w:pStyle w:val="27"/>
        <w:numPr>
          <w:ilvl w:val="0"/>
          <w:numId w:val="155"/>
        </w:numPr>
        <w:shd w:val="clear" w:color="auto" w:fill="auto"/>
        <w:tabs>
          <w:tab w:val="left" w:pos="142"/>
        </w:tabs>
        <w:spacing w:line="240" w:lineRule="auto"/>
        <w:ind w:left="0" w:firstLine="426"/>
        <w:rPr>
          <w:sz w:val="24"/>
          <w:szCs w:val="24"/>
        </w:rPr>
      </w:pPr>
      <w:r w:rsidRPr="006A55BE">
        <w:rPr>
          <w:sz w:val="24"/>
          <w:szCs w:val="24"/>
        </w:rPr>
        <w:t>Уметь определять характер музыкального произведения, его образ, отдельные элементы музыкального языка: лад, темп, тембр, динамику, регистр.</w:t>
      </w:r>
    </w:p>
    <w:p w:rsidR="00432210" w:rsidRPr="006A55BE" w:rsidRDefault="00432210" w:rsidP="00A36530">
      <w:pPr>
        <w:pStyle w:val="27"/>
        <w:numPr>
          <w:ilvl w:val="0"/>
          <w:numId w:val="155"/>
        </w:numPr>
        <w:shd w:val="clear" w:color="auto" w:fill="auto"/>
        <w:tabs>
          <w:tab w:val="left" w:pos="142"/>
        </w:tabs>
        <w:spacing w:line="240" w:lineRule="auto"/>
        <w:ind w:left="0" w:firstLine="426"/>
        <w:rPr>
          <w:sz w:val="24"/>
          <w:szCs w:val="24"/>
        </w:rPr>
      </w:pPr>
      <w:r w:rsidRPr="006A55BE">
        <w:rPr>
          <w:sz w:val="24"/>
          <w:szCs w:val="24"/>
        </w:rPr>
        <w:t>Иметь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432210" w:rsidRPr="006A55BE" w:rsidRDefault="00432210" w:rsidP="00A36530">
      <w:pPr>
        <w:pStyle w:val="27"/>
        <w:numPr>
          <w:ilvl w:val="0"/>
          <w:numId w:val="155"/>
        </w:numPr>
        <w:shd w:val="clear" w:color="auto" w:fill="auto"/>
        <w:tabs>
          <w:tab w:val="left" w:pos="142"/>
        </w:tabs>
        <w:spacing w:line="240" w:lineRule="auto"/>
        <w:ind w:left="0" w:firstLine="426"/>
        <w:rPr>
          <w:sz w:val="24"/>
          <w:szCs w:val="24"/>
        </w:rPr>
      </w:pPr>
      <w:r w:rsidRPr="006A55BE">
        <w:rPr>
          <w:sz w:val="24"/>
          <w:szCs w:val="24"/>
        </w:rPr>
        <w:t>Иметь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432210" w:rsidRPr="006A55BE" w:rsidRDefault="00432210" w:rsidP="00A36530">
      <w:pPr>
        <w:pStyle w:val="27"/>
        <w:numPr>
          <w:ilvl w:val="0"/>
          <w:numId w:val="155"/>
        </w:numPr>
        <w:shd w:val="clear" w:color="auto" w:fill="auto"/>
        <w:tabs>
          <w:tab w:val="left" w:pos="142"/>
        </w:tabs>
        <w:spacing w:line="240" w:lineRule="auto"/>
        <w:ind w:left="0" w:firstLine="426"/>
        <w:rPr>
          <w:sz w:val="24"/>
          <w:szCs w:val="24"/>
        </w:rPr>
      </w:pPr>
      <w:r w:rsidRPr="006A55BE">
        <w:rPr>
          <w:sz w:val="24"/>
          <w:szCs w:val="24"/>
        </w:rPr>
        <w:t>Знать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432210" w:rsidRPr="006A55BE" w:rsidRDefault="00432210" w:rsidP="00A36530">
      <w:pPr>
        <w:pStyle w:val="27"/>
        <w:numPr>
          <w:ilvl w:val="0"/>
          <w:numId w:val="155"/>
        </w:numPr>
        <w:shd w:val="clear" w:color="auto" w:fill="auto"/>
        <w:tabs>
          <w:tab w:val="left" w:pos="142"/>
          <w:tab w:val="left" w:pos="1334"/>
        </w:tabs>
        <w:spacing w:line="240" w:lineRule="auto"/>
        <w:ind w:left="0" w:firstLine="426"/>
        <w:rPr>
          <w:sz w:val="24"/>
          <w:szCs w:val="24"/>
        </w:rPr>
      </w:pPr>
      <w:r w:rsidRPr="006A55BE">
        <w:rPr>
          <w:sz w:val="24"/>
          <w:szCs w:val="24"/>
        </w:rPr>
        <w:t xml:space="preserve">Иметь представления о народной и профессиональной (композиторской) музыке; балете, опере, мюзикле, произведениях для </w:t>
      </w:r>
    </w:p>
    <w:p w:rsidR="00432210" w:rsidRPr="006A55BE" w:rsidRDefault="00432210" w:rsidP="00A36530">
      <w:pPr>
        <w:pStyle w:val="27"/>
        <w:shd w:val="clear" w:color="auto" w:fill="auto"/>
        <w:tabs>
          <w:tab w:val="left" w:pos="142"/>
          <w:tab w:val="left" w:pos="1334"/>
        </w:tabs>
        <w:spacing w:line="240" w:lineRule="auto"/>
        <w:ind w:firstLine="426"/>
        <w:rPr>
          <w:sz w:val="24"/>
          <w:szCs w:val="24"/>
        </w:rPr>
      </w:pPr>
      <w:r w:rsidRPr="006A55BE">
        <w:rPr>
          <w:sz w:val="24"/>
          <w:szCs w:val="24"/>
        </w:rPr>
        <w:t>симфонического оркестра и оркестра русских народных инструментов.</w:t>
      </w:r>
    </w:p>
    <w:p w:rsidR="00432210" w:rsidRPr="006A55BE" w:rsidRDefault="00432210" w:rsidP="00A36530">
      <w:pPr>
        <w:pStyle w:val="27"/>
        <w:numPr>
          <w:ilvl w:val="0"/>
          <w:numId w:val="155"/>
        </w:numPr>
        <w:shd w:val="clear" w:color="auto" w:fill="auto"/>
        <w:tabs>
          <w:tab w:val="left" w:pos="142"/>
          <w:tab w:val="left" w:pos="1041"/>
        </w:tabs>
        <w:spacing w:line="240" w:lineRule="auto"/>
        <w:ind w:left="0" w:firstLine="426"/>
        <w:rPr>
          <w:sz w:val="24"/>
          <w:szCs w:val="24"/>
        </w:rPr>
      </w:pPr>
      <w:r w:rsidRPr="006A55BE">
        <w:rPr>
          <w:sz w:val="24"/>
          <w:szCs w:val="24"/>
        </w:rPr>
        <w:t>Иметь представления о выразительных возможностях и особенностях музыкальных форм: типах развития (повтор, контраст), простых</w:t>
      </w:r>
    </w:p>
    <w:p w:rsidR="00432210" w:rsidRPr="006A55BE" w:rsidRDefault="00432210" w:rsidP="00A36530">
      <w:pPr>
        <w:pStyle w:val="27"/>
        <w:shd w:val="clear" w:color="auto" w:fill="auto"/>
        <w:tabs>
          <w:tab w:val="left" w:pos="142"/>
          <w:tab w:val="left" w:pos="1041"/>
        </w:tabs>
        <w:spacing w:line="240" w:lineRule="auto"/>
        <w:ind w:firstLine="426"/>
        <w:rPr>
          <w:sz w:val="24"/>
          <w:szCs w:val="24"/>
        </w:rPr>
      </w:pPr>
      <w:r w:rsidRPr="006A55BE">
        <w:rPr>
          <w:sz w:val="24"/>
          <w:szCs w:val="24"/>
        </w:rPr>
        <w:t>двухчастной и трехчастной формы, вариаций, рондо.</w:t>
      </w:r>
    </w:p>
    <w:p w:rsidR="00432210" w:rsidRPr="006A55BE" w:rsidRDefault="00432210" w:rsidP="00A36530">
      <w:pPr>
        <w:pStyle w:val="27"/>
        <w:numPr>
          <w:ilvl w:val="0"/>
          <w:numId w:val="155"/>
        </w:numPr>
        <w:shd w:val="clear" w:color="auto" w:fill="auto"/>
        <w:tabs>
          <w:tab w:val="left" w:pos="142"/>
          <w:tab w:val="left" w:pos="1099"/>
        </w:tabs>
        <w:spacing w:line="240" w:lineRule="auto"/>
        <w:ind w:left="0" w:firstLine="426"/>
        <w:rPr>
          <w:sz w:val="24"/>
          <w:szCs w:val="24"/>
        </w:rPr>
      </w:pPr>
      <w:r w:rsidRPr="006A55BE">
        <w:rPr>
          <w:sz w:val="24"/>
          <w:szCs w:val="24"/>
        </w:rPr>
        <w:t>Определять жанровую основу в пройденных музыкальных произведениях.</w:t>
      </w:r>
    </w:p>
    <w:p w:rsidR="00432210" w:rsidRPr="006A55BE" w:rsidRDefault="00432210" w:rsidP="00A36530">
      <w:pPr>
        <w:pStyle w:val="27"/>
        <w:numPr>
          <w:ilvl w:val="0"/>
          <w:numId w:val="155"/>
        </w:numPr>
        <w:shd w:val="clear" w:color="auto" w:fill="auto"/>
        <w:tabs>
          <w:tab w:val="left" w:pos="142"/>
          <w:tab w:val="left" w:pos="1099"/>
        </w:tabs>
        <w:spacing w:line="240" w:lineRule="auto"/>
        <w:ind w:left="0" w:firstLine="426"/>
        <w:rPr>
          <w:sz w:val="24"/>
          <w:szCs w:val="24"/>
        </w:rPr>
      </w:pPr>
      <w:r w:rsidRPr="006A55BE">
        <w:rPr>
          <w:sz w:val="24"/>
          <w:szCs w:val="24"/>
        </w:rPr>
        <w:t>Иметь слуховой багаж из прослушанных произведений народной музыки, отечественной и зарубежной классики.</w:t>
      </w:r>
    </w:p>
    <w:p w:rsidR="00432210" w:rsidRPr="006A55BE" w:rsidRDefault="00432210" w:rsidP="00A36530">
      <w:pPr>
        <w:pStyle w:val="27"/>
        <w:numPr>
          <w:ilvl w:val="0"/>
          <w:numId w:val="155"/>
        </w:numPr>
        <w:shd w:val="clear" w:color="auto" w:fill="auto"/>
        <w:tabs>
          <w:tab w:val="left" w:pos="142"/>
          <w:tab w:val="left" w:pos="1231"/>
        </w:tabs>
        <w:spacing w:line="240" w:lineRule="auto"/>
        <w:ind w:left="0" w:firstLine="426"/>
        <w:rPr>
          <w:sz w:val="24"/>
          <w:szCs w:val="24"/>
        </w:rPr>
      </w:pPr>
      <w:r w:rsidRPr="006A55BE">
        <w:rPr>
          <w:sz w:val="24"/>
          <w:szCs w:val="24"/>
        </w:rPr>
        <w:t>Уметь импровизировать под музыку с использованием танцевальных, маршеобразных движений, пластического интонирования.</w:t>
      </w:r>
    </w:p>
    <w:p w:rsidR="00432210" w:rsidRPr="006A55BE" w:rsidRDefault="00432210" w:rsidP="00A36530">
      <w:pPr>
        <w:keepNext/>
        <w:keepLines/>
        <w:tabs>
          <w:tab w:val="left" w:pos="142"/>
        </w:tabs>
        <w:ind w:firstLine="426"/>
        <w:jc w:val="both"/>
      </w:pPr>
      <w:r w:rsidRPr="006A55BE">
        <w:t>Хоровое пение</w:t>
      </w:r>
    </w:p>
    <w:p w:rsidR="00432210" w:rsidRPr="006A55BE" w:rsidRDefault="00432210" w:rsidP="00A36530">
      <w:pPr>
        <w:autoSpaceDE w:val="0"/>
        <w:autoSpaceDN w:val="0"/>
        <w:adjustRightInd w:val="0"/>
        <w:ind w:firstLine="426"/>
        <w:jc w:val="both"/>
        <w:textAlignment w:val="center"/>
        <w:rPr>
          <w:b/>
          <w:bCs/>
        </w:rPr>
      </w:pPr>
      <w:r w:rsidRPr="006A55BE">
        <w:rPr>
          <w:b/>
          <w:bCs/>
        </w:rPr>
        <w:t>Обучающийся 3 класса  научится:</w:t>
      </w:r>
    </w:p>
    <w:p w:rsidR="00432210" w:rsidRPr="006A55BE" w:rsidRDefault="00432210" w:rsidP="00A36530">
      <w:pPr>
        <w:pStyle w:val="27"/>
        <w:numPr>
          <w:ilvl w:val="0"/>
          <w:numId w:val="156"/>
        </w:numPr>
        <w:shd w:val="clear" w:color="auto" w:fill="auto"/>
        <w:tabs>
          <w:tab w:val="left" w:pos="142"/>
          <w:tab w:val="left" w:pos="1117"/>
        </w:tabs>
        <w:spacing w:line="240" w:lineRule="auto"/>
        <w:ind w:left="0" w:firstLine="426"/>
        <w:rPr>
          <w:sz w:val="24"/>
          <w:szCs w:val="24"/>
        </w:rPr>
      </w:pPr>
      <w:r w:rsidRPr="006A55BE">
        <w:rPr>
          <w:sz w:val="24"/>
          <w:szCs w:val="24"/>
        </w:rPr>
        <w:t>Знать слова и мелодию Г имна Российской Федерации.</w:t>
      </w:r>
    </w:p>
    <w:p w:rsidR="00432210" w:rsidRPr="006A55BE" w:rsidRDefault="00432210" w:rsidP="00A36530">
      <w:pPr>
        <w:pStyle w:val="27"/>
        <w:numPr>
          <w:ilvl w:val="0"/>
          <w:numId w:val="156"/>
        </w:numPr>
        <w:shd w:val="clear" w:color="auto" w:fill="auto"/>
        <w:tabs>
          <w:tab w:val="left" w:pos="142"/>
          <w:tab w:val="left" w:pos="1099"/>
        </w:tabs>
        <w:spacing w:line="240" w:lineRule="auto"/>
        <w:ind w:left="0" w:firstLine="426"/>
        <w:rPr>
          <w:sz w:val="24"/>
          <w:szCs w:val="24"/>
        </w:rPr>
      </w:pPr>
      <w:r w:rsidRPr="006A55BE">
        <w:rPr>
          <w:sz w:val="24"/>
          <w:szCs w:val="24"/>
        </w:rPr>
        <w:t>Грамотно и выразительно исполнять песни с сопровождением и без сопровождения в соответствии с их образным строем и содержанием.</w:t>
      </w:r>
    </w:p>
    <w:p w:rsidR="00432210" w:rsidRPr="006A55BE" w:rsidRDefault="00432210" w:rsidP="00A36530">
      <w:pPr>
        <w:pStyle w:val="27"/>
        <w:numPr>
          <w:ilvl w:val="0"/>
          <w:numId w:val="156"/>
        </w:numPr>
        <w:shd w:val="clear" w:color="auto" w:fill="auto"/>
        <w:tabs>
          <w:tab w:val="left" w:pos="142"/>
          <w:tab w:val="left" w:pos="1099"/>
        </w:tabs>
        <w:spacing w:line="240" w:lineRule="auto"/>
        <w:ind w:left="0" w:firstLine="426"/>
        <w:rPr>
          <w:sz w:val="24"/>
          <w:szCs w:val="24"/>
        </w:rPr>
      </w:pPr>
      <w:r w:rsidRPr="006A55BE">
        <w:rPr>
          <w:sz w:val="24"/>
          <w:szCs w:val="24"/>
        </w:rPr>
        <w:t>Знать о способах и приемах выразительного музыкального интонирования.</w:t>
      </w:r>
    </w:p>
    <w:p w:rsidR="00432210" w:rsidRPr="006A55BE" w:rsidRDefault="00432210" w:rsidP="00A36530">
      <w:pPr>
        <w:pStyle w:val="27"/>
        <w:numPr>
          <w:ilvl w:val="0"/>
          <w:numId w:val="156"/>
        </w:numPr>
        <w:shd w:val="clear" w:color="auto" w:fill="auto"/>
        <w:tabs>
          <w:tab w:val="left" w:pos="142"/>
          <w:tab w:val="left" w:pos="1099"/>
        </w:tabs>
        <w:spacing w:line="240" w:lineRule="auto"/>
        <w:ind w:left="0" w:firstLine="426"/>
        <w:rPr>
          <w:sz w:val="24"/>
          <w:szCs w:val="24"/>
        </w:rPr>
      </w:pPr>
      <w:r w:rsidRPr="006A55BE">
        <w:rPr>
          <w:sz w:val="24"/>
          <w:szCs w:val="24"/>
        </w:rPr>
        <w:t>Соблюдать при пении певческую установку. Использует в процессе пения правильное певческое дыхание.</w:t>
      </w:r>
    </w:p>
    <w:p w:rsidR="00432210" w:rsidRPr="006A55BE" w:rsidRDefault="00432210" w:rsidP="00A36530">
      <w:pPr>
        <w:pStyle w:val="27"/>
        <w:numPr>
          <w:ilvl w:val="0"/>
          <w:numId w:val="156"/>
        </w:numPr>
        <w:shd w:val="clear" w:color="auto" w:fill="auto"/>
        <w:tabs>
          <w:tab w:val="left" w:pos="142"/>
          <w:tab w:val="left" w:pos="1106"/>
        </w:tabs>
        <w:spacing w:line="240" w:lineRule="auto"/>
        <w:ind w:left="0" w:firstLine="426"/>
        <w:rPr>
          <w:sz w:val="24"/>
          <w:szCs w:val="24"/>
        </w:rPr>
      </w:pPr>
      <w:r w:rsidRPr="006A55BE">
        <w:rPr>
          <w:sz w:val="24"/>
          <w:szCs w:val="24"/>
        </w:rPr>
        <w:t>Петь преимущественно с мягкой атакой звука, осознанно употреблять твердую атаку в зависимости от образного строя исполняемой песни. Петь доступным по силе, не форсированным звуком.</w:t>
      </w:r>
    </w:p>
    <w:p w:rsidR="00432210" w:rsidRPr="006A55BE" w:rsidRDefault="00432210" w:rsidP="00A36530">
      <w:pPr>
        <w:pStyle w:val="27"/>
        <w:numPr>
          <w:ilvl w:val="0"/>
          <w:numId w:val="156"/>
        </w:numPr>
        <w:shd w:val="clear" w:color="auto" w:fill="auto"/>
        <w:tabs>
          <w:tab w:val="left" w:pos="142"/>
          <w:tab w:val="left" w:pos="1099"/>
        </w:tabs>
        <w:spacing w:line="240" w:lineRule="auto"/>
        <w:ind w:left="0" w:firstLine="426"/>
        <w:rPr>
          <w:sz w:val="24"/>
          <w:szCs w:val="24"/>
        </w:rPr>
      </w:pPr>
      <w:r w:rsidRPr="006A55BE">
        <w:rPr>
          <w:sz w:val="24"/>
          <w:szCs w:val="24"/>
        </w:rPr>
        <w:t>Ясно выговаривать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432210" w:rsidRPr="006A55BE" w:rsidRDefault="00432210" w:rsidP="00A36530">
      <w:pPr>
        <w:pStyle w:val="27"/>
        <w:numPr>
          <w:ilvl w:val="0"/>
          <w:numId w:val="156"/>
        </w:numPr>
        <w:shd w:val="clear" w:color="auto" w:fill="auto"/>
        <w:tabs>
          <w:tab w:val="left" w:pos="142"/>
          <w:tab w:val="left" w:pos="1099"/>
        </w:tabs>
        <w:spacing w:line="240" w:lineRule="auto"/>
        <w:ind w:left="0" w:firstLine="426"/>
        <w:rPr>
          <w:sz w:val="24"/>
          <w:szCs w:val="24"/>
        </w:rPr>
      </w:pPr>
      <w:r w:rsidRPr="006A55BE">
        <w:rPr>
          <w:sz w:val="24"/>
          <w:szCs w:val="24"/>
        </w:rPr>
        <w:t>Исполнять одноголосные произведения, а также произведения с элементами двухголосия</w:t>
      </w:r>
    </w:p>
    <w:p w:rsidR="00432210" w:rsidRPr="006A55BE" w:rsidRDefault="00432210" w:rsidP="00A36530">
      <w:pPr>
        <w:pStyle w:val="44"/>
        <w:shd w:val="clear" w:color="auto" w:fill="auto"/>
        <w:tabs>
          <w:tab w:val="left" w:pos="142"/>
        </w:tabs>
        <w:spacing w:line="240" w:lineRule="auto"/>
        <w:ind w:firstLine="426"/>
        <w:rPr>
          <w:sz w:val="24"/>
          <w:szCs w:val="24"/>
        </w:rPr>
      </w:pPr>
      <w:r w:rsidRPr="006A55BE">
        <w:rPr>
          <w:sz w:val="24"/>
          <w:szCs w:val="24"/>
        </w:rPr>
        <w:t>Игра в детском инструментальном оркестре (ансамбле)</w:t>
      </w:r>
    </w:p>
    <w:p w:rsidR="00432210" w:rsidRPr="006A55BE" w:rsidRDefault="00432210" w:rsidP="00A36530">
      <w:pPr>
        <w:autoSpaceDE w:val="0"/>
        <w:autoSpaceDN w:val="0"/>
        <w:adjustRightInd w:val="0"/>
        <w:ind w:firstLine="426"/>
        <w:jc w:val="both"/>
        <w:textAlignment w:val="center"/>
        <w:rPr>
          <w:b/>
          <w:bCs/>
        </w:rPr>
      </w:pPr>
      <w:r w:rsidRPr="006A55BE">
        <w:rPr>
          <w:b/>
          <w:bCs/>
        </w:rPr>
        <w:t>Обучающийся 3 класса  научится:</w:t>
      </w:r>
    </w:p>
    <w:p w:rsidR="00432210" w:rsidRPr="006A55BE" w:rsidRDefault="00432210" w:rsidP="00A36530">
      <w:pPr>
        <w:pStyle w:val="27"/>
        <w:numPr>
          <w:ilvl w:val="0"/>
          <w:numId w:val="157"/>
        </w:numPr>
        <w:shd w:val="clear" w:color="auto" w:fill="auto"/>
        <w:tabs>
          <w:tab w:val="left" w:pos="142"/>
          <w:tab w:val="left" w:pos="1099"/>
        </w:tabs>
        <w:spacing w:line="240" w:lineRule="auto"/>
        <w:ind w:left="0" w:firstLine="426"/>
        <w:rPr>
          <w:sz w:val="24"/>
          <w:szCs w:val="24"/>
        </w:rPr>
      </w:pPr>
      <w:r w:rsidRPr="006A55BE">
        <w:rPr>
          <w:sz w:val="24"/>
          <w:szCs w:val="24"/>
        </w:rPr>
        <w:t>Иметь представления о приемах игры на элементарных инструментах детского оркестра, блокфлейте, синтезаторе, народных инструментах и др.</w:t>
      </w:r>
    </w:p>
    <w:p w:rsidR="00432210" w:rsidRPr="006A55BE" w:rsidRDefault="00432210" w:rsidP="00A36530">
      <w:pPr>
        <w:pStyle w:val="27"/>
        <w:numPr>
          <w:ilvl w:val="0"/>
          <w:numId w:val="157"/>
        </w:numPr>
        <w:shd w:val="clear" w:color="auto" w:fill="auto"/>
        <w:tabs>
          <w:tab w:val="left" w:pos="142"/>
          <w:tab w:val="left" w:pos="1099"/>
        </w:tabs>
        <w:spacing w:line="240" w:lineRule="auto"/>
        <w:ind w:left="0" w:firstLine="426"/>
        <w:rPr>
          <w:sz w:val="24"/>
          <w:szCs w:val="24"/>
        </w:rPr>
      </w:pPr>
      <w:r w:rsidRPr="006A55BE">
        <w:rPr>
          <w:sz w:val="24"/>
          <w:szCs w:val="24"/>
        </w:rPr>
        <w:t>Уметь исполнять различные ритмические группы в оркестровых партиях.</w:t>
      </w:r>
    </w:p>
    <w:p w:rsidR="00432210" w:rsidRPr="006A55BE" w:rsidRDefault="00432210" w:rsidP="00A36530">
      <w:pPr>
        <w:pStyle w:val="27"/>
        <w:numPr>
          <w:ilvl w:val="0"/>
          <w:numId w:val="157"/>
        </w:numPr>
        <w:shd w:val="clear" w:color="auto" w:fill="auto"/>
        <w:tabs>
          <w:tab w:val="left" w:pos="142"/>
          <w:tab w:val="left" w:pos="1085"/>
        </w:tabs>
        <w:spacing w:line="240" w:lineRule="auto"/>
        <w:ind w:left="0" w:firstLine="426"/>
        <w:rPr>
          <w:sz w:val="24"/>
          <w:szCs w:val="24"/>
        </w:rPr>
      </w:pPr>
      <w:r w:rsidRPr="006A55BE">
        <w:rPr>
          <w:sz w:val="24"/>
          <w:szCs w:val="24"/>
        </w:rPr>
        <w:t>Иметь первоначальные навыки игры в ансамбле - дуэте, трио (простейшее двух-трехголосие). Владеть основами игры в детском оркестре, инструментальном ансамбле.</w:t>
      </w:r>
    </w:p>
    <w:p w:rsidR="00432210" w:rsidRPr="006A55BE" w:rsidRDefault="00432210" w:rsidP="00A36530">
      <w:pPr>
        <w:pStyle w:val="27"/>
        <w:numPr>
          <w:ilvl w:val="0"/>
          <w:numId w:val="157"/>
        </w:numPr>
        <w:shd w:val="clear" w:color="auto" w:fill="auto"/>
        <w:tabs>
          <w:tab w:val="left" w:pos="142"/>
          <w:tab w:val="left" w:pos="1085"/>
        </w:tabs>
        <w:spacing w:line="240" w:lineRule="auto"/>
        <w:ind w:left="0" w:firstLine="426"/>
        <w:rPr>
          <w:sz w:val="24"/>
          <w:szCs w:val="24"/>
        </w:rPr>
      </w:pPr>
      <w:r w:rsidRPr="006A55BE">
        <w:rPr>
          <w:sz w:val="24"/>
          <w:szCs w:val="24"/>
        </w:rPr>
        <w:t>Использовать возможности различных инструментов в ансамбле и оркестре, в том числе тембровые возможности синтезатора.</w:t>
      </w:r>
    </w:p>
    <w:p w:rsidR="00432210" w:rsidRPr="006A55BE" w:rsidRDefault="00432210" w:rsidP="00A36530">
      <w:pPr>
        <w:keepNext/>
        <w:keepLines/>
        <w:tabs>
          <w:tab w:val="left" w:pos="142"/>
        </w:tabs>
        <w:ind w:firstLine="426"/>
        <w:jc w:val="both"/>
      </w:pPr>
      <w:r w:rsidRPr="006A55BE">
        <w:t>Основы музыкальной грамоты</w:t>
      </w:r>
    </w:p>
    <w:p w:rsidR="00432210" w:rsidRPr="006A55BE" w:rsidRDefault="00432210" w:rsidP="00A36530">
      <w:pPr>
        <w:pStyle w:val="27"/>
        <w:shd w:val="clear" w:color="auto" w:fill="auto"/>
        <w:tabs>
          <w:tab w:val="left" w:pos="142"/>
        </w:tabs>
        <w:spacing w:line="240" w:lineRule="auto"/>
        <w:ind w:firstLine="426"/>
        <w:rPr>
          <w:b/>
          <w:sz w:val="24"/>
          <w:szCs w:val="24"/>
        </w:rPr>
      </w:pPr>
      <w:r w:rsidRPr="006A55BE">
        <w:rPr>
          <w:b/>
          <w:sz w:val="24"/>
          <w:szCs w:val="24"/>
        </w:rPr>
        <w:t>Объем музыкальной грамоты и теоретических понятий:</w:t>
      </w:r>
    </w:p>
    <w:p w:rsidR="00432210" w:rsidRPr="006A55BE" w:rsidRDefault="00432210" w:rsidP="00A36530">
      <w:pPr>
        <w:pStyle w:val="27"/>
        <w:shd w:val="clear" w:color="auto" w:fill="auto"/>
        <w:tabs>
          <w:tab w:val="left" w:pos="142"/>
          <w:tab w:val="left" w:pos="1085"/>
        </w:tabs>
        <w:spacing w:line="240" w:lineRule="auto"/>
        <w:ind w:firstLine="426"/>
        <w:rPr>
          <w:sz w:val="24"/>
          <w:szCs w:val="24"/>
        </w:rPr>
      </w:pPr>
      <w:r w:rsidRPr="006A55BE">
        <w:rPr>
          <w:rStyle w:val="2d"/>
          <w:rFonts w:eastAsiaTheme="minorHAnsi"/>
          <w:sz w:val="24"/>
          <w:szCs w:val="24"/>
        </w:rPr>
        <w:t xml:space="preserve">Звук. </w:t>
      </w:r>
      <w:r w:rsidRPr="006A55BE">
        <w:rPr>
          <w:sz w:val="24"/>
          <w:szCs w:val="24"/>
        </w:rPr>
        <w:t>Свойства музыкального звука: высота, длительность, тембр, громкость.</w:t>
      </w:r>
    </w:p>
    <w:p w:rsidR="00432210" w:rsidRPr="006A55BE" w:rsidRDefault="00432210" w:rsidP="00A36530">
      <w:pPr>
        <w:pStyle w:val="27"/>
        <w:shd w:val="clear" w:color="auto" w:fill="auto"/>
        <w:tabs>
          <w:tab w:val="left" w:pos="142"/>
          <w:tab w:val="left" w:pos="1085"/>
        </w:tabs>
        <w:spacing w:line="240" w:lineRule="auto"/>
        <w:ind w:firstLine="426"/>
        <w:rPr>
          <w:sz w:val="24"/>
          <w:szCs w:val="24"/>
        </w:rPr>
      </w:pPr>
      <w:r w:rsidRPr="006A55BE">
        <w:rPr>
          <w:rStyle w:val="2d"/>
          <w:rFonts w:eastAsiaTheme="minorHAnsi"/>
          <w:sz w:val="24"/>
          <w:szCs w:val="24"/>
        </w:rPr>
        <w:t xml:space="preserve">Мелодия. </w:t>
      </w:r>
      <w:r w:rsidRPr="006A55BE">
        <w:rPr>
          <w:sz w:val="24"/>
          <w:szCs w:val="24"/>
        </w:rPr>
        <w:t>Типы мелодического движения. Интонация. Начальное представление о клавиатуре фортепиано (синтезатора). Подбор по слуху попевок и простых песен.</w:t>
      </w:r>
    </w:p>
    <w:p w:rsidR="00432210" w:rsidRPr="006A55BE" w:rsidRDefault="00432210" w:rsidP="00A36530">
      <w:pPr>
        <w:pStyle w:val="27"/>
        <w:shd w:val="clear" w:color="auto" w:fill="auto"/>
        <w:tabs>
          <w:tab w:val="left" w:pos="142"/>
          <w:tab w:val="left" w:pos="1085"/>
        </w:tabs>
        <w:spacing w:line="240" w:lineRule="auto"/>
        <w:ind w:firstLine="426"/>
        <w:rPr>
          <w:sz w:val="24"/>
          <w:szCs w:val="24"/>
        </w:rPr>
      </w:pPr>
      <w:r w:rsidRPr="006A55BE">
        <w:rPr>
          <w:rStyle w:val="2d"/>
          <w:rFonts w:eastAsiaTheme="minorHAnsi"/>
          <w:sz w:val="24"/>
          <w:szCs w:val="24"/>
        </w:rPr>
        <w:t xml:space="preserve">Метроритм. </w:t>
      </w:r>
      <w:r w:rsidRPr="006A55BE">
        <w:rPr>
          <w:sz w:val="24"/>
          <w:szCs w:val="24"/>
        </w:rPr>
        <w:t>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432210" w:rsidRPr="006A55BE" w:rsidRDefault="00432210" w:rsidP="00A36530">
      <w:pPr>
        <w:pStyle w:val="27"/>
        <w:shd w:val="clear" w:color="auto" w:fill="auto"/>
        <w:tabs>
          <w:tab w:val="left" w:pos="142"/>
          <w:tab w:val="left" w:pos="1085"/>
        </w:tabs>
        <w:spacing w:line="240" w:lineRule="auto"/>
        <w:ind w:firstLine="426"/>
        <w:rPr>
          <w:sz w:val="24"/>
          <w:szCs w:val="24"/>
        </w:rPr>
      </w:pPr>
      <w:r w:rsidRPr="006A55BE">
        <w:rPr>
          <w:rStyle w:val="2d"/>
          <w:rFonts w:eastAsiaTheme="minorHAnsi"/>
          <w:sz w:val="24"/>
          <w:szCs w:val="24"/>
        </w:rPr>
        <w:t xml:space="preserve">Лад: </w:t>
      </w:r>
      <w:r w:rsidRPr="006A55BE">
        <w:rPr>
          <w:sz w:val="24"/>
          <w:szCs w:val="24"/>
        </w:rPr>
        <w:t>мажор, минор; тональность, тоника.</w:t>
      </w:r>
    </w:p>
    <w:p w:rsidR="00432210" w:rsidRPr="006A55BE" w:rsidRDefault="00432210" w:rsidP="00A36530">
      <w:pPr>
        <w:pStyle w:val="27"/>
        <w:shd w:val="clear" w:color="auto" w:fill="auto"/>
        <w:tabs>
          <w:tab w:val="left" w:pos="142"/>
          <w:tab w:val="left" w:pos="1085"/>
        </w:tabs>
        <w:spacing w:line="240" w:lineRule="auto"/>
        <w:ind w:firstLine="426"/>
        <w:rPr>
          <w:sz w:val="24"/>
          <w:szCs w:val="24"/>
        </w:rPr>
      </w:pPr>
      <w:r w:rsidRPr="006A55BE">
        <w:rPr>
          <w:rStyle w:val="2d"/>
          <w:rFonts w:eastAsiaTheme="minorHAnsi"/>
          <w:sz w:val="24"/>
          <w:szCs w:val="24"/>
        </w:rPr>
        <w:t xml:space="preserve">Нотная грамота. </w:t>
      </w:r>
      <w:r w:rsidRPr="006A55BE">
        <w:rPr>
          <w:sz w:val="24"/>
          <w:szCs w:val="24"/>
        </w:rPr>
        <w:t>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432210" w:rsidRPr="006A55BE" w:rsidRDefault="00432210" w:rsidP="00A36530">
      <w:pPr>
        <w:pStyle w:val="27"/>
        <w:shd w:val="clear" w:color="auto" w:fill="auto"/>
        <w:tabs>
          <w:tab w:val="left" w:pos="142"/>
          <w:tab w:val="left" w:pos="1085"/>
        </w:tabs>
        <w:spacing w:line="240" w:lineRule="auto"/>
        <w:ind w:firstLine="426"/>
        <w:rPr>
          <w:sz w:val="24"/>
          <w:szCs w:val="24"/>
        </w:rPr>
      </w:pPr>
      <w:r w:rsidRPr="006A55BE">
        <w:rPr>
          <w:rStyle w:val="2d"/>
          <w:rFonts w:eastAsiaTheme="minorHAnsi"/>
          <w:sz w:val="24"/>
          <w:szCs w:val="24"/>
        </w:rPr>
        <w:t xml:space="preserve">Интервалы </w:t>
      </w:r>
      <w:r w:rsidRPr="006A55BE">
        <w:rPr>
          <w:sz w:val="24"/>
          <w:szCs w:val="24"/>
        </w:rPr>
        <w:t xml:space="preserve">в пределах октавы. </w:t>
      </w:r>
      <w:r w:rsidRPr="006A55BE">
        <w:rPr>
          <w:rStyle w:val="2d"/>
          <w:rFonts w:eastAsiaTheme="minorHAnsi"/>
          <w:sz w:val="24"/>
          <w:szCs w:val="24"/>
        </w:rPr>
        <w:t>Трезвучия</w:t>
      </w:r>
      <w:r w:rsidRPr="006A55BE">
        <w:rPr>
          <w:sz w:val="24"/>
          <w:szCs w:val="24"/>
        </w:rPr>
        <w:t>: мажорное и минорное. Интервалы и трезвучия в игровых упражнениях, песнях и аккомпанементах, произведениях для слушания музыки.</w:t>
      </w:r>
    </w:p>
    <w:p w:rsidR="00432210" w:rsidRPr="006A55BE" w:rsidRDefault="00432210" w:rsidP="00A36530">
      <w:pPr>
        <w:pStyle w:val="27"/>
        <w:shd w:val="clear" w:color="auto" w:fill="auto"/>
        <w:tabs>
          <w:tab w:val="left" w:pos="142"/>
          <w:tab w:val="left" w:pos="1085"/>
        </w:tabs>
        <w:spacing w:line="240" w:lineRule="auto"/>
        <w:ind w:firstLine="426"/>
        <w:rPr>
          <w:sz w:val="24"/>
          <w:szCs w:val="24"/>
        </w:rPr>
      </w:pPr>
      <w:r w:rsidRPr="006A55BE">
        <w:rPr>
          <w:rStyle w:val="2d"/>
          <w:rFonts w:eastAsiaTheme="minorHAnsi"/>
          <w:sz w:val="24"/>
          <w:szCs w:val="24"/>
        </w:rPr>
        <w:t xml:space="preserve">Музыкальные жанры. </w:t>
      </w:r>
      <w:r w:rsidRPr="006A55BE">
        <w:rPr>
          <w:sz w:val="24"/>
          <w:szCs w:val="24"/>
        </w:rPr>
        <w:t>Песня, танец, марш. Инструментальный концерт. Музыкально-сценические жанры: балет, опера, мюзикл.</w:t>
      </w:r>
    </w:p>
    <w:p w:rsidR="00432210" w:rsidRPr="006A55BE" w:rsidRDefault="00432210" w:rsidP="00A36530">
      <w:pPr>
        <w:pStyle w:val="27"/>
        <w:shd w:val="clear" w:color="auto" w:fill="auto"/>
        <w:tabs>
          <w:tab w:val="left" w:pos="142"/>
          <w:tab w:val="left" w:pos="1033"/>
        </w:tabs>
        <w:spacing w:line="240" w:lineRule="auto"/>
        <w:ind w:firstLine="426"/>
        <w:rPr>
          <w:sz w:val="24"/>
          <w:szCs w:val="24"/>
        </w:rPr>
      </w:pPr>
      <w:r w:rsidRPr="006A55BE">
        <w:rPr>
          <w:rStyle w:val="2d"/>
          <w:rFonts w:eastAsiaTheme="minorHAnsi"/>
          <w:sz w:val="24"/>
          <w:szCs w:val="24"/>
        </w:rPr>
        <w:t xml:space="preserve">Музыкальные формы. </w:t>
      </w:r>
      <w:r w:rsidRPr="006A55BE">
        <w:rPr>
          <w:sz w:val="24"/>
          <w:szCs w:val="24"/>
        </w:rPr>
        <w:t>Виды развития: повтор, контраст. Вступление, заключение. Простые двухчастная и трехчастная формы, куплетная форма, вариации, рондо</w:t>
      </w:r>
    </w:p>
    <w:p w:rsidR="00432210" w:rsidRPr="006A55BE" w:rsidRDefault="00432210" w:rsidP="00A36530">
      <w:pPr>
        <w:pStyle w:val="27"/>
        <w:shd w:val="clear" w:color="auto" w:fill="auto"/>
        <w:tabs>
          <w:tab w:val="left" w:pos="142"/>
        </w:tabs>
        <w:spacing w:line="240" w:lineRule="auto"/>
        <w:ind w:firstLine="426"/>
        <w:rPr>
          <w:sz w:val="24"/>
          <w:szCs w:val="24"/>
        </w:rPr>
      </w:pPr>
      <w:r w:rsidRPr="006A55BE">
        <w:rPr>
          <w:b/>
          <w:sz w:val="24"/>
          <w:szCs w:val="24"/>
        </w:rPr>
        <w:t xml:space="preserve">Обучающийся </w:t>
      </w:r>
      <w:r w:rsidRPr="006A55BE">
        <w:rPr>
          <w:rStyle w:val="2d"/>
          <w:rFonts w:eastAsiaTheme="minorHAnsi"/>
          <w:sz w:val="24"/>
          <w:szCs w:val="24"/>
        </w:rPr>
        <w:t>получит возможность научиться</w:t>
      </w:r>
      <w:r w:rsidRPr="006A55BE">
        <w:rPr>
          <w:sz w:val="24"/>
          <w:szCs w:val="24"/>
        </w:rPr>
        <w:t>:</w:t>
      </w:r>
    </w:p>
    <w:p w:rsidR="00432210" w:rsidRPr="006A55BE" w:rsidRDefault="00432210" w:rsidP="00A36530">
      <w:pPr>
        <w:pStyle w:val="54"/>
        <w:numPr>
          <w:ilvl w:val="0"/>
          <w:numId w:val="158"/>
        </w:numPr>
        <w:shd w:val="clear" w:color="auto" w:fill="auto"/>
        <w:tabs>
          <w:tab w:val="left" w:pos="142"/>
        </w:tabs>
        <w:spacing w:line="240" w:lineRule="auto"/>
        <w:ind w:left="0" w:firstLine="426"/>
        <w:rPr>
          <w:i w:val="0"/>
          <w:sz w:val="24"/>
          <w:szCs w:val="24"/>
        </w:rPr>
      </w:pPr>
      <w:r w:rsidRPr="006A55BE">
        <w:rPr>
          <w:i w:val="0"/>
          <w:sz w:val="24"/>
          <w:szCs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w:t>
      </w:r>
      <w:r w:rsidRPr="006A55BE">
        <w:rPr>
          <w:i w:val="0"/>
          <w:sz w:val="24"/>
          <w:szCs w:val="24"/>
        </w:rPr>
        <w:softHyphen/>
        <w:t>пластическом движении и импровизации);</w:t>
      </w:r>
    </w:p>
    <w:p w:rsidR="00432210" w:rsidRPr="006A55BE" w:rsidRDefault="00432210" w:rsidP="00A36530">
      <w:pPr>
        <w:pStyle w:val="54"/>
        <w:numPr>
          <w:ilvl w:val="0"/>
          <w:numId w:val="158"/>
        </w:numPr>
        <w:shd w:val="clear" w:color="auto" w:fill="auto"/>
        <w:tabs>
          <w:tab w:val="left" w:pos="142"/>
        </w:tabs>
        <w:spacing w:line="240" w:lineRule="auto"/>
        <w:ind w:left="0" w:firstLine="426"/>
        <w:rPr>
          <w:i w:val="0"/>
          <w:sz w:val="24"/>
          <w:szCs w:val="24"/>
        </w:rPr>
      </w:pPr>
      <w:r w:rsidRPr="006A55BE">
        <w:rPr>
          <w:i w:val="0"/>
          <w:sz w:val="24"/>
          <w:szCs w:val="24"/>
        </w:rPr>
        <w:t>организовывать культурный досуг, самостоятельную музыкально</w:t>
      </w:r>
      <w:r w:rsidRPr="006A55BE">
        <w:rPr>
          <w:i w:val="0"/>
          <w:sz w:val="24"/>
          <w:szCs w:val="24"/>
        </w:rPr>
        <w:softHyphen/>
        <w:t>творческую деятельность; музицировать;</w:t>
      </w:r>
    </w:p>
    <w:p w:rsidR="00432210" w:rsidRPr="006A55BE" w:rsidRDefault="00432210" w:rsidP="00A36530">
      <w:pPr>
        <w:pStyle w:val="54"/>
        <w:numPr>
          <w:ilvl w:val="0"/>
          <w:numId w:val="158"/>
        </w:numPr>
        <w:shd w:val="clear" w:color="auto" w:fill="auto"/>
        <w:tabs>
          <w:tab w:val="left" w:pos="142"/>
        </w:tabs>
        <w:spacing w:line="240" w:lineRule="auto"/>
        <w:ind w:left="0" w:firstLine="426"/>
        <w:rPr>
          <w:i w:val="0"/>
          <w:sz w:val="24"/>
          <w:szCs w:val="24"/>
        </w:rPr>
      </w:pPr>
      <w:r w:rsidRPr="006A55BE">
        <w:rPr>
          <w:i w:val="0"/>
          <w:sz w:val="24"/>
          <w:szCs w:val="24"/>
        </w:rPr>
        <w:t>использовать систему графических знаков для ориентации в нотном письме при пении простейших мелодий;</w:t>
      </w:r>
    </w:p>
    <w:p w:rsidR="00432210" w:rsidRPr="006A55BE" w:rsidRDefault="00432210" w:rsidP="00A36530">
      <w:pPr>
        <w:pStyle w:val="54"/>
        <w:numPr>
          <w:ilvl w:val="0"/>
          <w:numId w:val="158"/>
        </w:numPr>
        <w:shd w:val="clear" w:color="auto" w:fill="auto"/>
        <w:tabs>
          <w:tab w:val="left" w:pos="142"/>
        </w:tabs>
        <w:spacing w:line="240" w:lineRule="auto"/>
        <w:ind w:left="0" w:firstLine="426"/>
        <w:rPr>
          <w:i w:val="0"/>
          <w:sz w:val="24"/>
          <w:szCs w:val="24"/>
        </w:rPr>
      </w:pPr>
      <w:r w:rsidRPr="006A55BE">
        <w:rPr>
          <w:i w:val="0"/>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432210" w:rsidRPr="006A55BE" w:rsidRDefault="00432210" w:rsidP="00A36530">
      <w:pPr>
        <w:pStyle w:val="54"/>
        <w:numPr>
          <w:ilvl w:val="0"/>
          <w:numId w:val="158"/>
        </w:numPr>
        <w:shd w:val="clear" w:color="auto" w:fill="auto"/>
        <w:tabs>
          <w:tab w:val="left" w:pos="142"/>
        </w:tabs>
        <w:spacing w:line="240" w:lineRule="auto"/>
        <w:ind w:left="0" w:firstLine="426"/>
        <w:rPr>
          <w:i w:val="0"/>
          <w:sz w:val="24"/>
          <w:szCs w:val="24"/>
        </w:rPr>
      </w:pPr>
      <w:r w:rsidRPr="006A55BE">
        <w:rPr>
          <w:i w:val="0"/>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432210" w:rsidRPr="006A55BE" w:rsidRDefault="00432210" w:rsidP="00A36530">
      <w:pPr>
        <w:pStyle w:val="affd"/>
        <w:numPr>
          <w:ilvl w:val="0"/>
          <w:numId w:val="158"/>
        </w:numPr>
        <w:tabs>
          <w:tab w:val="left" w:pos="142"/>
        </w:tabs>
        <w:spacing w:after="0" w:line="240" w:lineRule="auto"/>
        <w:ind w:left="0" w:firstLine="426"/>
        <w:jc w:val="both"/>
        <w:rPr>
          <w:rFonts w:ascii="Times New Roman" w:hAnsi="Times New Roman"/>
          <w:color w:val="FF0000"/>
          <w:sz w:val="24"/>
          <w:szCs w:val="24"/>
        </w:rPr>
      </w:pPr>
      <w:r w:rsidRPr="006A55BE">
        <w:rPr>
          <w:rFonts w:ascii="Times New Roman" w:hAnsi="Times New Roman"/>
          <w:sz w:val="24"/>
          <w:szCs w:val="24"/>
        </w:rPr>
        <w:t>оказывать помощь в организации и проведении школьных культурно</w:t>
      </w:r>
      <w:r w:rsidRPr="006A55BE">
        <w:rPr>
          <w:rFonts w:ascii="Times New Roman" w:hAnsi="Times New Roman"/>
          <w:sz w:val="24"/>
          <w:szCs w:val="24"/>
        </w:rPr>
        <w:softHyphen/>
        <w:t>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w:t>
      </w:r>
      <w:r w:rsidRPr="006A55BE">
        <w:rPr>
          <w:rFonts w:ascii="Times New Roman" w:hAnsi="Times New Roman"/>
          <w:i/>
          <w:sz w:val="24"/>
          <w:szCs w:val="24"/>
        </w:rPr>
        <w:t xml:space="preserve"> (фонотека, видеотека).</w:t>
      </w:r>
    </w:p>
    <w:p w:rsidR="00432210" w:rsidRPr="006A55BE" w:rsidRDefault="00432210" w:rsidP="00A36530">
      <w:pPr>
        <w:ind w:firstLine="426"/>
        <w:jc w:val="both"/>
        <w:rPr>
          <w:b/>
        </w:rPr>
      </w:pPr>
      <w:r w:rsidRPr="006A55BE">
        <w:rPr>
          <w:b/>
        </w:rPr>
        <w:t>Четвертый год обучения.</w:t>
      </w:r>
    </w:p>
    <w:p w:rsidR="00432210" w:rsidRPr="006A55BE" w:rsidRDefault="00432210" w:rsidP="00A36530">
      <w:pPr>
        <w:keepNext/>
        <w:keepLines/>
        <w:tabs>
          <w:tab w:val="left" w:pos="142"/>
        </w:tabs>
        <w:ind w:firstLine="426"/>
        <w:rPr>
          <w:b/>
        </w:rPr>
      </w:pPr>
      <w:r w:rsidRPr="006A55BE">
        <w:rPr>
          <w:b/>
        </w:rPr>
        <w:t>Слушание музыки</w:t>
      </w:r>
    </w:p>
    <w:p w:rsidR="00432210" w:rsidRPr="006A55BE" w:rsidRDefault="00432210" w:rsidP="00A36530">
      <w:pPr>
        <w:autoSpaceDE w:val="0"/>
        <w:autoSpaceDN w:val="0"/>
        <w:adjustRightInd w:val="0"/>
        <w:ind w:firstLine="426"/>
        <w:jc w:val="both"/>
        <w:rPr>
          <w:b/>
          <w:iCs/>
        </w:rPr>
      </w:pPr>
      <w:r w:rsidRPr="006A55BE">
        <w:rPr>
          <w:b/>
          <w:iCs/>
        </w:rPr>
        <w:t>Выпусник научится:</w:t>
      </w:r>
    </w:p>
    <w:p w:rsidR="00432210" w:rsidRPr="006A55BE" w:rsidRDefault="00432210" w:rsidP="00A36530">
      <w:pPr>
        <w:pStyle w:val="27"/>
        <w:shd w:val="clear" w:color="auto" w:fill="auto"/>
        <w:tabs>
          <w:tab w:val="left" w:pos="142"/>
          <w:tab w:val="left" w:pos="1041"/>
        </w:tabs>
        <w:spacing w:line="240" w:lineRule="auto"/>
        <w:ind w:firstLine="426"/>
        <w:rPr>
          <w:sz w:val="24"/>
          <w:szCs w:val="24"/>
        </w:rPr>
      </w:pPr>
      <w:r w:rsidRPr="006A55BE">
        <w:rPr>
          <w:sz w:val="24"/>
          <w:szCs w:val="24"/>
        </w:rPr>
        <w:t>-Узнавать изученные музыкальные произведения и называет имена их авторов.</w:t>
      </w:r>
    </w:p>
    <w:p w:rsidR="00432210" w:rsidRPr="006A55BE" w:rsidRDefault="00432210" w:rsidP="00A36530">
      <w:pPr>
        <w:pStyle w:val="27"/>
        <w:shd w:val="clear" w:color="auto" w:fill="auto"/>
        <w:tabs>
          <w:tab w:val="left" w:pos="142"/>
          <w:tab w:val="left" w:pos="1041"/>
        </w:tabs>
        <w:spacing w:line="240" w:lineRule="auto"/>
        <w:ind w:firstLine="426"/>
        <w:rPr>
          <w:sz w:val="24"/>
          <w:szCs w:val="24"/>
        </w:rPr>
      </w:pPr>
      <w:r w:rsidRPr="006A55BE">
        <w:rPr>
          <w:sz w:val="24"/>
          <w:szCs w:val="24"/>
        </w:rPr>
        <w:t>-Уметь определять характер музыкального произведения, его образ, отдельные элементы музыкального языка: лад, темп, тембр, динамику, регистр.</w:t>
      </w:r>
    </w:p>
    <w:p w:rsidR="00432210" w:rsidRPr="006A55BE" w:rsidRDefault="00432210" w:rsidP="00A36530">
      <w:pPr>
        <w:pStyle w:val="27"/>
        <w:shd w:val="clear" w:color="auto" w:fill="auto"/>
        <w:tabs>
          <w:tab w:val="left" w:pos="142"/>
          <w:tab w:val="left" w:pos="1041"/>
        </w:tabs>
        <w:spacing w:line="240" w:lineRule="auto"/>
        <w:ind w:firstLine="426"/>
        <w:rPr>
          <w:sz w:val="24"/>
          <w:szCs w:val="24"/>
        </w:rPr>
      </w:pPr>
      <w:r w:rsidRPr="006A55BE">
        <w:rPr>
          <w:sz w:val="24"/>
          <w:szCs w:val="24"/>
        </w:rPr>
        <w:t>-Иметь представление об интонации в музыке, знать  о различных типах интонаций, средствах музыкальной выразительности, используемых при создании образа.</w:t>
      </w:r>
    </w:p>
    <w:p w:rsidR="00432210" w:rsidRPr="006A55BE" w:rsidRDefault="00432210" w:rsidP="00A36530">
      <w:pPr>
        <w:pStyle w:val="27"/>
        <w:shd w:val="clear" w:color="auto" w:fill="auto"/>
        <w:tabs>
          <w:tab w:val="left" w:pos="142"/>
          <w:tab w:val="left" w:pos="1041"/>
        </w:tabs>
        <w:spacing w:line="240" w:lineRule="auto"/>
        <w:ind w:firstLine="426"/>
        <w:rPr>
          <w:sz w:val="24"/>
          <w:szCs w:val="24"/>
        </w:rPr>
      </w:pPr>
      <w:r w:rsidRPr="006A55BE">
        <w:rPr>
          <w:sz w:val="24"/>
          <w:szCs w:val="24"/>
        </w:rPr>
        <w:t>-Иметь представление об инструментах симфонического, камерного, духового, эстрадного, джазового оркестров, оркестра русских народных инструментов. Знать особенности звучания оркестров и отдельных инструментов.</w:t>
      </w:r>
    </w:p>
    <w:p w:rsidR="00432210" w:rsidRPr="006A55BE" w:rsidRDefault="00432210" w:rsidP="00A36530">
      <w:pPr>
        <w:pStyle w:val="27"/>
        <w:shd w:val="clear" w:color="auto" w:fill="auto"/>
        <w:tabs>
          <w:tab w:val="left" w:pos="142"/>
          <w:tab w:val="left" w:pos="1047"/>
        </w:tabs>
        <w:spacing w:line="240" w:lineRule="auto"/>
        <w:ind w:firstLine="426"/>
        <w:rPr>
          <w:sz w:val="24"/>
          <w:szCs w:val="24"/>
        </w:rPr>
      </w:pPr>
      <w:r w:rsidRPr="006A55BE">
        <w:rPr>
          <w:sz w:val="24"/>
          <w:szCs w:val="24"/>
        </w:rPr>
        <w:t>-Знать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432210" w:rsidRPr="006A55BE" w:rsidRDefault="00432210" w:rsidP="00A36530">
      <w:pPr>
        <w:pStyle w:val="27"/>
        <w:shd w:val="clear" w:color="auto" w:fill="auto"/>
        <w:tabs>
          <w:tab w:val="left" w:pos="142"/>
          <w:tab w:val="left" w:pos="1334"/>
        </w:tabs>
        <w:spacing w:line="240" w:lineRule="auto"/>
        <w:ind w:firstLine="426"/>
        <w:rPr>
          <w:sz w:val="24"/>
          <w:szCs w:val="24"/>
        </w:rPr>
      </w:pPr>
      <w:r w:rsidRPr="006A55BE">
        <w:rPr>
          <w:sz w:val="24"/>
          <w:szCs w:val="24"/>
        </w:rPr>
        <w:t>-Иметь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rsidR="00432210" w:rsidRPr="006A55BE" w:rsidRDefault="00432210" w:rsidP="00A36530">
      <w:pPr>
        <w:pStyle w:val="27"/>
        <w:shd w:val="clear" w:color="auto" w:fill="auto"/>
        <w:tabs>
          <w:tab w:val="left" w:pos="142"/>
          <w:tab w:val="left" w:pos="1041"/>
        </w:tabs>
        <w:spacing w:line="240" w:lineRule="auto"/>
        <w:ind w:firstLine="426"/>
        <w:rPr>
          <w:sz w:val="24"/>
          <w:szCs w:val="24"/>
        </w:rPr>
      </w:pPr>
      <w:r w:rsidRPr="006A55BE">
        <w:rPr>
          <w:sz w:val="24"/>
          <w:szCs w:val="24"/>
        </w:rPr>
        <w:t>-Иметь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432210" w:rsidRPr="006A55BE" w:rsidRDefault="00432210" w:rsidP="00A36530">
      <w:pPr>
        <w:pStyle w:val="27"/>
        <w:shd w:val="clear" w:color="auto" w:fill="auto"/>
        <w:tabs>
          <w:tab w:val="left" w:pos="142"/>
          <w:tab w:val="left" w:pos="1099"/>
        </w:tabs>
        <w:spacing w:line="240" w:lineRule="auto"/>
        <w:ind w:firstLine="426"/>
        <w:rPr>
          <w:sz w:val="24"/>
          <w:szCs w:val="24"/>
        </w:rPr>
      </w:pPr>
      <w:r w:rsidRPr="006A55BE">
        <w:rPr>
          <w:sz w:val="24"/>
          <w:szCs w:val="24"/>
        </w:rPr>
        <w:t>-Определять жанровую основу в пройденных музыкальных произведениях.</w:t>
      </w:r>
    </w:p>
    <w:p w:rsidR="00432210" w:rsidRPr="006A55BE" w:rsidRDefault="00432210" w:rsidP="00A36530">
      <w:pPr>
        <w:pStyle w:val="27"/>
        <w:shd w:val="clear" w:color="auto" w:fill="auto"/>
        <w:tabs>
          <w:tab w:val="left" w:pos="142"/>
          <w:tab w:val="left" w:pos="1099"/>
        </w:tabs>
        <w:spacing w:line="240" w:lineRule="auto"/>
        <w:ind w:firstLine="426"/>
        <w:rPr>
          <w:sz w:val="24"/>
          <w:szCs w:val="24"/>
        </w:rPr>
      </w:pPr>
      <w:r w:rsidRPr="006A55BE">
        <w:rPr>
          <w:sz w:val="24"/>
          <w:szCs w:val="24"/>
        </w:rPr>
        <w:t>-Иметь слуховой багаж из прослушанных произведений народной музыки, отечественной и зарубежной классики.</w:t>
      </w:r>
    </w:p>
    <w:p w:rsidR="00432210" w:rsidRPr="006A55BE" w:rsidRDefault="00432210" w:rsidP="00A36530">
      <w:pPr>
        <w:pStyle w:val="27"/>
        <w:shd w:val="clear" w:color="auto" w:fill="auto"/>
        <w:tabs>
          <w:tab w:val="left" w:pos="142"/>
          <w:tab w:val="left" w:pos="1231"/>
        </w:tabs>
        <w:spacing w:line="240" w:lineRule="auto"/>
        <w:ind w:firstLine="426"/>
        <w:rPr>
          <w:sz w:val="24"/>
          <w:szCs w:val="24"/>
        </w:rPr>
      </w:pPr>
      <w:r w:rsidRPr="006A55BE">
        <w:rPr>
          <w:sz w:val="24"/>
          <w:szCs w:val="24"/>
        </w:rPr>
        <w:t>-Уметь импровизировать под музыку с использованием танцевальных, маршеобразных движений, пластического интонирования.</w:t>
      </w:r>
    </w:p>
    <w:p w:rsidR="00432210" w:rsidRPr="006A55BE" w:rsidRDefault="00432210" w:rsidP="00A36530">
      <w:pPr>
        <w:keepNext/>
        <w:keepLines/>
        <w:tabs>
          <w:tab w:val="left" w:pos="142"/>
        </w:tabs>
        <w:ind w:firstLine="426"/>
        <w:rPr>
          <w:b/>
        </w:rPr>
      </w:pPr>
      <w:r w:rsidRPr="006A55BE">
        <w:rPr>
          <w:b/>
        </w:rPr>
        <w:t>Хоровое пение</w:t>
      </w:r>
    </w:p>
    <w:p w:rsidR="00432210" w:rsidRPr="006A55BE" w:rsidRDefault="00432210" w:rsidP="00A36530">
      <w:pPr>
        <w:autoSpaceDE w:val="0"/>
        <w:autoSpaceDN w:val="0"/>
        <w:adjustRightInd w:val="0"/>
        <w:ind w:firstLine="426"/>
        <w:jc w:val="both"/>
        <w:rPr>
          <w:b/>
          <w:iCs/>
        </w:rPr>
      </w:pPr>
      <w:r w:rsidRPr="006A55BE">
        <w:rPr>
          <w:b/>
          <w:iCs/>
        </w:rPr>
        <w:t>Выпусник научится:</w:t>
      </w:r>
    </w:p>
    <w:p w:rsidR="00432210" w:rsidRPr="006A55BE" w:rsidRDefault="00432210" w:rsidP="00A36530">
      <w:pPr>
        <w:pStyle w:val="27"/>
        <w:shd w:val="clear" w:color="auto" w:fill="auto"/>
        <w:tabs>
          <w:tab w:val="left" w:pos="142"/>
          <w:tab w:val="left" w:pos="1117"/>
        </w:tabs>
        <w:spacing w:line="240" w:lineRule="auto"/>
        <w:ind w:firstLine="426"/>
        <w:rPr>
          <w:sz w:val="24"/>
          <w:szCs w:val="24"/>
        </w:rPr>
      </w:pPr>
      <w:r w:rsidRPr="006A55BE">
        <w:rPr>
          <w:sz w:val="24"/>
          <w:szCs w:val="24"/>
        </w:rPr>
        <w:t>-Знать слова и мелодию Г имна Российской Федерации.</w:t>
      </w:r>
    </w:p>
    <w:p w:rsidR="00432210" w:rsidRPr="006A55BE" w:rsidRDefault="00432210" w:rsidP="00A36530">
      <w:pPr>
        <w:pStyle w:val="27"/>
        <w:shd w:val="clear" w:color="auto" w:fill="auto"/>
        <w:tabs>
          <w:tab w:val="left" w:pos="142"/>
          <w:tab w:val="left" w:pos="1099"/>
        </w:tabs>
        <w:spacing w:line="240" w:lineRule="auto"/>
        <w:ind w:firstLine="426"/>
        <w:rPr>
          <w:sz w:val="24"/>
          <w:szCs w:val="24"/>
        </w:rPr>
      </w:pPr>
      <w:r w:rsidRPr="006A55BE">
        <w:rPr>
          <w:sz w:val="24"/>
          <w:szCs w:val="24"/>
        </w:rPr>
        <w:t>-Грамотно и выразительно исполнять песни с сопровождением и без сопровождения в соответствии с их образным строем и содержанием.</w:t>
      </w:r>
    </w:p>
    <w:p w:rsidR="00432210" w:rsidRPr="006A55BE" w:rsidRDefault="00432210" w:rsidP="00A36530">
      <w:pPr>
        <w:pStyle w:val="27"/>
        <w:shd w:val="clear" w:color="auto" w:fill="auto"/>
        <w:tabs>
          <w:tab w:val="left" w:pos="142"/>
          <w:tab w:val="left" w:pos="1099"/>
        </w:tabs>
        <w:spacing w:line="240" w:lineRule="auto"/>
        <w:ind w:firstLine="426"/>
        <w:rPr>
          <w:sz w:val="24"/>
          <w:szCs w:val="24"/>
        </w:rPr>
      </w:pPr>
      <w:r w:rsidRPr="006A55BE">
        <w:rPr>
          <w:sz w:val="24"/>
          <w:szCs w:val="24"/>
        </w:rPr>
        <w:t>-Знать о способах и приемах выразительного музыкального интонирования.</w:t>
      </w:r>
    </w:p>
    <w:p w:rsidR="00432210" w:rsidRPr="006A55BE" w:rsidRDefault="00432210" w:rsidP="00A36530">
      <w:pPr>
        <w:pStyle w:val="27"/>
        <w:shd w:val="clear" w:color="auto" w:fill="auto"/>
        <w:tabs>
          <w:tab w:val="left" w:pos="142"/>
          <w:tab w:val="left" w:pos="1099"/>
        </w:tabs>
        <w:spacing w:line="240" w:lineRule="auto"/>
        <w:ind w:firstLine="426"/>
        <w:rPr>
          <w:sz w:val="24"/>
          <w:szCs w:val="24"/>
        </w:rPr>
      </w:pPr>
      <w:r w:rsidRPr="006A55BE">
        <w:rPr>
          <w:sz w:val="24"/>
          <w:szCs w:val="24"/>
        </w:rPr>
        <w:t>-Соблюдать при пении певческую установку. Использует в процессе пения правильное певческое дыхание.</w:t>
      </w:r>
    </w:p>
    <w:p w:rsidR="00432210" w:rsidRPr="006A55BE" w:rsidRDefault="00432210" w:rsidP="00A36530">
      <w:pPr>
        <w:pStyle w:val="27"/>
        <w:shd w:val="clear" w:color="auto" w:fill="auto"/>
        <w:tabs>
          <w:tab w:val="left" w:pos="142"/>
          <w:tab w:val="left" w:pos="1106"/>
        </w:tabs>
        <w:spacing w:line="240" w:lineRule="auto"/>
        <w:ind w:firstLine="426"/>
        <w:rPr>
          <w:sz w:val="24"/>
          <w:szCs w:val="24"/>
        </w:rPr>
      </w:pPr>
      <w:r w:rsidRPr="006A55BE">
        <w:rPr>
          <w:sz w:val="24"/>
          <w:szCs w:val="24"/>
        </w:rPr>
        <w:t>-Петь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432210" w:rsidRPr="006A55BE" w:rsidRDefault="00432210" w:rsidP="00A36530">
      <w:pPr>
        <w:pStyle w:val="27"/>
        <w:shd w:val="clear" w:color="auto" w:fill="auto"/>
        <w:tabs>
          <w:tab w:val="left" w:pos="142"/>
          <w:tab w:val="left" w:pos="1099"/>
        </w:tabs>
        <w:spacing w:line="240" w:lineRule="auto"/>
        <w:ind w:firstLine="426"/>
        <w:rPr>
          <w:sz w:val="24"/>
          <w:szCs w:val="24"/>
        </w:rPr>
      </w:pPr>
      <w:r w:rsidRPr="006A55BE">
        <w:rPr>
          <w:sz w:val="24"/>
          <w:szCs w:val="24"/>
        </w:rPr>
        <w:t>-Ясно выговаривать слова песни, поет гласные округленным звуком, отчетливо произносить согласные; использует средства артикуляции для достижения выразительности исполнения.</w:t>
      </w:r>
    </w:p>
    <w:p w:rsidR="00432210" w:rsidRPr="006A55BE" w:rsidRDefault="00432210" w:rsidP="00A36530">
      <w:pPr>
        <w:pStyle w:val="27"/>
        <w:shd w:val="clear" w:color="auto" w:fill="auto"/>
        <w:tabs>
          <w:tab w:val="left" w:pos="142"/>
          <w:tab w:val="left" w:pos="1099"/>
        </w:tabs>
        <w:spacing w:line="240" w:lineRule="auto"/>
        <w:ind w:firstLine="426"/>
        <w:rPr>
          <w:sz w:val="24"/>
          <w:szCs w:val="24"/>
        </w:rPr>
      </w:pPr>
      <w:r w:rsidRPr="006A55BE">
        <w:rPr>
          <w:sz w:val="24"/>
          <w:szCs w:val="24"/>
        </w:rPr>
        <w:t>-Исполнять одноголосные произведения, а также произведения с элементами двухголосия.</w:t>
      </w:r>
    </w:p>
    <w:p w:rsidR="00432210" w:rsidRPr="006A55BE" w:rsidRDefault="00432210" w:rsidP="00A36530">
      <w:pPr>
        <w:pStyle w:val="44"/>
        <w:shd w:val="clear" w:color="auto" w:fill="auto"/>
        <w:tabs>
          <w:tab w:val="left" w:pos="142"/>
        </w:tabs>
        <w:spacing w:line="240" w:lineRule="auto"/>
        <w:ind w:firstLine="426"/>
        <w:jc w:val="left"/>
        <w:rPr>
          <w:i w:val="0"/>
          <w:sz w:val="24"/>
          <w:szCs w:val="24"/>
        </w:rPr>
      </w:pPr>
      <w:r w:rsidRPr="006A55BE">
        <w:rPr>
          <w:sz w:val="24"/>
          <w:szCs w:val="24"/>
        </w:rPr>
        <w:t>Игра в детском инструментальном оркестре (ансамбле)</w:t>
      </w:r>
    </w:p>
    <w:p w:rsidR="00432210" w:rsidRPr="006A55BE" w:rsidRDefault="00432210" w:rsidP="00A36530">
      <w:pPr>
        <w:autoSpaceDE w:val="0"/>
        <w:autoSpaceDN w:val="0"/>
        <w:adjustRightInd w:val="0"/>
        <w:ind w:firstLine="426"/>
        <w:jc w:val="both"/>
        <w:rPr>
          <w:i/>
          <w:iCs/>
        </w:rPr>
      </w:pPr>
      <w:r w:rsidRPr="006A55BE">
        <w:rPr>
          <w:i/>
          <w:iCs/>
        </w:rPr>
        <w:t>Выпусник научится:</w:t>
      </w:r>
    </w:p>
    <w:p w:rsidR="00432210" w:rsidRPr="006A55BE" w:rsidRDefault="00432210" w:rsidP="00A36530">
      <w:pPr>
        <w:pStyle w:val="27"/>
        <w:shd w:val="clear" w:color="auto" w:fill="auto"/>
        <w:tabs>
          <w:tab w:val="left" w:pos="142"/>
          <w:tab w:val="left" w:pos="1099"/>
        </w:tabs>
        <w:spacing w:line="240" w:lineRule="auto"/>
        <w:ind w:firstLine="426"/>
        <w:rPr>
          <w:sz w:val="24"/>
          <w:szCs w:val="24"/>
        </w:rPr>
      </w:pPr>
      <w:r w:rsidRPr="006A55BE">
        <w:rPr>
          <w:sz w:val="24"/>
          <w:szCs w:val="24"/>
        </w:rPr>
        <w:t>-Иметь представления о приемах игры на элементарных инструментах детского оркестра, блокфлейте, синтезаторе, народных инструментах и др.</w:t>
      </w:r>
    </w:p>
    <w:p w:rsidR="00432210" w:rsidRPr="006A55BE" w:rsidRDefault="00432210" w:rsidP="00A36530">
      <w:pPr>
        <w:pStyle w:val="27"/>
        <w:shd w:val="clear" w:color="auto" w:fill="auto"/>
        <w:tabs>
          <w:tab w:val="left" w:pos="142"/>
          <w:tab w:val="left" w:pos="1099"/>
        </w:tabs>
        <w:spacing w:line="240" w:lineRule="auto"/>
        <w:ind w:firstLine="426"/>
        <w:rPr>
          <w:sz w:val="24"/>
          <w:szCs w:val="24"/>
        </w:rPr>
      </w:pPr>
      <w:r w:rsidRPr="006A55BE">
        <w:rPr>
          <w:sz w:val="24"/>
          <w:szCs w:val="24"/>
        </w:rPr>
        <w:t>-Уметь исполнять различные ритмические группы в оркестровых партиях.</w:t>
      </w:r>
    </w:p>
    <w:p w:rsidR="00432210" w:rsidRPr="006A55BE" w:rsidRDefault="00432210" w:rsidP="00A36530">
      <w:pPr>
        <w:pStyle w:val="27"/>
        <w:shd w:val="clear" w:color="auto" w:fill="auto"/>
        <w:tabs>
          <w:tab w:val="left" w:pos="142"/>
          <w:tab w:val="left" w:pos="1085"/>
        </w:tabs>
        <w:spacing w:line="240" w:lineRule="auto"/>
        <w:ind w:firstLine="426"/>
        <w:rPr>
          <w:sz w:val="24"/>
          <w:szCs w:val="24"/>
        </w:rPr>
      </w:pPr>
      <w:r w:rsidRPr="006A55BE">
        <w:rPr>
          <w:sz w:val="24"/>
          <w:szCs w:val="24"/>
        </w:rPr>
        <w:t>-Иметь первоначальные навыки игры в ансамбле - дуэте, трио (простейшее двух-трехголосие). Владеть основами игры в детском оркестре, инструментальном ансамбле.</w:t>
      </w:r>
    </w:p>
    <w:p w:rsidR="00432210" w:rsidRPr="006A55BE" w:rsidRDefault="00432210" w:rsidP="00A36530">
      <w:pPr>
        <w:pStyle w:val="27"/>
        <w:shd w:val="clear" w:color="auto" w:fill="auto"/>
        <w:tabs>
          <w:tab w:val="left" w:pos="142"/>
          <w:tab w:val="left" w:pos="1085"/>
        </w:tabs>
        <w:spacing w:line="240" w:lineRule="auto"/>
        <w:ind w:firstLine="426"/>
        <w:rPr>
          <w:sz w:val="24"/>
          <w:szCs w:val="24"/>
        </w:rPr>
      </w:pPr>
      <w:r w:rsidRPr="006A55BE">
        <w:rPr>
          <w:sz w:val="24"/>
          <w:szCs w:val="24"/>
        </w:rPr>
        <w:t>-Использовать возможности различных инструментов в ансамбле и оркестре, в том числе тембровые возможности синтезатора.</w:t>
      </w:r>
    </w:p>
    <w:p w:rsidR="00432210" w:rsidRPr="006A55BE" w:rsidRDefault="00432210" w:rsidP="00A36530">
      <w:pPr>
        <w:keepNext/>
        <w:keepLines/>
        <w:tabs>
          <w:tab w:val="left" w:pos="142"/>
        </w:tabs>
        <w:ind w:firstLine="426"/>
      </w:pPr>
      <w:r w:rsidRPr="006A55BE">
        <w:t>Основы музыкальной грамоты</w:t>
      </w:r>
    </w:p>
    <w:p w:rsidR="00432210" w:rsidRPr="006A55BE" w:rsidRDefault="00432210" w:rsidP="00A36530">
      <w:pPr>
        <w:pStyle w:val="27"/>
        <w:shd w:val="clear" w:color="auto" w:fill="auto"/>
        <w:tabs>
          <w:tab w:val="left" w:pos="142"/>
        </w:tabs>
        <w:spacing w:line="240" w:lineRule="auto"/>
        <w:ind w:firstLine="426"/>
        <w:rPr>
          <w:sz w:val="24"/>
          <w:szCs w:val="24"/>
        </w:rPr>
      </w:pPr>
      <w:r w:rsidRPr="006A55BE">
        <w:rPr>
          <w:sz w:val="24"/>
          <w:szCs w:val="24"/>
        </w:rPr>
        <w:t>Объем музыкальной грамоты и теоретических понятий:</w:t>
      </w:r>
    </w:p>
    <w:p w:rsidR="00432210" w:rsidRPr="006A55BE" w:rsidRDefault="00432210" w:rsidP="00A36530">
      <w:pPr>
        <w:pStyle w:val="27"/>
        <w:shd w:val="clear" w:color="auto" w:fill="auto"/>
        <w:tabs>
          <w:tab w:val="left" w:pos="142"/>
          <w:tab w:val="left" w:pos="1085"/>
        </w:tabs>
        <w:spacing w:line="240" w:lineRule="auto"/>
        <w:ind w:firstLine="426"/>
        <w:rPr>
          <w:sz w:val="24"/>
          <w:szCs w:val="24"/>
        </w:rPr>
      </w:pPr>
      <w:r w:rsidRPr="006A55BE">
        <w:rPr>
          <w:rStyle w:val="2d"/>
          <w:rFonts w:eastAsiaTheme="minorHAnsi"/>
          <w:sz w:val="24"/>
          <w:szCs w:val="24"/>
        </w:rPr>
        <w:t xml:space="preserve">-Звук. </w:t>
      </w:r>
      <w:r w:rsidRPr="006A55BE">
        <w:rPr>
          <w:sz w:val="24"/>
          <w:szCs w:val="24"/>
        </w:rPr>
        <w:t>Свойства музыкального звука: высота, длительность, тембр, громкость.</w:t>
      </w:r>
    </w:p>
    <w:p w:rsidR="00432210" w:rsidRPr="006A55BE" w:rsidRDefault="00432210" w:rsidP="00A36530">
      <w:pPr>
        <w:pStyle w:val="27"/>
        <w:shd w:val="clear" w:color="auto" w:fill="auto"/>
        <w:tabs>
          <w:tab w:val="left" w:pos="142"/>
          <w:tab w:val="left" w:pos="1085"/>
        </w:tabs>
        <w:spacing w:line="240" w:lineRule="auto"/>
        <w:ind w:firstLine="426"/>
        <w:rPr>
          <w:sz w:val="24"/>
          <w:szCs w:val="24"/>
        </w:rPr>
      </w:pPr>
      <w:r w:rsidRPr="006A55BE">
        <w:rPr>
          <w:rStyle w:val="2d"/>
          <w:rFonts w:eastAsiaTheme="minorHAnsi"/>
          <w:sz w:val="24"/>
          <w:szCs w:val="24"/>
        </w:rPr>
        <w:t xml:space="preserve">-Мелодия. </w:t>
      </w:r>
      <w:r w:rsidRPr="006A55BE">
        <w:rPr>
          <w:sz w:val="24"/>
          <w:szCs w:val="24"/>
        </w:rPr>
        <w:t>Типы мелодического движения. Интонация. Начальное представление о клавиатуре фортепиано (синтезатора). Подбор по слуху попевок и простых песен.</w:t>
      </w:r>
    </w:p>
    <w:p w:rsidR="00432210" w:rsidRPr="006A55BE" w:rsidRDefault="00432210" w:rsidP="00A36530">
      <w:pPr>
        <w:pStyle w:val="27"/>
        <w:shd w:val="clear" w:color="auto" w:fill="auto"/>
        <w:tabs>
          <w:tab w:val="left" w:pos="142"/>
          <w:tab w:val="left" w:pos="1085"/>
        </w:tabs>
        <w:spacing w:line="240" w:lineRule="auto"/>
        <w:ind w:firstLine="426"/>
        <w:rPr>
          <w:sz w:val="24"/>
          <w:szCs w:val="24"/>
        </w:rPr>
      </w:pPr>
      <w:r w:rsidRPr="006A55BE">
        <w:rPr>
          <w:rStyle w:val="2d"/>
          <w:rFonts w:eastAsiaTheme="minorHAnsi"/>
          <w:sz w:val="24"/>
          <w:szCs w:val="24"/>
        </w:rPr>
        <w:t xml:space="preserve">-Метроритм. </w:t>
      </w:r>
      <w:r w:rsidRPr="006A55BE">
        <w:rPr>
          <w:sz w:val="24"/>
          <w:szCs w:val="24"/>
        </w:rPr>
        <w:t>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432210" w:rsidRPr="006A55BE" w:rsidRDefault="00432210" w:rsidP="00A36530">
      <w:pPr>
        <w:pStyle w:val="27"/>
        <w:shd w:val="clear" w:color="auto" w:fill="auto"/>
        <w:tabs>
          <w:tab w:val="left" w:pos="142"/>
          <w:tab w:val="left" w:pos="1085"/>
        </w:tabs>
        <w:spacing w:line="240" w:lineRule="auto"/>
        <w:ind w:firstLine="426"/>
        <w:rPr>
          <w:sz w:val="24"/>
          <w:szCs w:val="24"/>
        </w:rPr>
      </w:pPr>
      <w:r w:rsidRPr="006A55BE">
        <w:rPr>
          <w:rStyle w:val="2d"/>
          <w:rFonts w:eastAsiaTheme="minorHAnsi"/>
          <w:sz w:val="24"/>
          <w:szCs w:val="24"/>
        </w:rPr>
        <w:t xml:space="preserve">-Лад: </w:t>
      </w:r>
      <w:r w:rsidRPr="006A55BE">
        <w:rPr>
          <w:sz w:val="24"/>
          <w:szCs w:val="24"/>
        </w:rPr>
        <w:t>мажор, минор; тональность, тоника.</w:t>
      </w:r>
    </w:p>
    <w:p w:rsidR="00432210" w:rsidRPr="006A55BE" w:rsidRDefault="00432210" w:rsidP="00A36530">
      <w:pPr>
        <w:pStyle w:val="27"/>
        <w:shd w:val="clear" w:color="auto" w:fill="auto"/>
        <w:tabs>
          <w:tab w:val="left" w:pos="142"/>
          <w:tab w:val="left" w:pos="1085"/>
        </w:tabs>
        <w:spacing w:line="240" w:lineRule="auto"/>
        <w:ind w:firstLine="426"/>
        <w:rPr>
          <w:sz w:val="24"/>
          <w:szCs w:val="24"/>
        </w:rPr>
      </w:pPr>
      <w:r w:rsidRPr="006A55BE">
        <w:rPr>
          <w:rStyle w:val="2d"/>
          <w:rFonts w:eastAsiaTheme="minorHAnsi"/>
          <w:sz w:val="24"/>
          <w:szCs w:val="24"/>
        </w:rPr>
        <w:t xml:space="preserve">-Нотная грамота. </w:t>
      </w:r>
      <w:r w:rsidRPr="006A55BE">
        <w:rPr>
          <w:sz w:val="24"/>
          <w:szCs w:val="24"/>
        </w:rPr>
        <w:t>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432210" w:rsidRPr="006A55BE" w:rsidRDefault="00432210" w:rsidP="00A36530">
      <w:pPr>
        <w:pStyle w:val="27"/>
        <w:shd w:val="clear" w:color="auto" w:fill="auto"/>
        <w:tabs>
          <w:tab w:val="left" w:pos="142"/>
          <w:tab w:val="left" w:pos="1085"/>
        </w:tabs>
        <w:spacing w:line="240" w:lineRule="auto"/>
        <w:ind w:firstLine="426"/>
        <w:rPr>
          <w:sz w:val="24"/>
          <w:szCs w:val="24"/>
        </w:rPr>
      </w:pPr>
      <w:r w:rsidRPr="006A55BE">
        <w:rPr>
          <w:rStyle w:val="2d"/>
          <w:rFonts w:eastAsiaTheme="minorHAnsi"/>
          <w:sz w:val="24"/>
          <w:szCs w:val="24"/>
        </w:rPr>
        <w:t xml:space="preserve">-Интервалы </w:t>
      </w:r>
      <w:r w:rsidRPr="006A55BE">
        <w:rPr>
          <w:sz w:val="24"/>
          <w:szCs w:val="24"/>
        </w:rPr>
        <w:t xml:space="preserve">в пределах октавы. </w:t>
      </w:r>
      <w:r w:rsidRPr="006A55BE">
        <w:rPr>
          <w:rStyle w:val="2d"/>
          <w:rFonts w:eastAsiaTheme="minorHAnsi"/>
          <w:sz w:val="24"/>
          <w:szCs w:val="24"/>
        </w:rPr>
        <w:t>Трезвучия</w:t>
      </w:r>
      <w:r w:rsidRPr="006A55BE">
        <w:rPr>
          <w:sz w:val="24"/>
          <w:szCs w:val="24"/>
        </w:rPr>
        <w:t>: мажорное и минорное. Интервалы и трезвучия в игровых упражнениях, песнях и аккомпанементах, произведениях для слушания музыки.</w:t>
      </w:r>
    </w:p>
    <w:p w:rsidR="00432210" w:rsidRPr="006A55BE" w:rsidRDefault="00432210" w:rsidP="00A36530">
      <w:pPr>
        <w:pStyle w:val="27"/>
        <w:shd w:val="clear" w:color="auto" w:fill="auto"/>
        <w:tabs>
          <w:tab w:val="left" w:pos="142"/>
          <w:tab w:val="left" w:pos="1085"/>
        </w:tabs>
        <w:spacing w:line="240" w:lineRule="auto"/>
        <w:ind w:firstLine="426"/>
        <w:rPr>
          <w:sz w:val="24"/>
          <w:szCs w:val="24"/>
        </w:rPr>
      </w:pPr>
      <w:r w:rsidRPr="006A55BE">
        <w:rPr>
          <w:rStyle w:val="2d"/>
          <w:rFonts w:eastAsiaTheme="minorHAnsi"/>
          <w:sz w:val="24"/>
          <w:szCs w:val="24"/>
        </w:rPr>
        <w:t xml:space="preserve">-Музыкальные жанры. </w:t>
      </w:r>
      <w:r w:rsidRPr="006A55BE">
        <w:rPr>
          <w:sz w:val="24"/>
          <w:szCs w:val="24"/>
        </w:rPr>
        <w:t>Песня, танец, марш. Инструментальный концерт. Музыкально-сценические жанры: балет, опера, мюзикл.</w:t>
      </w:r>
    </w:p>
    <w:p w:rsidR="00432210" w:rsidRPr="006A55BE" w:rsidRDefault="00432210" w:rsidP="00A36530">
      <w:pPr>
        <w:pStyle w:val="27"/>
        <w:shd w:val="clear" w:color="auto" w:fill="auto"/>
        <w:tabs>
          <w:tab w:val="left" w:pos="142"/>
          <w:tab w:val="left" w:pos="1033"/>
        </w:tabs>
        <w:spacing w:line="240" w:lineRule="auto"/>
        <w:ind w:firstLine="426"/>
        <w:rPr>
          <w:sz w:val="24"/>
          <w:szCs w:val="24"/>
        </w:rPr>
      </w:pPr>
      <w:r w:rsidRPr="006A55BE">
        <w:rPr>
          <w:rStyle w:val="2d"/>
          <w:rFonts w:eastAsiaTheme="minorHAnsi"/>
          <w:sz w:val="24"/>
          <w:szCs w:val="24"/>
        </w:rPr>
        <w:t xml:space="preserve">-Музыкальные формы. </w:t>
      </w:r>
      <w:r w:rsidRPr="006A55BE">
        <w:rPr>
          <w:sz w:val="24"/>
          <w:szCs w:val="24"/>
        </w:rPr>
        <w:t>Виды развития: повтор, контраст. Вступление, заключение. Простые двухчастная и трехчастная формы, куплетная форма, вариации, рондо.</w:t>
      </w:r>
    </w:p>
    <w:p w:rsidR="00432210" w:rsidRPr="006A55BE" w:rsidRDefault="00432210" w:rsidP="00A36530">
      <w:pPr>
        <w:pStyle w:val="27"/>
        <w:shd w:val="clear" w:color="auto" w:fill="auto"/>
        <w:tabs>
          <w:tab w:val="left" w:pos="142"/>
        </w:tabs>
        <w:spacing w:line="240" w:lineRule="auto"/>
        <w:ind w:firstLine="426"/>
        <w:rPr>
          <w:sz w:val="24"/>
          <w:szCs w:val="24"/>
        </w:rPr>
      </w:pPr>
      <w:r w:rsidRPr="006A55BE">
        <w:rPr>
          <w:sz w:val="24"/>
          <w:szCs w:val="24"/>
        </w:rPr>
        <w:t xml:space="preserve">В результате изучения музыки на уровне начального общего образования выпусник </w:t>
      </w:r>
      <w:r w:rsidRPr="006A55BE">
        <w:rPr>
          <w:rStyle w:val="2d"/>
          <w:rFonts w:eastAsiaTheme="minorHAnsi"/>
          <w:sz w:val="24"/>
          <w:szCs w:val="24"/>
        </w:rPr>
        <w:t>получит возможность научиться</w:t>
      </w:r>
      <w:r w:rsidRPr="006A55BE">
        <w:rPr>
          <w:sz w:val="24"/>
          <w:szCs w:val="24"/>
        </w:rPr>
        <w:t>:</w:t>
      </w:r>
    </w:p>
    <w:p w:rsidR="00432210" w:rsidRPr="006A55BE" w:rsidRDefault="00432210" w:rsidP="00A36530">
      <w:pPr>
        <w:pStyle w:val="54"/>
        <w:shd w:val="clear" w:color="auto" w:fill="auto"/>
        <w:tabs>
          <w:tab w:val="left" w:pos="142"/>
        </w:tabs>
        <w:spacing w:line="240" w:lineRule="auto"/>
        <w:ind w:firstLine="426"/>
        <w:rPr>
          <w:i w:val="0"/>
          <w:sz w:val="24"/>
          <w:szCs w:val="24"/>
        </w:rPr>
      </w:pPr>
      <w:r w:rsidRPr="006A55BE">
        <w:rPr>
          <w:i w:val="0"/>
          <w:sz w:val="24"/>
          <w:szCs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w:t>
      </w:r>
      <w:r w:rsidRPr="006A55BE">
        <w:rPr>
          <w:i w:val="0"/>
          <w:sz w:val="24"/>
          <w:szCs w:val="24"/>
        </w:rPr>
        <w:softHyphen/>
        <w:t>-пластическом движении и импровизации);</w:t>
      </w:r>
    </w:p>
    <w:p w:rsidR="00432210" w:rsidRPr="006A55BE" w:rsidRDefault="00432210" w:rsidP="00A36530">
      <w:pPr>
        <w:pStyle w:val="54"/>
        <w:shd w:val="clear" w:color="auto" w:fill="auto"/>
        <w:tabs>
          <w:tab w:val="left" w:pos="142"/>
        </w:tabs>
        <w:spacing w:line="240" w:lineRule="auto"/>
        <w:ind w:firstLine="426"/>
        <w:rPr>
          <w:i w:val="0"/>
          <w:sz w:val="24"/>
          <w:szCs w:val="24"/>
        </w:rPr>
      </w:pPr>
      <w:r w:rsidRPr="006A55BE">
        <w:rPr>
          <w:i w:val="0"/>
          <w:sz w:val="24"/>
          <w:szCs w:val="24"/>
        </w:rPr>
        <w:t>-организовывать культурный досуг, самостоятельную музыкально</w:t>
      </w:r>
      <w:r w:rsidRPr="006A55BE">
        <w:rPr>
          <w:i w:val="0"/>
          <w:sz w:val="24"/>
          <w:szCs w:val="24"/>
        </w:rPr>
        <w:softHyphen/>
        <w:t>-творческую деятельность; музицировать;</w:t>
      </w:r>
    </w:p>
    <w:p w:rsidR="00432210" w:rsidRPr="006A55BE" w:rsidRDefault="00432210" w:rsidP="00A36530">
      <w:pPr>
        <w:pStyle w:val="54"/>
        <w:shd w:val="clear" w:color="auto" w:fill="auto"/>
        <w:tabs>
          <w:tab w:val="left" w:pos="142"/>
        </w:tabs>
        <w:spacing w:line="240" w:lineRule="auto"/>
        <w:ind w:firstLine="426"/>
        <w:rPr>
          <w:i w:val="0"/>
          <w:sz w:val="24"/>
          <w:szCs w:val="24"/>
        </w:rPr>
      </w:pPr>
      <w:r w:rsidRPr="006A55BE">
        <w:rPr>
          <w:i w:val="0"/>
          <w:sz w:val="24"/>
          <w:szCs w:val="24"/>
        </w:rPr>
        <w:t>-использовать систему графических знаков для ориентации в нотном письме при пении простейших мелодий;</w:t>
      </w:r>
    </w:p>
    <w:p w:rsidR="00432210" w:rsidRPr="006A55BE" w:rsidRDefault="00432210" w:rsidP="00A36530">
      <w:pPr>
        <w:pStyle w:val="54"/>
        <w:shd w:val="clear" w:color="auto" w:fill="auto"/>
        <w:tabs>
          <w:tab w:val="left" w:pos="142"/>
        </w:tabs>
        <w:spacing w:line="240" w:lineRule="auto"/>
        <w:ind w:firstLine="426"/>
        <w:rPr>
          <w:i w:val="0"/>
          <w:sz w:val="24"/>
          <w:szCs w:val="24"/>
        </w:rPr>
      </w:pPr>
      <w:r w:rsidRPr="006A55BE">
        <w:rPr>
          <w:i w:val="0"/>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432210" w:rsidRPr="006A55BE" w:rsidRDefault="00432210" w:rsidP="00A36530">
      <w:pPr>
        <w:pStyle w:val="54"/>
        <w:shd w:val="clear" w:color="auto" w:fill="auto"/>
        <w:tabs>
          <w:tab w:val="left" w:pos="142"/>
        </w:tabs>
        <w:spacing w:line="240" w:lineRule="auto"/>
        <w:ind w:firstLine="426"/>
        <w:rPr>
          <w:i w:val="0"/>
          <w:sz w:val="24"/>
          <w:szCs w:val="24"/>
        </w:rPr>
      </w:pPr>
      <w:r w:rsidRPr="006A55BE">
        <w:rPr>
          <w:i w:val="0"/>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432210" w:rsidRPr="006A55BE" w:rsidRDefault="00432210" w:rsidP="00A36530">
      <w:pPr>
        <w:pStyle w:val="54"/>
        <w:shd w:val="clear" w:color="auto" w:fill="auto"/>
        <w:tabs>
          <w:tab w:val="left" w:pos="142"/>
        </w:tabs>
        <w:spacing w:line="240" w:lineRule="auto"/>
        <w:ind w:firstLine="426"/>
        <w:rPr>
          <w:i w:val="0"/>
          <w:sz w:val="24"/>
          <w:szCs w:val="24"/>
        </w:rPr>
      </w:pPr>
      <w:r w:rsidRPr="006A55BE">
        <w:rPr>
          <w:i w:val="0"/>
          <w:sz w:val="24"/>
          <w:szCs w:val="24"/>
        </w:rPr>
        <w:t>-оказывать помощь в организации и проведении школьных культурно-</w:t>
      </w:r>
      <w:r w:rsidRPr="006A55BE">
        <w:rPr>
          <w:i w:val="0"/>
          <w:sz w:val="24"/>
          <w:szCs w:val="24"/>
        </w:rPr>
        <w:softHyphen/>
        <w:t>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3019DC" w:rsidRPr="004247A3" w:rsidRDefault="003019DC" w:rsidP="00A36530">
      <w:pPr>
        <w:ind w:firstLine="426"/>
        <w:jc w:val="both"/>
        <w:rPr>
          <w:rFonts w:eastAsia="Arial Unicode MS"/>
          <w:i/>
          <w:sz w:val="22"/>
          <w:szCs w:val="22"/>
        </w:rPr>
      </w:pPr>
    </w:p>
    <w:p w:rsidR="006A5ECA" w:rsidRPr="004247A3" w:rsidRDefault="00D4237E" w:rsidP="00A36530">
      <w:pPr>
        <w:pStyle w:val="afd"/>
        <w:spacing w:line="240" w:lineRule="auto"/>
        <w:ind w:firstLine="426"/>
        <w:rPr>
          <w:sz w:val="22"/>
          <w:szCs w:val="22"/>
        </w:rPr>
      </w:pPr>
      <w:r w:rsidRPr="004247A3">
        <w:rPr>
          <w:sz w:val="22"/>
          <w:szCs w:val="22"/>
        </w:rPr>
        <w:t>1.2.12</w:t>
      </w:r>
      <w:r w:rsidR="006A5ECA" w:rsidRPr="004247A3">
        <w:rPr>
          <w:sz w:val="22"/>
          <w:szCs w:val="22"/>
        </w:rPr>
        <w:t xml:space="preserve">. </w:t>
      </w:r>
      <w:r w:rsidR="00653A76" w:rsidRPr="004247A3">
        <w:rPr>
          <w:sz w:val="22"/>
          <w:szCs w:val="22"/>
        </w:rPr>
        <w:t>Технология</w:t>
      </w:r>
      <w:bookmarkEnd w:id="103"/>
      <w:bookmarkEnd w:id="104"/>
      <w:bookmarkEnd w:id="105"/>
      <w:bookmarkEnd w:id="106"/>
    </w:p>
    <w:p w:rsidR="00064C9B" w:rsidRPr="004247A3" w:rsidRDefault="00064C9B" w:rsidP="00A36530">
      <w:pPr>
        <w:ind w:firstLine="426"/>
        <w:rPr>
          <w:sz w:val="22"/>
          <w:szCs w:val="22"/>
        </w:rPr>
      </w:pPr>
      <w:r w:rsidRPr="004247A3">
        <w:rPr>
          <w:sz w:val="22"/>
          <w:szCs w:val="22"/>
        </w:rPr>
        <w:t>Предметные результаты по предмету технология   отражают:</w:t>
      </w:r>
    </w:p>
    <w:p w:rsidR="00064C9B" w:rsidRPr="004247A3" w:rsidRDefault="00064C9B" w:rsidP="00A36530">
      <w:pPr>
        <w:widowControl w:val="0"/>
        <w:autoSpaceDE w:val="0"/>
        <w:autoSpaceDN w:val="0"/>
        <w:adjustRightInd w:val="0"/>
        <w:ind w:firstLine="426"/>
        <w:jc w:val="both"/>
        <w:rPr>
          <w:sz w:val="22"/>
          <w:szCs w:val="22"/>
        </w:rPr>
      </w:pPr>
      <w:bookmarkStart w:id="110" w:name="sub_11261"/>
      <w:r w:rsidRPr="004247A3">
        <w:rPr>
          <w:sz w:val="22"/>
          <w:szCs w:val="22"/>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064C9B" w:rsidRPr="004247A3" w:rsidRDefault="00064C9B" w:rsidP="00A36530">
      <w:pPr>
        <w:widowControl w:val="0"/>
        <w:autoSpaceDE w:val="0"/>
        <w:autoSpaceDN w:val="0"/>
        <w:adjustRightInd w:val="0"/>
        <w:ind w:firstLine="426"/>
        <w:jc w:val="both"/>
        <w:rPr>
          <w:sz w:val="22"/>
          <w:szCs w:val="22"/>
        </w:rPr>
      </w:pPr>
      <w:bookmarkStart w:id="111" w:name="sub_11262"/>
      <w:bookmarkEnd w:id="110"/>
      <w:r w:rsidRPr="004247A3">
        <w:rPr>
          <w:sz w:val="22"/>
          <w:szCs w:val="22"/>
        </w:rPr>
        <w:t>2) усвоение первоначальных представлений о материальной культуре как продукте предметно-преобразующей деятельности человека;</w:t>
      </w:r>
    </w:p>
    <w:p w:rsidR="00064C9B" w:rsidRPr="004247A3" w:rsidRDefault="00064C9B" w:rsidP="00A36530">
      <w:pPr>
        <w:widowControl w:val="0"/>
        <w:autoSpaceDE w:val="0"/>
        <w:autoSpaceDN w:val="0"/>
        <w:adjustRightInd w:val="0"/>
        <w:ind w:firstLine="426"/>
        <w:jc w:val="both"/>
        <w:rPr>
          <w:sz w:val="22"/>
          <w:szCs w:val="22"/>
        </w:rPr>
      </w:pPr>
      <w:bookmarkStart w:id="112" w:name="sub_11263"/>
      <w:bookmarkEnd w:id="111"/>
      <w:r w:rsidRPr="004247A3">
        <w:rPr>
          <w:sz w:val="22"/>
          <w:szCs w:val="22"/>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064C9B" w:rsidRPr="004247A3" w:rsidRDefault="00064C9B" w:rsidP="00A36530">
      <w:pPr>
        <w:widowControl w:val="0"/>
        <w:autoSpaceDE w:val="0"/>
        <w:autoSpaceDN w:val="0"/>
        <w:adjustRightInd w:val="0"/>
        <w:ind w:firstLine="426"/>
        <w:jc w:val="both"/>
        <w:rPr>
          <w:sz w:val="22"/>
          <w:szCs w:val="22"/>
        </w:rPr>
      </w:pPr>
      <w:bookmarkStart w:id="113" w:name="sub_11264"/>
      <w:bookmarkEnd w:id="112"/>
      <w:r w:rsidRPr="004247A3">
        <w:rPr>
          <w:sz w:val="22"/>
          <w:szCs w:val="22"/>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064C9B" w:rsidRPr="004247A3" w:rsidRDefault="00064C9B" w:rsidP="00A36530">
      <w:pPr>
        <w:widowControl w:val="0"/>
        <w:autoSpaceDE w:val="0"/>
        <w:autoSpaceDN w:val="0"/>
        <w:adjustRightInd w:val="0"/>
        <w:ind w:firstLine="426"/>
        <w:jc w:val="both"/>
        <w:rPr>
          <w:sz w:val="22"/>
          <w:szCs w:val="22"/>
        </w:rPr>
      </w:pPr>
      <w:bookmarkStart w:id="114" w:name="sub_11265"/>
      <w:bookmarkEnd w:id="113"/>
      <w:r w:rsidRPr="004247A3">
        <w:rPr>
          <w:sz w:val="22"/>
          <w:szCs w:val="22"/>
        </w:rPr>
        <w:t>5) приобретение первоначальных навыков совместной продуктивной деятельности, сотрудничества, взаимопомощи, планирования и организации;</w:t>
      </w:r>
    </w:p>
    <w:p w:rsidR="00064C9B" w:rsidRPr="004247A3" w:rsidRDefault="00064C9B" w:rsidP="00A36530">
      <w:pPr>
        <w:widowControl w:val="0"/>
        <w:autoSpaceDE w:val="0"/>
        <w:autoSpaceDN w:val="0"/>
        <w:adjustRightInd w:val="0"/>
        <w:ind w:firstLine="426"/>
        <w:jc w:val="both"/>
        <w:rPr>
          <w:sz w:val="22"/>
          <w:szCs w:val="22"/>
        </w:rPr>
      </w:pPr>
      <w:bookmarkStart w:id="115" w:name="sub_11266"/>
      <w:bookmarkEnd w:id="114"/>
      <w:r w:rsidRPr="004247A3">
        <w:rPr>
          <w:sz w:val="22"/>
          <w:szCs w:val="22"/>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bookmarkEnd w:id="115"/>
    </w:p>
    <w:p w:rsidR="0047271E" w:rsidRPr="004247A3" w:rsidRDefault="0047271E" w:rsidP="00A36530">
      <w:pPr>
        <w:tabs>
          <w:tab w:val="left" w:pos="142"/>
          <w:tab w:val="left" w:leader="dot" w:pos="624"/>
          <w:tab w:val="left" w:pos="1134"/>
        </w:tabs>
        <w:ind w:firstLine="426"/>
        <w:jc w:val="both"/>
        <w:rPr>
          <w:rStyle w:val="Zag11"/>
          <w:rFonts w:eastAsia="@Arial Unicode MS"/>
          <w:color w:val="auto"/>
          <w:sz w:val="22"/>
          <w:szCs w:val="22"/>
        </w:rPr>
      </w:pPr>
      <w:r w:rsidRPr="004247A3">
        <w:rPr>
          <w:rStyle w:val="Zag11"/>
          <w:rFonts w:eastAsia="@Arial Unicode MS"/>
          <w:color w:val="auto"/>
          <w:sz w:val="22"/>
          <w:szCs w:val="22"/>
        </w:rPr>
        <w:t>В результате изучения курса «Технологии» обучающиеся на уровне начального общего образования:</w:t>
      </w:r>
    </w:p>
    <w:p w:rsidR="0047271E" w:rsidRPr="004247A3" w:rsidRDefault="0047271E" w:rsidP="00A36530">
      <w:pPr>
        <w:tabs>
          <w:tab w:val="left" w:pos="142"/>
          <w:tab w:val="left" w:leader="dot" w:pos="624"/>
          <w:tab w:val="left" w:pos="1134"/>
        </w:tabs>
        <w:ind w:firstLine="426"/>
        <w:jc w:val="both"/>
        <w:rPr>
          <w:rStyle w:val="Zag11"/>
          <w:rFonts w:eastAsia="@Arial Unicode MS"/>
          <w:color w:val="auto"/>
          <w:sz w:val="22"/>
          <w:szCs w:val="22"/>
        </w:rPr>
      </w:pPr>
      <w:r w:rsidRPr="004247A3">
        <w:rPr>
          <w:rStyle w:val="Zag11"/>
          <w:rFonts w:eastAsia="@Arial Unicode MS"/>
          <w:color w:val="auto"/>
          <w:spacing w:val="-4"/>
          <w:sz w:val="22"/>
          <w:szCs w:val="22"/>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4247A3">
        <w:rPr>
          <w:rStyle w:val="Zag11"/>
          <w:rFonts w:eastAsia="@Arial Unicode MS"/>
          <w:color w:val="auto"/>
          <w:sz w:val="22"/>
          <w:szCs w:val="22"/>
        </w:rPr>
        <w:t>;</w:t>
      </w:r>
    </w:p>
    <w:p w:rsidR="0047271E" w:rsidRPr="004247A3" w:rsidRDefault="0047271E" w:rsidP="00A36530">
      <w:pPr>
        <w:tabs>
          <w:tab w:val="left" w:pos="142"/>
          <w:tab w:val="left" w:leader="dot" w:pos="624"/>
          <w:tab w:val="left" w:pos="1134"/>
        </w:tabs>
        <w:ind w:firstLine="426"/>
        <w:jc w:val="both"/>
        <w:rPr>
          <w:rStyle w:val="Zag11"/>
          <w:rFonts w:eastAsia="@Arial Unicode MS"/>
          <w:color w:val="auto"/>
          <w:sz w:val="22"/>
          <w:szCs w:val="22"/>
        </w:rPr>
      </w:pPr>
      <w:r w:rsidRPr="004247A3">
        <w:rPr>
          <w:rStyle w:val="Zag11"/>
          <w:rFonts w:eastAsia="@Arial Unicode MS"/>
          <w:color w:val="auto"/>
          <w:sz w:val="22"/>
          <w:szCs w:val="22"/>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47271E" w:rsidRPr="004247A3" w:rsidRDefault="0047271E" w:rsidP="00A36530">
      <w:pPr>
        <w:tabs>
          <w:tab w:val="left" w:pos="142"/>
          <w:tab w:val="left" w:leader="dot" w:pos="624"/>
          <w:tab w:val="left" w:pos="1134"/>
        </w:tabs>
        <w:ind w:firstLine="426"/>
        <w:jc w:val="both"/>
        <w:rPr>
          <w:rStyle w:val="Zag11"/>
          <w:rFonts w:eastAsia="@Arial Unicode MS"/>
          <w:color w:val="auto"/>
          <w:sz w:val="22"/>
          <w:szCs w:val="22"/>
        </w:rPr>
      </w:pPr>
      <w:r w:rsidRPr="004247A3">
        <w:rPr>
          <w:rStyle w:val="Zag11"/>
          <w:rFonts w:eastAsia="@Arial Unicode MS"/>
          <w:color w:val="auto"/>
          <w:sz w:val="22"/>
          <w:szCs w:val="22"/>
        </w:rPr>
        <w:t>получат общее представление о мире профессий, их социальном значении, истории возникновения и развития;</w:t>
      </w:r>
    </w:p>
    <w:p w:rsidR="0047271E" w:rsidRPr="004247A3" w:rsidRDefault="0047271E" w:rsidP="00A36530">
      <w:pPr>
        <w:tabs>
          <w:tab w:val="left" w:pos="142"/>
          <w:tab w:val="left" w:leader="dot" w:pos="624"/>
          <w:tab w:val="left" w:pos="1134"/>
        </w:tabs>
        <w:ind w:firstLine="426"/>
        <w:jc w:val="both"/>
        <w:rPr>
          <w:rStyle w:val="Zag11"/>
          <w:rFonts w:eastAsia="@Arial Unicode MS"/>
          <w:color w:val="auto"/>
          <w:sz w:val="22"/>
          <w:szCs w:val="22"/>
        </w:rPr>
      </w:pPr>
      <w:r w:rsidRPr="004247A3">
        <w:rPr>
          <w:rStyle w:val="Zag11"/>
          <w:rFonts w:eastAsia="@Arial Unicode MS"/>
          <w:color w:val="auto"/>
          <w:sz w:val="22"/>
          <w:szCs w:val="22"/>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47271E" w:rsidRPr="004247A3" w:rsidRDefault="0047271E" w:rsidP="00A36530">
      <w:pPr>
        <w:tabs>
          <w:tab w:val="left" w:pos="142"/>
          <w:tab w:val="left" w:leader="dot" w:pos="624"/>
          <w:tab w:val="left" w:pos="1134"/>
        </w:tabs>
        <w:ind w:firstLine="426"/>
        <w:jc w:val="both"/>
        <w:rPr>
          <w:rStyle w:val="Zag11"/>
          <w:rFonts w:eastAsia="@Arial Unicode MS"/>
          <w:color w:val="auto"/>
          <w:sz w:val="22"/>
          <w:szCs w:val="22"/>
        </w:rPr>
      </w:pPr>
      <w:r w:rsidRPr="004247A3">
        <w:rPr>
          <w:rStyle w:val="Zag11"/>
          <w:rFonts w:eastAsia="@Arial Unicode MS"/>
          <w:color w:val="auto"/>
          <w:sz w:val="22"/>
          <w:szCs w:val="22"/>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47271E" w:rsidRPr="004247A3" w:rsidRDefault="0047271E" w:rsidP="00A36530">
      <w:pPr>
        <w:tabs>
          <w:tab w:val="left" w:pos="142"/>
          <w:tab w:val="left" w:leader="dot" w:pos="624"/>
          <w:tab w:val="left" w:pos="1134"/>
        </w:tabs>
        <w:ind w:firstLine="426"/>
        <w:jc w:val="both"/>
        <w:rPr>
          <w:rStyle w:val="Zag11"/>
          <w:rFonts w:eastAsia="@Arial Unicode MS"/>
          <w:color w:val="auto"/>
          <w:sz w:val="22"/>
          <w:szCs w:val="22"/>
        </w:rPr>
      </w:pPr>
      <w:r w:rsidRPr="004247A3">
        <w:rPr>
          <w:rStyle w:val="Zag11"/>
          <w:rFonts w:eastAsia="@Arial Unicode MS"/>
          <w:color w:val="auto"/>
          <w:sz w:val="22"/>
          <w:szCs w:val="22"/>
        </w:rPr>
        <w:t>Обучающиеся:</w:t>
      </w:r>
    </w:p>
    <w:p w:rsidR="0047271E" w:rsidRPr="004247A3" w:rsidRDefault="0047271E" w:rsidP="00A36530">
      <w:pPr>
        <w:tabs>
          <w:tab w:val="left" w:pos="142"/>
          <w:tab w:val="left" w:leader="dot" w:pos="624"/>
          <w:tab w:val="left" w:pos="1134"/>
        </w:tabs>
        <w:ind w:firstLine="426"/>
        <w:jc w:val="both"/>
        <w:rPr>
          <w:rStyle w:val="Zag11"/>
          <w:rFonts w:eastAsia="@Arial Unicode MS"/>
          <w:color w:val="auto"/>
          <w:sz w:val="22"/>
          <w:szCs w:val="22"/>
        </w:rPr>
      </w:pPr>
      <w:r w:rsidRPr="004247A3">
        <w:rPr>
          <w:rStyle w:val="Zag11"/>
          <w:rFonts w:eastAsia="@Arial Unicode MS"/>
          <w:color w:val="auto"/>
          <w:sz w:val="22"/>
          <w:szCs w:val="22"/>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4247A3">
        <w:rPr>
          <w:rStyle w:val="Zag11"/>
          <w:rFonts w:eastAsia="@Arial Unicode MS"/>
          <w:i/>
          <w:iCs/>
          <w:color w:val="auto"/>
          <w:sz w:val="22"/>
          <w:szCs w:val="22"/>
        </w:rPr>
        <w:t xml:space="preserve">коммуникативных универсальных учебных действий </w:t>
      </w:r>
      <w:r w:rsidRPr="004247A3">
        <w:rPr>
          <w:rStyle w:val="Zag11"/>
          <w:rFonts w:eastAsia="@Arial Unicode MS"/>
          <w:color w:val="auto"/>
          <w:sz w:val="22"/>
          <w:szCs w:val="22"/>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47271E" w:rsidRPr="004247A3" w:rsidRDefault="0047271E" w:rsidP="00A36530">
      <w:pPr>
        <w:tabs>
          <w:tab w:val="left" w:pos="142"/>
          <w:tab w:val="left" w:leader="dot" w:pos="624"/>
          <w:tab w:val="left" w:pos="1134"/>
        </w:tabs>
        <w:ind w:firstLine="426"/>
        <w:jc w:val="both"/>
        <w:rPr>
          <w:rStyle w:val="Zag11"/>
          <w:rFonts w:eastAsia="@Arial Unicode MS"/>
          <w:color w:val="auto"/>
          <w:sz w:val="22"/>
          <w:szCs w:val="22"/>
        </w:rPr>
      </w:pPr>
      <w:r w:rsidRPr="004247A3">
        <w:rPr>
          <w:rStyle w:val="Zag11"/>
          <w:rFonts w:eastAsia="@Arial Unicode MS"/>
          <w:color w:val="auto"/>
          <w:sz w:val="22"/>
          <w:szCs w:val="22"/>
        </w:rPr>
        <w:t xml:space="preserve">овладеют начальными формами </w:t>
      </w:r>
      <w:r w:rsidRPr="004247A3">
        <w:rPr>
          <w:rStyle w:val="Zag11"/>
          <w:rFonts w:eastAsia="@Arial Unicode MS"/>
          <w:i/>
          <w:iCs/>
          <w:color w:val="auto"/>
          <w:sz w:val="22"/>
          <w:szCs w:val="22"/>
        </w:rPr>
        <w:t xml:space="preserve">познавательных универсальных учебных действий </w:t>
      </w:r>
      <w:r w:rsidRPr="004247A3">
        <w:rPr>
          <w:rStyle w:val="Zag11"/>
          <w:rFonts w:eastAsia="@Arial Unicode MS"/>
          <w:color w:val="auto"/>
          <w:sz w:val="22"/>
          <w:szCs w:val="22"/>
        </w:rPr>
        <w:t>– исследовательскими и логическими: наблюдения, сравнения, анализа, классификации, обобщения;</w:t>
      </w:r>
    </w:p>
    <w:p w:rsidR="0047271E" w:rsidRPr="004247A3" w:rsidRDefault="0047271E" w:rsidP="00A36530">
      <w:pPr>
        <w:tabs>
          <w:tab w:val="left" w:pos="142"/>
          <w:tab w:val="left" w:leader="dot" w:pos="624"/>
          <w:tab w:val="left" w:pos="1134"/>
        </w:tabs>
        <w:ind w:firstLine="426"/>
        <w:jc w:val="both"/>
        <w:rPr>
          <w:rStyle w:val="Zag11"/>
          <w:rFonts w:eastAsia="@Arial Unicode MS"/>
          <w:color w:val="auto"/>
          <w:sz w:val="22"/>
          <w:szCs w:val="22"/>
        </w:rPr>
      </w:pPr>
      <w:r w:rsidRPr="004247A3">
        <w:rPr>
          <w:rStyle w:val="Zag11"/>
          <w:rFonts w:eastAsia="@Arial Unicode MS"/>
          <w:color w:val="auto"/>
          <w:sz w:val="22"/>
          <w:szCs w:val="22"/>
        </w:rPr>
        <w:t xml:space="preserve">получат первоначальный опыт организации собственной творческой практической деятельности на основе сформированных </w:t>
      </w:r>
      <w:r w:rsidRPr="004247A3">
        <w:rPr>
          <w:rStyle w:val="Zag11"/>
          <w:rFonts w:eastAsia="@Arial Unicode MS"/>
          <w:i/>
          <w:iCs/>
          <w:color w:val="auto"/>
          <w:sz w:val="22"/>
          <w:szCs w:val="22"/>
        </w:rPr>
        <w:t>регулятивных универсальных учебных действий</w:t>
      </w:r>
      <w:r w:rsidRPr="004247A3">
        <w:rPr>
          <w:rStyle w:val="Zag11"/>
          <w:rFonts w:eastAsia="@Arial Unicode MS"/>
          <w:color w:val="auto"/>
          <w:sz w:val="22"/>
          <w:szCs w:val="22"/>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47271E" w:rsidRPr="004247A3" w:rsidRDefault="0047271E" w:rsidP="00A36530">
      <w:pPr>
        <w:tabs>
          <w:tab w:val="left" w:pos="142"/>
          <w:tab w:val="left" w:leader="dot" w:pos="624"/>
          <w:tab w:val="left" w:pos="1134"/>
        </w:tabs>
        <w:ind w:firstLine="426"/>
        <w:jc w:val="both"/>
        <w:rPr>
          <w:rStyle w:val="Zag11"/>
          <w:rFonts w:eastAsia="@Arial Unicode MS"/>
          <w:color w:val="auto"/>
          <w:sz w:val="22"/>
          <w:szCs w:val="22"/>
        </w:rPr>
      </w:pPr>
      <w:r w:rsidRPr="004247A3">
        <w:rPr>
          <w:rStyle w:val="Zag11"/>
          <w:rFonts w:eastAsia="@Arial Unicode MS"/>
          <w:color w:val="auto"/>
          <w:sz w:val="22"/>
          <w:szCs w:val="22"/>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4247A3">
        <w:rPr>
          <w:rStyle w:val="Zag11"/>
          <w:rFonts w:eastAsia="@Arial Unicode MS"/>
          <w:color w:val="auto"/>
          <w:sz w:val="22"/>
          <w:szCs w:val="22"/>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47271E" w:rsidRPr="004247A3" w:rsidRDefault="0047271E" w:rsidP="00A36530">
      <w:pPr>
        <w:tabs>
          <w:tab w:val="left" w:pos="142"/>
          <w:tab w:val="left" w:leader="dot" w:pos="624"/>
          <w:tab w:val="left" w:pos="1134"/>
        </w:tabs>
        <w:ind w:firstLine="426"/>
        <w:jc w:val="both"/>
        <w:rPr>
          <w:rStyle w:val="Zag11"/>
          <w:rFonts w:eastAsia="@Arial Unicode MS"/>
          <w:color w:val="auto"/>
          <w:sz w:val="22"/>
          <w:szCs w:val="22"/>
        </w:rPr>
      </w:pPr>
      <w:r w:rsidRPr="004247A3">
        <w:rPr>
          <w:rStyle w:val="Zag11"/>
          <w:rFonts w:eastAsia="@Arial Unicode MS"/>
          <w:color w:val="auto"/>
          <w:sz w:val="22"/>
          <w:szCs w:val="22"/>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47271E" w:rsidRPr="004247A3" w:rsidRDefault="0047271E" w:rsidP="00A36530">
      <w:pPr>
        <w:pStyle w:val="Zag3"/>
        <w:tabs>
          <w:tab w:val="left" w:pos="142"/>
          <w:tab w:val="left" w:leader="dot" w:pos="624"/>
          <w:tab w:val="left" w:pos="1134"/>
        </w:tabs>
        <w:spacing w:after="0" w:line="240" w:lineRule="auto"/>
        <w:ind w:firstLine="426"/>
        <w:jc w:val="both"/>
        <w:rPr>
          <w:rStyle w:val="Zag11"/>
          <w:rFonts w:eastAsia="@Arial Unicode MS"/>
          <w:i w:val="0"/>
          <w:iCs w:val="0"/>
          <w:color w:val="auto"/>
          <w:sz w:val="22"/>
          <w:szCs w:val="22"/>
          <w:lang w:val="ru-RU"/>
        </w:rPr>
      </w:pPr>
      <w:r w:rsidRPr="004247A3">
        <w:rPr>
          <w:rStyle w:val="Zag11"/>
          <w:rFonts w:eastAsia="@Arial Unicode MS"/>
          <w:i w:val="0"/>
          <w:iCs w:val="0"/>
          <w:color w:val="auto"/>
          <w:sz w:val="22"/>
          <w:szCs w:val="22"/>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9371EF" w:rsidRPr="006A55BE" w:rsidRDefault="009371EF" w:rsidP="00A36530">
      <w:pPr>
        <w:tabs>
          <w:tab w:val="left" w:pos="-1560"/>
          <w:tab w:val="left" w:pos="-1418"/>
        </w:tabs>
        <w:ind w:firstLine="426"/>
        <w:jc w:val="both"/>
        <w:rPr>
          <w:b/>
        </w:rPr>
      </w:pPr>
      <w:bookmarkStart w:id="116" w:name="_Toc288394069"/>
      <w:bookmarkStart w:id="117" w:name="_Toc288410536"/>
      <w:bookmarkStart w:id="118" w:name="_Toc288410665"/>
      <w:bookmarkStart w:id="119" w:name="_Toc424564312"/>
      <w:r w:rsidRPr="006A55BE">
        <w:rPr>
          <w:b/>
        </w:rPr>
        <w:t xml:space="preserve">1 класс </w:t>
      </w:r>
    </w:p>
    <w:p w:rsidR="009371EF" w:rsidRPr="006A55BE" w:rsidRDefault="009371EF" w:rsidP="00A36530">
      <w:pPr>
        <w:tabs>
          <w:tab w:val="left" w:pos="-1560"/>
          <w:tab w:val="left" w:pos="-1418"/>
        </w:tabs>
        <w:ind w:firstLine="426"/>
        <w:jc w:val="both"/>
      </w:pPr>
      <w:r w:rsidRPr="006A55BE">
        <w:t>В результате первого года изучения учебного предмета «Технология» обучающийся научится:</w:t>
      </w:r>
    </w:p>
    <w:p w:rsidR="009371EF" w:rsidRPr="006A55BE" w:rsidRDefault="009371EF" w:rsidP="00A36530">
      <w:pPr>
        <w:pStyle w:val="affd"/>
        <w:numPr>
          <w:ilvl w:val="0"/>
          <w:numId w:val="159"/>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организовывать рабочее место по предложенному образцу, удобно и рационально размещать инструменты и материалы согласно своим физиологическим возможностям;</w:t>
      </w:r>
    </w:p>
    <w:p w:rsidR="009371EF" w:rsidRPr="006A55BE" w:rsidRDefault="009371EF" w:rsidP="00A36530">
      <w:pPr>
        <w:pStyle w:val="affd"/>
        <w:numPr>
          <w:ilvl w:val="0"/>
          <w:numId w:val="159"/>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осознанно соблюдать технику безопасной работы ножницами и иглой;</w:t>
      </w:r>
    </w:p>
    <w:p w:rsidR="009371EF" w:rsidRPr="006A55BE" w:rsidRDefault="009371EF" w:rsidP="00A36530">
      <w:pPr>
        <w:pStyle w:val="affd"/>
        <w:numPr>
          <w:ilvl w:val="0"/>
          <w:numId w:val="159"/>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понимать и ориентироваться в условных обозначениях при выполнении различных технологических операций;</w:t>
      </w:r>
    </w:p>
    <w:p w:rsidR="009371EF" w:rsidRPr="006A55BE" w:rsidRDefault="009371EF" w:rsidP="00A36530">
      <w:pPr>
        <w:pStyle w:val="affd"/>
        <w:numPr>
          <w:ilvl w:val="0"/>
          <w:numId w:val="159"/>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экономно расходовать используемые материалы;</w:t>
      </w:r>
    </w:p>
    <w:p w:rsidR="009371EF" w:rsidRPr="006A55BE" w:rsidRDefault="009371EF" w:rsidP="00A36530">
      <w:pPr>
        <w:pStyle w:val="affd"/>
        <w:numPr>
          <w:ilvl w:val="0"/>
          <w:numId w:val="159"/>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выполнять изделия по образцу, шаблонам;</w:t>
      </w:r>
    </w:p>
    <w:p w:rsidR="009371EF" w:rsidRPr="006A55BE" w:rsidRDefault="009371EF" w:rsidP="00A36530">
      <w:pPr>
        <w:pStyle w:val="affd"/>
        <w:numPr>
          <w:ilvl w:val="0"/>
          <w:numId w:val="159"/>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анализировать устройство изделия, определять в нем детали;</w:t>
      </w:r>
    </w:p>
    <w:p w:rsidR="009371EF" w:rsidRPr="006A55BE" w:rsidRDefault="009371EF" w:rsidP="00A36530">
      <w:pPr>
        <w:pStyle w:val="affd"/>
        <w:numPr>
          <w:ilvl w:val="0"/>
          <w:numId w:val="159"/>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называть технологические операции при работе над изделием;</w:t>
      </w:r>
    </w:p>
    <w:p w:rsidR="009371EF" w:rsidRPr="006A55BE" w:rsidRDefault="009371EF" w:rsidP="00A36530">
      <w:pPr>
        <w:pStyle w:val="affd"/>
        <w:numPr>
          <w:ilvl w:val="0"/>
          <w:numId w:val="159"/>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определять основные этапы создания изделий с опорой на рисунки и план работы;</w:t>
      </w:r>
    </w:p>
    <w:p w:rsidR="009371EF" w:rsidRPr="006A55BE" w:rsidRDefault="009371EF" w:rsidP="00A36530">
      <w:pPr>
        <w:pStyle w:val="affd"/>
        <w:numPr>
          <w:ilvl w:val="0"/>
          <w:numId w:val="159"/>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узнавать и называть основные свойства бумаги, картона, пластичных, текстильных и природных материалов и использовать эти свойства в работе над изделием;</w:t>
      </w:r>
    </w:p>
    <w:p w:rsidR="009371EF" w:rsidRPr="006A55BE" w:rsidRDefault="009371EF" w:rsidP="00A36530">
      <w:pPr>
        <w:pStyle w:val="affd"/>
        <w:numPr>
          <w:ilvl w:val="0"/>
          <w:numId w:val="159"/>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собирать, обрабатывать, сохранять и использовать природный материал в декоративных композициях;</w:t>
      </w:r>
    </w:p>
    <w:p w:rsidR="009371EF" w:rsidRPr="006A55BE" w:rsidRDefault="009371EF" w:rsidP="00A36530">
      <w:pPr>
        <w:pStyle w:val="affd"/>
        <w:numPr>
          <w:ilvl w:val="0"/>
          <w:numId w:val="159"/>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составлять композиции, используя различные техники (аппликация, рваная аппликация, мозаика, коллаж, конструирование из различных материалов);</w:t>
      </w:r>
    </w:p>
    <w:p w:rsidR="009371EF" w:rsidRPr="006A55BE" w:rsidRDefault="009371EF" w:rsidP="00A36530">
      <w:pPr>
        <w:pStyle w:val="affd"/>
        <w:numPr>
          <w:ilvl w:val="0"/>
          <w:numId w:val="159"/>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использовать информацию, представленную в разных формах (текст, иллюстративный материал, текстовый план, слайдовый план) для изготовления изделий;</w:t>
      </w:r>
    </w:p>
    <w:p w:rsidR="009371EF" w:rsidRPr="006A55BE" w:rsidRDefault="009371EF" w:rsidP="00A36530">
      <w:pPr>
        <w:ind w:firstLine="426"/>
      </w:pPr>
      <w:r w:rsidRPr="006A55BE">
        <w:t xml:space="preserve">       называть основные виды профессиональной деятельности человека в разных сферах.</w:t>
      </w:r>
    </w:p>
    <w:p w:rsidR="009371EF" w:rsidRPr="006A55BE" w:rsidRDefault="009371EF" w:rsidP="00A36530">
      <w:pPr>
        <w:widowControl w:val="0"/>
        <w:autoSpaceDE w:val="0"/>
        <w:autoSpaceDN w:val="0"/>
        <w:ind w:firstLine="426"/>
        <w:outlineLvl w:val="1"/>
        <w:rPr>
          <w:b/>
          <w:bCs/>
          <w:i/>
        </w:rPr>
      </w:pPr>
      <w:r w:rsidRPr="006A55BE">
        <w:rPr>
          <w:b/>
          <w:bCs/>
          <w:i/>
        </w:rPr>
        <w:t>Обучающийся получит возможность научиться:</w:t>
      </w:r>
    </w:p>
    <w:p w:rsidR="009371EF" w:rsidRPr="006A55BE" w:rsidRDefault="009371EF" w:rsidP="00A36530">
      <w:pPr>
        <w:widowControl w:val="0"/>
        <w:tabs>
          <w:tab w:val="left" w:pos="1530"/>
        </w:tabs>
        <w:autoSpaceDE w:val="0"/>
        <w:autoSpaceDN w:val="0"/>
        <w:ind w:firstLine="426"/>
        <w:jc w:val="both"/>
        <w:rPr>
          <w:rFonts w:eastAsiaTheme="minorEastAsia"/>
          <w:i/>
        </w:rPr>
      </w:pPr>
      <w:r w:rsidRPr="006A55BE">
        <w:rPr>
          <w:rFonts w:eastAsiaTheme="minorEastAsia"/>
          <w:i/>
        </w:rPr>
        <w:t>- уважительно относиться к труду людей;</w:t>
      </w:r>
    </w:p>
    <w:p w:rsidR="009371EF" w:rsidRPr="006A55BE" w:rsidRDefault="009371EF" w:rsidP="00A36530">
      <w:pPr>
        <w:autoSpaceDE w:val="0"/>
        <w:autoSpaceDN w:val="0"/>
        <w:adjustRightInd w:val="0"/>
        <w:ind w:firstLine="426"/>
        <w:contextualSpacing/>
        <w:rPr>
          <w:rFonts w:eastAsiaTheme="minorEastAsia"/>
          <w:i/>
        </w:rPr>
      </w:pPr>
      <w:r w:rsidRPr="006A55BE">
        <w:rPr>
          <w:rFonts w:eastAsiaTheme="minorEastAsia"/>
          <w:i/>
        </w:rPr>
        <w:t>- уважительно относиться к труду людей;</w:t>
      </w:r>
    </w:p>
    <w:p w:rsidR="009371EF" w:rsidRPr="006A55BE" w:rsidRDefault="009371EF" w:rsidP="00A36530">
      <w:pPr>
        <w:autoSpaceDE w:val="0"/>
        <w:autoSpaceDN w:val="0"/>
        <w:adjustRightInd w:val="0"/>
        <w:ind w:firstLine="426"/>
        <w:contextualSpacing/>
        <w:rPr>
          <w:rFonts w:eastAsiaTheme="minorEastAsia"/>
          <w:i/>
        </w:rPr>
      </w:pPr>
      <w:r w:rsidRPr="006A55BE">
        <w:rPr>
          <w:rFonts w:eastAsiaTheme="minorEastAsia"/>
          <w:i/>
        </w:rPr>
        <w:t>-понимать особенности проектной деятельности, осуществлять под руководством учителя элементарную проектную деятельность в малых группах.</w:t>
      </w:r>
    </w:p>
    <w:p w:rsidR="009371EF" w:rsidRPr="006A55BE" w:rsidRDefault="009371EF" w:rsidP="00A36530">
      <w:pPr>
        <w:autoSpaceDE w:val="0"/>
        <w:autoSpaceDN w:val="0"/>
        <w:adjustRightInd w:val="0"/>
        <w:ind w:firstLine="426"/>
        <w:contextualSpacing/>
        <w:rPr>
          <w:rFonts w:eastAsiaTheme="minorEastAsia"/>
          <w:i/>
        </w:rPr>
      </w:pPr>
      <w:r w:rsidRPr="006A55BE">
        <w:rPr>
          <w:rFonts w:eastAsiaTheme="minorEastAsia"/>
          <w:i/>
        </w:rPr>
        <w:t>-отбирать и выстраивать оптимальную технологическую последовательность реализации предложенного учителем замысла;</w:t>
      </w:r>
    </w:p>
    <w:p w:rsidR="009371EF" w:rsidRPr="006A55BE" w:rsidRDefault="009371EF" w:rsidP="00A36530">
      <w:pPr>
        <w:autoSpaceDE w:val="0"/>
        <w:autoSpaceDN w:val="0"/>
        <w:adjustRightInd w:val="0"/>
        <w:ind w:firstLine="426"/>
        <w:contextualSpacing/>
        <w:rPr>
          <w:rFonts w:eastAsiaTheme="minorEastAsia"/>
          <w:i/>
        </w:rPr>
      </w:pPr>
      <w:r w:rsidRPr="006A55BE">
        <w:rPr>
          <w:rFonts w:eastAsiaTheme="minorEastAsia"/>
          <w:i/>
        </w:rPr>
        <w:t>-прогнозировать конечный практический результат.</w:t>
      </w:r>
    </w:p>
    <w:p w:rsidR="009371EF" w:rsidRPr="006A55BE" w:rsidRDefault="009371EF" w:rsidP="00A36530">
      <w:pPr>
        <w:autoSpaceDE w:val="0"/>
        <w:autoSpaceDN w:val="0"/>
        <w:adjustRightInd w:val="0"/>
        <w:ind w:firstLine="426"/>
        <w:contextualSpacing/>
        <w:rPr>
          <w:rFonts w:eastAsiaTheme="minorEastAsia"/>
          <w:i/>
        </w:rPr>
      </w:pPr>
      <w:r w:rsidRPr="006A55BE">
        <w:rPr>
          <w:rFonts w:eastAsiaTheme="minorEastAsia"/>
          <w:i/>
        </w:rPr>
        <w:t>-соотносить объемную конструкцию, основанную на правильных геометрических формах.</w:t>
      </w:r>
    </w:p>
    <w:p w:rsidR="009371EF" w:rsidRPr="006A55BE" w:rsidRDefault="009371EF" w:rsidP="00A36530">
      <w:pPr>
        <w:autoSpaceDE w:val="0"/>
        <w:autoSpaceDN w:val="0"/>
        <w:adjustRightInd w:val="0"/>
        <w:ind w:firstLine="426"/>
        <w:contextualSpacing/>
        <w:rPr>
          <w:rFonts w:eastAsiaTheme="minorEastAsia"/>
          <w:i/>
        </w:rPr>
      </w:pPr>
      <w:r w:rsidRPr="006A55BE">
        <w:rPr>
          <w:rFonts w:eastAsiaTheme="minorEastAsia"/>
          <w:i/>
        </w:rPr>
        <w:t>- называть частей компьютера;</w:t>
      </w:r>
    </w:p>
    <w:p w:rsidR="009371EF" w:rsidRPr="006A55BE" w:rsidRDefault="009371EF" w:rsidP="00A36530">
      <w:pPr>
        <w:autoSpaceDE w:val="0"/>
        <w:autoSpaceDN w:val="0"/>
        <w:adjustRightInd w:val="0"/>
        <w:ind w:firstLine="426"/>
        <w:contextualSpacing/>
        <w:rPr>
          <w:rFonts w:eastAsiaTheme="minorEastAsia"/>
          <w:i/>
        </w:rPr>
      </w:pPr>
      <w:r w:rsidRPr="006A55BE">
        <w:rPr>
          <w:rFonts w:eastAsiaTheme="minorEastAsia"/>
          <w:i/>
        </w:rPr>
        <w:t>-соблюдать правила пользования компьютером</w:t>
      </w:r>
    </w:p>
    <w:p w:rsidR="009371EF" w:rsidRPr="006A55BE" w:rsidRDefault="009371EF" w:rsidP="00A36530">
      <w:pPr>
        <w:ind w:firstLine="426"/>
        <w:rPr>
          <w:b/>
          <w:color w:val="000000" w:themeColor="text1"/>
        </w:rPr>
      </w:pPr>
      <w:r w:rsidRPr="006A55BE">
        <w:rPr>
          <w:b/>
          <w:color w:val="000000" w:themeColor="text1"/>
        </w:rPr>
        <w:t xml:space="preserve">                 2 класс </w:t>
      </w:r>
    </w:p>
    <w:p w:rsidR="009371EF" w:rsidRPr="006A55BE" w:rsidRDefault="009371EF" w:rsidP="00A36530">
      <w:pPr>
        <w:tabs>
          <w:tab w:val="left" w:pos="-1560"/>
          <w:tab w:val="left" w:pos="-1418"/>
        </w:tabs>
        <w:ind w:firstLine="426"/>
        <w:jc w:val="both"/>
      </w:pPr>
      <w:r w:rsidRPr="006A55BE">
        <w:t xml:space="preserve">        В результате второго года изучения учебного предмета «Технология» обучающийся научится:</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организовывать рабочее место по предложенному образцу, удобно и рационально размещать инструменты и материалы согласно своим физиологическим возможностям;</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осознанно соблюдать технику безопасной работы ножницами, иглой и другими инструментами;</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понимать и ориентироваться в условных обозначениях при выполнении различных технологических операций;</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выполнять изделия по образцу, рисункам, фотографиям, шаблонам, заданным условиям (описанию, теме), вносить творческие изменения в создаваемые изделия;</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анализировать устройство изделия, определять в нем детали и способы их соединения, вносить творческие изменения в создаваемые композиции;</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характеризовать технологические операции при работе над изделием;</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различать виды ниток, отмерять длину нитки, выполнять 2–3 вида строчек стежков, использовать их при создании декоративных композиций;</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составлять композиции, используя различные техники (аппликация, плетение, мозаика, симметричное вырезание, конструирование из различных материалов, оригами);</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выполнять изделия, имеющие 1–2 оси симметрии;</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собирать, обрабатывать, сохранять и использовать природный материал в декоративных композициях;</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использовать различные виды орнамента при изготовлении и отделке изделий;</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называть и характеризовать традиционные народные промыслы и ремесла своего края и России;</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 xml:space="preserve">характеризовать основные свойства бумаги, картона, пластичных, текстильных и природных материалов; объяснять выбор материала для конкретного изделия; </w:t>
      </w:r>
    </w:p>
    <w:p w:rsidR="009371EF" w:rsidRPr="006A55BE" w:rsidRDefault="009371EF" w:rsidP="00A36530">
      <w:pPr>
        <w:ind w:firstLine="426"/>
      </w:pPr>
      <w:r w:rsidRPr="006A55BE">
        <w:rPr>
          <w:spacing w:val="-4"/>
        </w:rPr>
        <w:t xml:space="preserve">            приводить примеры наиболее распространенных </w:t>
      </w:r>
      <w:r w:rsidRPr="006A55BE">
        <w:t>профессий, оценивать их значимость в жизни человека.</w:t>
      </w:r>
    </w:p>
    <w:p w:rsidR="009371EF" w:rsidRPr="006A55BE" w:rsidRDefault="009371EF" w:rsidP="00A36530">
      <w:pPr>
        <w:widowControl w:val="0"/>
        <w:autoSpaceDE w:val="0"/>
        <w:autoSpaceDN w:val="0"/>
        <w:ind w:firstLine="426"/>
        <w:outlineLvl w:val="1"/>
        <w:rPr>
          <w:b/>
          <w:bCs/>
          <w:i/>
        </w:rPr>
      </w:pPr>
      <w:r w:rsidRPr="006A55BE">
        <w:rPr>
          <w:b/>
          <w:bCs/>
          <w:i/>
        </w:rPr>
        <w:t>Обучающийся получит возможность научиться:</w:t>
      </w:r>
    </w:p>
    <w:p w:rsidR="009371EF" w:rsidRPr="006A55BE" w:rsidRDefault="009371EF" w:rsidP="00A36530">
      <w:pPr>
        <w:widowControl w:val="0"/>
        <w:tabs>
          <w:tab w:val="left" w:pos="1530"/>
        </w:tabs>
        <w:autoSpaceDE w:val="0"/>
        <w:autoSpaceDN w:val="0"/>
        <w:ind w:firstLine="426"/>
        <w:rPr>
          <w:rFonts w:eastAsiaTheme="minorEastAsia"/>
          <w:i/>
        </w:rPr>
      </w:pPr>
      <w:r w:rsidRPr="006A55BE">
        <w:rPr>
          <w:rFonts w:eastAsiaTheme="minorEastAsia"/>
          <w:i/>
        </w:rPr>
        <w:t>- уважительно относиться к труду людей;</w:t>
      </w:r>
    </w:p>
    <w:p w:rsidR="009371EF" w:rsidRPr="006A55BE" w:rsidRDefault="009371EF" w:rsidP="00A36530">
      <w:pPr>
        <w:widowControl w:val="0"/>
        <w:autoSpaceDE w:val="0"/>
        <w:autoSpaceDN w:val="0"/>
        <w:ind w:right="118" w:firstLine="426"/>
        <w:rPr>
          <w:rFonts w:eastAsiaTheme="minorEastAsia"/>
          <w:i/>
        </w:rPr>
      </w:pPr>
      <w:r w:rsidRPr="006A55BE">
        <w:rPr>
          <w:rFonts w:eastAsiaTheme="minorEastAsia"/>
          <w:i/>
        </w:rPr>
        <w:t>- понимать культурно</w:t>
      </w:r>
      <w:r w:rsidRPr="006A55BE">
        <w:rPr>
          <w:rFonts w:eastAsiaTheme="minorEastAsia"/>
          <w:i/>
        </w:rPr>
        <w:softHyphen/>
        <w:t xml:space="preserve"> историческую ценность традиций, отраженных в предметном мире, в том числе традиций трудовых династий как своего региона, таки страны, и уважать их;</w:t>
      </w:r>
    </w:p>
    <w:p w:rsidR="009371EF" w:rsidRPr="006A55BE" w:rsidRDefault="009371EF" w:rsidP="00A36530">
      <w:pPr>
        <w:widowControl w:val="0"/>
        <w:autoSpaceDE w:val="0"/>
        <w:autoSpaceDN w:val="0"/>
        <w:ind w:right="118" w:firstLine="426"/>
        <w:rPr>
          <w:rFonts w:eastAsiaTheme="minorEastAsia"/>
          <w:i/>
        </w:rPr>
      </w:pPr>
      <w:r w:rsidRPr="006A55BE">
        <w:rPr>
          <w:rFonts w:eastAsiaTheme="minorEastAsia"/>
          <w:i/>
        </w:rPr>
        <w:t>- понимать особенности проектной деятельности,</w:t>
      </w:r>
    </w:p>
    <w:p w:rsidR="009371EF" w:rsidRPr="006A55BE" w:rsidRDefault="009371EF" w:rsidP="00A36530">
      <w:pPr>
        <w:widowControl w:val="0"/>
        <w:autoSpaceDE w:val="0"/>
        <w:autoSpaceDN w:val="0"/>
        <w:ind w:right="118" w:firstLine="426"/>
        <w:rPr>
          <w:rFonts w:eastAsiaTheme="minorEastAsia"/>
          <w:i/>
        </w:rPr>
      </w:pPr>
      <w:r w:rsidRPr="006A55BE">
        <w:rPr>
          <w:rFonts w:eastAsiaTheme="minorEastAsia"/>
          <w:i/>
        </w:rPr>
        <w:t xml:space="preserve">- осуществлять под руководством учителя элементарную проектную деятельность в малых группах: </w:t>
      </w:r>
    </w:p>
    <w:p w:rsidR="009371EF" w:rsidRPr="006A55BE" w:rsidRDefault="009371EF" w:rsidP="00A36530">
      <w:pPr>
        <w:widowControl w:val="0"/>
        <w:autoSpaceDE w:val="0"/>
        <w:autoSpaceDN w:val="0"/>
        <w:ind w:right="118" w:firstLine="426"/>
        <w:rPr>
          <w:rFonts w:eastAsiaTheme="minorEastAsia"/>
          <w:i/>
        </w:rPr>
      </w:pPr>
      <w:r w:rsidRPr="006A55BE">
        <w:rPr>
          <w:rFonts w:eastAsiaTheme="minorEastAsia"/>
          <w:i/>
        </w:rPr>
        <w:t>-разрабатывать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9371EF" w:rsidRPr="006A55BE" w:rsidRDefault="009371EF" w:rsidP="00A36530">
      <w:pPr>
        <w:widowControl w:val="0"/>
        <w:tabs>
          <w:tab w:val="left" w:pos="1530"/>
        </w:tabs>
        <w:autoSpaceDE w:val="0"/>
        <w:autoSpaceDN w:val="0"/>
        <w:ind w:right="118" w:firstLine="426"/>
        <w:rPr>
          <w:rFonts w:eastAsiaTheme="minorEastAsia"/>
          <w:i/>
        </w:rPr>
      </w:pPr>
      <w:r w:rsidRPr="006A55BE">
        <w:rPr>
          <w:rFonts w:eastAsiaTheme="minorEastAsia"/>
          <w:i/>
        </w:rPr>
        <w:t>- отбирать и выстраивать оптимальную технологическую последовательность реализации собственного или предложенного учителем замысла;</w:t>
      </w:r>
    </w:p>
    <w:p w:rsidR="009371EF" w:rsidRPr="006A55BE" w:rsidRDefault="009371EF" w:rsidP="00A36530">
      <w:pPr>
        <w:widowControl w:val="0"/>
        <w:tabs>
          <w:tab w:val="left" w:pos="1530"/>
        </w:tabs>
        <w:autoSpaceDE w:val="0"/>
        <w:autoSpaceDN w:val="0"/>
        <w:ind w:right="112" w:firstLine="426"/>
        <w:rPr>
          <w:rFonts w:eastAsiaTheme="minorEastAsia"/>
          <w:i/>
        </w:rPr>
      </w:pPr>
      <w:r w:rsidRPr="006A55BE">
        <w:rPr>
          <w:rFonts w:eastAsiaTheme="minorEastAsia"/>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w:t>
      </w:r>
      <w:r w:rsidRPr="006A55BE">
        <w:rPr>
          <w:rFonts w:eastAsiaTheme="minorEastAsia"/>
          <w:i/>
        </w:rPr>
        <w:softHyphen/>
        <w:t>художественной задачей.</w:t>
      </w:r>
    </w:p>
    <w:p w:rsidR="009371EF" w:rsidRPr="006A55BE" w:rsidRDefault="009371EF" w:rsidP="00A36530">
      <w:pPr>
        <w:widowControl w:val="0"/>
        <w:tabs>
          <w:tab w:val="left" w:pos="1530"/>
        </w:tabs>
        <w:autoSpaceDE w:val="0"/>
        <w:autoSpaceDN w:val="0"/>
        <w:ind w:firstLine="426"/>
        <w:rPr>
          <w:rFonts w:eastAsiaTheme="minorEastAsia"/>
          <w:i/>
        </w:rPr>
      </w:pPr>
      <w:r w:rsidRPr="006A55BE">
        <w:rPr>
          <w:rFonts w:eastAsiaTheme="minorEastAsia"/>
          <w:i/>
        </w:rPr>
        <w:t>- соотносить объемную конструкцию, основанную на правильных геометрических формах, с изображениями их разверток;</w:t>
      </w:r>
    </w:p>
    <w:p w:rsidR="009371EF" w:rsidRPr="006A55BE" w:rsidRDefault="009371EF" w:rsidP="00A36530">
      <w:pPr>
        <w:widowControl w:val="0"/>
        <w:tabs>
          <w:tab w:val="left" w:pos="1530"/>
        </w:tabs>
        <w:autoSpaceDE w:val="0"/>
        <w:autoSpaceDN w:val="0"/>
        <w:ind w:right="111" w:firstLine="426"/>
        <w:rPr>
          <w:rFonts w:eastAsiaTheme="minorEastAsia"/>
          <w:i/>
        </w:rPr>
      </w:pPr>
      <w:r w:rsidRPr="006A55BE">
        <w:rPr>
          <w:rFonts w:eastAsiaTheme="minorEastAsia"/>
          <w:i/>
        </w:rPr>
        <w:t>- создавать мысленный образ конструкции с целью решения определенной конструкторской задачи или передачи определенной художественно</w:t>
      </w:r>
      <w:r w:rsidRPr="006A55BE">
        <w:rPr>
          <w:rFonts w:eastAsiaTheme="minorEastAsia"/>
          <w:i/>
        </w:rPr>
        <w:softHyphen/>
        <w:t>эстетической информации; воплощать этот образ в материале.</w:t>
      </w:r>
    </w:p>
    <w:p w:rsidR="009371EF" w:rsidRPr="006A55BE" w:rsidRDefault="009371EF" w:rsidP="00A36530">
      <w:pPr>
        <w:widowControl w:val="0"/>
        <w:tabs>
          <w:tab w:val="left" w:pos="1530"/>
        </w:tabs>
        <w:autoSpaceDE w:val="0"/>
        <w:autoSpaceDN w:val="0"/>
        <w:ind w:right="112" w:firstLine="426"/>
        <w:rPr>
          <w:rFonts w:eastAsiaTheme="minorEastAsia"/>
          <w:i/>
        </w:rPr>
      </w:pPr>
      <w:r w:rsidRPr="006A55BE">
        <w:rPr>
          <w:rFonts w:eastAsiaTheme="minorEastAsia"/>
          <w:i/>
        </w:rPr>
        <w:t>- 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w:t>
      </w:r>
      <w:r w:rsidRPr="006A55BE">
        <w:rPr>
          <w:rFonts w:eastAsiaTheme="minorEastAsia"/>
          <w:i/>
        </w:rPr>
        <w:softHyphen/>
        <w:t>двигательного аппарата эргономичные приемы работы; выполнять компенсирующие физические упражнения (мини</w:t>
      </w:r>
      <w:r w:rsidRPr="006A55BE">
        <w:rPr>
          <w:rFonts w:eastAsiaTheme="minorEastAsia"/>
          <w:i/>
        </w:rPr>
        <w:softHyphen/>
        <w:t>зарядку)</w:t>
      </w:r>
    </w:p>
    <w:p w:rsidR="009371EF" w:rsidRPr="006A55BE" w:rsidRDefault="009371EF" w:rsidP="00A36530">
      <w:pPr>
        <w:ind w:firstLine="426"/>
        <w:rPr>
          <w:rFonts w:eastAsiaTheme="minorEastAsia"/>
          <w:i/>
        </w:rPr>
      </w:pPr>
      <w:r w:rsidRPr="006A55BE">
        <w:rPr>
          <w:rFonts w:eastAsiaTheme="minorEastAsia"/>
          <w:i/>
        </w:rPr>
        <w:t>- 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9371EF" w:rsidRPr="006A55BE" w:rsidRDefault="009371EF" w:rsidP="00A36530">
      <w:pPr>
        <w:ind w:firstLine="426"/>
      </w:pPr>
      <w:r w:rsidRPr="006A55BE">
        <w:t xml:space="preserve">         </w:t>
      </w:r>
      <w:r w:rsidRPr="006A55BE">
        <w:rPr>
          <w:b/>
          <w:color w:val="000000" w:themeColor="text1"/>
        </w:rPr>
        <w:t xml:space="preserve"> 3 класс </w:t>
      </w:r>
    </w:p>
    <w:p w:rsidR="009371EF" w:rsidRPr="006A55BE" w:rsidRDefault="009371EF" w:rsidP="00A36530">
      <w:pPr>
        <w:tabs>
          <w:tab w:val="left" w:pos="-1560"/>
          <w:tab w:val="left" w:pos="-1418"/>
        </w:tabs>
        <w:ind w:firstLine="426"/>
        <w:jc w:val="both"/>
      </w:pPr>
      <w:r w:rsidRPr="006A55BE">
        <w:t xml:space="preserve">         В результате третьего года изучения учебного предмета «Технология» обучающийся научится:</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планировать и организовывать рабочее место в зависимости от вида работы, удобно и рационально размещать инструменты и материалы согласно своим физиологическим возможностям;</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осознанно соблюдать технику безопасной работы ножницами, иглой, циркулем, шилом и канцелярским ножом;</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использовать условные обозначения при выполнении различных технологических операций;</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изготавливать плоскостные и объемные изделия по рисункам, инструкционным картам, простейшим чертежам, эскизам и схемам, заданным условиям (описанию, теме);</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анализировать устройство изделия, определять в нем детали и способы их соединения, вносить творческие изменения в создаваемые композиции;</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подбирать для конкретного изделия необходимые технологические операции;</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отмерять длину нитки, закреплять нитку на ткани, выполнять несколько видов строчек стежков, использовать их при создании декоративных композиций;</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использовать основные свойства конструкторов, текстильных, нетканых и природных материалов при изготовлении объемных изделий, создании декоративных композиций;</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пришивать пуговицы 1–2 способами, используя их для украшения одежды и создания декоративных композиций;</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уметь выполнять простейшие чертежи, эскизы, развертки, вычерчивать окружности, использовать эти умения при изготовлении изделий;</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знать и называть сферы использования компьютеров;</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знать и называть основные устройства персонального компьютера (монитор, клавиатура, системный блок, принтер, мышь и др.);</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знать и выполнять правила безопасной работы на компьютере;</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работать на компьютере в текстовом редакторе (создавать и править небольшие тексты), выводить созданный продукт на принтер;</w:t>
      </w:r>
    </w:p>
    <w:p w:rsidR="009371EF" w:rsidRPr="006A55BE" w:rsidRDefault="009371EF" w:rsidP="00A36530">
      <w:pPr>
        <w:ind w:firstLine="426"/>
        <w:jc w:val="both"/>
      </w:pPr>
      <w:r w:rsidRPr="006A55BE">
        <w:t xml:space="preserve">      -    использовать технические возможности компьютера для поиска, хранения и воспроизведения необходимой информации.</w:t>
      </w:r>
    </w:p>
    <w:p w:rsidR="009371EF" w:rsidRPr="006A55BE" w:rsidRDefault="009371EF" w:rsidP="00A36530">
      <w:pPr>
        <w:widowControl w:val="0"/>
        <w:autoSpaceDE w:val="0"/>
        <w:autoSpaceDN w:val="0"/>
        <w:ind w:firstLine="426"/>
        <w:outlineLvl w:val="1"/>
        <w:rPr>
          <w:b/>
          <w:bCs/>
          <w:i/>
        </w:rPr>
      </w:pPr>
      <w:r w:rsidRPr="006A55BE">
        <w:rPr>
          <w:b/>
          <w:bCs/>
          <w:i/>
        </w:rPr>
        <w:t>Обучающийся получит возможность научиться:</w:t>
      </w:r>
    </w:p>
    <w:p w:rsidR="009371EF" w:rsidRPr="006A55BE" w:rsidRDefault="009371EF" w:rsidP="00A36530">
      <w:pPr>
        <w:widowControl w:val="0"/>
        <w:tabs>
          <w:tab w:val="left" w:pos="1530"/>
        </w:tabs>
        <w:autoSpaceDE w:val="0"/>
        <w:autoSpaceDN w:val="0"/>
        <w:ind w:firstLine="426"/>
        <w:jc w:val="both"/>
        <w:rPr>
          <w:rFonts w:eastAsiaTheme="minorEastAsia"/>
          <w:i/>
        </w:rPr>
      </w:pPr>
      <w:r w:rsidRPr="006A55BE">
        <w:rPr>
          <w:rFonts w:eastAsiaTheme="minorEastAsia"/>
          <w:i/>
        </w:rPr>
        <w:t>- уважительно относиться к труду людей;</w:t>
      </w:r>
    </w:p>
    <w:p w:rsidR="009371EF" w:rsidRPr="006A55BE" w:rsidRDefault="009371EF" w:rsidP="00A36530">
      <w:pPr>
        <w:widowControl w:val="0"/>
        <w:tabs>
          <w:tab w:val="left" w:pos="1530"/>
        </w:tabs>
        <w:autoSpaceDE w:val="0"/>
        <w:autoSpaceDN w:val="0"/>
        <w:ind w:right="118" w:firstLine="426"/>
        <w:jc w:val="both"/>
        <w:rPr>
          <w:rFonts w:eastAsiaTheme="minorEastAsia"/>
          <w:i/>
        </w:rPr>
      </w:pPr>
      <w:r w:rsidRPr="006A55BE">
        <w:rPr>
          <w:rFonts w:eastAsiaTheme="minorEastAsia"/>
          <w:i/>
        </w:rPr>
        <w:t>- понимать культурно</w:t>
      </w:r>
      <w:r w:rsidRPr="006A55BE">
        <w:rPr>
          <w:rFonts w:eastAsiaTheme="minorEastAsia"/>
          <w:i/>
        </w:rPr>
        <w:softHyphen/>
        <w:t>историческую ценность традиций, отраженных в предметном мире, в том числе традиций трудовых династий как своего региона, так и страны, и уважать их;</w:t>
      </w:r>
    </w:p>
    <w:p w:rsidR="009371EF" w:rsidRPr="006A55BE" w:rsidRDefault="009371EF" w:rsidP="00A36530">
      <w:pPr>
        <w:widowControl w:val="0"/>
        <w:tabs>
          <w:tab w:val="left" w:pos="1530"/>
        </w:tabs>
        <w:autoSpaceDE w:val="0"/>
        <w:autoSpaceDN w:val="0"/>
        <w:ind w:right="115" w:firstLine="426"/>
        <w:jc w:val="both"/>
        <w:rPr>
          <w:rFonts w:eastAsiaTheme="minorEastAsia"/>
          <w:i/>
        </w:rPr>
      </w:pPr>
      <w:r w:rsidRPr="006A55BE">
        <w:rPr>
          <w:rFonts w:eastAsiaTheme="minorEastAsia"/>
          <w:i/>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продукт(изделия, комплексные работы, социальные услуги).</w:t>
      </w:r>
    </w:p>
    <w:p w:rsidR="009371EF" w:rsidRPr="006A55BE" w:rsidRDefault="009371EF" w:rsidP="00A36530">
      <w:pPr>
        <w:widowControl w:val="0"/>
        <w:tabs>
          <w:tab w:val="left" w:pos="1530"/>
        </w:tabs>
        <w:autoSpaceDE w:val="0"/>
        <w:autoSpaceDN w:val="0"/>
        <w:ind w:right="118" w:firstLine="426"/>
        <w:jc w:val="both"/>
        <w:rPr>
          <w:rFonts w:eastAsiaTheme="minorEastAsia"/>
          <w:i/>
        </w:rPr>
      </w:pPr>
      <w:r w:rsidRPr="006A55BE">
        <w:rPr>
          <w:rFonts w:eastAsiaTheme="minorEastAsia"/>
          <w:i/>
        </w:rPr>
        <w:t>- отбирать и выстраивать оптимальную технологическую последовательность реализации собственного или предложенного учителем замысла;</w:t>
      </w:r>
    </w:p>
    <w:p w:rsidR="009371EF" w:rsidRPr="006A55BE" w:rsidRDefault="009371EF" w:rsidP="00A36530">
      <w:pPr>
        <w:widowControl w:val="0"/>
        <w:tabs>
          <w:tab w:val="left" w:pos="1530"/>
        </w:tabs>
        <w:autoSpaceDE w:val="0"/>
        <w:autoSpaceDN w:val="0"/>
        <w:ind w:right="112" w:firstLine="426"/>
        <w:jc w:val="both"/>
        <w:rPr>
          <w:rFonts w:eastAsiaTheme="minorEastAsia"/>
          <w:i/>
        </w:rPr>
      </w:pPr>
      <w:r w:rsidRPr="006A55BE">
        <w:rPr>
          <w:rFonts w:eastAsiaTheme="minorEastAsia"/>
          <w:i/>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w:t>
      </w:r>
      <w:r w:rsidRPr="006A55BE">
        <w:rPr>
          <w:rFonts w:eastAsiaTheme="minorEastAsia"/>
          <w:i/>
        </w:rPr>
        <w:softHyphen/>
        <w:t>художественной задачей.</w:t>
      </w:r>
    </w:p>
    <w:p w:rsidR="009371EF" w:rsidRPr="006A55BE" w:rsidRDefault="009371EF" w:rsidP="00A36530">
      <w:pPr>
        <w:widowControl w:val="0"/>
        <w:tabs>
          <w:tab w:val="left" w:pos="1530"/>
        </w:tabs>
        <w:autoSpaceDE w:val="0"/>
        <w:autoSpaceDN w:val="0"/>
        <w:ind w:firstLine="426"/>
        <w:rPr>
          <w:rFonts w:eastAsiaTheme="minorEastAsia"/>
          <w:i/>
        </w:rPr>
      </w:pPr>
      <w:r w:rsidRPr="006A55BE">
        <w:rPr>
          <w:rFonts w:eastAsiaTheme="minorEastAsia"/>
          <w:i/>
        </w:rPr>
        <w:t>- соотносить объемную конструкцию, основанную на правильных геометрических формах, с изображениями их разверток;</w:t>
      </w:r>
    </w:p>
    <w:p w:rsidR="009371EF" w:rsidRPr="006A55BE" w:rsidRDefault="009371EF" w:rsidP="00A36530">
      <w:pPr>
        <w:widowControl w:val="0"/>
        <w:tabs>
          <w:tab w:val="left" w:pos="1530"/>
        </w:tabs>
        <w:autoSpaceDE w:val="0"/>
        <w:autoSpaceDN w:val="0"/>
        <w:ind w:right="111" w:firstLine="426"/>
        <w:rPr>
          <w:rFonts w:eastAsiaTheme="minorEastAsia"/>
          <w:i/>
        </w:rPr>
      </w:pPr>
      <w:r w:rsidRPr="006A55BE">
        <w:rPr>
          <w:rFonts w:eastAsiaTheme="minorEastAsia"/>
          <w:i/>
        </w:rPr>
        <w:t>- создавать мысленный образ конструкции с целью решения определенной конструкторской  задачи или передачи определенной художественно</w:t>
      </w:r>
      <w:r w:rsidRPr="006A55BE">
        <w:rPr>
          <w:rFonts w:eastAsiaTheme="minorEastAsia"/>
          <w:i/>
        </w:rPr>
        <w:softHyphen/>
        <w:t>эстетической информации; воплощать это образ  материале.</w:t>
      </w:r>
    </w:p>
    <w:p w:rsidR="009371EF" w:rsidRPr="006A55BE" w:rsidRDefault="009371EF" w:rsidP="00A36530">
      <w:pPr>
        <w:widowControl w:val="0"/>
        <w:tabs>
          <w:tab w:val="left" w:pos="1530"/>
        </w:tabs>
        <w:autoSpaceDE w:val="0"/>
        <w:autoSpaceDN w:val="0"/>
        <w:ind w:right="112" w:firstLine="426"/>
        <w:jc w:val="both"/>
        <w:rPr>
          <w:rFonts w:eastAsiaTheme="minorEastAsia"/>
          <w:i/>
        </w:rPr>
      </w:pPr>
      <w:r w:rsidRPr="006A55BE">
        <w:rPr>
          <w:rFonts w:eastAsiaTheme="minorEastAsia"/>
          <w:i/>
        </w:rPr>
        <w:t>- 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w:t>
      </w:r>
      <w:r w:rsidRPr="006A55BE">
        <w:rPr>
          <w:rFonts w:eastAsiaTheme="minorEastAsia"/>
          <w:i/>
        </w:rPr>
        <w:softHyphen/>
        <w:t>двигательного аппарата эргономичные приемы работы; выполнять компенсирующие физические упражнения (мини</w:t>
      </w:r>
      <w:r w:rsidRPr="006A55BE">
        <w:rPr>
          <w:rFonts w:eastAsiaTheme="minorEastAsia"/>
          <w:i/>
        </w:rPr>
        <w:softHyphen/>
        <w:t>зарядку)</w:t>
      </w:r>
    </w:p>
    <w:p w:rsidR="009371EF" w:rsidRPr="006A55BE" w:rsidRDefault="009371EF" w:rsidP="00A36530">
      <w:pPr>
        <w:ind w:firstLine="426"/>
        <w:rPr>
          <w:rFonts w:eastAsiaTheme="minorEastAsia"/>
          <w:i/>
        </w:rPr>
      </w:pPr>
      <w:r w:rsidRPr="006A55BE">
        <w:rPr>
          <w:rFonts w:eastAsiaTheme="minorEastAsia"/>
          <w:i/>
        </w:rPr>
        <w:t>- 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9371EF" w:rsidRPr="006A55BE" w:rsidRDefault="009371EF" w:rsidP="00A36530">
      <w:pPr>
        <w:pStyle w:val="affd"/>
        <w:spacing w:after="0" w:line="240" w:lineRule="auto"/>
        <w:ind w:left="0" w:firstLine="426"/>
        <w:jc w:val="both"/>
        <w:rPr>
          <w:rFonts w:ascii="Times New Roman" w:hAnsi="Times New Roman"/>
          <w:b/>
          <w:sz w:val="24"/>
          <w:szCs w:val="24"/>
        </w:rPr>
      </w:pPr>
      <w:r w:rsidRPr="006A55BE">
        <w:rPr>
          <w:rFonts w:ascii="Times New Roman" w:hAnsi="Times New Roman"/>
          <w:b/>
          <w:sz w:val="24"/>
          <w:szCs w:val="24"/>
        </w:rPr>
        <w:t xml:space="preserve">    4 класс </w:t>
      </w:r>
    </w:p>
    <w:p w:rsidR="009371EF" w:rsidRPr="006A55BE" w:rsidRDefault="009371EF" w:rsidP="00A36530">
      <w:pPr>
        <w:tabs>
          <w:tab w:val="left" w:pos="-1560"/>
          <w:tab w:val="left" w:pos="-1418"/>
        </w:tabs>
        <w:ind w:firstLine="426"/>
        <w:jc w:val="both"/>
      </w:pPr>
      <w:r w:rsidRPr="006A55BE">
        <w:t xml:space="preserve">         В результате четвертого года изучения учебного предмета «Технология» обучающийся научится:</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планировать и организовывать рабочее место в зависимости от вида работы, удобно и рационально размещать инструменты и материалы согласно своим физиологическим возможностям;</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осознанно соблюдать технику безопасной работы с инструментами;</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использовать условные обозначения при выполнении различных технологических операций;</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 xml:space="preserve">изготавливать плоскостные и объемные изделия по рисункам, инструкционным картам, простейшим чертежам, эскизам и схемам, заданным условиям (описанию, теме); </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анализировать конструкцию изделия, предлагать возможные варианты изменения вида конструкции, способа соединения деталей;</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использовать знание технологических операций для освоения новых техник при работе над изделием;</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использовать свойства бумаги, картона, конструкторов, пластичных, текстильных, нетканых и бросовых материалов при создании объемных моделей и макетов, игрушек, декоративных композиций;</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использовать многообразие швов и декоративных элементов, создавая композиции из ниток и лент на канве и ткани, украшая одежду;</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называть самые значимые технические достижения страны (мира);</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работать на компьютере в текстовом редакторе и программе для создания презентаций, выводить созданный продукт на принтер;</w:t>
      </w:r>
    </w:p>
    <w:p w:rsidR="009371EF" w:rsidRPr="006A55BE" w:rsidRDefault="009371EF" w:rsidP="00A36530">
      <w:pPr>
        <w:pStyle w:val="affd"/>
        <w:numPr>
          <w:ilvl w:val="0"/>
          <w:numId w:val="160"/>
        </w:numPr>
        <w:spacing w:after="0" w:line="240" w:lineRule="auto"/>
        <w:ind w:left="0" w:firstLine="426"/>
        <w:jc w:val="both"/>
        <w:rPr>
          <w:rFonts w:ascii="Times New Roman" w:hAnsi="Times New Roman"/>
          <w:sz w:val="24"/>
          <w:szCs w:val="24"/>
        </w:rPr>
      </w:pPr>
      <w:r w:rsidRPr="006A55BE">
        <w:rPr>
          <w:rFonts w:ascii="Times New Roman" w:hAnsi="Times New Roman"/>
          <w:sz w:val="24"/>
          <w:szCs w:val="24"/>
        </w:rPr>
        <w:t xml:space="preserve">использовать технические возможности компьютера для поиска, хранения и воспроизведения необходимой информации.  </w:t>
      </w:r>
    </w:p>
    <w:p w:rsidR="009371EF" w:rsidRPr="006A55BE" w:rsidRDefault="009371EF" w:rsidP="00A36530">
      <w:pPr>
        <w:pStyle w:val="affd"/>
        <w:spacing w:after="0" w:line="240" w:lineRule="auto"/>
        <w:ind w:left="0" w:firstLine="426"/>
        <w:jc w:val="both"/>
        <w:rPr>
          <w:rFonts w:ascii="Times New Roman" w:hAnsi="Times New Roman"/>
          <w:b/>
          <w:i/>
          <w:sz w:val="24"/>
          <w:szCs w:val="24"/>
        </w:rPr>
      </w:pPr>
      <w:r w:rsidRPr="006A55BE">
        <w:rPr>
          <w:rFonts w:ascii="Times New Roman" w:hAnsi="Times New Roman"/>
          <w:b/>
          <w:i/>
          <w:sz w:val="24"/>
          <w:szCs w:val="24"/>
        </w:rPr>
        <w:t>Обучающийся получит возможность научиться:</w:t>
      </w:r>
    </w:p>
    <w:p w:rsidR="009371EF" w:rsidRPr="006A55BE" w:rsidRDefault="009371EF" w:rsidP="00A36530">
      <w:pPr>
        <w:pStyle w:val="affd"/>
        <w:spacing w:after="0" w:line="240" w:lineRule="auto"/>
        <w:ind w:left="0" w:firstLine="426"/>
        <w:jc w:val="both"/>
        <w:rPr>
          <w:rFonts w:ascii="Times New Roman" w:hAnsi="Times New Roman"/>
          <w:i/>
          <w:sz w:val="24"/>
          <w:szCs w:val="24"/>
        </w:rPr>
      </w:pPr>
      <w:r w:rsidRPr="006A55BE">
        <w:rPr>
          <w:rFonts w:ascii="Times New Roman" w:hAnsi="Times New Roman"/>
          <w:i/>
          <w:sz w:val="24"/>
          <w:szCs w:val="24"/>
        </w:rPr>
        <w:t>- уважительно относиться к труду людей;</w:t>
      </w:r>
    </w:p>
    <w:p w:rsidR="009371EF" w:rsidRPr="006A55BE" w:rsidRDefault="009371EF" w:rsidP="00A36530">
      <w:pPr>
        <w:pStyle w:val="affd"/>
        <w:spacing w:after="0" w:line="240" w:lineRule="auto"/>
        <w:ind w:left="0" w:firstLine="426"/>
        <w:jc w:val="both"/>
        <w:rPr>
          <w:rFonts w:ascii="Times New Roman" w:hAnsi="Times New Roman"/>
          <w:i/>
          <w:sz w:val="24"/>
          <w:szCs w:val="24"/>
        </w:rPr>
      </w:pPr>
      <w:r w:rsidRPr="006A55BE">
        <w:rPr>
          <w:rFonts w:ascii="Times New Roman" w:hAnsi="Times New Roman"/>
          <w:i/>
          <w:sz w:val="24"/>
          <w:szCs w:val="24"/>
        </w:rPr>
        <w:t>- понимать культурно¬историческую ценность традиций, отраженных в предметном мире, в том числе традиций трудовых династий как своего региона, так и страны, и уважать их;</w:t>
      </w:r>
    </w:p>
    <w:p w:rsidR="009371EF" w:rsidRPr="006A55BE" w:rsidRDefault="009371EF" w:rsidP="00A36530">
      <w:pPr>
        <w:pStyle w:val="affd"/>
        <w:spacing w:after="0" w:line="240" w:lineRule="auto"/>
        <w:ind w:left="0" w:firstLine="426"/>
        <w:jc w:val="both"/>
        <w:rPr>
          <w:rFonts w:ascii="Times New Roman" w:hAnsi="Times New Roman"/>
          <w:i/>
          <w:sz w:val="24"/>
          <w:szCs w:val="24"/>
        </w:rPr>
      </w:pPr>
      <w:r w:rsidRPr="006A55BE">
        <w:rPr>
          <w:rFonts w:ascii="Times New Roman" w:hAnsi="Times New Roman"/>
          <w:i/>
          <w:sz w:val="24"/>
          <w:szCs w:val="24"/>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9371EF" w:rsidRPr="006A55BE" w:rsidRDefault="009371EF" w:rsidP="00A36530">
      <w:pPr>
        <w:pStyle w:val="affd"/>
        <w:spacing w:after="0" w:line="240" w:lineRule="auto"/>
        <w:ind w:left="0" w:firstLine="426"/>
        <w:jc w:val="both"/>
        <w:rPr>
          <w:rFonts w:ascii="Times New Roman" w:hAnsi="Times New Roman"/>
          <w:i/>
          <w:sz w:val="24"/>
          <w:szCs w:val="24"/>
        </w:rPr>
      </w:pPr>
      <w:r w:rsidRPr="006A55BE">
        <w:rPr>
          <w:rFonts w:ascii="Times New Roman" w:hAnsi="Times New Roman"/>
          <w:i/>
          <w:sz w:val="24"/>
          <w:szCs w:val="24"/>
        </w:rPr>
        <w:t>- отбирать и выстраивать оптимальную технологическую последовательность реализации собственного или предложенного учителем замысла;</w:t>
      </w:r>
    </w:p>
    <w:p w:rsidR="009371EF" w:rsidRPr="006A55BE" w:rsidRDefault="009371EF" w:rsidP="00A36530">
      <w:pPr>
        <w:pStyle w:val="affd"/>
        <w:spacing w:after="0" w:line="240" w:lineRule="auto"/>
        <w:ind w:left="0" w:firstLine="426"/>
        <w:jc w:val="both"/>
        <w:rPr>
          <w:rFonts w:ascii="Times New Roman" w:hAnsi="Times New Roman"/>
          <w:i/>
          <w:sz w:val="24"/>
          <w:szCs w:val="24"/>
        </w:rPr>
      </w:pPr>
      <w:r w:rsidRPr="006A55BE">
        <w:rPr>
          <w:rFonts w:ascii="Times New Roman" w:hAnsi="Times New Roman"/>
          <w:i/>
          <w:sz w:val="24"/>
          <w:szCs w:val="24"/>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9371EF" w:rsidRPr="006A55BE" w:rsidRDefault="009371EF" w:rsidP="00A36530">
      <w:pPr>
        <w:pStyle w:val="affd"/>
        <w:spacing w:after="0" w:line="240" w:lineRule="auto"/>
        <w:ind w:left="0" w:firstLine="426"/>
        <w:jc w:val="both"/>
        <w:rPr>
          <w:rFonts w:ascii="Times New Roman" w:hAnsi="Times New Roman"/>
          <w:i/>
          <w:sz w:val="24"/>
          <w:szCs w:val="24"/>
        </w:rPr>
      </w:pPr>
      <w:r w:rsidRPr="006A55BE">
        <w:rPr>
          <w:rFonts w:ascii="Times New Roman" w:hAnsi="Times New Roman"/>
          <w:i/>
          <w:sz w:val="24"/>
          <w:szCs w:val="24"/>
        </w:rPr>
        <w:t>- соотносить объемную конструкцию, основанную на правильных геометрических формах, с изображениями их разверток;</w:t>
      </w:r>
    </w:p>
    <w:p w:rsidR="009371EF" w:rsidRPr="006A55BE" w:rsidRDefault="009371EF" w:rsidP="00A36530">
      <w:pPr>
        <w:pStyle w:val="affd"/>
        <w:spacing w:after="0" w:line="240" w:lineRule="auto"/>
        <w:ind w:left="0" w:firstLine="426"/>
        <w:jc w:val="both"/>
        <w:rPr>
          <w:rFonts w:ascii="Times New Roman" w:hAnsi="Times New Roman"/>
          <w:i/>
          <w:sz w:val="24"/>
          <w:szCs w:val="24"/>
        </w:rPr>
      </w:pPr>
      <w:r w:rsidRPr="006A55BE">
        <w:rPr>
          <w:rFonts w:ascii="Times New Roman" w:hAnsi="Times New Roman"/>
          <w:i/>
          <w:sz w:val="24"/>
          <w:szCs w:val="24"/>
        </w:rPr>
        <w:t>- 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w:t>
      </w:r>
    </w:p>
    <w:p w:rsidR="009371EF" w:rsidRPr="006A55BE" w:rsidRDefault="009371EF" w:rsidP="00A36530">
      <w:pPr>
        <w:pStyle w:val="affd"/>
        <w:spacing w:after="0" w:line="240" w:lineRule="auto"/>
        <w:ind w:left="0" w:firstLine="426"/>
        <w:jc w:val="both"/>
        <w:rPr>
          <w:rFonts w:ascii="Times New Roman" w:hAnsi="Times New Roman"/>
          <w:i/>
          <w:sz w:val="24"/>
          <w:szCs w:val="24"/>
        </w:rPr>
      </w:pPr>
      <w:r w:rsidRPr="006A55BE">
        <w:rPr>
          <w:rFonts w:ascii="Times New Roman" w:hAnsi="Times New Roman"/>
          <w:i/>
          <w:sz w:val="24"/>
          <w:szCs w:val="24"/>
        </w:rPr>
        <w:t>- 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выполнять компенсирующие физические упражнения (мини¬зарядку)</w:t>
      </w:r>
    </w:p>
    <w:p w:rsidR="009371EF" w:rsidRPr="006A55BE" w:rsidRDefault="009371EF" w:rsidP="00A36530">
      <w:pPr>
        <w:pStyle w:val="affd"/>
        <w:spacing w:after="0" w:line="240" w:lineRule="auto"/>
        <w:ind w:left="0" w:firstLine="426"/>
        <w:jc w:val="both"/>
        <w:rPr>
          <w:rFonts w:ascii="Times New Roman" w:hAnsi="Times New Roman"/>
          <w:i/>
          <w:sz w:val="24"/>
          <w:szCs w:val="24"/>
        </w:rPr>
      </w:pPr>
      <w:r w:rsidRPr="006A55BE">
        <w:rPr>
          <w:rFonts w:ascii="Times New Roman" w:hAnsi="Times New Roman"/>
          <w:i/>
          <w:sz w:val="24"/>
          <w:szCs w:val="24"/>
        </w:rPr>
        <w:t>- 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9371EF" w:rsidRPr="006A55BE" w:rsidRDefault="009371EF" w:rsidP="00A36530">
      <w:pPr>
        <w:tabs>
          <w:tab w:val="left" w:pos="142"/>
          <w:tab w:val="left" w:leader="dot" w:pos="624"/>
          <w:tab w:val="left" w:pos="1134"/>
        </w:tabs>
        <w:ind w:firstLine="426"/>
        <w:jc w:val="both"/>
        <w:rPr>
          <w:rStyle w:val="Zag11"/>
          <w:rFonts w:eastAsia="@Arial Unicode MS"/>
        </w:rPr>
      </w:pPr>
      <w:r w:rsidRPr="006A55BE">
        <w:rPr>
          <w:rStyle w:val="Zag11"/>
          <w:rFonts w:eastAsia="@Arial Unicode MS"/>
        </w:rPr>
        <w:t>В результате изучения учебного предмета «Технология» обучающийся на уровне начального общего образования:</w:t>
      </w:r>
    </w:p>
    <w:p w:rsidR="009371EF" w:rsidRPr="006A55BE" w:rsidRDefault="009371EF" w:rsidP="00A36530">
      <w:pPr>
        <w:tabs>
          <w:tab w:val="left" w:pos="142"/>
          <w:tab w:val="left" w:leader="dot" w:pos="624"/>
          <w:tab w:val="left" w:pos="1134"/>
        </w:tabs>
        <w:ind w:firstLine="426"/>
        <w:jc w:val="both"/>
        <w:rPr>
          <w:rStyle w:val="Zag11"/>
          <w:rFonts w:eastAsia="@Arial Unicode MS"/>
        </w:rPr>
      </w:pPr>
      <w:r w:rsidRPr="006A55BE">
        <w:rPr>
          <w:rStyle w:val="Zag11"/>
          <w:rFonts w:eastAsia="@Arial Unicode MS"/>
        </w:rPr>
        <w:t>- сформируют опыт как основа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первоначальный опыт практической преобразовательной деятельности;</w:t>
      </w:r>
    </w:p>
    <w:p w:rsidR="009371EF" w:rsidRPr="006A55BE" w:rsidRDefault="009371EF" w:rsidP="00A36530">
      <w:pPr>
        <w:tabs>
          <w:tab w:val="left" w:pos="142"/>
          <w:tab w:val="left" w:leader="dot" w:pos="624"/>
          <w:tab w:val="left" w:pos="1134"/>
        </w:tabs>
        <w:ind w:firstLine="426"/>
        <w:jc w:val="both"/>
        <w:rPr>
          <w:rStyle w:val="Zag11"/>
          <w:rFonts w:eastAsia="@Arial Unicode MS"/>
        </w:rPr>
      </w:pPr>
      <w:r w:rsidRPr="006A55BE">
        <w:rPr>
          <w:rStyle w:val="Zag11"/>
          <w:rFonts w:eastAsia="@Arial Unicode MS"/>
          <w:spacing w:val="-4"/>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6A55BE">
        <w:rPr>
          <w:rStyle w:val="Zag11"/>
          <w:rFonts w:eastAsia="@Arial Unicode MS"/>
        </w:rPr>
        <w:t>;</w:t>
      </w:r>
    </w:p>
    <w:p w:rsidR="009371EF" w:rsidRPr="006A55BE" w:rsidRDefault="009371EF" w:rsidP="00A36530">
      <w:pPr>
        <w:tabs>
          <w:tab w:val="left" w:pos="142"/>
          <w:tab w:val="left" w:leader="dot" w:pos="624"/>
          <w:tab w:val="left" w:pos="1134"/>
        </w:tabs>
        <w:ind w:firstLine="426"/>
        <w:jc w:val="both"/>
        <w:rPr>
          <w:rStyle w:val="Zag11"/>
          <w:rFonts w:eastAsia="@Arial Unicode MS"/>
        </w:rPr>
      </w:pPr>
      <w:r w:rsidRPr="006A55BE">
        <w:rPr>
          <w:rStyle w:val="Zag11"/>
          <w:rFonts w:eastAsia="@Arial Unicode MS"/>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9371EF" w:rsidRPr="006A55BE" w:rsidRDefault="009371EF" w:rsidP="00A36530">
      <w:pPr>
        <w:tabs>
          <w:tab w:val="left" w:pos="142"/>
          <w:tab w:val="left" w:leader="dot" w:pos="624"/>
          <w:tab w:val="left" w:pos="1134"/>
        </w:tabs>
        <w:ind w:firstLine="426"/>
        <w:jc w:val="both"/>
        <w:rPr>
          <w:rStyle w:val="Zag11"/>
          <w:rFonts w:eastAsia="@Arial Unicode MS"/>
        </w:rPr>
      </w:pPr>
      <w:r w:rsidRPr="006A55BE">
        <w:rPr>
          <w:rStyle w:val="Zag11"/>
          <w:rFonts w:eastAsia="@Arial Unicode MS"/>
        </w:rPr>
        <w:t>- получат общее представление о мире профессий, их социальном значении, истории возникновения и развития;</w:t>
      </w:r>
    </w:p>
    <w:p w:rsidR="009371EF" w:rsidRPr="006A55BE" w:rsidRDefault="009371EF" w:rsidP="00A36530">
      <w:pPr>
        <w:tabs>
          <w:tab w:val="left" w:pos="142"/>
          <w:tab w:val="left" w:leader="dot" w:pos="624"/>
          <w:tab w:val="left" w:pos="1134"/>
        </w:tabs>
        <w:ind w:firstLine="426"/>
        <w:jc w:val="both"/>
        <w:rPr>
          <w:rStyle w:val="Zag11"/>
          <w:rFonts w:eastAsia="@Arial Unicode MS"/>
        </w:rPr>
      </w:pPr>
      <w:r w:rsidRPr="006A55BE">
        <w:rPr>
          <w:rStyle w:val="Zag11"/>
          <w:rFonts w:eastAsia="@Arial Unicode MS"/>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9371EF" w:rsidRPr="006A55BE" w:rsidRDefault="009371EF" w:rsidP="00A36530">
      <w:pPr>
        <w:tabs>
          <w:tab w:val="left" w:pos="142"/>
          <w:tab w:val="left" w:leader="dot" w:pos="624"/>
          <w:tab w:val="left" w:pos="1134"/>
        </w:tabs>
        <w:ind w:firstLine="426"/>
        <w:jc w:val="both"/>
        <w:rPr>
          <w:rStyle w:val="Zag11"/>
          <w:rFonts w:eastAsia="@Arial Unicode MS"/>
        </w:rPr>
      </w:pPr>
      <w:r w:rsidRPr="006A55BE">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9371EF" w:rsidRPr="006A55BE" w:rsidRDefault="009371EF" w:rsidP="00A36530">
      <w:pPr>
        <w:tabs>
          <w:tab w:val="left" w:pos="142"/>
          <w:tab w:val="left" w:leader="dot" w:pos="624"/>
          <w:tab w:val="left" w:pos="1134"/>
        </w:tabs>
        <w:ind w:firstLine="426"/>
        <w:jc w:val="both"/>
        <w:rPr>
          <w:rStyle w:val="Zag11"/>
          <w:rFonts w:eastAsia="@Arial Unicode MS"/>
        </w:rPr>
      </w:pPr>
      <w:r w:rsidRPr="006A55BE">
        <w:rPr>
          <w:rStyle w:val="Zag11"/>
          <w:rFonts w:eastAsia="@Arial Unicode MS"/>
        </w:rPr>
        <w:t>Обучающийся:</w:t>
      </w:r>
    </w:p>
    <w:p w:rsidR="009371EF" w:rsidRPr="006A55BE" w:rsidRDefault="009371EF" w:rsidP="00A36530">
      <w:pPr>
        <w:tabs>
          <w:tab w:val="left" w:pos="142"/>
          <w:tab w:val="left" w:leader="dot" w:pos="624"/>
          <w:tab w:val="left" w:pos="1134"/>
        </w:tabs>
        <w:ind w:firstLine="426"/>
        <w:jc w:val="both"/>
        <w:rPr>
          <w:rStyle w:val="Zag11"/>
          <w:rFonts w:eastAsia="@Arial Unicode MS"/>
        </w:rPr>
      </w:pPr>
      <w:r w:rsidRPr="006A55BE">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6A55BE">
        <w:rPr>
          <w:rStyle w:val="Zag11"/>
          <w:rFonts w:eastAsia="@Arial Unicode MS"/>
          <w:i/>
          <w:iCs/>
        </w:rPr>
        <w:t xml:space="preserve">коммуникативных универсальных учебных действий </w:t>
      </w:r>
      <w:r w:rsidRPr="006A55BE">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9371EF" w:rsidRPr="006A55BE" w:rsidRDefault="009371EF" w:rsidP="00A36530">
      <w:pPr>
        <w:tabs>
          <w:tab w:val="left" w:pos="142"/>
          <w:tab w:val="left" w:leader="dot" w:pos="624"/>
          <w:tab w:val="left" w:pos="1134"/>
        </w:tabs>
        <w:ind w:firstLine="426"/>
        <w:jc w:val="both"/>
        <w:rPr>
          <w:rStyle w:val="Zag11"/>
          <w:rFonts w:eastAsia="@Arial Unicode MS"/>
        </w:rPr>
      </w:pPr>
      <w:r w:rsidRPr="006A55BE">
        <w:rPr>
          <w:rStyle w:val="Zag11"/>
          <w:rFonts w:eastAsia="@Arial Unicode MS"/>
        </w:rPr>
        <w:t xml:space="preserve">овладеют начальными формами </w:t>
      </w:r>
      <w:r w:rsidRPr="006A55BE">
        <w:rPr>
          <w:rStyle w:val="Zag11"/>
          <w:rFonts w:eastAsia="@Arial Unicode MS"/>
          <w:i/>
          <w:iCs/>
        </w:rPr>
        <w:t xml:space="preserve">познавательных универсальных учебных действий </w:t>
      </w:r>
      <w:r w:rsidRPr="006A55BE">
        <w:rPr>
          <w:rStyle w:val="Zag11"/>
          <w:rFonts w:eastAsia="@Arial Unicode MS"/>
        </w:rPr>
        <w:t>– исследовательскими и логическими: наблюдения, сравнения, анализа, классификации, обобщения;</w:t>
      </w:r>
    </w:p>
    <w:p w:rsidR="009371EF" w:rsidRPr="006A55BE" w:rsidRDefault="009371EF" w:rsidP="00A36530">
      <w:pPr>
        <w:tabs>
          <w:tab w:val="left" w:pos="142"/>
          <w:tab w:val="left" w:leader="dot" w:pos="624"/>
          <w:tab w:val="left" w:pos="1134"/>
        </w:tabs>
        <w:ind w:firstLine="426"/>
        <w:jc w:val="both"/>
        <w:rPr>
          <w:rStyle w:val="Zag11"/>
          <w:rFonts w:eastAsia="@Arial Unicode MS"/>
        </w:rPr>
      </w:pPr>
      <w:r w:rsidRPr="006A55BE">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6A55BE">
        <w:rPr>
          <w:rStyle w:val="Zag11"/>
          <w:rFonts w:eastAsia="@Arial Unicode MS"/>
          <w:i/>
          <w:iCs/>
        </w:rPr>
        <w:t>регулятивных универсальных учебных действий</w:t>
      </w:r>
      <w:r w:rsidRPr="006A55BE">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9371EF" w:rsidRPr="006A55BE" w:rsidRDefault="009371EF" w:rsidP="00A36530">
      <w:pPr>
        <w:tabs>
          <w:tab w:val="left" w:pos="142"/>
          <w:tab w:val="left" w:leader="dot" w:pos="624"/>
          <w:tab w:val="left" w:pos="1134"/>
        </w:tabs>
        <w:ind w:firstLine="426"/>
        <w:jc w:val="both"/>
        <w:rPr>
          <w:rStyle w:val="Zag11"/>
          <w:rFonts w:eastAsia="@Arial Unicode MS"/>
        </w:rPr>
      </w:pPr>
      <w:r w:rsidRPr="006A55BE">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6A55BE">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9371EF" w:rsidRPr="006A55BE" w:rsidRDefault="009371EF" w:rsidP="00A36530">
      <w:pPr>
        <w:tabs>
          <w:tab w:val="left" w:pos="142"/>
          <w:tab w:val="left" w:leader="dot" w:pos="624"/>
          <w:tab w:val="left" w:pos="1134"/>
        </w:tabs>
        <w:ind w:firstLine="426"/>
        <w:jc w:val="both"/>
        <w:rPr>
          <w:rStyle w:val="Zag11"/>
          <w:rFonts w:eastAsia="@Arial Unicode MS"/>
        </w:rPr>
      </w:pPr>
      <w:r w:rsidRPr="006A55BE">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9371EF" w:rsidRPr="006A55BE" w:rsidRDefault="009371EF" w:rsidP="00A36530">
      <w:pPr>
        <w:pStyle w:val="Zag3"/>
        <w:tabs>
          <w:tab w:val="left" w:pos="142"/>
          <w:tab w:val="left" w:leader="dot" w:pos="624"/>
          <w:tab w:val="left" w:pos="1134"/>
        </w:tabs>
        <w:spacing w:after="0" w:line="240" w:lineRule="auto"/>
        <w:ind w:firstLine="426"/>
        <w:jc w:val="both"/>
        <w:rPr>
          <w:rStyle w:val="Zag11"/>
          <w:rFonts w:eastAsia="@Arial Unicode MS"/>
          <w:i w:val="0"/>
          <w:iCs w:val="0"/>
          <w:color w:val="auto"/>
          <w:lang w:val="ru-RU"/>
        </w:rPr>
      </w:pPr>
      <w:r w:rsidRPr="006A55BE">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9371EF" w:rsidRPr="006A55BE" w:rsidRDefault="009371EF" w:rsidP="00A36530">
      <w:pPr>
        <w:pStyle w:val="41"/>
        <w:spacing w:before="0" w:after="0" w:line="240" w:lineRule="auto"/>
        <w:ind w:firstLine="426"/>
        <w:jc w:val="both"/>
        <w:rPr>
          <w:rFonts w:ascii="Times New Roman" w:hAnsi="Times New Roman" w:cs="Times New Roman"/>
          <w:b/>
          <w:i w:val="0"/>
          <w:color w:val="auto"/>
          <w:sz w:val="24"/>
          <w:szCs w:val="24"/>
        </w:rPr>
      </w:pPr>
      <w:r w:rsidRPr="006A55BE">
        <w:rPr>
          <w:rFonts w:ascii="Times New Roman" w:hAnsi="Times New Roman" w:cs="Times New Roman"/>
          <w:b/>
          <w:i w:val="0"/>
          <w:color w:val="auto"/>
          <w:sz w:val="24"/>
          <w:szCs w:val="24"/>
        </w:rPr>
        <w:t>Общекультурные и общетрудовые компетенции. Основы культуры труда, самообслуживание</w:t>
      </w:r>
    </w:p>
    <w:p w:rsidR="009371EF" w:rsidRPr="006A55BE" w:rsidRDefault="009371EF" w:rsidP="00A36530">
      <w:pPr>
        <w:pStyle w:val="a3"/>
        <w:spacing w:line="240" w:lineRule="auto"/>
        <w:ind w:firstLine="426"/>
        <w:rPr>
          <w:rFonts w:ascii="Times New Roman" w:hAnsi="Times New Roman"/>
          <w:b/>
          <w:color w:val="auto"/>
          <w:sz w:val="24"/>
          <w:szCs w:val="24"/>
        </w:rPr>
      </w:pPr>
      <w:r w:rsidRPr="006A55BE">
        <w:rPr>
          <w:rFonts w:ascii="Times New Roman" w:hAnsi="Times New Roman"/>
          <w:b/>
          <w:color w:val="auto"/>
          <w:sz w:val="24"/>
          <w:szCs w:val="24"/>
        </w:rPr>
        <w:t>Выпускник научится:</w:t>
      </w:r>
    </w:p>
    <w:p w:rsidR="009371EF" w:rsidRPr="006A55BE" w:rsidRDefault="009371EF" w:rsidP="00A36530">
      <w:pPr>
        <w:pStyle w:val="21"/>
        <w:numPr>
          <w:ilvl w:val="0"/>
          <w:numId w:val="0"/>
        </w:numPr>
        <w:spacing w:line="240" w:lineRule="auto"/>
        <w:ind w:firstLine="426"/>
        <w:rPr>
          <w:sz w:val="24"/>
        </w:rPr>
      </w:pPr>
      <w:r w:rsidRPr="006A55BE">
        <w:rPr>
          <w:sz w:val="24"/>
        </w:rPr>
        <w:t>- 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9371EF" w:rsidRPr="006A55BE" w:rsidRDefault="009371EF" w:rsidP="00A36530">
      <w:pPr>
        <w:pStyle w:val="21"/>
        <w:numPr>
          <w:ilvl w:val="0"/>
          <w:numId w:val="0"/>
        </w:numPr>
        <w:spacing w:line="240" w:lineRule="auto"/>
        <w:ind w:firstLine="426"/>
        <w:rPr>
          <w:sz w:val="24"/>
        </w:rPr>
      </w:pPr>
      <w:r w:rsidRPr="006A55BE">
        <w:rPr>
          <w:sz w:val="24"/>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9371EF" w:rsidRPr="006A55BE" w:rsidRDefault="009371EF" w:rsidP="00A36530">
      <w:pPr>
        <w:pStyle w:val="21"/>
        <w:numPr>
          <w:ilvl w:val="0"/>
          <w:numId w:val="0"/>
        </w:numPr>
        <w:spacing w:line="240" w:lineRule="auto"/>
        <w:ind w:firstLine="426"/>
        <w:rPr>
          <w:sz w:val="24"/>
        </w:rPr>
      </w:pPr>
      <w:r w:rsidRPr="006A55BE">
        <w:rPr>
          <w:sz w:val="24"/>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9371EF" w:rsidRPr="006A55BE" w:rsidRDefault="009371EF" w:rsidP="00A36530">
      <w:pPr>
        <w:pStyle w:val="21"/>
        <w:numPr>
          <w:ilvl w:val="0"/>
          <w:numId w:val="0"/>
        </w:numPr>
        <w:spacing w:line="240" w:lineRule="auto"/>
        <w:ind w:firstLine="426"/>
        <w:rPr>
          <w:sz w:val="24"/>
        </w:rPr>
      </w:pPr>
      <w:r w:rsidRPr="006A55BE">
        <w:rPr>
          <w:sz w:val="24"/>
        </w:rPr>
        <w:t>- выполнять доступные действия по самообслуживанию и доступные виды домашнего труда.</w:t>
      </w:r>
    </w:p>
    <w:p w:rsidR="009371EF" w:rsidRPr="006A55BE" w:rsidRDefault="009371EF" w:rsidP="00A36530">
      <w:pPr>
        <w:pStyle w:val="ad"/>
        <w:spacing w:line="240" w:lineRule="auto"/>
        <w:ind w:firstLine="426"/>
        <w:rPr>
          <w:rFonts w:ascii="Times New Roman" w:hAnsi="Times New Roman"/>
          <w:b/>
          <w:i w:val="0"/>
          <w:color w:val="auto"/>
          <w:sz w:val="24"/>
          <w:szCs w:val="24"/>
        </w:rPr>
      </w:pPr>
      <w:r w:rsidRPr="006A55BE">
        <w:rPr>
          <w:rFonts w:ascii="Times New Roman" w:hAnsi="Times New Roman"/>
          <w:b/>
          <w:i w:val="0"/>
          <w:color w:val="auto"/>
          <w:sz w:val="24"/>
          <w:szCs w:val="24"/>
        </w:rPr>
        <w:t>Выпускник получит возможность научиться:</w:t>
      </w:r>
    </w:p>
    <w:p w:rsidR="009371EF" w:rsidRPr="006A55BE" w:rsidRDefault="009371EF" w:rsidP="00A36530">
      <w:pPr>
        <w:pStyle w:val="21"/>
        <w:numPr>
          <w:ilvl w:val="0"/>
          <w:numId w:val="0"/>
        </w:numPr>
        <w:spacing w:line="240" w:lineRule="auto"/>
        <w:ind w:firstLine="426"/>
        <w:rPr>
          <w:i/>
          <w:sz w:val="24"/>
        </w:rPr>
      </w:pPr>
      <w:r w:rsidRPr="006A55BE">
        <w:rPr>
          <w:i/>
          <w:sz w:val="24"/>
        </w:rPr>
        <w:t>- уважительно относиться к труду людей;</w:t>
      </w:r>
    </w:p>
    <w:p w:rsidR="009371EF" w:rsidRPr="006A55BE" w:rsidRDefault="009371EF" w:rsidP="00A36530">
      <w:pPr>
        <w:pStyle w:val="21"/>
        <w:numPr>
          <w:ilvl w:val="0"/>
          <w:numId w:val="0"/>
        </w:numPr>
        <w:spacing w:line="240" w:lineRule="auto"/>
        <w:ind w:firstLine="426"/>
        <w:rPr>
          <w:i/>
          <w:sz w:val="24"/>
        </w:rPr>
      </w:pPr>
      <w:r w:rsidRPr="006A55BE">
        <w:rPr>
          <w:i/>
          <w:spacing w:val="2"/>
          <w:sz w:val="24"/>
        </w:rPr>
        <w:t>- понимать культурно­историческую ценность тради</w:t>
      </w:r>
      <w:r w:rsidRPr="006A55BE">
        <w:rPr>
          <w:i/>
          <w:sz w:val="24"/>
        </w:rPr>
        <w:t>ций, отраженных в предметном мире, в том числе традиций трудовых династий как своего региона, так и страны, и уважать их;</w:t>
      </w:r>
    </w:p>
    <w:p w:rsidR="009371EF" w:rsidRPr="006A55BE" w:rsidRDefault="009371EF" w:rsidP="00A36530">
      <w:pPr>
        <w:pStyle w:val="21"/>
        <w:numPr>
          <w:ilvl w:val="0"/>
          <w:numId w:val="0"/>
        </w:numPr>
        <w:spacing w:line="240" w:lineRule="auto"/>
        <w:ind w:firstLine="426"/>
        <w:rPr>
          <w:i/>
          <w:sz w:val="24"/>
        </w:rPr>
      </w:pPr>
      <w:r w:rsidRPr="006A55BE">
        <w:rPr>
          <w:i/>
          <w:sz w:val="24"/>
        </w:rPr>
        <w:t>- понимать особенности проектной деятельности, осуществлять под руководством учителя элементарную прое</w:t>
      </w:r>
      <w:r w:rsidRPr="006A55BE">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6A55BE">
        <w:rPr>
          <w:i/>
          <w:sz w:val="24"/>
        </w:rPr>
        <w:t>комплексные работы, социальные услуги).</w:t>
      </w:r>
    </w:p>
    <w:p w:rsidR="009371EF" w:rsidRPr="006A55BE" w:rsidRDefault="009371EF" w:rsidP="00A36530">
      <w:pPr>
        <w:pStyle w:val="41"/>
        <w:spacing w:before="0" w:after="0" w:line="240" w:lineRule="auto"/>
        <w:ind w:firstLine="426"/>
        <w:jc w:val="both"/>
        <w:rPr>
          <w:rFonts w:ascii="Times New Roman" w:hAnsi="Times New Roman" w:cs="Times New Roman"/>
          <w:b/>
          <w:i w:val="0"/>
          <w:color w:val="auto"/>
          <w:sz w:val="24"/>
          <w:szCs w:val="24"/>
        </w:rPr>
      </w:pPr>
      <w:r w:rsidRPr="006A55BE">
        <w:rPr>
          <w:rFonts w:ascii="Times New Roman" w:hAnsi="Times New Roman" w:cs="Times New Roman"/>
          <w:b/>
          <w:i w:val="0"/>
          <w:color w:val="auto"/>
          <w:sz w:val="24"/>
          <w:szCs w:val="24"/>
        </w:rPr>
        <w:t>Технология ручной обработки материалов. Элементы графической грамоты</w:t>
      </w:r>
    </w:p>
    <w:p w:rsidR="009371EF" w:rsidRPr="006A55BE" w:rsidRDefault="009371EF" w:rsidP="00A36530">
      <w:pPr>
        <w:pStyle w:val="a3"/>
        <w:spacing w:line="240" w:lineRule="auto"/>
        <w:ind w:firstLine="426"/>
        <w:rPr>
          <w:rFonts w:ascii="Times New Roman" w:hAnsi="Times New Roman"/>
          <w:b/>
          <w:color w:val="auto"/>
          <w:sz w:val="24"/>
          <w:szCs w:val="24"/>
        </w:rPr>
      </w:pPr>
      <w:r w:rsidRPr="006A55BE">
        <w:rPr>
          <w:rFonts w:ascii="Times New Roman" w:hAnsi="Times New Roman"/>
          <w:b/>
          <w:color w:val="auto"/>
          <w:sz w:val="24"/>
          <w:szCs w:val="24"/>
        </w:rPr>
        <w:t>Выпускник научится:</w:t>
      </w:r>
    </w:p>
    <w:p w:rsidR="009371EF" w:rsidRPr="006A55BE" w:rsidRDefault="009371EF" w:rsidP="00A36530">
      <w:pPr>
        <w:pStyle w:val="21"/>
        <w:numPr>
          <w:ilvl w:val="0"/>
          <w:numId w:val="0"/>
        </w:numPr>
        <w:spacing w:line="240" w:lineRule="auto"/>
        <w:ind w:firstLine="426"/>
        <w:rPr>
          <w:sz w:val="24"/>
        </w:rPr>
      </w:pPr>
      <w:r w:rsidRPr="006A55BE">
        <w:rPr>
          <w:spacing w:val="2"/>
          <w:sz w:val="24"/>
        </w:rPr>
        <w:t xml:space="preserve">- на основе полученных представлений о многообразии </w:t>
      </w:r>
      <w:r w:rsidRPr="006A55BE">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9371EF" w:rsidRPr="006A55BE" w:rsidRDefault="009371EF" w:rsidP="00A36530">
      <w:pPr>
        <w:pStyle w:val="21"/>
        <w:numPr>
          <w:ilvl w:val="0"/>
          <w:numId w:val="0"/>
        </w:numPr>
        <w:spacing w:line="240" w:lineRule="auto"/>
        <w:ind w:firstLine="426"/>
        <w:rPr>
          <w:spacing w:val="-4"/>
          <w:sz w:val="24"/>
        </w:rPr>
      </w:pPr>
      <w:r w:rsidRPr="006A55BE">
        <w:rPr>
          <w:spacing w:val="-4"/>
          <w:sz w:val="24"/>
        </w:rPr>
        <w:t>- 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9371EF" w:rsidRPr="006A55BE" w:rsidRDefault="009371EF" w:rsidP="00A36530">
      <w:pPr>
        <w:pStyle w:val="21"/>
        <w:numPr>
          <w:ilvl w:val="0"/>
          <w:numId w:val="0"/>
        </w:numPr>
        <w:spacing w:line="240" w:lineRule="auto"/>
        <w:ind w:firstLine="426"/>
        <w:rPr>
          <w:spacing w:val="-2"/>
          <w:sz w:val="24"/>
        </w:rPr>
      </w:pPr>
      <w:r w:rsidRPr="006A55BE">
        <w:rPr>
          <w:spacing w:val="-2"/>
          <w:sz w:val="24"/>
        </w:rPr>
        <w:t>- 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9371EF" w:rsidRPr="006A55BE" w:rsidRDefault="009371EF" w:rsidP="00A36530">
      <w:pPr>
        <w:pStyle w:val="21"/>
        <w:numPr>
          <w:ilvl w:val="0"/>
          <w:numId w:val="0"/>
        </w:numPr>
        <w:spacing w:line="240" w:lineRule="auto"/>
        <w:ind w:firstLine="426"/>
        <w:rPr>
          <w:spacing w:val="-2"/>
          <w:sz w:val="24"/>
        </w:rPr>
      </w:pPr>
      <w:r w:rsidRPr="006A55BE">
        <w:rPr>
          <w:spacing w:val="-2"/>
          <w:sz w:val="24"/>
        </w:rPr>
        <w:t>- выполнять символические действия моделирования и пре</w:t>
      </w:r>
      <w:r w:rsidRPr="006A55BE">
        <w:rPr>
          <w:spacing w:val="2"/>
          <w:sz w:val="24"/>
        </w:rPr>
        <w:t xml:space="preserve">образования модели и работать с простейшей технической </w:t>
      </w:r>
      <w:r w:rsidRPr="006A55BE">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9371EF" w:rsidRPr="006A55BE" w:rsidRDefault="009371EF" w:rsidP="00A36530">
      <w:pPr>
        <w:pStyle w:val="ad"/>
        <w:spacing w:line="240" w:lineRule="auto"/>
        <w:ind w:firstLine="426"/>
        <w:rPr>
          <w:rFonts w:ascii="Times New Roman" w:hAnsi="Times New Roman"/>
          <w:b/>
          <w:i w:val="0"/>
          <w:color w:val="auto"/>
          <w:sz w:val="24"/>
          <w:szCs w:val="24"/>
        </w:rPr>
      </w:pPr>
      <w:r w:rsidRPr="006A55BE">
        <w:rPr>
          <w:rFonts w:ascii="Times New Roman" w:hAnsi="Times New Roman"/>
          <w:b/>
          <w:i w:val="0"/>
          <w:color w:val="auto"/>
          <w:sz w:val="24"/>
          <w:szCs w:val="24"/>
        </w:rPr>
        <w:t>Выпускник получит возможность научиться:</w:t>
      </w:r>
    </w:p>
    <w:p w:rsidR="009371EF" w:rsidRPr="006A55BE" w:rsidRDefault="009371EF" w:rsidP="00A36530">
      <w:pPr>
        <w:pStyle w:val="21"/>
        <w:numPr>
          <w:ilvl w:val="0"/>
          <w:numId w:val="0"/>
        </w:numPr>
        <w:spacing w:line="240" w:lineRule="auto"/>
        <w:ind w:firstLine="426"/>
        <w:rPr>
          <w:i/>
          <w:sz w:val="24"/>
        </w:rPr>
      </w:pPr>
      <w:r w:rsidRPr="006A55BE">
        <w:rPr>
          <w:i/>
          <w:sz w:val="24"/>
        </w:rPr>
        <w:t>- отбирать и выстраивать оптимальную технологическую последовательность реализации собственного или предложенного учителем замысла;</w:t>
      </w:r>
    </w:p>
    <w:p w:rsidR="009371EF" w:rsidRPr="006A55BE" w:rsidRDefault="009371EF" w:rsidP="00A36530">
      <w:pPr>
        <w:pStyle w:val="21"/>
        <w:numPr>
          <w:ilvl w:val="0"/>
          <w:numId w:val="0"/>
        </w:numPr>
        <w:spacing w:line="240" w:lineRule="auto"/>
        <w:ind w:firstLine="426"/>
        <w:rPr>
          <w:i/>
          <w:sz w:val="24"/>
        </w:rPr>
      </w:pPr>
      <w:r w:rsidRPr="006A55BE">
        <w:rPr>
          <w:i/>
          <w:sz w:val="24"/>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9371EF" w:rsidRDefault="009371EF" w:rsidP="00A36530">
      <w:pPr>
        <w:pStyle w:val="41"/>
        <w:spacing w:before="0" w:after="0" w:line="240" w:lineRule="auto"/>
        <w:ind w:firstLine="426"/>
        <w:jc w:val="both"/>
        <w:rPr>
          <w:rFonts w:ascii="Times New Roman" w:hAnsi="Times New Roman" w:cs="Times New Roman"/>
          <w:b/>
          <w:i w:val="0"/>
          <w:color w:val="auto"/>
          <w:sz w:val="24"/>
          <w:szCs w:val="24"/>
        </w:rPr>
      </w:pPr>
    </w:p>
    <w:p w:rsidR="009371EF" w:rsidRPr="006A55BE" w:rsidRDefault="009371EF" w:rsidP="00A36530">
      <w:pPr>
        <w:pStyle w:val="41"/>
        <w:spacing w:before="0" w:after="0" w:line="240" w:lineRule="auto"/>
        <w:ind w:firstLine="426"/>
        <w:jc w:val="both"/>
        <w:rPr>
          <w:rFonts w:ascii="Times New Roman" w:hAnsi="Times New Roman" w:cs="Times New Roman"/>
          <w:b/>
          <w:i w:val="0"/>
          <w:color w:val="auto"/>
          <w:sz w:val="24"/>
          <w:szCs w:val="24"/>
        </w:rPr>
      </w:pPr>
      <w:r w:rsidRPr="006A55BE">
        <w:rPr>
          <w:rFonts w:ascii="Times New Roman" w:hAnsi="Times New Roman" w:cs="Times New Roman"/>
          <w:b/>
          <w:i w:val="0"/>
          <w:color w:val="auto"/>
          <w:sz w:val="24"/>
          <w:szCs w:val="24"/>
        </w:rPr>
        <w:t>Конструирование и моделирование</w:t>
      </w:r>
    </w:p>
    <w:p w:rsidR="009371EF" w:rsidRPr="006A55BE" w:rsidRDefault="009371EF" w:rsidP="00A36530">
      <w:pPr>
        <w:pStyle w:val="a3"/>
        <w:spacing w:line="240" w:lineRule="auto"/>
        <w:ind w:firstLine="426"/>
        <w:rPr>
          <w:rFonts w:ascii="Times New Roman" w:hAnsi="Times New Roman"/>
          <w:b/>
          <w:color w:val="auto"/>
          <w:sz w:val="24"/>
          <w:szCs w:val="24"/>
        </w:rPr>
      </w:pPr>
      <w:r w:rsidRPr="006A55BE">
        <w:rPr>
          <w:rFonts w:ascii="Times New Roman" w:hAnsi="Times New Roman"/>
          <w:b/>
          <w:color w:val="auto"/>
          <w:sz w:val="24"/>
          <w:szCs w:val="24"/>
        </w:rPr>
        <w:t>Выпускник научится:</w:t>
      </w:r>
    </w:p>
    <w:p w:rsidR="009371EF" w:rsidRPr="006A55BE" w:rsidRDefault="009371EF" w:rsidP="00A36530">
      <w:pPr>
        <w:pStyle w:val="21"/>
        <w:numPr>
          <w:ilvl w:val="0"/>
          <w:numId w:val="0"/>
        </w:numPr>
        <w:spacing w:line="240" w:lineRule="auto"/>
        <w:ind w:firstLine="426"/>
        <w:rPr>
          <w:sz w:val="24"/>
        </w:rPr>
      </w:pPr>
      <w:r w:rsidRPr="006A55BE">
        <w:rPr>
          <w:spacing w:val="2"/>
          <w:sz w:val="24"/>
        </w:rPr>
        <w:t xml:space="preserve">- анализировать устройство изделия: выделять детали, их </w:t>
      </w:r>
      <w:r w:rsidRPr="006A55BE">
        <w:rPr>
          <w:sz w:val="24"/>
        </w:rPr>
        <w:t>форму, определять взаимное расположение, виды соединения деталей;</w:t>
      </w:r>
    </w:p>
    <w:p w:rsidR="009371EF" w:rsidRPr="006A55BE" w:rsidRDefault="009371EF" w:rsidP="00A36530">
      <w:pPr>
        <w:pStyle w:val="21"/>
        <w:numPr>
          <w:ilvl w:val="0"/>
          <w:numId w:val="0"/>
        </w:numPr>
        <w:spacing w:line="240" w:lineRule="auto"/>
        <w:ind w:firstLine="426"/>
        <w:rPr>
          <w:sz w:val="24"/>
        </w:rPr>
      </w:pPr>
      <w:r w:rsidRPr="006A55BE">
        <w:rPr>
          <w:sz w:val="24"/>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9371EF" w:rsidRPr="006A55BE" w:rsidRDefault="009371EF" w:rsidP="00A36530">
      <w:pPr>
        <w:pStyle w:val="21"/>
        <w:numPr>
          <w:ilvl w:val="0"/>
          <w:numId w:val="0"/>
        </w:numPr>
        <w:spacing w:line="240" w:lineRule="auto"/>
        <w:ind w:firstLine="426"/>
        <w:rPr>
          <w:sz w:val="24"/>
        </w:rPr>
      </w:pPr>
      <w:r w:rsidRPr="006A55BE">
        <w:rPr>
          <w:spacing w:val="2"/>
          <w:sz w:val="24"/>
        </w:rPr>
        <w:t>- изготавливать несложные конструкции изделий по ри</w:t>
      </w:r>
      <w:r w:rsidRPr="006A55BE">
        <w:rPr>
          <w:sz w:val="24"/>
        </w:rPr>
        <w:t>сунку, простейшему чертежу или эскизу, образцу и доступным заданным условиям.</w:t>
      </w:r>
    </w:p>
    <w:p w:rsidR="009371EF" w:rsidRPr="006A55BE" w:rsidRDefault="009371EF" w:rsidP="00A36530">
      <w:pPr>
        <w:pStyle w:val="ad"/>
        <w:spacing w:line="240" w:lineRule="auto"/>
        <w:ind w:firstLine="426"/>
        <w:rPr>
          <w:rFonts w:ascii="Times New Roman" w:hAnsi="Times New Roman"/>
          <w:b/>
          <w:i w:val="0"/>
          <w:color w:val="auto"/>
          <w:sz w:val="24"/>
          <w:szCs w:val="24"/>
        </w:rPr>
      </w:pPr>
      <w:r w:rsidRPr="006A55BE">
        <w:rPr>
          <w:rFonts w:ascii="Times New Roman" w:hAnsi="Times New Roman"/>
          <w:b/>
          <w:i w:val="0"/>
          <w:color w:val="auto"/>
          <w:sz w:val="24"/>
          <w:szCs w:val="24"/>
        </w:rPr>
        <w:t>Выпускник получит возможность научиться:</w:t>
      </w:r>
    </w:p>
    <w:p w:rsidR="009371EF" w:rsidRPr="006A55BE" w:rsidRDefault="009371EF" w:rsidP="00A36530">
      <w:pPr>
        <w:pStyle w:val="21"/>
        <w:numPr>
          <w:ilvl w:val="0"/>
          <w:numId w:val="0"/>
        </w:numPr>
        <w:spacing w:line="240" w:lineRule="auto"/>
        <w:ind w:firstLine="426"/>
        <w:rPr>
          <w:i/>
          <w:sz w:val="24"/>
        </w:rPr>
      </w:pPr>
      <w:r w:rsidRPr="006A55BE">
        <w:rPr>
          <w:i/>
          <w:sz w:val="24"/>
        </w:rPr>
        <w:t>- соотносить объемную конструкцию, основанную на правильных геометрических формах, с изображениями их разверток;</w:t>
      </w:r>
    </w:p>
    <w:p w:rsidR="009371EF" w:rsidRPr="006A55BE" w:rsidRDefault="009371EF" w:rsidP="00A36530">
      <w:pPr>
        <w:pStyle w:val="21"/>
        <w:numPr>
          <w:ilvl w:val="0"/>
          <w:numId w:val="0"/>
        </w:numPr>
        <w:spacing w:line="240" w:lineRule="auto"/>
        <w:ind w:firstLine="426"/>
        <w:rPr>
          <w:i/>
          <w:sz w:val="24"/>
        </w:rPr>
      </w:pPr>
      <w:r w:rsidRPr="006A55BE">
        <w:rPr>
          <w:i/>
          <w:sz w:val="24"/>
        </w:rPr>
        <w:t xml:space="preserve">- создавать мысленный образ конструкции с целью решения определенной конструкторской задачи или передачи </w:t>
      </w:r>
      <w:r w:rsidRPr="006A55BE">
        <w:rPr>
          <w:i/>
          <w:spacing w:val="-2"/>
          <w:sz w:val="24"/>
        </w:rPr>
        <w:t xml:space="preserve">определенной художественно­эстетической информации; </w:t>
      </w:r>
      <w:r w:rsidRPr="006A55BE">
        <w:rPr>
          <w:i/>
          <w:sz w:val="24"/>
        </w:rPr>
        <w:t>воплощать этот образ в материале.</w:t>
      </w:r>
    </w:p>
    <w:p w:rsidR="009371EF" w:rsidRPr="006A55BE" w:rsidRDefault="009371EF" w:rsidP="00A36530">
      <w:pPr>
        <w:pStyle w:val="41"/>
        <w:spacing w:before="0" w:after="0" w:line="240" w:lineRule="auto"/>
        <w:ind w:firstLine="426"/>
        <w:jc w:val="both"/>
        <w:rPr>
          <w:rFonts w:ascii="Times New Roman" w:hAnsi="Times New Roman" w:cs="Times New Roman"/>
          <w:b/>
          <w:i w:val="0"/>
          <w:color w:val="auto"/>
          <w:sz w:val="24"/>
          <w:szCs w:val="24"/>
        </w:rPr>
      </w:pPr>
      <w:r w:rsidRPr="006A55BE">
        <w:rPr>
          <w:rFonts w:ascii="Times New Roman" w:hAnsi="Times New Roman" w:cs="Times New Roman"/>
          <w:b/>
          <w:i w:val="0"/>
          <w:color w:val="auto"/>
          <w:sz w:val="24"/>
          <w:szCs w:val="24"/>
        </w:rPr>
        <w:t>Практика работы на компьютере</w:t>
      </w:r>
    </w:p>
    <w:p w:rsidR="009371EF" w:rsidRPr="006A55BE" w:rsidRDefault="009371EF" w:rsidP="00A36530">
      <w:pPr>
        <w:pStyle w:val="a3"/>
        <w:spacing w:line="240" w:lineRule="auto"/>
        <w:ind w:firstLine="426"/>
        <w:rPr>
          <w:rFonts w:ascii="Times New Roman" w:hAnsi="Times New Roman"/>
          <w:b/>
          <w:color w:val="auto"/>
          <w:sz w:val="24"/>
          <w:szCs w:val="24"/>
        </w:rPr>
      </w:pPr>
      <w:r w:rsidRPr="006A55BE">
        <w:rPr>
          <w:rFonts w:ascii="Times New Roman" w:hAnsi="Times New Roman"/>
          <w:b/>
          <w:color w:val="auto"/>
          <w:sz w:val="24"/>
          <w:szCs w:val="24"/>
        </w:rPr>
        <w:t>Выпускник научится:</w:t>
      </w:r>
    </w:p>
    <w:p w:rsidR="009371EF" w:rsidRPr="006A55BE" w:rsidRDefault="009371EF" w:rsidP="00A36530">
      <w:pPr>
        <w:pStyle w:val="21"/>
        <w:numPr>
          <w:ilvl w:val="0"/>
          <w:numId w:val="0"/>
        </w:numPr>
        <w:spacing w:line="240" w:lineRule="auto"/>
        <w:ind w:firstLine="426"/>
        <w:rPr>
          <w:sz w:val="24"/>
        </w:rPr>
      </w:pPr>
      <w:r w:rsidRPr="006A55BE">
        <w:rPr>
          <w:sz w:val="24"/>
        </w:rPr>
        <w:t>- выполнять на основе знакомства с персональным ком</w:t>
      </w:r>
      <w:r w:rsidRPr="006A55BE">
        <w:rPr>
          <w:spacing w:val="-2"/>
          <w:sz w:val="24"/>
        </w:rPr>
        <w:t>пьютером как техническим средством, его основными устрой</w:t>
      </w:r>
      <w:r w:rsidRPr="006A55BE">
        <w:rPr>
          <w:sz w:val="24"/>
        </w:rPr>
        <w:t xml:space="preserve">ствами и их назначением базовые действия с компьютером и другими средствами ИКТ, используя безопасные для органов </w:t>
      </w:r>
      <w:r w:rsidRPr="006A55BE">
        <w:rPr>
          <w:spacing w:val="2"/>
          <w:sz w:val="24"/>
        </w:rPr>
        <w:t xml:space="preserve">зрения, нервной системы, опорно­двигательного аппарата </w:t>
      </w:r>
      <w:r w:rsidRPr="006A55BE">
        <w:rPr>
          <w:sz w:val="24"/>
        </w:rPr>
        <w:t>эр</w:t>
      </w:r>
      <w:r w:rsidRPr="006A55BE">
        <w:rPr>
          <w:spacing w:val="2"/>
          <w:sz w:val="24"/>
        </w:rPr>
        <w:t xml:space="preserve">гономичные приемы работы; выполнять компенсирующие </w:t>
      </w:r>
      <w:r w:rsidRPr="006A55BE">
        <w:rPr>
          <w:sz w:val="24"/>
        </w:rPr>
        <w:t>физические упражнения (мини­зарядку);</w:t>
      </w:r>
    </w:p>
    <w:p w:rsidR="009371EF" w:rsidRPr="006A55BE" w:rsidRDefault="009371EF" w:rsidP="00A36530">
      <w:pPr>
        <w:pStyle w:val="21"/>
        <w:numPr>
          <w:ilvl w:val="0"/>
          <w:numId w:val="0"/>
        </w:numPr>
        <w:spacing w:line="240" w:lineRule="auto"/>
        <w:ind w:firstLine="426"/>
        <w:rPr>
          <w:sz w:val="24"/>
        </w:rPr>
      </w:pPr>
      <w:r w:rsidRPr="006A55BE">
        <w:rPr>
          <w:sz w:val="24"/>
        </w:rPr>
        <w:t>- пользоваться компьютером для поиска и воспроизведения необходимой информации;</w:t>
      </w:r>
    </w:p>
    <w:p w:rsidR="009371EF" w:rsidRPr="006A55BE" w:rsidRDefault="009371EF" w:rsidP="00A36530">
      <w:pPr>
        <w:pStyle w:val="21"/>
        <w:numPr>
          <w:ilvl w:val="0"/>
          <w:numId w:val="0"/>
        </w:numPr>
        <w:spacing w:line="240" w:lineRule="auto"/>
        <w:ind w:firstLine="426"/>
        <w:rPr>
          <w:sz w:val="24"/>
        </w:rPr>
      </w:pPr>
      <w:r w:rsidRPr="006A55BE">
        <w:rPr>
          <w:sz w:val="24"/>
        </w:rPr>
        <w:t>- пользоваться компьютером для решения доступных учеб</w:t>
      </w:r>
      <w:r w:rsidRPr="006A55BE">
        <w:rPr>
          <w:spacing w:val="2"/>
          <w:sz w:val="24"/>
        </w:rPr>
        <w:t>ных задач с простыми информационными объектами (тек</w:t>
      </w:r>
      <w:r w:rsidRPr="006A55BE">
        <w:rPr>
          <w:sz w:val="24"/>
        </w:rPr>
        <w:t>стом, рисунками, доступными электронными ресурсами).</w:t>
      </w:r>
    </w:p>
    <w:p w:rsidR="009371EF" w:rsidRPr="006A55BE" w:rsidRDefault="009371EF" w:rsidP="00A36530">
      <w:pPr>
        <w:pStyle w:val="a3"/>
        <w:spacing w:line="240" w:lineRule="auto"/>
        <w:ind w:firstLine="426"/>
        <w:rPr>
          <w:rFonts w:ascii="Times New Roman" w:hAnsi="Times New Roman"/>
          <w:i/>
          <w:iCs/>
          <w:color w:val="auto"/>
          <w:sz w:val="24"/>
          <w:szCs w:val="24"/>
        </w:rPr>
      </w:pPr>
      <w:r w:rsidRPr="006A55BE">
        <w:rPr>
          <w:rFonts w:ascii="Times New Roman" w:hAnsi="Times New Roman"/>
          <w:b/>
          <w:iCs/>
          <w:color w:val="auto"/>
          <w:spacing w:val="2"/>
          <w:sz w:val="24"/>
          <w:szCs w:val="24"/>
        </w:rPr>
        <w:t xml:space="preserve">Выпускник получит возможность научиться </w:t>
      </w:r>
      <w:r w:rsidRPr="006A55BE">
        <w:rPr>
          <w:rFonts w:ascii="Times New Roman" w:hAnsi="Times New Roman"/>
          <w:i/>
          <w:iCs/>
          <w:color w:val="auto"/>
          <w:spacing w:val="2"/>
          <w:sz w:val="24"/>
          <w:szCs w:val="24"/>
        </w:rPr>
        <w:t>пользо</w:t>
      </w:r>
      <w:r w:rsidRPr="006A55BE">
        <w:rPr>
          <w:rFonts w:ascii="Times New Roman" w:hAnsi="Times New Roman"/>
          <w:i/>
          <w:iCs/>
          <w:color w:val="auto"/>
          <w:sz w:val="24"/>
          <w:szCs w:val="24"/>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D1205F" w:rsidRDefault="00D1205F" w:rsidP="00A36530">
      <w:pPr>
        <w:pStyle w:val="afd"/>
        <w:spacing w:line="240" w:lineRule="auto"/>
        <w:ind w:firstLine="426"/>
        <w:rPr>
          <w:sz w:val="22"/>
          <w:szCs w:val="22"/>
        </w:rPr>
      </w:pPr>
    </w:p>
    <w:p w:rsidR="00653A76" w:rsidRPr="004247A3" w:rsidRDefault="00F94575" w:rsidP="00A36530">
      <w:pPr>
        <w:pStyle w:val="afd"/>
        <w:spacing w:line="240" w:lineRule="auto"/>
        <w:ind w:firstLine="426"/>
        <w:rPr>
          <w:sz w:val="22"/>
          <w:szCs w:val="22"/>
        </w:rPr>
      </w:pPr>
      <w:r w:rsidRPr="004247A3">
        <w:rPr>
          <w:sz w:val="22"/>
          <w:szCs w:val="22"/>
        </w:rPr>
        <w:t>1.2.13</w:t>
      </w:r>
      <w:r w:rsidR="0047271E" w:rsidRPr="004247A3">
        <w:rPr>
          <w:sz w:val="22"/>
          <w:szCs w:val="22"/>
        </w:rPr>
        <w:t xml:space="preserve">. </w:t>
      </w:r>
      <w:r w:rsidR="00653A76" w:rsidRPr="004247A3">
        <w:rPr>
          <w:sz w:val="22"/>
          <w:szCs w:val="22"/>
        </w:rPr>
        <w:t>Физическая культура</w:t>
      </w:r>
      <w:bookmarkEnd w:id="116"/>
      <w:bookmarkEnd w:id="117"/>
      <w:bookmarkEnd w:id="118"/>
      <w:bookmarkEnd w:id="119"/>
    </w:p>
    <w:p w:rsidR="00451EF2" w:rsidRPr="004247A3" w:rsidRDefault="00451EF2" w:rsidP="00A36530">
      <w:pPr>
        <w:pStyle w:val="a3"/>
        <w:spacing w:line="240" w:lineRule="auto"/>
        <w:ind w:firstLine="426"/>
        <w:rPr>
          <w:rFonts w:ascii="Times New Roman" w:hAnsi="Times New Roman"/>
          <w:iCs/>
          <w:color w:val="auto"/>
          <w:sz w:val="22"/>
          <w:szCs w:val="22"/>
        </w:rPr>
      </w:pPr>
      <w:r w:rsidRPr="004247A3">
        <w:rPr>
          <w:rFonts w:ascii="Times New Roman" w:hAnsi="Times New Roman"/>
          <w:iCs/>
          <w:color w:val="auto"/>
          <w:sz w:val="22"/>
          <w:szCs w:val="22"/>
        </w:rPr>
        <w:t>(для обучающихся, не имеющих противопоказаний для занятий физической культурой или существенных ограничений по нагрузке)</w:t>
      </w:r>
    </w:p>
    <w:p w:rsidR="00064C9B" w:rsidRPr="004247A3" w:rsidRDefault="00064C9B" w:rsidP="00A36530">
      <w:pPr>
        <w:ind w:firstLine="426"/>
        <w:rPr>
          <w:sz w:val="22"/>
          <w:szCs w:val="22"/>
        </w:rPr>
      </w:pPr>
      <w:r w:rsidRPr="004247A3">
        <w:rPr>
          <w:sz w:val="22"/>
          <w:szCs w:val="22"/>
        </w:rPr>
        <w:t>Предметные результаты по предмету технология   отражают:</w:t>
      </w:r>
    </w:p>
    <w:p w:rsidR="00CC1CD8" w:rsidRPr="004247A3" w:rsidRDefault="00CC1CD8" w:rsidP="00A36530">
      <w:pPr>
        <w:widowControl w:val="0"/>
        <w:autoSpaceDE w:val="0"/>
        <w:autoSpaceDN w:val="0"/>
        <w:adjustRightInd w:val="0"/>
        <w:ind w:firstLine="426"/>
        <w:jc w:val="both"/>
        <w:rPr>
          <w:sz w:val="22"/>
          <w:szCs w:val="22"/>
        </w:rPr>
      </w:pPr>
      <w:bookmarkStart w:id="120" w:name="sub_11271"/>
      <w:r w:rsidRPr="004247A3">
        <w:rPr>
          <w:sz w:val="22"/>
          <w:szCs w:val="22"/>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C1CD8" w:rsidRPr="004247A3" w:rsidRDefault="00CC1CD8" w:rsidP="00A36530">
      <w:pPr>
        <w:widowControl w:val="0"/>
        <w:autoSpaceDE w:val="0"/>
        <w:autoSpaceDN w:val="0"/>
        <w:adjustRightInd w:val="0"/>
        <w:ind w:firstLine="426"/>
        <w:jc w:val="both"/>
        <w:rPr>
          <w:sz w:val="22"/>
          <w:szCs w:val="22"/>
        </w:rPr>
      </w:pPr>
      <w:bookmarkStart w:id="121" w:name="sub_11272"/>
      <w:bookmarkEnd w:id="120"/>
      <w:r w:rsidRPr="004247A3">
        <w:rPr>
          <w:sz w:val="22"/>
          <w:szCs w:val="22"/>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CC1CD8" w:rsidRPr="004247A3" w:rsidRDefault="00CC1CD8" w:rsidP="00A36530">
      <w:pPr>
        <w:widowControl w:val="0"/>
        <w:autoSpaceDE w:val="0"/>
        <w:autoSpaceDN w:val="0"/>
        <w:adjustRightInd w:val="0"/>
        <w:ind w:firstLine="426"/>
        <w:jc w:val="both"/>
        <w:rPr>
          <w:sz w:val="22"/>
          <w:szCs w:val="22"/>
        </w:rPr>
      </w:pPr>
      <w:bookmarkStart w:id="122" w:name="sub_11273"/>
      <w:bookmarkEnd w:id="121"/>
      <w:r w:rsidRPr="004247A3">
        <w:rPr>
          <w:sz w:val="22"/>
          <w:szCs w:val="22"/>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bookmarkEnd w:id="122"/>
    <w:p w:rsidR="00064C9B" w:rsidRPr="004247A3" w:rsidRDefault="004247A3" w:rsidP="00A36530">
      <w:pPr>
        <w:tabs>
          <w:tab w:val="left" w:pos="1455"/>
        </w:tabs>
        <w:ind w:firstLine="426"/>
        <w:rPr>
          <w:sz w:val="22"/>
          <w:szCs w:val="22"/>
        </w:rPr>
      </w:pPr>
      <w:r>
        <w:rPr>
          <w:sz w:val="22"/>
          <w:szCs w:val="22"/>
        </w:rPr>
        <w:tab/>
      </w:r>
    </w:p>
    <w:p w:rsidR="0047271E" w:rsidRPr="008D23B8" w:rsidRDefault="0047271E" w:rsidP="00A36530">
      <w:pPr>
        <w:pStyle w:val="a3"/>
        <w:spacing w:line="240" w:lineRule="auto"/>
        <w:ind w:firstLine="426"/>
        <w:rPr>
          <w:rFonts w:ascii="Times New Roman" w:hAnsi="Times New Roman"/>
          <w:color w:val="auto"/>
          <w:sz w:val="22"/>
          <w:szCs w:val="22"/>
        </w:rPr>
      </w:pPr>
      <w:r w:rsidRPr="004247A3">
        <w:rPr>
          <w:rFonts w:ascii="Times New Roman" w:hAnsi="Times New Roman"/>
          <w:color w:val="auto"/>
          <w:spacing w:val="2"/>
          <w:sz w:val="22"/>
          <w:szCs w:val="22"/>
        </w:rPr>
        <w:t>В результате обучения обучающиеся на на уровне началь</w:t>
      </w:r>
      <w:r w:rsidRPr="004247A3">
        <w:rPr>
          <w:rFonts w:ascii="Times New Roman" w:hAnsi="Times New Roman"/>
          <w:color w:val="auto"/>
          <w:sz w:val="22"/>
          <w:szCs w:val="22"/>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9371EF" w:rsidRPr="00650296" w:rsidRDefault="00650296" w:rsidP="00A36530">
      <w:pPr>
        <w:pStyle w:val="a3"/>
        <w:spacing w:line="240" w:lineRule="auto"/>
        <w:ind w:firstLine="426"/>
        <w:rPr>
          <w:rFonts w:ascii="Times New Roman" w:hAnsi="Times New Roman"/>
          <w:b/>
          <w:color w:val="auto"/>
          <w:sz w:val="22"/>
          <w:szCs w:val="22"/>
          <w:lang w:val="tt-RU"/>
        </w:rPr>
      </w:pPr>
      <w:r w:rsidRPr="00650296">
        <w:rPr>
          <w:rFonts w:ascii="Times New Roman" w:hAnsi="Times New Roman"/>
          <w:b/>
          <w:color w:val="auto"/>
          <w:sz w:val="22"/>
          <w:szCs w:val="22"/>
          <w:lang w:val="tt-RU"/>
        </w:rPr>
        <w:t>1 класс</w:t>
      </w:r>
    </w:p>
    <w:p w:rsidR="009371EF" w:rsidRPr="006A55BE" w:rsidRDefault="009371EF" w:rsidP="00A36530">
      <w:pPr>
        <w:pStyle w:val="aff"/>
        <w:spacing w:before="0" w:beforeAutospacing="0" w:after="0"/>
        <w:ind w:firstLine="426"/>
        <w:jc w:val="both"/>
        <w:rPr>
          <w:color w:val="000000"/>
        </w:rPr>
      </w:pPr>
      <w:r w:rsidRPr="006A55BE">
        <w:rPr>
          <w:b/>
          <w:bCs/>
          <w:color w:val="000000"/>
        </w:rPr>
        <w:t>«Знания о физической культуре»</w:t>
      </w:r>
    </w:p>
    <w:p w:rsidR="009371EF" w:rsidRPr="006A55BE" w:rsidRDefault="009371EF" w:rsidP="00A36530">
      <w:pPr>
        <w:pStyle w:val="aff"/>
        <w:spacing w:before="0" w:beforeAutospacing="0" w:after="0"/>
        <w:ind w:firstLine="426"/>
        <w:jc w:val="both"/>
        <w:rPr>
          <w:color w:val="000000"/>
        </w:rPr>
      </w:pPr>
      <w:r w:rsidRPr="006A55BE">
        <w:rPr>
          <w:color w:val="000000"/>
          <w:u w:val="single"/>
        </w:rPr>
        <w:t>Обучающийся научится:</w:t>
      </w:r>
    </w:p>
    <w:p w:rsidR="009371EF" w:rsidRPr="006A55BE" w:rsidRDefault="009371EF" w:rsidP="00A36530">
      <w:pPr>
        <w:pStyle w:val="aff"/>
        <w:spacing w:before="0" w:beforeAutospacing="0" w:after="0"/>
        <w:ind w:firstLine="426"/>
        <w:jc w:val="both"/>
        <w:rPr>
          <w:color w:val="000000"/>
        </w:rPr>
      </w:pPr>
      <w:r w:rsidRPr="006A55BE">
        <w:rPr>
          <w:color w:val="000000"/>
        </w:rPr>
        <w:t>• характеризовать роль и значение уроков физической культуры, для укрепления здоровья, развития основных систем организма;</w:t>
      </w:r>
    </w:p>
    <w:p w:rsidR="009371EF" w:rsidRPr="006A55BE" w:rsidRDefault="009371EF" w:rsidP="00A36530">
      <w:pPr>
        <w:pStyle w:val="aff"/>
        <w:spacing w:before="0" w:beforeAutospacing="0" w:after="0"/>
        <w:ind w:firstLine="426"/>
        <w:jc w:val="both"/>
        <w:rPr>
          <w:color w:val="000000"/>
        </w:rPr>
      </w:pPr>
      <w:r w:rsidRPr="006A55BE">
        <w:rPr>
          <w:color w:val="000000"/>
        </w:rPr>
        <w:t>• 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9371EF" w:rsidRPr="006A55BE" w:rsidRDefault="009371EF" w:rsidP="00A36530">
      <w:pPr>
        <w:pStyle w:val="aff"/>
        <w:spacing w:before="0" w:beforeAutospacing="0" w:after="0"/>
        <w:ind w:firstLine="426"/>
        <w:jc w:val="both"/>
        <w:rPr>
          <w:color w:val="000000"/>
        </w:rPr>
      </w:pPr>
      <w:r w:rsidRPr="006A55BE">
        <w:rPr>
          <w:color w:val="000000"/>
        </w:rPr>
        <w:t>• ориентироваться в понятии «физическая культура», «режим дня», «личная гигиена»;</w:t>
      </w:r>
    </w:p>
    <w:p w:rsidR="009371EF" w:rsidRPr="006A55BE" w:rsidRDefault="009371EF" w:rsidP="00A36530">
      <w:pPr>
        <w:pStyle w:val="aff"/>
        <w:spacing w:before="0" w:beforeAutospacing="0" w:after="0"/>
        <w:ind w:firstLine="426"/>
        <w:jc w:val="both"/>
        <w:rPr>
          <w:color w:val="000000"/>
        </w:rPr>
      </w:pPr>
      <w:r w:rsidRPr="006A55BE">
        <w:rPr>
          <w:color w:val="000000"/>
        </w:rPr>
        <w:t>• соблюдать правила поведения и предупреждения травматизма во время занятий физическими упражнениями.</w:t>
      </w:r>
    </w:p>
    <w:p w:rsidR="009371EF" w:rsidRPr="006A55BE" w:rsidRDefault="009371EF" w:rsidP="00A36530">
      <w:pPr>
        <w:pStyle w:val="aff"/>
        <w:spacing w:before="0" w:beforeAutospacing="0" w:after="0"/>
        <w:ind w:firstLine="426"/>
        <w:jc w:val="both"/>
        <w:rPr>
          <w:color w:val="000000"/>
        </w:rPr>
      </w:pPr>
      <w:r w:rsidRPr="006A55BE">
        <w:rPr>
          <w:color w:val="000000"/>
          <w:u w:val="single"/>
        </w:rPr>
        <w:t>Обучающийся получит возможность научиться:</w:t>
      </w:r>
    </w:p>
    <w:p w:rsidR="009371EF" w:rsidRPr="006A55BE" w:rsidRDefault="009371EF" w:rsidP="00A36530">
      <w:pPr>
        <w:pStyle w:val="aff"/>
        <w:spacing w:before="0" w:beforeAutospacing="0" w:after="0"/>
        <w:ind w:firstLine="426"/>
        <w:jc w:val="both"/>
        <w:rPr>
          <w:color w:val="000000"/>
        </w:rPr>
      </w:pPr>
      <w:r w:rsidRPr="006A55BE">
        <w:rPr>
          <w:color w:val="000000"/>
        </w:rPr>
        <w:t>• характеризовать роль и значение режима дня, личной гигиены в сохранении и укреплении здоровья.</w:t>
      </w:r>
    </w:p>
    <w:p w:rsidR="009371EF" w:rsidRPr="006A55BE" w:rsidRDefault="009371EF" w:rsidP="00A36530">
      <w:pPr>
        <w:pStyle w:val="aff"/>
        <w:spacing w:before="0" w:beforeAutospacing="0" w:after="0"/>
        <w:ind w:firstLine="426"/>
        <w:jc w:val="both"/>
        <w:rPr>
          <w:color w:val="000000"/>
        </w:rPr>
      </w:pPr>
      <w:r w:rsidRPr="006A55BE">
        <w:rPr>
          <w:b/>
          <w:bCs/>
          <w:color w:val="000000"/>
        </w:rPr>
        <w:t>«Способы двигательной деятельности»</w:t>
      </w:r>
    </w:p>
    <w:p w:rsidR="009371EF" w:rsidRPr="006A55BE" w:rsidRDefault="009371EF" w:rsidP="00A36530">
      <w:pPr>
        <w:pStyle w:val="aff"/>
        <w:spacing w:before="0" w:beforeAutospacing="0" w:after="0"/>
        <w:ind w:firstLine="426"/>
        <w:jc w:val="both"/>
        <w:rPr>
          <w:color w:val="000000"/>
        </w:rPr>
      </w:pPr>
      <w:r w:rsidRPr="006A55BE">
        <w:rPr>
          <w:color w:val="000000"/>
          <w:u w:val="single"/>
        </w:rPr>
        <w:t>Обучающийся научится:</w:t>
      </w:r>
    </w:p>
    <w:p w:rsidR="009371EF" w:rsidRPr="006A55BE" w:rsidRDefault="009371EF" w:rsidP="00A36530">
      <w:pPr>
        <w:pStyle w:val="aff"/>
        <w:spacing w:before="0" w:beforeAutospacing="0" w:after="0"/>
        <w:ind w:firstLine="426"/>
        <w:jc w:val="both"/>
        <w:rPr>
          <w:color w:val="000000"/>
        </w:rPr>
      </w:pPr>
      <w:r w:rsidRPr="006A55BE">
        <w:rPr>
          <w:color w:val="000000"/>
        </w:rPr>
        <w:t>• отбирать и выполнять комплексы упражнений для утренней зарядки и физкультминуток в соответствии с изученными правилами;</w:t>
      </w:r>
    </w:p>
    <w:p w:rsidR="009371EF" w:rsidRPr="006A55BE" w:rsidRDefault="009371EF" w:rsidP="00A36530">
      <w:pPr>
        <w:pStyle w:val="aff"/>
        <w:spacing w:before="0" w:beforeAutospacing="0" w:after="0"/>
        <w:ind w:firstLine="426"/>
        <w:jc w:val="both"/>
        <w:rPr>
          <w:color w:val="000000"/>
        </w:rPr>
      </w:pPr>
      <w:r w:rsidRPr="006A55BE">
        <w:rPr>
          <w:color w:val="000000"/>
        </w:rPr>
        <w:t>•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9371EF" w:rsidRPr="006A55BE" w:rsidRDefault="009371EF" w:rsidP="00A36530">
      <w:pPr>
        <w:pStyle w:val="aff"/>
        <w:spacing w:before="0" w:beforeAutospacing="0" w:after="0"/>
        <w:ind w:firstLine="426"/>
        <w:jc w:val="both"/>
        <w:rPr>
          <w:color w:val="000000"/>
        </w:rPr>
      </w:pPr>
      <w:r w:rsidRPr="006A55BE">
        <w:rPr>
          <w:color w:val="000000"/>
          <w:u w:val="single"/>
        </w:rPr>
        <w:t>Обучающийся получит возможность научиться:</w:t>
      </w:r>
    </w:p>
    <w:p w:rsidR="009371EF" w:rsidRPr="006A55BE" w:rsidRDefault="009371EF" w:rsidP="00A36530">
      <w:pPr>
        <w:pStyle w:val="aff"/>
        <w:spacing w:before="0" w:beforeAutospacing="0" w:after="0"/>
        <w:ind w:firstLine="426"/>
        <w:jc w:val="both"/>
        <w:rPr>
          <w:color w:val="000000"/>
        </w:rPr>
      </w:pPr>
      <w:r w:rsidRPr="006A55BE">
        <w:rPr>
          <w:color w:val="000000"/>
        </w:rPr>
        <w:t>• составлять режим дня.</w:t>
      </w:r>
    </w:p>
    <w:p w:rsidR="009371EF" w:rsidRPr="006A55BE" w:rsidRDefault="009371EF" w:rsidP="00A36530">
      <w:pPr>
        <w:pStyle w:val="aff"/>
        <w:spacing w:before="0" w:beforeAutospacing="0" w:after="0"/>
        <w:ind w:firstLine="426"/>
        <w:jc w:val="both"/>
        <w:rPr>
          <w:color w:val="000000"/>
        </w:rPr>
      </w:pPr>
      <w:r w:rsidRPr="006A55BE">
        <w:rPr>
          <w:b/>
          <w:bCs/>
          <w:color w:val="000000"/>
        </w:rPr>
        <w:t>«Физическое совершенствование»</w:t>
      </w:r>
    </w:p>
    <w:p w:rsidR="009371EF" w:rsidRPr="006A55BE" w:rsidRDefault="009371EF" w:rsidP="00A36530">
      <w:pPr>
        <w:pStyle w:val="aff"/>
        <w:spacing w:before="0" w:beforeAutospacing="0" w:after="0"/>
        <w:ind w:firstLine="426"/>
        <w:jc w:val="both"/>
        <w:rPr>
          <w:b/>
          <w:color w:val="000000"/>
        </w:rPr>
      </w:pPr>
      <w:r w:rsidRPr="006A55BE">
        <w:rPr>
          <w:b/>
          <w:color w:val="000000"/>
        </w:rPr>
        <w:t>Обучающийся научится:</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организующие строевые команды и приёмы;</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акробатические упражнения (упоры , седы, группировку, перекаты, кувырки, стойку на лопатках, «мост», лазания, перелазания, прыжки через гимнастическую скакалку);</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легкоатлетические упражнения (бег, прыжки, метания и броски мяча разного веса и объёма, различать бег и ходьбу);</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игровые действия и упражнения из подвижных игр разной функциональной направленности.</w:t>
      </w:r>
    </w:p>
    <w:p w:rsidR="009371EF" w:rsidRPr="006A55BE" w:rsidRDefault="009371EF" w:rsidP="00A36530">
      <w:pPr>
        <w:pStyle w:val="aff"/>
        <w:spacing w:before="0" w:beforeAutospacing="0" w:after="0"/>
        <w:ind w:firstLine="426"/>
        <w:jc w:val="both"/>
        <w:rPr>
          <w:b/>
          <w:color w:val="000000"/>
        </w:rPr>
      </w:pPr>
      <w:r w:rsidRPr="006A55BE">
        <w:rPr>
          <w:b/>
          <w:color w:val="000000"/>
        </w:rPr>
        <w:t>Обучающийся получит возможность научиться:</w:t>
      </w:r>
    </w:p>
    <w:p w:rsidR="009371EF" w:rsidRPr="006A55BE" w:rsidRDefault="009371EF" w:rsidP="00A36530">
      <w:pPr>
        <w:pStyle w:val="aff"/>
        <w:spacing w:before="0" w:beforeAutospacing="0" w:after="0"/>
        <w:ind w:firstLine="426"/>
        <w:jc w:val="both"/>
        <w:rPr>
          <w:color w:val="000000"/>
        </w:rPr>
      </w:pPr>
      <w:r w:rsidRPr="006A55BE">
        <w:rPr>
          <w:color w:val="000000"/>
        </w:rPr>
        <w:t>• сохранять правильную осанку, оптимальное телосложение;</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эстетически красиво гимнастические и акробатические комбинации;</w:t>
      </w:r>
    </w:p>
    <w:p w:rsidR="009371EF" w:rsidRPr="006A55BE" w:rsidRDefault="009371EF" w:rsidP="00A36530">
      <w:pPr>
        <w:pStyle w:val="aff"/>
        <w:spacing w:before="0" w:beforeAutospacing="0" w:after="0"/>
        <w:ind w:firstLine="426"/>
        <w:jc w:val="both"/>
        <w:rPr>
          <w:color w:val="000000"/>
        </w:rPr>
      </w:pPr>
      <w:r w:rsidRPr="006A55BE">
        <w:rPr>
          <w:color w:val="000000"/>
        </w:rPr>
        <w:t>• броски и ловлю мяча в паре, ведение мяча на месте и в движении, броски мяча в кольцо, играть в спортивную игру футбол по упрощённым правилам;</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тестовые нормативы по физической подготовке;</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передвижения на лыжах.</w:t>
      </w:r>
    </w:p>
    <w:p w:rsidR="009371EF" w:rsidRPr="006A55BE" w:rsidRDefault="009371EF" w:rsidP="00A36530">
      <w:pPr>
        <w:pStyle w:val="aff"/>
        <w:spacing w:before="0" w:beforeAutospacing="0" w:after="0"/>
        <w:ind w:firstLine="426"/>
        <w:jc w:val="both"/>
        <w:rPr>
          <w:color w:val="000000"/>
        </w:rPr>
      </w:pPr>
      <w:r w:rsidRPr="006A55BE">
        <w:rPr>
          <w:b/>
          <w:bCs/>
          <w:color w:val="000000"/>
        </w:rPr>
        <w:t>2 класс</w:t>
      </w:r>
    </w:p>
    <w:p w:rsidR="009371EF" w:rsidRPr="006A55BE" w:rsidRDefault="009371EF" w:rsidP="00A36530">
      <w:pPr>
        <w:pStyle w:val="aff"/>
        <w:spacing w:before="0" w:beforeAutospacing="0" w:after="0"/>
        <w:ind w:firstLine="426"/>
        <w:jc w:val="both"/>
        <w:rPr>
          <w:color w:val="000000"/>
        </w:rPr>
      </w:pPr>
      <w:r w:rsidRPr="006A55BE">
        <w:rPr>
          <w:b/>
          <w:bCs/>
          <w:color w:val="000000"/>
        </w:rPr>
        <w:t>«Знания о физической культуре»</w:t>
      </w:r>
    </w:p>
    <w:p w:rsidR="009371EF" w:rsidRPr="006A55BE" w:rsidRDefault="009371EF" w:rsidP="00A36530">
      <w:pPr>
        <w:pStyle w:val="aff"/>
        <w:spacing w:before="0" w:beforeAutospacing="0" w:after="0"/>
        <w:ind w:firstLine="426"/>
        <w:jc w:val="both"/>
        <w:rPr>
          <w:b/>
          <w:color w:val="000000"/>
        </w:rPr>
      </w:pPr>
      <w:r w:rsidRPr="006A55BE">
        <w:rPr>
          <w:b/>
          <w:color w:val="000000"/>
        </w:rPr>
        <w:t>Обучающийся научится:</w:t>
      </w:r>
    </w:p>
    <w:p w:rsidR="009371EF" w:rsidRPr="006A55BE" w:rsidRDefault="009371EF" w:rsidP="00A36530">
      <w:pPr>
        <w:pStyle w:val="aff"/>
        <w:spacing w:before="0" w:beforeAutospacing="0" w:after="0"/>
        <w:ind w:firstLine="426"/>
        <w:jc w:val="both"/>
        <w:rPr>
          <w:color w:val="000000"/>
        </w:rPr>
      </w:pPr>
      <w:r w:rsidRPr="006A55BE">
        <w:rPr>
          <w:color w:val="000000"/>
        </w:rPr>
        <w:t>• ориентироваться в понятиях «физическая культура» как системе разнообразных форм занятий физическими упражнениями по укреплению здоровья человека;</w:t>
      </w:r>
    </w:p>
    <w:p w:rsidR="009371EF" w:rsidRPr="006A55BE" w:rsidRDefault="009371EF" w:rsidP="00A36530">
      <w:pPr>
        <w:pStyle w:val="aff"/>
        <w:spacing w:before="0" w:beforeAutospacing="0" w:after="0"/>
        <w:ind w:firstLine="426"/>
        <w:jc w:val="both"/>
        <w:rPr>
          <w:color w:val="000000"/>
        </w:rPr>
      </w:pPr>
      <w:r w:rsidRPr="006A55BE">
        <w:rPr>
          <w:color w:val="000000"/>
        </w:rPr>
        <w:t>• ориентироваться в понятии «физическая подготовка», осознавать связь физической подготовки с развитием основных физических качеств; характеризовать основные физические качества (силу, быстроту, выносливость, координацию, гибкость) и различать их между собой;</w:t>
      </w:r>
    </w:p>
    <w:p w:rsidR="009371EF" w:rsidRPr="006A55BE" w:rsidRDefault="009371EF" w:rsidP="00A36530">
      <w:pPr>
        <w:pStyle w:val="aff"/>
        <w:spacing w:before="0" w:beforeAutospacing="0" w:after="0"/>
        <w:ind w:firstLine="426"/>
        <w:jc w:val="both"/>
        <w:rPr>
          <w:color w:val="000000"/>
        </w:rPr>
      </w:pPr>
      <w:r w:rsidRPr="006A55BE">
        <w:rPr>
          <w:color w:val="000000"/>
        </w:rPr>
        <w:t>• характеризовать роль и значение простейших закаливающих процедур для укрепления здоровья;</w:t>
      </w:r>
    </w:p>
    <w:p w:rsidR="009371EF" w:rsidRPr="006A55BE" w:rsidRDefault="009371EF" w:rsidP="00A36530">
      <w:pPr>
        <w:pStyle w:val="aff"/>
        <w:spacing w:before="0" w:beforeAutospacing="0" w:after="0"/>
        <w:ind w:firstLine="426"/>
        <w:jc w:val="both"/>
        <w:rPr>
          <w:color w:val="000000"/>
        </w:rPr>
      </w:pPr>
      <w:r w:rsidRPr="006A55BE">
        <w:rPr>
          <w:color w:val="000000"/>
        </w:rPr>
        <w:t>• соблюдать правила поведения и выполнять действия по предупреждению травматизма;</w:t>
      </w:r>
    </w:p>
    <w:p w:rsidR="009371EF" w:rsidRPr="006A55BE" w:rsidRDefault="009371EF" w:rsidP="00A36530">
      <w:pPr>
        <w:pStyle w:val="aff"/>
        <w:spacing w:before="0" w:beforeAutospacing="0" w:after="0"/>
        <w:ind w:firstLine="426"/>
        <w:jc w:val="both"/>
        <w:rPr>
          <w:color w:val="000000"/>
        </w:rPr>
      </w:pPr>
      <w:r w:rsidRPr="006A55BE">
        <w:rPr>
          <w:color w:val="000000"/>
        </w:rPr>
        <w:t>• использовать знания об истории развития первых спортивных соревнований, истории зарождения Олимпийских игр.</w:t>
      </w:r>
    </w:p>
    <w:p w:rsidR="009371EF" w:rsidRPr="006A55BE" w:rsidRDefault="009371EF" w:rsidP="00A36530">
      <w:pPr>
        <w:pStyle w:val="aff"/>
        <w:spacing w:before="0" w:beforeAutospacing="0" w:after="0"/>
        <w:ind w:firstLine="426"/>
        <w:jc w:val="both"/>
        <w:rPr>
          <w:b/>
          <w:color w:val="000000"/>
        </w:rPr>
      </w:pPr>
      <w:r w:rsidRPr="006A55BE">
        <w:rPr>
          <w:b/>
          <w:color w:val="000000"/>
        </w:rPr>
        <w:t>Обучающийся получит возможность научиться:</w:t>
      </w:r>
    </w:p>
    <w:p w:rsidR="009371EF" w:rsidRPr="006A55BE" w:rsidRDefault="009371EF" w:rsidP="00A36530">
      <w:pPr>
        <w:pStyle w:val="aff"/>
        <w:spacing w:before="0" w:beforeAutospacing="0" w:after="0"/>
        <w:ind w:firstLine="426"/>
        <w:jc w:val="both"/>
        <w:rPr>
          <w:color w:val="000000"/>
        </w:rPr>
      </w:pPr>
      <w:r w:rsidRPr="006A55BE">
        <w:rPr>
          <w:color w:val="000000"/>
        </w:rPr>
        <w:t>• ориентироваться в понятии «физические упражнения», отличать упражнения от естественных движений;</w:t>
      </w:r>
    </w:p>
    <w:p w:rsidR="009371EF" w:rsidRPr="006A55BE" w:rsidRDefault="009371EF" w:rsidP="00A36530">
      <w:pPr>
        <w:pStyle w:val="aff"/>
        <w:spacing w:before="0" w:beforeAutospacing="0" w:after="0"/>
        <w:ind w:firstLine="426"/>
        <w:jc w:val="both"/>
        <w:rPr>
          <w:color w:val="000000"/>
        </w:rPr>
      </w:pPr>
      <w:r w:rsidRPr="006A55BE">
        <w:rPr>
          <w:b/>
          <w:bCs/>
          <w:color w:val="000000"/>
        </w:rPr>
        <w:t>«Способы двигательной деятельности»</w:t>
      </w:r>
    </w:p>
    <w:p w:rsidR="009371EF" w:rsidRPr="006A55BE" w:rsidRDefault="009371EF" w:rsidP="00A36530">
      <w:pPr>
        <w:pStyle w:val="aff"/>
        <w:spacing w:before="0" w:beforeAutospacing="0" w:after="0"/>
        <w:ind w:firstLine="426"/>
        <w:jc w:val="both"/>
        <w:rPr>
          <w:b/>
          <w:color w:val="000000"/>
        </w:rPr>
      </w:pPr>
      <w:r w:rsidRPr="006A55BE">
        <w:rPr>
          <w:b/>
          <w:color w:val="000000"/>
        </w:rPr>
        <w:t>Обучающийся научится:</w:t>
      </w:r>
    </w:p>
    <w:p w:rsidR="009371EF" w:rsidRPr="006A55BE" w:rsidRDefault="009371EF" w:rsidP="00A36530">
      <w:pPr>
        <w:pStyle w:val="aff"/>
        <w:spacing w:before="0" w:beforeAutospacing="0" w:after="0"/>
        <w:ind w:firstLine="426"/>
        <w:jc w:val="both"/>
        <w:rPr>
          <w:color w:val="000000"/>
        </w:rPr>
      </w:pPr>
      <w:r w:rsidRPr="006A55BE">
        <w:rPr>
          <w:color w:val="000000"/>
        </w:rPr>
        <w:t>•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9371EF" w:rsidRPr="006A55BE" w:rsidRDefault="009371EF" w:rsidP="00A36530">
      <w:pPr>
        <w:pStyle w:val="aff"/>
        <w:spacing w:before="0" w:beforeAutospacing="0" w:after="0"/>
        <w:ind w:firstLine="426"/>
        <w:jc w:val="both"/>
        <w:rPr>
          <w:color w:val="000000"/>
        </w:rPr>
      </w:pPr>
      <w:r w:rsidRPr="006A55BE">
        <w:rPr>
          <w:color w:val="000000"/>
        </w:rPr>
        <w:t>• измерять показатели развития основных физических качеств.</w:t>
      </w:r>
    </w:p>
    <w:p w:rsidR="009371EF" w:rsidRPr="006A55BE" w:rsidRDefault="009371EF" w:rsidP="00A36530">
      <w:pPr>
        <w:pStyle w:val="aff"/>
        <w:spacing w:before="0" w:beforeAutospacing="0" w:after="0"/>
        <w:ind w:firstLine="426"/>
        <w:jc w:val="both"/>
        <w:rPr>
          <w:b/>
          <w:color w:val="000000"/>
        </w:rPr>
      </w:pPr>
      <w:r w:rsidRPr="006A55BE">
        <w:rPr>
          <w:b/>
          <w:color w:val="000000"/>
        </w:rPr>
        <w:t>Обучающийся получит возможность научиться:</w:t>
      </w:r>
    </w:p>
    <w:p w:rsidR="009371EF" w:rsidRPr="006A55BE" w:rsidRDefault="009371EF" w:rsidP="00A36530">
      <w:pPr>
        <w:pStyle w:val="aff"/>
        <w:spacing w:before="0" w:beforeAutospacing="0" w:after="0"/>
        <w:ind w:firstLine="426"/>
        <w:jc w:val="both"/>
        <w:rPr>
          <w:color w:val="000000"/>
        </w:rPr>
      </w:pPr>
      <w:r w:rsidRPr="006A55BE">
        <w:rPr>
          <w:color w:val="000000"/>
        </w:rPr>
        <w:t>выполнять простейшие закаливающие процедуры</w:t>
      </w:r>
    </w:p>
    <w:p w:rsidR="009371EF" w:rsidRPr="006A55BE" w:rsidRDefault="009371EF" w:rsidP="00A36530">
      <w:pPr>
        <w:pStyle w:val="aff"/>
        <w:spacing w:before="0" w:beforeAutospacing="0" w:after="0"/>
        <w:ind w:firstLine="426"/>
        <w:jc w:val="both"/>
        <w:rPr>
          <w:color w:val="000000"/>
        </w:rPr>
      </w:pPr>
      <w:r w:rsidRPr="006A55BE">
        <w:rPr>
          <w:b/>
          <w:bCs/>
          <w:color w:val="000000"/>
        </w:rPr>
        <w:t>«Физическое совершенствование»</w:t>
      </w:r>
    </w:p>
    <w:p w:rsidR="009371EF" w:rsidRPr="006A55BE" w:rsidRDefault="009371EF" w:rsidP="00A36530">
      <w:pPr>
        <w:pStyle w:val="aff"/>
        <w:spacing w:before="0" w:beforeAutospacing="0" w:after="0"/>
        <w:ind w:firstLine="426"/>
        <w:jc w:val="both"/>
        <w:rPr>
          <w:b/>
          <w:color w:val="000000"/>
        </w:rPr>
      </w:pPr>
      <w:r w:rsidRPr="006A55BE">
        <w:rPr>
          <w:b/>
          <w:color w:val="000000"/>
        </w:rPr>
        <w:t>Обучающийся научится:</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перестроения;</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акробатические комбинации;</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акробатические упражнения (кувырок назад в группировке, висы на низкой перекладине);</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легкоатлетические упражнения (бег, прыжки, метания и броски мяча разного веса и объёма, различать бег и ходьбу;</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низкий старт с последующим ускорением;</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игровые действия и упражнения из подвижных игр разной функциональной направленности.</w:t>
      </w:r>
    </w:p>
    <w:p w:rsidR="009371EF" w:rsidRPr="006A55BE" w:rsidRDefault="009371EF" w:rsidP="00A36530">
      <w:pPr>
        <w:pStyle w:val="aff"/>
        <w:spacing w:before="0" w:beforeAutospacing="0" w:after="0"/>
        <w:ind w:firstLine="426"/>
        <w:jc w:val="both"/>
        <w:rPr>
          <w:b/>
          <w:color w:val="000000"/>
        </w:rPr>
      </w:pPr>
      <w:r w:rsidRPr="006A55BE">
        <w:rPr>
          <w:b/>
          <w:color w:val="000000"/>
        </w:rPr>
        <w:t>Обучающийся получит возможность научиться:</w:t>
      </w:r>
    </w:p>
    <w:p w:rsidR="009371EF" w:rsidRPr="006A55BE" w:rsidRDefault="009371EF" w:rsidP="00A36530">
      <w:pPr>
        <w:pStyle w:val="aff"/>
        <w:spacing w:before="0" w:beforeAutospacing="0" w:after="0"/>
        <w:ind w:firstLine="426"/>
        <w:jc w:val="both"/>
        <w:rPr>
          <w:color w:val="000000"/>
        </w:rPr>
      </w:pPr>
      <w:r w:rsidRPr="006A55BE">
        <w:rPr>
          <w:color w:val="000000"/>
        </w:rPr>
        <w:t>• сохранять правильную осанку, оптимальное телосложение;</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эстетически красиво гимнастические и акробатические комбинации;</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элементы волейбола, баскетбола, футбола;</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тестовые нормативы по физической подготовке;</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передвижения на лыжах.</w:t>
      </w:r>
    </w:p>
    <w:p w:rsidR="009371EF" w:rsidRPr="006A55BE" w:rsidRDefault="009371EF" w:rsidP="00A36530">
      <w:pPr>
        <w:pStyle w:val="aff"/>
        <w:spacing w:before="0" w:beforeAutospacing="0" w:after="0"/>
        <w:ind w:firstLine="426"/>
        <w:jc w:val="both"/>
        <w:rPr>
          <w:color w:val="000000"/>
        </w:rPr>
      </w:pPr>
      <w:r w:rsidRPr="006A55BE">
        <w:rPr>
          <w:b/>
          <w:bCs/>
          <w:color w:val="000000"/>
        </w:rPr>
        <w:t>3 класс</w:t>
      </w:r>
    </w:p>
    <w:p w:rsidR="009371EF" w:rsidRPr="006A55BE" w:rsidRDefault="009371EF" w:rsidP="00A36530">
      <w:pPr>
        <w:pStyle w:val="aff"/>
        <w:spacing w:before="0" w:beforeAutospacing="0" w:after="0"/>
        <w:ind w:firstLine="426"/>
        <w:jc w:val="both"/>
        <w:rPr>
          <w:color w:val="000000"/>
        </w:rPr>
      </w:pPr>
      <w:r w:rsidRPr="006A55BE">
        <w:rPr>
          <w:b/>
          <w:bCs/>
          <w:color w:val="000000"/>
        </w:rPr>
        <w:t>«Знания о физической культуре»</w:t>
      </w:r>
    </w:p>
    <w:p w:rsidR="009371EF" w:rsidRPr="006A55BE" w:rsidRDefault="009371EF" w:rsidP="00A36530">
      <w:pPr>
        <w:pStyle w:val="aff"/>
        <w:spacing w:before="0" w:beforeAutospacing="0" w:after="0"/>
        <w:ind w:firstLine="426"/>
        <w:jc w:val="both"/>
        <w:rPr>
          <w:color w:val="000000"/>
        </w:rPr>
      </w:pPr>
      <w:r w:rsidRPr="006A55BE">
        <w:rPr>
          <w:b/>
          <w:color w:val="000000"/>
        </w:rPr>
        <w:t>Обучающийся научится</w:t>
      </w:r>
      <w:r w:rsidRPr="006A55BE">
        <w:rPr>
          <w:color w:val="000000"/>
          <w:u w:val="single"/>
        </w:rPr>
        <w:t>:</w:t>
      </w:r>
    </w:p>
    <w:p w:rsidR="009371EF" w:rsidRPr="006A55BE" w:rsidRDefault="009371EF" w:rsidP="00A36530">
      <w:pPr>
        <w:pStyle w:val="aff"/>
        <w:spacing w:before="0" w:beforeAutospacing="0" w:after="0"/>
        <w:ind w:firstLine="426"/>
        <w:jc w:val="both"/>
        <w:rPr>
          <w:color w:val="000000"/>
        </w:rPr>
      </w:pPr>
      <w:r w:rsidRPr="006A55BE">
        <w:rPr>
          <w:color w:val="000000"/>
        </w:rPr>
        <w:t>• ориентироваться в понятиях «физическая культура» как системе разнообразных форм занятий физическими упражнениями по укреплению здоровья человека;</w:t>
      </w:r>
    </w:p>
    <w:p w:rsidR="009371EF" w:rsidRPr="006A55BE" w:rsidRDefault="009371EF" w:rsidP="00A36530">
      <w:pPr>
        <w:pStyle w:val="aff"/>
        <w:spacing w:before="0" w:beforeAutospacing="0" w:after="0"/>
        <w:ind w:firstLine="426"/>
        <w:jc w:val="both"/>
        <w:rPr>
          <w:color w:val="000000"/>
        </w:rPr>
      </w:pPr>
      <w:r w:rsidRPr="006A55BE">
        <w:rPr>
          <w:color w:val="000000"/>
        </w:rPr>
        <w:t>• ориентироваться в понятии «физические упражнения» (разновидности физических упражнений);</w:t>
      </w:r>
    </w:p>
    <w:p w:rsidR="009371EF" w:rsidRPr="006A55BE" w:rsidRDefault="009371EF" w:rsidP="00A36530">
      <w:pPr>
        <w:pStyle w:val="aff"/>
        <w:spacing w:before="0" w:beforeAutospacing="0" w:after="0"/>
        <w:ind w:firstLine="426"/>
        <w:jc w:val="both"/>
        <w:rPr>
          <w:color w:val="000000"/>
        </w:rPr>
      </w:pPr>
      <w:r w:rsidRPr="006A55BE">
        <w:rPr>
          <w:color w:val="000000"/>
        </w:rPr>
        <w:t>• соблюдать правила поведения и выполнять действия по предупреждению травматизма;</w:t>
      </w:r>
    </w:p>
    <w:p w:rsidR="009371EF" w:rsidRPr="006A55BE" w:rsidRDefault="009371EF" w:rsidP="00A36530">
      <w:pPr>
        <w:pStyle w:val="aff"/>
        <w:spacing w:before="0" w:beforeAutospacing="0" w:after="0"/>
        <w:ind w:firstLine="426"/>
        <w:jc w:val="both"/>
        <w:rPr>
          <w:color w:val="000000"/>
        </w:rPr>
      </w:pPr>
      <w:r w:rsidRPr="006A55BE">
        <w:rPr>
          <w:color w:val="000000"/>
        </w:rPr>
        <w:t>• использовать знания об истории физической культуры и её содержании у народов Древней Руси.</w:t>
      </w:r>
    </w:p>
    <w:p w:rsidR="009371EF" w:rsidRPr="006A55BE" w:rsidRDefault="009371EF" w:rsidP="00A36530">
      <w:pPr>
        <w:pStyle w:val="aff"/>
        <w:spacing w:before="0" w:beforeAutospacing="0" w:after="0"/>
        <w:ind w:firstLine="426"/>
        <w:jc w:val="both"/>
        <w:rPr>
          <w:b/>
          <w:color w:val="000000"/>
        </w:rPr>
      </w:pPr>
      <w:r w:rsidRPr="006A55BE">
        <w:rPr>
          <w:b/>
          <w:color w:val="000000"/>
        </w:rPr>
        <w:t>Обучающийся получит возможность научиться:</w:t>
      </w:r>
    </w:p>
    <w:p w:rsidR="009371EF" w:rsidRPr="006A55BE" w:rsidRDefault="009371EF" w:rsidP="00A36530">
      <w:pPr>
        <w:pStyle w:val="aff"/>
        <w:spacing w:before="0" w:beforeAutospacing="0" w:after="0"/>
        <w:ind w:firstLine="426"/>
        <w:jc w:val="both"/>
        <w:rPr>
          <w:color w:val="000000"/>
        </w:rPr>
      </w:pPr>
      <w:r w:rsidRPr="006A55BE">
        <w:rPr>
          <w:color w:val="000000"/>
        </w:rPr>
        <w:t>• соблюдать правила гигиены во время занятий плаванием;</w:t>
      </w:r>
    </w:p>
    <w:p w:rsidR="009371EF" w:rsidRPr="006A55BE" w:rsidRDefault="009371EF" w:rsidP="00A36530">
      <w:pPr>
        <w:pStyle w:val="aff"/>
        <w:spacing w:before="0" w:beforeAutospacing="0" w:after="0"/>
        <w:ind w:firstLine="426"/>
        <w:jc w:val="both"/>
        <w:rPr>
          <w:color w:val="000000"/>
        </w:rPr>
      </w:pPr>
      <w:r w:rsidRPr="006A55BE">
        <w:rPr>
          <w:color w:val="000000"/>
        </w:rPr>
        <w:t>• соблюдать правила безопасности на воде.</w:t>
      </w:r>
    </w:p>
    <w:p w:rsidR="009371EF" w:rsidRPr="006A55BE" w:rsidRDefault="009371EF" w:rsidP="00A36530">
      <w:pPr>
        <w:pStyle w:val="aff"/>
        <w:spacing w:before="0" w:beforeAutospacing="0" w:after="0"/>
        <w:ind w:firstLine="426"/>
        <w:jc w:val="both"/>
        <w:rPr>
          <w:color w:val="000000"/>
        </w:rPr>
      </w:pPr>
      <w:r w:rsidRPr="006A55BE">
        <w:rPr>
          <w:b/>
          <w:bCs/>
          <w:color w:val="000000"/>
        </w:rPr>
        <w:t>«Способы двигательной деятельности»</w:t>
      </w:r>
    </w:p>
    <w:p w:rsidR="009371EF" w:rsidRPr="006A55BE" w:rsidRDefault="009371EF" w:rsidP="00A36530">
      <w:pPr>
        <w:pStyle w:val="aff"/>
        <w:spacing w:before="0" w:beforeAutospacing="0" w:after="0"/>
        <w:ind w:firstLine="426"/>
        <w:jc w:val="both"/>
        <w:rPr>
          <w:b/>
          <w:color w:val="000000"/>
        </w:rPr>
      </w:pPr>
      <w:r w:rsidRPr="006A55BE">
        <w:rPr>
          <w:b/>
          <w:color w:val="000000"/>
        </w:rPr>
        <w:t>Обучающийся научится:</w:t>
      </w:r>
    </w:p>
    <w:p w:rsidR="009371EF" w:rsidRPr="006A55BE" w:rsidRDefault="009371EF" w:rsidP="00A36530">
      <w:pPr>
        <w:pStyle w:val="aff"/>
        <w:spacing w:before="0" w:beforeAutospacing="0" w:after="0"/>
        <w:ind w:firstLine="426"/>
        <w:jc w:val="both"/>
        <w:rPr>
          <w:color w:val="000000"/>
        </w:rPr>
      </w:pPr>
      <w:r w:rsidRPr="006A55BE">
        <w:rPr>
          <w:color w:val="000000"/>
        </w:rPr>
        <w:t>•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9371EF" w:rsidRPr="006A55BE" w:rsidRDefault="009371EF" w:rsidP="00A36530">
      <w:pPr>
        <w:pStyle w:val="aff"/>
        <w:spacing w:before="0" w:beforeAutospacing="0" w:after="0"/>
        <w:ind w:firstLine="426"/>
        <w:jc w:val="both"/>
        <w:rPr>
          <w:color w:val="000000"/>
        </w:rPr>
      </w:pPr>
      <w:r w:rsidRPr="006A55BE">
        <w:rPr>
          <w:color w:val="000000"/>
        </w:rPr>
        <w:t>• измерять частоту сердечных сокращений, выполнять простейшие закаливающие процедуры,</w:t>
      </w:r>
    </w:p>
    <w:p w:rsidR="009371EF" w:rsidRPr="006A55BE" w:rsidRDefault="009371EF" w:rsidP="00A36530">
      <w:pPr>
        <w:pStyle w:val="aff"/>
        <w:spacing w:before="0" w:beforeAutospacing="0" w:after="0"/>
        <w:ind w:firstLine="426"/>
        <w:jc w:val="both"/>
        <w:rPr>
          <w:b/>
          <w:color w:val="000000"/>
        </w:rPr>
      </w:pPr>
      <w:r w:rsidRPr="006A55BE">
        <w:rPr>
          <w:b/>
          <w:color w:val="000000"/>
        </w:rPr>
        <w:t>Обучающийся получит возможность научиться:</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простейшие приёмы оказания доврачебной помощи при травмах и ушибах.</w:t>
      </w:r>
    </w:p>
    <w:p w:rsidR="009371EF" w:rsidRPr="006A55BE" w:rsidRDefault="009371EF" w:rsidP="00A36530">
      <w:pPr>
        <w:pStyle w:val="aff"/>
        <w:spacing w:before="0" w:beforeAutospacing="0" w:after="0"/>
        <w:ind w:firstLine="426"/>
        <w:jc w:val="both"/>
        <w:rPr>
          <w:color w:val="000000"/>
        </w:rPr>
      </w:pPr>
      <w:r w:rsidRPr="006A55BE">
        <w:rPr>
          <w:b/>
          <w:bCs/>
          <w:color w:val="000000"/>
        </w:rPr>
        <w:t>«Физическое совершенствование»</w:t>
      </w:r>
    </w:p>
    <w:p w:rsidR="009371EF" w:rsidRPr="006A55BE" w:rsidRDefault="009371EF" w:rsidP="00A36530">
      <w:pPr>
        <w:pStyle w:val="aff"/>
        <w:spacing w:before="0" w:beforeAutospacing="0" w:after="0"/>
        <w:ind w:firstLine="426"/>
        <w:jc w:val="both"/>
        <w:rPr>
          <w:b/>
          <w:color w:val="000000"/>
        </w:rPr>
      </w:pPr>
      <w:r w:rsidRPr="006A55BE">
        <w:rPr>
          <w:b/>
          <w:color w:val="000000"/>
        </w:rPr>
        <w:t>Обучающийся научится:</w:t>
      </w:r>
    </w:p>
    <w:p w:rsidR="009371EF" w:rsidRPr="006A55BE" w:rsidRDefault="009371EF" w:rsidP="00A36530">
      <w:pPr>
        <w:pStyle w:val="aff"/>
        <w:spacing w:before="0" w:beforeAutospacing="0" w:after="0"/>
        <w:ind w:firstLine="426"/>
        <w:jc w:val="both"/>
        <w:rPr>
          <w:color w:val="000000"/>
        </w:rPr>
      </w:pPr>
      <w:r w:rsidRPr="006A55BE">
        <w:rPr>
          <w:color w:val="000000"/>
        </w:rPr>
        <w:t>• прыжки со скакалкой с изменением темпа движения, лазание по канату, передвижения и повороты на гимнастическом бревне;</w:t>
      </w:r>
    </w:p>
    <w:p w:rsidR="009371EF" w:rsidRPr="006A55BE" w:rsidRDefault="009371EF" w:rsidP="00A36530">
      <w:pPr>
        <w:pStyle w:val="aff"/>
        <w:spacing w:before="0" w:beforeAutospacing="0" w:after="0"/>
        <w:ind w:firstLine="426"/>
        <w:jc w:val="both"/>
        <w:rPr>
          <w:color w:val="000000"/>
        </w:rPr>
      </w:pPr>
      <w:r w:rsidRPr="006A55BE">
        <w:rPr>
          <w:color w:val="000000"/>
        </w:rPr>
        <w:t>• прыжки в длину и высоту с прямого разбега;</w:t>
      </w:r>
    </w:p>
    <w:p w:rsidR="009371EF" w:rsidRPr="006A55BE" w:rsidRDefault="009371EF" w:rsidP="00A36530">
      <w:pPr>
        <w:pStyle w:val="aff"/>
        <w:spacing w:before="0" w:beforeAutospacing="0" w:after="0"/>
        <w:ind w:firstLine="426"/>
        <w:jc w:val="both"/>
        <w:rPr>
          <w:color w:val="000000"/>
        </w:rPr>
      </w:pPr>
      <w:r w:rsidRPr="006A55BE">
        <w:rPr>
          <w:color w:val="000000"/>
        </w:rPr>
        <w:t>• элементы спортивных игр;</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легкоатлетические упражнения (бег, прыжки, метания и броски мяча разного веса и объёма, различать бег и ходьбу;</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игровые действия и упражнения из подвижных игр разной функциональной направленности.</w:t>
      </w:r>
    </w:p>
    <w:p w:rsidR="009371EF" w:rsidRPr="006A55BE" w:rsidRDefault="009371EF" w:rsidP="00A36530">
      <w:pPr>
        <w:pStyle w:val="aff"/>
        <w:spacing w:before="0" w:beforeAutospacing="0" w:after="0"/>
        <w:ind w:firstLine="426"/>
        <w:jc w:val="both"/>
        <w:rPr>
          <w:b/>
          <w:color w:val="000000"/>
        </w:rPr>
      </w:pPr>
      <w:r w:rsidRPr="006A55BE">
        <w:rPr>
          <w:b/>
          <w:color w:val="000000"/>
        </w:rPr>
        <w:t>Обучающийся получит возможность научиться:</w:t>
      </w:r>
    </w:p>
    <w:p w:rsidR="009371EF" w:rsidRPr="006A55BE" w:rsidRDefault="009371EF" w:rsidP="00A36530">
      <w:pPr>
        <w:pStyle w:val="aff"/>
        <w:spacing w:before="0" w:beforeAutospacing="0" w:after="0"/>
        <w:ind w:firstLine="426"/>
        <w:jc w:val="both"/>
        <w:rPr>
          <w:color w:val="000000"/>
        </w:rPr>
      </w:pPr>
      <w:r w:rsidRPr="006A55BE">
        <w:rPr>
          <w:color w:val="000000"/>
        </w:rPr>
        <w:t>• сохранять правильную осанку, оптимальное телосложение;</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эстетически красиво гимнастические и акробатические комбинации;</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элементы волейбола, баскетбола, футбола;</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тестовые нормативы по физической подготовке;</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передвижения на лыжах.</w:t>
      </w:r>
    </w:p>
    <w:p w:rsidR="009371EF" w:rsidRPr="006A55BE" w:rsidRDefault="009371EF" w:rsidP="00A36530">
      <w:pPr>
        <w:pStyle w:val="aff"/>
        <w:spacing w:before="0" w:beforeAutospacing="0" w:after="0"/>
        <w:ind w:firstLine="426"/>
        <w:jc w:val="both"/>
        <w:rPr>
          <w:color w:val="000000"/>
        </w:rPr>
      </w:pPr>
      <w:r w:rsidRPr="006A55BE">
        <w:rPr>
          <w:b/>
          <w:bCs/>
          <w:color w:val="000000"/>
        </w:rPr>
        <w:t>4 класс</w:t>
      </w:r>
    </w:p>
    <w:p w:rsidR="009371EF" w:rsidRPr="006A55BE" w:rsidRDefault="009371EF" w:rsidP="00A36530">
      <w:pPr>
        <w:pStyle w:val="aff"/>
        <w:spacing w:before="0" w:beforeAutospacing="0" w:after="0"/>
        <w:ind w:firstLine="426"/>
        <w:jc w:val="both"/>
        <w:rPr>
          <w:color w:val="000000"/>
        </w:rPr>
      </w:pPr>
      <w:r w:rsidRPr="006A55BE">
        <w:rPr>
          <w:b/>
          <w:bCs/>
          <w:color w:val="000000"/>
        </w:rPr>
        <w:t xml:space="preserve"> «Знания о физической культуре»</w:t>
      </w:r>
    </w:p>
    <w:p w:rsidR="009371EF" w:rsidRPr="006A55BE" w:rsidRDefault="009371EF" w:rsidP="00A36530">
      <w:pPr>
        <w:pStyle w:val="aff"/>
        <w:spacing w:before="0" w:beforeAutospacing="0" w:after="0"/>
        <w:ind w:firstLine="426"/>
        <w:jc w:val="both"/>
        <w:rPr>
          <w:b/>
          <w:color w:val="000000"/>
        </w:rPr>
      </w:pPr>
      <w:r w:rsidRPr="006A55BE">
        <w:rPr>
          <w:b/>
          <w:color w:val="000000"/>
        </w:rPr>
        <w:t>выпускник научится:</w:t>
      </w:r>
    </w:p>
    <w:p w:rsidR="009371EF" w:rsidRPr="006A55BE" w:rsidRDefault="009371EF" w:rsidP="00A36530">
      <w:pPr>
        <w:pStyle w:val="aff"/>
        <w:spacing w:before="0" w:beforeAutospacing="0" w:after="0"/>
        <w:ind w:firstLine="426"/>
        <w:jc w:val="both"/>
        <w:rPr>
          <w:color w:val="000000"/>
        </w:rPr>
      </w:pPr>
      <w:r w:rsidRPr="006A55BE">
        <w:rPr>
          <w:color w:val="000000"/>
        </w:rPr>
        <w:t>• 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9371EF" w:rsidRPr="006A55BE" w:rsidRDefault="009371EF" w:rsidP="00A36530">
      <w:pPr>
        <w:pStyle w:val="aff"/>
        <w:spacing w:before="0" w:beforeAutospacing="0" w:after="0"/>
        <w:ind w:firstLine="426"/>
        <w:jc w:val="both"/>
        <w:rPr>
          <w:color w:val="000000"/>
        </w:rPr>
      </w:pPr>
      <w:r w:rsidRPr="006A55BE">
        <w:rPr>
          <w:color w:val="000000"/>
        </w:rPr>
        <w:t>• 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9371EF" w:rsidRPr="006A55BE" w:rsidRDefault="009371EF" w:rsidP="00A36530">
      <w:pPr>
        <w:pStyle w:val="aff"/>
        <w:spacing w:before="0" w:beforeAutospacing="0" w:after="0"/>
        <w:ind w:firstLine="426"/>
        <w:jc w:val="both"/>
        <w:rPr>
          <w:color w:val="000000"/>
        </w:rPr>
      </w:pPr>
      <w:r w:rsidRPr="006A55BE">
        <w:rPr>
          <w:color w:val="000000"/>
        </w:rPr>
        <w:t>•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9371EF" w:rsidRPr="006A55BE" w:rsidRDefault="009371EF" w:rsidP="00A36530">
      <w:pPr>
        <w:pStyle w:val="aff"/>
        <w:spacing w:before="0" w:beforeAutospacing="0" w:after="0"/>
        <w:ind w:firstLine="426"/>
        <w:jc w:val="both"/>
        <w:rPr>
          <w:color w:val="000000"/>
        </w:rPr>
      </w:pPr>
      <w:r w:rsidRPr="006A55BE">
        <w:rPr>
          <w:color w:val="000000"/>
        </w:rPr>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9371EF" w:rsidRPr="006A55BE" w:rsidRDefault="009371EF" w:rsidP="00A36530">
      <w:pPr>
        <w:pStyle w:val="aff"/>
        <w:spacing w:before="0" w:beforeAutospacing="0" w:after="0"/>
        <w:ind w:firstLine="426"/>
        <w:jc w:val="both"/>
        <w:rPr>
          <w:b/>
          <w:color w:val="000000"/>
        </w:rPr>
      </w:pPr>
      <w:r w:rsidRPr="006A55BE">
        <w:rPr>
          <w:b/>
          <w:color w:val="000000"/>
        </w:rPr>
        <w:t>выпускник получит возможность научиться:</w:t>
      </w:r>
    </w:p>
    <w:p w:rsidR="009371EF" w:rsidRPr="006A55BE" w:rsidRDefault="009371EF" w:rsidP="00A36530">
      <w:pPr>
        <w:pStyle w:val="aff"/>
        <w:spacing w:before="0" w:beforeAutospacing="0" w:after="0"/>
        <w:ind w:firstLine="426"/>
        <w:jc w:val="both"/>
        <w:rPr>
          <w:color w:val="000000"/>
        </w:rPr>
      </w:pPr>
      <w:r w:rsidRPr="006A55BE">
        <w:rPr>
          <w:color w:val="000000"/>
        </w:rPr>
        <w:t>• выявлять связь занятий физической культурой с трудовой и оборонной деятельностью;</w:t>
      </w:r>
    </w:p>
    <w:p w:rsidR="009371EF" w:rsidRPr="006A55BE" w:rsidRDefault="009371EF" w:rsidP="00A36530">
      <w:pPr>
        <w:pStyle w:val="aff"/>
        <w:spacing w:before="0" w:beforeAutospacing="0" w:after="0"/>
        <w:ind w:firstLine="426"/>
        <w:jc w:val="both"/>
        <w:rPr>
          <w:color w:val="000000"/>
        </w:rPr>
      </w:pPr>
      <w:r w:rsidRPr="006A55BE">
        <w:rPr>
          <w:color w:val="000000"/>
        </w:rPr>
        <w:t>•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9371EF" w:rsidRPr="006A55BE" w:rsidRDefault="009371EF" w:rsidP="00A36530">
      <w:pPr>
        <w:pStyle w:val="aff"/>
        <w:spacing w:before="0" w:beforeAutospacing="0" w:after="0"/>
        <w:ind w:firstLine="426"/>
        <w:jc w:val="both"/>
        <w:rPr>
          <w:color w:val="000000"/>
        </w:rPr>
      </w:pPr>
      <w:r w:rsidRPr="006A55BE">
        <w:rPr>
          <w:b/>
          <w:bCs/>
          <w:color w:val="000000"/>
        </w:rPr>
        <w:t>«Способы двигательной деятельности»</w:t>
      </w:r>
    </w:p>
    <w:p w:rsidR="009371EF" w:rsidRPr="006A55BE" w:rsidRDefault="009371EF" w:rsidP="00A36530">
      <w:pPr>
        <w:pStyle w:val="aff"/>
        <w:spacing w:before="0" w:beforeAutospacing="0" w:after="0"/>
        <w:ind w:firstLine="426"/>
        <w:jc w:val="both"/>
        <w:rPr>
          <w:b/>
          <w:color w:val="000000"/>
        </w:rPr>
      </w:pPr>
      <w:r w:rsidRPr="006A55BE">
        <w:rPr>
          <w:b/>
          <w:color w:val="000000"/>
        </w:rPr>
        <w:t>выпускник научится:</w:t>
      </w:r>
    </w:p>
    <w:p w:rsidR="009371EF" w:rsidRPr="006A55BE" w:rsidRDefault="009371EF" w:rsidP="00A36530">
      <w:pPr>
        <w:pStyle w:val="aff"/>
        <w:spacing w:before="0" w:beforeAutospacing="0" w:after="0"/>
        <w:ind w:firstLine="426"/>
        <w:jc w:val="both"/>
        <w:rPr>
          <w:color w:val="000000"/>
        </w:rPr>
      </w:pPr>
      <w:r w:rsidRPr="006A55BE">
        <w:rPr>
          <w:color w:val="000000"/>
        </w:rPr>
        <w:t>• отбирать и выполнять комплексы упражнений для утренней зарядки и физкультминуток в соответствии с изученными правилами;</w:t>
      </w:r>
    </w:p>
    <w:p w:rsidR="009371EF" w:rsidRPr="006A55BE" w:rsidRDefault="009371EF" w:rsidP="00A36530">
      <w:pPr>
        <w:pStyle w:val="aff"/>
        <w:spacing w:before="0" w:beforeAutospacing="0" w:after="0"/>
        <w:ind w:firstLine="426"/>
        <w:jc w:val="both"/>
        <w:rPr>
          <w:color w:val="000000"/>
        </w:rPr>
      </w:pPr>
      <w:r w:rsidRPr="006A55BE">
        <w:rPr>
          <w:color w:val="000000"/>
        </w:rPr>
        <w:t>•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9371EF" w:rsidRPr="006A55BE" w:rsidRDefault="009371EF" w:rsidP="00A36530">
      <w:pPr>
        <w:pStyle w:val="aff"/>
        <w:spacing w:before="0" w:beforeAutospacing="0" w:after="0"/>
        <w:ind w:firstLine="426"/>
        <w:jc w:val="both"/>
        <w:rPr>
          <w:color w:val="000000"/>
        </w:rPr>
      </w:pPr>
      <w:r w:rsidRPr="006A55BE">
        <w:rPr>
          <w:color w:val="000000"/>
        </w:rPr>
        <w:t>• 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9371EF" w:rsidRPr="006A55BE" w:rsidRDefault="009371EF" w:rsidP="00A36530">
      <w:pPr>
        <w:pStyle w:val="aff"/>
        <w:spacing w:before="0" w:beforeAutospacing="0" w:after="0"/>
        <w:ind w:firstLine="426"/>
        <w:jc w:val="both"/>
        <w:rPr>
          <w:b/>
          <w:color w:val="000000"/>
        </w:rPr>
      </w:pPr>
      <w:r w:rsidRPr="006A55BE">
        <w:rPr>
          <w:b/>
          <w:color w:val="000000"/>
        </w:rPr>
        <w:t>выпускник получит возможность научиться:</w:t>
      </w:r>
    </w:p>
    <w:p w:rsidR="009371EF" w:rsidRPr="006A55BE" w:rsidRDefault="009371EF" w:rsidP="00A36530">
      <w:pPr>
        <w:pStyle w:val="aff"/>
        <w:spacing w:before="0" w:beforeAutospacing="0" w:after="0"/>
        <w:ind w:firstLine="426"/>
        <w:jc w:val="both"/>
        <w:rPr>
          <w:color w:val="000000"/>
        </w:rPr>
      </w:pPr>
      <w:r w:rsidRPr="006A55BE">
        <w:rPr>
          <w:color w:val="000000"/>
        </w:rPr>
        <w:t>• целенаправленно отбирать физические упражнения для индивидуальных занятий по развитию физических качеств;</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простейшие приёмы оказания доврачебной помощи при травмах и ушибах.</w:t>
      </w:r>
    </w:p>
    <w:p w:rsidR="009371EF" w:rsidRPr="006A55BE" w:rsidRDefault="009371EF" w:rsidP="00A36530">
      <w:pPr>
        <w:pStyle w:val="aff"/>
        <w:spacing w:before="0" w:beforeAutospacing="0" w:after="0"/>
        <w:ind w:firstLine="426"/>
        <w:jc w:val="both"/>
        <w:rPr>
          <w:color w:val="000000"/>
        </w:rPr>
      </w:pPr>
      <w:r w:rsidRPr="006A55BE">
        <w:rPr>
          <w:b/>
          <w:bCs/>
          <w:color w:val="000000"/>
        </w:rPr>
        <w:t>«Физическое совершенствование»</w:t>
      </w:r>
    </w:p>
    <w:p w:rsidR="009371EF" w:rsidRPr="006A55BE" w:rsidRDefault="009371EF" w:rsidP="00A36530">
      <w:pPr>
        <w:pStyle w:val="aff"/>
        <w:spacing w:before="0" w:beforeAutospacing="0" w:after="0"/>
        <w:ind w:firstLine="426"/>
        <w:jc w:val="both"/>
        <w:rPr>
          <w:b/>
          <w:color w:val="000000"/>
        </w:rPr>
      </w:pPr>
      <w:r w:rsidRPr="006A55BE">
        <w:rPr>
          <w:b/>
          <w:color w:val="000000"/>
        </w:rPr>
        <w:t>выпускник научится:</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тестовые упражнения на оценку динамики индивидуального развития основных физических качеств;</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организующие строевые команды и приёмы;</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акробатические упражнения (кувырки, стойки, перекаты);</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гимнастические упражнения на спортивных снарядах (низкие перекладина и брусья, напольное гимнастическое бревно);</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легкоатлетические упражнения (бег, прыжки, метания и броски мяча разного веса и объёма);</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игровые действия и упражнения из подвижных игр разной функциональной направленности.</w:t>
      </w:r>
    </w:p>
    <w:p w:rsidR="009371EF" w:rsidRPr="006A55BE" w:rsidRDefault="009371EF" w:rsidP="00A36530">
      <w:pPr>
        <w:pStyle w:val="aff"/>
        <w:spacing w:before="0" w:beforeAutospacing="0" w:after="0"/>
        <w:ind w:firstLine="426"/>
        <w:jc w:val="both"/>
        <w:rPr>
          <w:b/>
          <w:color w:val="000000"/>
        </w:rPr>
      </w:pPr>
      <w:r w:rsidRPr="006A55BE">
        <w:rPr>
          <w:b/>
          <w:color w:val="000000"/>
        </w:rPr>
        <w:t>выпускник получит возможность научиться:</w:t>
      </w:r>
    </w:p>
    <w:p w:rsidR="009371EF" w:rsidRPr="006A55BE" w:rsidRDefault="009371EF" w:rsidP="00A36530">
      <w:pPr>
        <w:pStyle w:val="aff"/>
        <w:spacing w:before="0" w:beforeAutospacing="0" w:after="0"/>
        <w:ind w:firstLine="426"/>
        <w:jc w:val="both"/>
        <w:rPr>
          <w:color w:val="000000"/>
        </w:rPr>
      </w:pPr>
      <w:r w:rsidRPr="006A55BE">
        <w:rPr>
          <w:color w:val="000000"/>
        </w:rPr>
        <w:t>• сохранять правильную осанку, оптимальное телосложение;</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эстетически красиво гимнастические и акробатические комбинации;</w:t>
      </w:r>
    </w:p>
    <w:p w:rsidR="009371EF" w:rsidRPr="006A55BE" w:rsidRDefault="009371EF" w:rsidP="00A36530">
      <w:pPr>
        <w:pStyle w:val="aff"/>
        <w:spacing w:before="0" w:beforeAutospacing="0" w:after="0"/>
        <w:ind w:firstLine="426"/>
        <w:jc w:val="both"/>
        <w:rPr>
          <w:color w:val="000000"/>
        </w:rPr>
      </w:pPr>
      <w:r w:rsidRPr="006A55BE">
        <w:rPr>
          <w:color w:val="000000"/>
        </w:rPr>
        <w:t>• играть в баскетбол, футбол и перестрелку по упрощённым правилам;</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тестовые нормативы по физической подготовке;</w:t>
      </w:r>
    </w:p>
    <w:p w:rsidR="009371EF" w:rsidRPr="006A55BE" w:rsidRDefault="009371EF" w:rsidP="00A36530">
      <w:pPr>
        <w:pStyle w:val="aff"/>
        <w:spacing w:before="0" w:beforeAutospacing="0" w:after="0"/>
        <w:ind w:firstLine="426"/>
        <w:jc w:val="both"/>
        <w:rPr>
          <w:color w:val="000000"/>
        </w:rPr>
      </w:pPr>
      <w:r w:rsidRPr="006A55BE">
        <w:rPr>
          <w:color w:val="000000"/>
        </w:rPr>
        <w:t>• выполнять передвижения на лыжах</w:t>
      </w:r>
    </w:p>
    <w:p w:rsidR="00C6263C" w:rsidRPr="004247A3" w:rsidRDefault="00653A76" w:rsidP="00A36530">
      <w:pPr>
        <w:pStyle w:val="a3"/>
        <w:tabs>
          <w:tab w:val="left" w:pos="426"/>
        </w:tabs>
        <w:spacing w:line="240" w:lineRule="auto"/>
        <w:ind w:firstLine="426"/>
        <w:rPr>
          <w:rFonts w:ascii="Times New Roman" w:hAnsi="Times New Roman"/>
          <w:i/>
          <w:color w:val="auto"/>
          <w:sz w:val="22"/>
          <w:szCs w:val="22"/>
        </w:rPr>
      </w:pPr>
      <w:r w:rsidRPr="004247A3">
        <w:rPr>
          <w:rFonts w:ascii="Times New Roman" w:hAnsi="Times New Roman"/>
          <w:i/>
          <w:color w:val="auto"/>
          <w:sz w:val="22"/>
          <w:szCs w:val="22"/>
        </w:rPr>
        <w:t>.</w:t>
      </w:r>
    </w:p>
    <w:p w:rsidR="006C144D" w:rsidRDefault="006C144D" w:rsidP="00A36530">
      <w:pPr>
        <w:pStyle w:val="21"/>
        <w:numPr>
          <w:ilvl w:val="0"/>
          <w:numId w:val="0"/>
        </w:numPr>
        <w:spacing w:line="240" w:lineRule="auto"/>
        <w:ind w:firstLine="426"/>
        <w:rPr>
          <w:sz w:val="22"/>
          <w:szCs w:val="22"/>
        </w:rPr>
      </w:pPr>
    </w:p>
    <w:p w:rsidR="00E60561" w:rsidRDefault="004D19ED" w:rsidP="00A36530">
      <w:pPr>
        <w:pStyle w:val="21"/>
        <w:numPr>
          <w:ilvl w:val="0"/>
          <w:numId w:val="0"/>
        </w:numPr>
        <w:spacing w:line="240" w:lineRule="auto"/>
        <w:ind w:firstLine="426"/>
        <w:rPr>
          <w:sz w:val="22"/>
          <w:szCs w:val="22"/>
          <w:lang w:val="tt-RU"/>
        </w:rPr>
      </w:pPr>
      <w:r>
        <w:rPr>
          <w:sz w:val="22"/>
          <w:szCs w:val="22"/>
        </w:rPr>
        <w:t>1.2.14. Пл</w:t>
      </w:r>
      <w:r w:rsidR="00F07157">
        <w:rPr>
          <w:sz w:val="22"/>
          <w:szCs w:val="22"/>
        </w:rPr>
        <w:t>а</w:t>
      </w:r>
      <w:r>
        <w:rPr>
          <w:sz w:val="22"/>
          <w:szCs w:val="22"/>
        </w:rPr>
        <w:t>н</w:t>
      </w:r>
      <w:r w:rsidR="00F07157">
        <w:rPr>
          <w:sz w:val="22"/>
          <w:szCs w:val="22"/>
        </w:rPr>
        <w:t>и</w:t>
      </w:r>
      <w:r>
        <w:rPr>
          <w:sz w:val="22"/>
          <w:szCs w:val="22"/>
        </w:rPr>
        <w:t>руемые результаты внеурочной деятельности отражаются в рабочих программах.</w:t>
      </w:r>
    </w:p>
    <w:p w:rsidR="00451A7D" w:rsidRPr="00451A7D" w:rsidRDefault="00451A7D" w:rsidP="00A36530">
      <w:pPr>
        <w:pStyle w:val="21"/>
        <w:numPr>
          <w:ilvl w:val="0"/>
          <w:numId w:val="0"/>
        </w:numPr>
        <w:spacing w:line="240" w:lineRule="auto"/>
        <w:ind w:firstLine="426"/>
        <w:rPr>
          <w:sz w:val="22"/>
          <w:szCs w:val="22"/>
          <w:lang w:val="tt-RU"/>
        </w:rPr>
      </w:pPr>
    </w:p>
    <w:p w:rsidR="00653A76" w:rsidRPr="004247A3" w:rsidRDefault="00B27356" w:rsidP="00A36530">
      <w:pPr>
        <w:pStyle w:val="afd"/>
        <w:spacing w:line="240" w:lineRule="auto"/>
        <w:ind w:firstLine="426"/>
        <w:rPr>
          <w:sz w:val="22"/>
          <w:szCs w:val="22"/>
        </w:rPr>
      </w:pPr>
      <w:bookmarkStart w:id="123" w:name="_Toc288394070"/>
      <w:bookmarkStart w:id="124" w:name="_Toc288410537"/>
      <w:bookmarkStart w:id="125" w:name="_Toc288410666"/>
      <w:bookmarkStart w:id="126" w:name="_Toc424564313"/>
      <w:r w:rsidRPr="004247A3">
        <w:rPr>
          <w:sz w:val="22"/>
          <w:szCs w:val="22"/>
        </w:rPr>
        <w:t xml:space="preserve">1.3. </w:t>
      </w:r>
      <w:r w:rsidR="00653A76" w:rsidRPr="004247A3">
        <w:rPr>
          <w:sz w:val="22"/>
          <w:szCs w:val="22"/>
        </w:rPr>
        <w:t>Система оценки достижения планируемых результатов освоения</w:t>
      </w:r>
      <w:bookmarkEnd w:id="123"/>
      <w:bookmarkEnd w:id="124"/>
      <w:bookmarkEnd w:id="125"/>
      <w:bookmarkEnd w:id="126"/>
      <w:r w:rsidR="0010194F" w:rsidRPr="004247A3">
        <w:rPr>
          <w:sz w:val="22"/>
          <w:szCs w:val="22"/>
        </w:rPr>
        <w:t>ООП  НОО</w:t>
      </w:r>
    </w:p>
    <w:p w:rsidR="00653A76" w:rsidRPr="004247A3" w:rsidRDefault="00CC23E8" w:rsidP="00A36530">
      <w:pPr>
        <w:pStyle w:val="afd"/>
        <w:spacing w:line="240" w:lineRule="auto"/>
        <w:ind w:firstLine="426"/>
        <w:rPr>
          <w:sz w:val="22"/>
          <w:szCs w:val="22"/>
        </w:rPr>
      </w:pPr>
      <w:bookmarkStart w:id="127" w:name="_Toc288394071"/>
      <w:bookmarkStart w:id="128" w:name="_Toc288410538"/>
      <w:bookmarkStart w:id="129" w:name="_Toc288410667"/>
      <w:bookmarkStart w:id="130" w:name="_Toc288410732"/>
      <w:bookmarkStart w:id="131" w:name="_Toc294246083"/>
      <w:bookmarkStart w:id="132" w:name="_Toc424564314"/>
      <w:r w:rsidRPr="004247A3">
        <w:rPr>
          <w:sz w:val="22"/>
          <w:szCs w:val="22"/>
        </w:rPr>
        <w:t>1.3.1.</w:t>
      </w:r>
      <w:r w:rsidR="00653A76" w:rsidRPr="004247A3">
        <w:rPr>
          <w:sz w:val="22"/>
          <w:szCs w:val="22"/>
        </w:rPr>
        <w:t>Общие положения</w:t>
      </w:r>
      <w:bookmarkEnd w:id="127"/>
      <w:bookmarkEnd w:id="128"/>
      <w:bookmarkEnd w:id="129"/>
      <w:bookmarkEnd w:id="130"/>
      <w:bookmarkEnd w:id="131"/>
      <w:bookmarkEnd w:id="132"/>
    </w:p>
    <w:p w:rsidR="00653A76" w:rsidRPr="004247A3" w:rsidRDefault="00653A76" w:rsidP="00A36530">
      <w:pPr>
        <w:pStyle w:val="a3"/>
        <w:spacing w:line="240" w:lineRule="auto"/>
        <w:ind w:firstLine="426"/>
        <w:rPr>
          <w:rFonts w:ascii="Times New Roman" w:hAnsi="Times New Roman"/>
          <w:color w:val="auto"/>
          <w:sz w:val="22"/>
          <w:szCs w:val="22"/>
        </w:rPr>
      </w:pPr>
      <w:r w:rsidRPr="004247A3">
        <w:rPr>
          <w:rFonts w:ascii="Times New Roman" w:hAnsi="Times New Roman"/>
          <w:color w:val="auto"/>
          <w:sz w:val="22"/>
          <w:szCs w:val="22"/>
        </w:rPr>
        <w:t>Система оценки достижения планируемых результатов освоения основной образовательной программы начального общего образования</w:t>
      </w:r>
      <w:r w:rsidR="0010194F" w:rsidRPr="004247A3">
        <w:rPr>
          <w:rFonts w:ascii="Times New Roman" w:hAnsi="Times New Roman"/>
          <w:color w:val="auto"/>
          <w:sz w:val="22"/>
          <w:szCs w:val="22"/>
        </w:rPr>
        <w:t xml:space="preserve"> МБОУ «</w:t>
      </w:r>
      <w:r w:rsidR="00B27356" w:rsidRPr="004247A3">
        <w:rPr>
          <w:rFonts w:ascii="Times New Roman" w:hAnsi="Times New Roman"/>
          <w:color w:val="auto"/>
          <w:sz w:val="22"/>
          <w:szCs w:val="22"/>
        </w:rPr>
        <w:t>Шадчинская</w:t>
      </w:r>
      <w:r w:rsidR="0010194F" w:rsidRPr="004247A3">
        <w:rPr>
          <w:rFonts w:ascii="Times New Roman" w:hAnsi="Times New Roman"/>
          <w:color w:val="auto"/>
          <w:sz w:val="22"/>
          <w:szCs w:val="22"/>
        </w:rPr>
        <w:t xml:space="preserve"> СОШ»</w:t>
      </w:r>
      <w:r w:rsidRPr="004247A3">
        <w:rPr>
          <w:rFonts w:ascii="Times New Roman" w:hAnsi="Times New Roman"/>
          <w:color w:val="auto"/>
          <w:sz w:val="22"/>
          <w:szCs w:val="22"/>
        </w:rPr>
        <w:t xml:space="preserve"> (далее — система оценки) представляет собой один из инструментов реализации требований </w:t>
      </w:r>
      <w:r w:rsidR="00C11324" w:rsidRPr="004247A3">
        <w:rPr>
          <w:rFonts w:ascii="Times New Roman" w:hAnsi="Times New Roman"/>
          <w:color w:val="auto"/>
          <w:sz w:val="22"/>
          <w:szCs w:val="22"/>
        </w:rPr>
        <w:t>ФГОС НОО</w:t>
      </w:r>
      <w:r w:rsidRPr="004247A3">
        <w:rPr>
          <w:rFonts w:ascii="Times New Roman" w:hAnsi="Times New Roman"/>
          <w:color w:val="auto"/>
          <w:sz w:val="22"/>
          <w:szCs w:val="22"/>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4247A3">
        <w:rPr>
          <w:rFonts w:ascii="Times New Roman" w:hAnsi="Times New Roman"/>
          <w:color w:val="auto"/>
          <w:sz w:val="22"/>
          <w:szCs w:val="22"/>
        </w:rPr>
        <w:t>е</w:t>
      </w:r>
      <w:r w:rsidRPr="004247A3">
        <w:rPr>
          <w:rFonts w:ascii="Times New Roman" w:hAnsi="Times New Roman"/>
          <w:color w:val="auto"/>
          <w:sz w:val="22"/>
          <w:szCs w:val="22"/>
        </w:rPr>
        <w:t>нность в оценочную деятельность как педагогов, так и обучающихся.</w:t>
      </w:r>
    </w:p>
    <w:p w:rsidR="00653A76" w:rsidRPr="004247A3" w:rsidRDefault="00653A76" w:rsidP="00A36530">
      <w:pPr>
        <w:pStyle w:val="a3"/>
        <w:spacing w:line="240" w:lineRule="auto"/>
        <w:ind w:firstLine="426"/>
        <w:rPr>
          <w:rFonts w:ascii="Times New Roman" w:hAnsi="Times New Roman"/>
          <w:color w:val="auto"/>
          <w:sz w:val="22"/>
          <w:szCs w:val="22"/>
        </w:rPr>
      </w:pPr>
      <w:r w:rsidRPr="004247A3">
        <w:rPr>
          <w:rFonts w:ascii="Times New Roman" w:hAnsi="Times New Roman"/>
          <w:color w:val="auto"/>
          <w:sz w:val="22"/>
          <w:szCs w:val="22"/>
        </w:rPr>
        <w:t xml:space="preserve">Оценка на единой критериальной основе, формирование </w:t>
      </w:r>
      <w:r w:rsidRPr="004247A3">
        <w:rPr>
          <w:rFonts w:ascii="Times New Roman" w:hAnsi="Times New Roman"/>
          <w:color w:val="auto"/>
          <w:spacing w:val="-2"/>
          <w:sz w:val="22"/>
          <w:szCs w:val="22"/>
        </w:rPr>
        <w:t>навыков рефлексии, самоанализа, самоконтроля, само­ и вза</w:t>
      </w:r>
      <w:r w:rsidRPr="004247A3">
        <w:rPr>
          <w:rFonts w:ascii="Times New Roman" w:hAnsi="Times New Roman"/>
          <w:color w:val="auto"/>
          <w:sz w:val="22"/>
          <w:szCs w:val="22"/>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4247A3">
        <w:rPr>
          <w:rFonts w:ascii="Times New Roman" w:hAnsi="Times New Roman"/>
          <w:color w:val="auto"/>
          <w:spacing w:val="-2"/>
          <w:sz w:val="22"/>
          <w:szCs w:val="22"/>
        </w:rPr>
        <w:t xml:space="preserve">самосознания, готовности открыто выражать и отстаивать </w:t>
      </w:r>
      <w:r w:rsidRPr="004247A3">
        <w:rPr>
          <w:rFonts w:ascii="Times New Roman" w:hAnsi="Times New Roman"/>
          <w:color w:val="auto"/>
          <w:sz w:val="22"/>
          <w:szCs w:val="22"/>
        </w:rPr>
        <w:t>свою позицию, готовности к самостоятельным поступкам и действиям, принятию ответственности за их результаты.</w:t>
      </w:r>
    </w:p>
    <w:p w:rsidR="00653A76" w:rsidRPr="004247A3" w:rsidRDefault="00653A76" w:rsidP="00A36530">
      <w:pPr>
        <w:pStyle w:val="a3"/>
        <w:spacing w:line="240" w:lineRule="auto"/>
        <w:ind w:firstLine="426"/>
        <w:rPr>
          <w:rFonts w:ascii="Times New Roman" w:hAnsi="Times New Roman"/>
          <w:color w:val="auto"/>
          <w:sz w:val="22"/>
          <w:szCs w:val="22"/>
        </w:rPr>
      </w:pPr>
      <w:r w:rsidRPr="004247A3">
        <w:rPr>
          <w:rFonts w:ascii="Times New Roman" w:hAnsi="Times New Roman"/>
          <w:color w:val="auto"/>
          <w:sz w:val="22"/>
          <w:szCs w:val="22"/>
        </w:rPr>
        <w:t xml:space="preserve">В соответствии со </w:t>
      </w:r>
      <w:r w:rsidR="00C11324" w:rsidRPr="004247A3">
        <w:rPr>
          <w:rFonts w:ascii="Times New Roman" w:hAnsi="Times New Roman"/>
          <w:color w:val="auto"/>
          <w:sz w:val="22"/>
          <w:szCs w:val="22"/>
        </w:rPr>
        <w:t>ФГОС НОО</w:t>
      </w:r>
      <w:r w:rsidRPr="004247A3">
        <w:rPr>
          <w:rFonts w:ascii="Times New Roman" w:hAnsi="Times New Roman"/>
          <w:color w:val="auto"/>
          <w:sz w:val="22"/>
          <w:szCs w:val="22"/>
        </w:rPr>
        <w:t xml:space="preserve"> основным</w:t>
      </w:r>
      <w:r w:rsidRPr="004247A3">
        <w:rPr>
          <w:rFonts w:ascii="Times New Roman" w:hAnsi="Times New Roman"/>
          <w:b/>
          <w:bCs/>
          <w:color w:val="auto"/>
          <w:sz w:val="22"/>
          <w:szCs w:val="22"/>
        </w:rPr>
        <w:t xml:space="preserve"> объектом </w:t>
      </w:r>
      <w:r w:rsidRPr="004247A3">
        <w:rPr>
          <w:rFonts w:ascii="Times New Roman" w:hAnsi="Times New Roman"/>
          <w:color w:val="auto"/>
          <w:sz w:val="22"/>
          <w:szCs w:val="22"/>
        </w:rPr>
        <w:t>системы оценки, е</w:t>
      </w:r>
      <w:r w:rsidR="00D30361" w:rsidRPr="004247A3">
        <w:rPr>
          <w:rFonts w:ascii="Times New Roman" w:hAnsi="Times New Roman"/>
          <w:color w:val="auto"/>
          <w:sz w:val="22"/>
          <w:szCs w:val="22"/>
        </w:rPr>
        <w:t>е</w:t>
      </w:r>
      <w:r w:rsidRPr="004247A3">
        <w:rPr>
          <w:rFonts w:ascii="Times New Roman" w:hAnsi="Times New Roman"/>
          <w:b/>
          <w:bCs/>
          <w:color w:val="auto"/>
          <w:sz w:val="22"/>
          <w:szCs w:val="22"/>
        </w:rPr>
        <w:t>содержательной и критериальной базой выступают планируемые результаты</w:t>
      </w:r>
      <w:r w:rsidRPr="004247A3">
        <w:rPr>
          <w:rFonts w:ascii="Times New Roman" w:hAnsi="Times New Roman"/>
          <w:color w:val="auto"/>
          <w:sz w:val="22"/>
          <w:szCs w:val="22"/>
        </w:rPr>
        <w:t xml:space="preserve"> освоения обучающимися</w:t>
      </w:r>
      <w:r w:rsidRPr="004247A3">
        <w:rPr>
          <w:rFonts w:ascii="Times New Roman" w:hAnsi="Times New Roman"/>
          <w:color w:val="auto"/>
          <w:spacing w:val="-2"/>
          <w:sz w:val="22"/>
          <w:szCs w:val="22"/>
        </w:rPr>
        <w:t>основной образовательной программы начального общего об</w:t>
      </w:r>
      <w:r w:rsidRPr="004247A3">
        <w:rPr>
          <w:rFonts w:ascii="Times New Roman" w:hAnsi="Times New Roman"/>
          <w:color w:val="auto"/>
          <w:sz w:val="22"/>
          <w:szCs w:val="22"/>
        </w:rPr>
        <w:t>разования.</w:t>
      </w:r>
    </w:p>
    <w:p w:rsidR="00653A76" w:rsidRPr="004247A3" w:rsidRDefault="00653A76" w:rsidP="00A36530">
      <w:pPr>
        <w:pStyle w:val="a3"/>
        <w:spacing w:line="240" w:lineRule="auto"/>
        <w:ind w:firstLine="426"/>
        <w:rPr>
          <w:rFonts w:ascii="Times New Roman" w:hAnsi="Times New Roman"/>
          <w:color w:val="auto"/>
          <w:spacing w:val="-4"/>
          <w:sz w:val="22"/>
          <w:szCs w:val="22"/>
        </w:rPr>
      </w:pPr>
      <w:r w:rsidRPr="004247A3">
        <w:rPr>
          <w:rFonts w:ascii="Times New Roman" w:hAnsi="Times New Roman"/>
          <w:color w:val="auto"/>
          <w:spacing w:val="4"/>
          <w:sz w:val="22"/>
          <w:szCs w:val="22"/>
        </w:rPr>
        <w:t>Система оценки призвана способствовать поддержанию единства всей системы образования, обеспечению преем</w:t>
      </w:r>
      <w:r w:rsidRPr="004247A3">
        <w:rPr>
          <w:rFonts w:ascii="Times New Roman" w:hAnsi="Times New Roman"/>
          <w:color w:val="auto"/>
          <w:sz w:val="22"/>
          <w:szCs w:val="22"/>
        </w:rPr>
        <w:t>ственности в системе непрерывного образования. Е</w:t>
      </w:r>
      <w:r w:rsidR="00C6263C" w:rsidRPr="004247A3">
        <w:rPr>
          <w:rFonts w:ascii="Times New Roman" w:hAnsi="Times New Roman"/>
          <w:color w:val="auto"/>
          <w:sz w:val="22"/>
          <w:szCs w:val="22"/>
        </w:rPr>
        <w:t>е</w:t>
      </w:r>
      <w:r w:rsidRPr="004247A3">
        <w:rPr>
          <w:rFonts w:ascii="Times New Roman" w:hAnsi="Times New Roman"/>
          <w:color w:val="auto"/>
          <w:sz w:val="22"/>
          <w:szCs w:val="22"/>
        </w:rPr>
        <w:t xml:space="preserve"> основными </w:t>
      </w:r>
      <w:r w:rsidRPr="004247A3">
        <w:rPr>
          <w:rFonts w:ascii="Times New Roman" w:hAnsi="Times New Roman"/>
          <w:b/>
          <w:bCs/>
          <w:color w:val="auto"/>
          <w:sz w:val="22"/>
          <w:szCs w:val="22"/>
        </w:rPr>
        <w:t>функциями</w:t>
      </w:r>
      <w:r w:rsidRPr="004247A3">
        <w:rPr>
          <w:rFonts w:ascii="Times New Roman" w:hAnsi="Times New Roman"/>
          <w:color w:val="auto"/>
          <w:sz w:val="22"/>
          <w:szCs w:val="22"/>
        </w:rPr>
        <w:t xml:space="preserve"> являются </w:t>
      </w:r>
      <w:r w:rsidRPr="004247A3">
        <w:rPr>
          <w:rFonts w:ascii="Times New Roman" w:hAnsi="Times New Roman"/>
          <w:b/>
          <w:bCs/>
          <w:iCs/>
          <w:color w:val="auto"/>
          <w:sz w:val="22"/>
          <w:szCs w:val="22"/>
        </w:rPr>
        <w:t xml:space="preserve">ориентация </w:t>
      </w:r>
      <w:r w:rsidR="007E3D6D" w:rsidRPr="004247A3">
        <w:rPr>
          <w:rFonts w:ascii="Times New Roman" w:hAnsi="Times New Roman"/>
          <w:b/>
          <w:bCs/>
          <w:iCs/>
          <w:color w:val="auto"/>
          <w:sz w:val="22"/>
          <w:szCs w:val="22"/>
        </w:rPr>
        <w:t xml:space="preserve">образовательной </w:t>
      </w:r>
      <w:r w:rsidR="007E3D6D" w:rsidRPr="004247A3">
        <w:rPr>
          <w:rFonts w:ascii="Times New Roman" w:hAnsi="Times New Roman"/>
          <w:b/>
          <w:bCs/>
          <w:iCs/>
          <w:color w:val="auto"/>
          <w:spacing w:val="-4"/>
          <w:sz w:val="22"/>
          <w:szCs w:val="22"/>
        </w:rPr>
        <w:t>деятельности</w:t>
      </w:r>
      <w:r w:rsidRPr="004247A3">
        <w:rPr>
          <w:rFonts w:ascii="Times New Roman" w:hAnsi="Times New Roman"/>
          <w:color w:val="auto"/>
          <w:spacing w:val="-4"/>
          <w:sz w:val="22"/>
          <w:szCs w:val="22"/>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4247A3">
        <w:rPr>
          <w:rFonts w:ascii="Times New Roman" w:hAnsi="Times New Roman"/>
          <w:b/>
          <w:bCs/>
          <w:iCs/>
          <w:color w:val="auto"/>
          <w:spacing w:val="-4"/>
          <w:sz w:val="22"/>
          <w:szCs w:val="22"/>
        </w:rPr>
        <w:t>обратной связи</w:t>
      </w:r>
      <w:r w:rsidRPr="004247A3">
        <w:rPr>
          <w:rFonts w:ascii="Times New Roman" w:hAnsi="Times New Roman"/>
          <w:color w:val="auto"/>
          <w:spacing w:val="-4"/>
          <w:sz w:val="22"/>
          <w:szCs w:val="22"/>
        </w:rPr>
        <w:t>, позволяющей осуществлять</w:t>
      </w:r>
      <w:r w:rsidRPr="004247A3">
        <w:rPr>
          <w:rFonts w:ascii="Times New Roman" w:hAnsi="Times New Roman"/>
          <w:b/>
          <w:bCs/>
          <w:iCs/>
          <w:color w:val="auto"/>
          <w:spacing w:val="-4"/>
          <w:sz w:val="22"/>
          <w:szCs w:val="22"/>
        </w:rPr>
        <w:t xml:space="preserve"> управление образовательн</w:t>
      </w:r>
      <w:r w:rsidR="007E3D6D" w:rsidRPr="004247A3">
        <w:rPr>
          <w:rFonts w:ascii="Times New Roman" w:hAnsi="Times New Roman"/>
          <w:b/>
          <w:bCs/>
          <w:iCs/>
          <w:color w:val="auto"/>
          <w:spacing w:val="-4"/>
          <w:sz w:val="22"/>
          <w:szCs w:val="22"/>
        </w:rPr>
        <w:t>ойдеятельностью</w:t>
      </w:r>
      <w:r w:rsidRPr="004247A3">
        <w:rPr>
          <w:rFonts w:ascii="Times New Roman" w:hAnsi="Times New Roman"/>
          <w:color w:val="auto"/>
          <w:spacing w:val="-4"/>
          <w:sz w:val="22"/>
          <w:szCs w:val="22"/>
        </w:rPr>
        <w:t>.</w:t>
      </w:r>
    </w:p>
    <w:p w:rsidR="00653A76" w:rsidRPr="004247A3" w:rsidRDefault="00653A76" w:rsidP="00A36530">
      <w:pPr>
        <w:pStyle w:val="a3"/>
        <w:spacing w:line="240" w:lineRule="auto"/>
        <w:ind w:firstLine="426"/>
        <w:rPr>
          <w:rFonts w:ascii="Times New Roman" w:hAnsi="Times New Roman"/>
          <w:color w:val="auto"/>
          <w:sz w:val="22"/>
          <w:szCs w:val="22"/>
        </w:rPr>
      </w:pPr>
      <w:r w:rsidRPr="004247A3">
        <w:rPr>
          <w:rFonts w:ascii="Times New Roman" w:hAnsi="Times New Roman"/>
          <w:color w:val="auto"/>
          <w:sz w:val="22"/>
          <w:szCs w:val="22"/>
        </w:rPr>
        <w:t>Основными направлениями и целями оценочной деятель</w:t>
      </w:r>
      <w:r w:rsidRPr="004247A3">
        <w:rPr>
          <w:rFonts w:ascii="Times New Roman" w:hAnsi="Times New Roman"/>
          <w:color w:val="auto"/>
          <w:spacing w:val="2"/>
          <w:sz w:val="22"/>
          <w:szCs w:val="22"/>
        </w:rPr>
        <w:t xml:space="preserve">ности в соответствии с требованиями </w:t>
      </w:r>
      <w:r w:rsidR="00C11324" w:rsidRPr="004247A3">
        <w:rPr>
          <w:rFonts w:ascii="Times New Roman" w:hAnsi="Times New Roman"/>
          <w:color w:val="auto"/>
          <w:spacing w:val="2"/>
          <w:sz w:val="22"/>
          <w:szCs w:val="22"/>
        </w:rPr>
        <w:t>ФГОС НОО</w:t>
      </w:r>
      <w:r w:rsidRPr="004247A3">
        <w:rPr>
          <w:rFonts w:ascii="Times New Roman" w:hAnsi="Times New Roman"/>
          <w:color w:val="auto"/>
          <w:spacing w:val="2"/>
          <w:sz w:val="22"/>
          <w:szCs w:val="22"/>
        </w:rPr>
        <w:t xml:space="preserve"> являются </w:t>
      </w:r>
      <w:r w:rsidRPr="004247A3">
        <w:rPr>
          <w:rFonts w:ascii="Times New Roman" w:hAnsi="Times New Roman"/>
          <w:color w:val="auto"/>
          <w:sz w:val="22"/>
          <w:szCs w:val="22"/>
        </w:rPr>
        <w:t xml:space="preserve">оценка образовательных достижений обучающихся и оценка результатов деятельности образовательных </w:t>
      </w:r>
      <w:r w:rsidR="006F51F9" w:rsidRPr="004247A3">
        <w:rPr>
          <w:rFonts w:ascii="Times New Roman" w:hAnsi="Times New Roman"/>
          <w:color w:val="auto"/>
          <w:sz w:val="22"/>
          <w:szCs w:val="22"/>
        </w:rPr>
        <w:t xml:space="preserve">организаций </w:t>
      </w:r>
      <w:r w:rsidRPr="004247A3">
        <w:rPr>
          <w:rFonts w:ascii="Times New Roman" w:hAnsi="Times New Roman"/>
          <w:color w:val="auto"/>
          <w:sz w:val="22"/>
          <w:szCs w:val="22"/>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4247A3" w:rsidRDefault="00653A76" w:rsidP="00A36530">
      <w:pPr>
        <w:pStyle w:val="a3"/>
        <w:spacing w:line="240" w:lineRule="auto"/>
        <w:ind w:firstLine="426"/>
        <w:rPr>
          <w:rFonts w:ascii="Times New Roman" w:hAnsi="Times New Roman"/>
          <w:color w:val="auto"/>
          <w:sz w:val="22"/>
          <w:szCs w:val="22"/>
        </w:rPr>
      </w:pPr>
      <w:r w:rsidRPr="004247A3">
        <w:rPr>
          <w:rFonts w:ascii="Times New Roman" w:hAnsi="Times New Roman"/>
          <w:color w:val="auto"/>
          <w:spacing w:val="2"/>
          <w:sz w:val="22"/>
          <w:szCs w:val="22"/>
        </w:rPr>
        <w:t>Основным объектом, содержательной и критериальной базой итоговой оценки подготовки выпускников</w:t>
      </w:r>
      <w:r w:rsidR="00C6263C" w:rsidRPr="004247A3">
        <w:rPr>
          <w:rFonts w:ascii="Times New Roman" w:hAnsi="Times New Roman"/>
          <w:color w:val="auto"/>
          <w:spacing w:val="2"/>
          <w:sz w:val="22"/>
          <w:szCs w:val="22"/>
        </w:rPr>
        <w:t>на уровне</w:t>
      </w:r>
      <w:r w:rsidRPr="004247A3">
        <w:rPr>
          <w:rFonts w:ascii="Times New Roman" w:hAnsi="Times New Roman"/>
          <w:color w:val="auto"/>
          <w:sz w:val="22"/>
          <w:szCs w:val="22"/>
        </w:rPr>
        <w:t xml:space="preserve">начального общего образования выступают планируемые </w:t>
      </w:r>
      <w:r w:rsidRPr="004247A3">
        <w:rPr>
          <w:rFonts w:ascii="Times New Roman" w:hAnsi="Times New Roman"/>
          <w:color w:val="auto"/>
          <w:spacing w:val="2"/>
          <w:sz w:val="22"/>
          <w:szCs w:val="22"/>
        </w:rPr>
        <w:t xml:space="preserve">результаты, составляющие содержание блока </w:t>
      </w:r>
      <w:r w:rsidRPr="004247A3">
        <w:rPr>
          <w:rFonts w:ascii="Times New Roman" w:hAnsi="Times New Roman"/>
          <w:b/>
          <w:color w:val="auto"/>
          <w:spacing w:val="2"/>
          <w:sz w:val="22"/>
          <w:szCs w:val="22"/>
          <w:u w:val="single"/>
        </w:rPr>
        <w:t>«Выпускник</w:t>
      </w:r>
      <w:r w:rsidR="00B364BF" w:rsidRPr="004247A3">
        <w:rPr>
          <w:rFonts w:ascii="Times New Roman" w:hAnsi="Times New Roman"/>
          <w:b/>
          <w:color w:val="auto"/>
          <w:spacing w:val="2"/>
          <w:sz w:val="22"/>
          <w:szCs w:val="22"/>
          <w:u w:val="single"/>
        </w:rPr>
        <w:t> </w:t>
      </w:r>
      <w:r w:rsidRPr="004247A3">
        <w:rPr>
          <w:rFonts w:ascii="Times New Roman" w:hAnsi="Times New Roman"/>
          <w:b/>
          <w:color w:val="auto"/>
          <w:sz w:val="22"/>
          <w:szCs w:val="22"/>
          <w:u w:val="single"/>
        </w:rPr>
        <w:t>научится»</w:t>
      </w:r>
      <w:r w:rsidRPr="004247A3">
        <w:rPr>
          <w:rFonts w:ascii="Times New Roman" w:hAnsi="Times New Roman"/>
          <w:color w:val="auto"/>
          <w:sz w:val="22"/>
          <w:szCs w:val="22"/>
        </w:rPr>
        <w:t xml:space="preserve"> для каждой программы, предмета, курса.</w:t>
      </w:r>
    </w:p>
    <w:p w:rsidR="00BF1C73" w:rsidRPr="004247A3" w:rsidRDefault="00653A76" w:rsidP="00A36530">
      <w:pPr>
        <w:pStyle w:val="a3"/>
        <w:spacing w:line="240" w:lineRule="auto"/>
        <w:ind w:firstLine="426"/>
        <w:rPr>
          <w:rFonts w:ascii="Times New Roman" w:hAnsi="Times New Roman"/>
          <w:color w:val="auto"/>
          <w:sz w:val="22"/>
          <w:szCs w:val="22"/>
        </w:rPr>
      </w:pPr>
      <w:r w:rsidRPr="004247A3">
        <w:rPr>
          <w:rFonts w:ascii="Times New Roman" w:hAnsi="Times New Roman"/>
          <w:color w:val="auto"/>
          <w:spacing w:val="2"/>
          <w:sz w:val="22"/>
          <w:szCs w:val="22"/>
        </w:rPr>
        <w:t xml:space="preserve">При оценке результатов деятельности образовательных </w:t>
      </w:r>
      <w:r w:rsidR="00AA36C0" w:rsidRPr="004247A3">
        <w:rPr>
          <w:rFonts w:ascii="Times New Roman" w:hAnsi="Times New Roman"/>
          <w:color w:val="auto"/>
          <w:sz w:val="22"/>
          <w:szCs w:val="22"/>
        </w:rPr>
        <w:t xml:space="preserve">организаций </w:t>
      </w:r>
      <w:r w:rsidRPr="004247A3">
        <w:rPr>
          <w:rFonts w:ascii="Times New Roman" w:hAnsi="Times New Roman"/>
          <w:color w:val="auto"/>
          <w:sz w:val="22"/>
          <w:szCs w:val="22"/>
        </w:rPr>
        <w:t>и работников образования основным объектом оценки, е</w:t>
      </w:r>
      <w:r w:rsidR="00D30361" w:rsidRPr="004247A3">
        <w:rPr>
          <w:rFonts w:ascii="Times New Roman" w:hAnsi="Times New Roman"/>
          <w:color w:val="auto"/>
          <w:sz w:val="22"/>
          <w:szCs w:val="22"/>
        </w:rPr>
        <w:t>е</w:t>
      </w:r>
      <w:r w:rsidRPr="004247A3">
        <w:rPr>
          <w:rFonts w:ascii="Times New Roman" w:hAnsi="Times New Roman"/>
          <w:color w:val="auto"/>
          <w:sz w:val="22"/>
          <w:szCs w:val="22"/>
        </w:rPr>
        <w:t xml:space="preserve"> содержательной и критериальной базой выступают планируемые результаты освоения основной образовательной </w:t>
      </w:r>
      <w:r w:rsidRPr="004247A3">
        <w:rPr>
          <w:rFonts w:ascii="Times New Roman" w:hAnsi="Times New Roman"/>
          <w:color w:val="auto"/>
          <w:spacing w:val="2"/>
          <w:sz w:val="22"/>
          <w:szCs w:val="22"/>
        </w:rPr>
        <w:t xml:space="preserve">программы, составляющие содержание блоков «Выпускник </w:t>
      </w:r>
      <w:r w:rsidRPr="004247A3">
        <w:rPr>
          <w:rFonts w:ascii="Times New Roman" w:hAnsi="Times New Roman"/>
          <w:color w:val="auto"/>
          <w:sz w:val="22"/>
          <w:szCs w:val="22"/>
        </w:rPr>
        <w:t xml:space="preserve">научится» и </w:t>
      </w:r>
      <w:r w:rsidRPr="004247A3">
        <w:rPr>
          <w:rFonts w:ascii="Times New Roman" w:hAnsi="Times New Roman"/>
          <w:iCs/>
          <w:color w:val="auto"/>
          <w:sz w:val="22"/>
          <w:szCs w:val="22"/>
        </w:rPr>
        <w:t>«Выпускник получит возможность научиться»</w:t>
      </w:r>
      <w:r w:rsidRPr="004247A3">
        <w:rPr>
          <w:rFonts w:ascii="Times New Roman" w:hAnsi="Times New Roman"/>
          <w:color w:val="auto"/>
          <w:sz w:val="22"/>
          <w:szCs w:val="22"/>
        </w:rPr>
        <w:t xml:space="preserve"> для каждой учебной программы.</w:t>
      </w:r>
    </w:p>
    <w:p w:rsidR="00BF1C73" w:rsidRPr="004247A3" w:rsidRDefault="00653A76" w:rsidP="00A36530">
      <w:pPr>
        <w:pStyle w:val="a3"/>
        <w:spacing w:line="240" w:lineRule="auto"/>
        <w:ind w:firstLine="426"/>
        <w:rPr>
          <w:rFonts w:ascii="Times New Roman" w:hAnsi="Times New Roman"/>
          <w:color w:val="auto"/>
          <w:sz w:val="22"/>
          <w:szCs w:val="22"/>
        </w:rPr>
      </w:pPr>
      <w:r w:rsidRPr="004247A3">
        <w:rPr>
          <w:rFonts w:ascii="Times New Roman" w:hAnsi="Times New Roman"/>
          <w:color w:val="auto"/>
          <w:spacing w:val="2"/>
          <w:sz w:val="22"/>
          <w:szCs w:val="22"/>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4247A3">
        <w:rPr>
          <w:rFonts w:ascii="Times New Roman" w:hAnsi="Times New Roman"/>
          <w:b/>
          <w:bCs/>
          <w:iCs/>
          <w:color w:val="auto"/>
          <w:spacing w:val="2"/>
          <w:sz w:val="22"/>
          <w:szCs w:val="22"/>
        </w:rPr>
        <w:t>комплексный подход к оценке результатов</w:t>
      </w:r>
      <w:r w:rsidRPr="004247A3">
        <w:rPr>
          <w:rFonts w:ascii="Times New Roman" w:hAnsi="Times New Roman"/>
          <w:color w:val="auto"/>
          <w:spacing w:val="2"/>
          <w:sz w:val="22"/>
          <w:szCs w:val="22"/>
        </w:rPr>
        <w:t xml:space="preserve">образования, позволяющий вести </w:t>
      </w:r>
      <w:r w:rsidRPr="004247A3">
        <w:rPr>
          <w:rFonts w:ascii="Times New Roman" w:hAnsi="Times New Roman"/>
          <w:color w:val="auto"/>
          <w:sz w:val="22"/>
          <w:szCs w:val="22"/>
        </w:rPr>
        <w:t>оценку достижения обучающимися всех тр</w:t>
      </w:r>
      <w:r w:rsidR="00D30361" w:rsidRPr="004247A3">
        <w:rPr>
          <w:rFonts w:ascii="Times New Roman" w:hAnsi="Times New Roman"/>
          <w:color w:val="auto"/>
          <w:sz w:val="22"/>
          <w:szCs w:val="22"/>
        </w:rPr>
        <w:t>е</w:t>
      </w:r>
      <w:r w:rsidRPr="004247A3">
        <w:rPr>
          <w:rFonts w:ascii="Times New Roman" w:hAnsi="Times New Roman"/>
          <w:color w:val="auto"/>
          <w:sz w:val="22"/>
          <w:szCs w:val="22"/>
        </w:rPr>
        <w:t>х групп результатов образования:</w:t>
      </w:r>
      <w:r w:rsidRPr="004247A3">
        <w:rPr>
          <w:rFonts w:ascii="Times New Roman" w:hAnsi="Times New Roman"/>
          <w:b/>
          <w:bCs/>
          <w:iCs/>
          <w:color w:val="auto"/>
          <w:sz w:val="22"/>
          <w:szCs w:val="22"/>
        </w:rPr>
        <w:t xml:space="preserve"> личностных, метапредметных и предметных</w:t>
      </w:r>
      <w:r w:rsidRPr="004247A3">
        <w:rPr>
          <w:rFonts w:ascii="Times New Roman" w:hAnsi="Times New Roman"/>
          <w:color w:val="auto"/>
          <w:sz w:val="22"/>
          <w:szCs w:val="22"/>
        </w:rPr>
        <w:t>.</w:t>
      </w:r>
    </w:p>
    <w:p w:rsidR="00653A76" w:rsidRPr="007F4DB0" w:rsidRDefault="00653A76" w:rsidP="00A36530">
      <w:pPr>
        <w:pStyle w:val="a3"/>
        <w:spacing w:line="240" w:lineRule="auto"/>
        <w:ind w:firstLine="426"/>
        <w:rPr>
          <w:rFonts w:ascii="Times New Roman" w:hAnsi="Times New Roman"/>
          <w:color w:val="auto"/>
          <w:sz w:val="22"/>
          <w:szCs w:val="22"/>
        </w:rPr>
      </w:pPr>
      <w:r w:rsidRPr="004247A3">
        <w:rPr>
          <w:rFonts w:ascii="Times New Roman" w:hAnsi="Times New Roman"/>
          <w:color w:val="auto"/>
          <w:sz w:val="22"/>
          <w:szCs w:val="22"/>
        </w:rPr>
        <w:t xml:space="preserve">В соответствии с требованиями </w:t>
      </w:r>
      <w:r w:rsidR="00C11324" w:rsidRPr="004247A3">
        <w:rPr>
          <w:rFonts w:ascii="Times New Roman" w:hAnsi="Times New Roman"/>
          <w:color w:val="auto"/>
          <w:sz w:val="22"/>
          <w:szCs w:val="22"/>
        </w:rPr>
        <w:t>ФГОС НОО</w:t>
      </w:r>
      <w:r w:rsidRPr="004247A3">
        <w:rPr>
          <w:rFonts w:ascii="Times New Roman" w:hAnsi="Times New Roman"/>
          <w:color w:val="auto"/>
          <w:sz w:val="22"/>
          <w:szCs w:val="22"/>
        </w:rPr>
        <w:t xml:space="preserve"> предоставление </w:t>
      </w:r>
      <w:r w:rsidRPr="004247A3">
        <w:rPr>
          <w:rFonts w:ascii="Times New Roman" w:hAnsi="Times New Roman"/>
          <w:color w:val="auto"/>
          <w:spacing w:val="2"/>
          <w:sz w:val="22"/>
          <w:szCs w:val="22"/>
        </w:rPr>
        <w:t xml:space="preserve">и использование </w:t>
      </w:r>
      <w:r w:rsidRPr="004247A3">
        <w:rPr>
          <w:rFonts w:ascii="Times New Roman" w:hAnsi="Times New Roman"/>
          <w:b/>
          <w:bCs/>
          <w:iCs/>
          <w:color w:val="auto"/>
          <w:spacing w:val="2"/>
          <w:sz w:val="22"/>
          <w:szCs w:val="22"/>
        </w:rPr>
        <w:t>персонифицированной информации</w:t>
      </w:r>
      <w:r w:rsidRPr="004247A3">
        <w:rPr>
          <w:rFonts w:ascii="Times New Roman" w:hAnsi="Times New Roman"/>
          <w:color w:val="auto"/>
          <w:spacing w:val="2"/>
          <w:sz w:val="22"/>
          <w:szCs w:val="22"/>
        </w:rPr>
        <w:t xml:space="preserve"> воз</w:t>
      </w:r>
      <w:r w:rsidRPr="004247A3">
        <w:rPr>
          <w:rFonts w:ascii="Times New Roman" w:hAnsi="Times New Roman"/>
          <w:color w:val="auto"/>
          <w:sz w:val="22"/>
          <w:szCs w:val="22"/>
        </w:rPr>
        <w:t>можно только в рамках процедур итоговой оценки обучающихся. Во всех</w:t>
      </w:r>
      <w:r w:rsidRPr="007F4DB0">
        <w:rPr>
          <w:rFonts w:ascii="Times New Roman" w:hAnsi="Times New Roman"/>
          <w:color w:val="auto"/>
          <w:sz w:val="22"/>
          <w:szCs w:val="22"/>
        </w:rPr>
        <w:t xml:space="preserve"> иных процедурах допустимо предоставление </w:t>
      </w:r>
      <w:r w:rsidRPr="007F4DB0">
        <w:rPr>
          <w:rFonts w:ascii="Times New Roman" w:hAnsi="Times New Roman"/>
          <w:color w:val="auto"/>
          <w:spacing w:val="-2"/>
          <w:sz w:val="22"/>
          <w:szCs w:val="22"/>
        </w:rPr>
        <w:t xml:space="preserve">и использование исключительно </w:t>
      </w:r>
      <w:r w:rsidRPr="007F4DB0">
        <w:rPr>
          <w:rFonts w:ascii="Times New Roman" w:hAnsi="Times New Roman"/>
          <w:b/>
          <w:bCs/>
          <w:iCs/>
          <w:color w:val="auto"/>
          <w:spacing w:val="-2"/>
          <w:sz w:val="22"/>
          <w:szCs w:val="22"/>
        </w:rPr>
        <w:t xml:space="preserve">неперсонифицированной </w:t>
      </w:r>
      <w:r w:rsidRPr="007F4DB0">
        <w:rPr>
          <w:rFonts w:ascii="Times New Roman" w:hAnsi="Times New Roman"/>
          <w:b/>
          <w:bCs/>
          <w:iCs/>
          <w:color w:val="auto"/>
          <w:sz w:val="22"/>
          <w:szCs w:val="22"/>
        </w:rPr>
        <w:t>(анонимной)информации</w:t>
      </w:r>
      <w:r w:rsidRPr="007F4DB0">
        <w:rPr>
          <w:rFonts w:ascii="Times New Roman" w:hAnsi="Times New Roman"/>
          <w:color w:val="auto"/>
          <w:sz w:val="22"/>
          <w:szCs w:val="22"/>
        </w:rPr>
        <w:t xml:space="preserve"> о достигаемых обучающимися образовательных результатах.</w:t>
      </w:r>
    </w:p>
    <w:p w:rsidR="00653A76" w:rsidRPr="007F4DB0"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color w:val="auto"/>
          <w:spacing w:val="-2"/>
          <w:sz w:val="22"/>
          <w:szCs w:val="22"/>
        </w:rPr>
        <w:t>Интерпретация результатов оценки вед</w:t>
      </w:r>
      <w:r w:rsidR="00D30361" w:rsidRPr="007F4DB0">
        <w:rPr>
          <w:rFonts w:ascii="Times New Roman" w:hAnsi="Times New Roman"/>
          <w:color w:val="auto"/>
          <w:spacing w:val="-2"/>
          <w:sz w:val="22"/>
          <w:szCs w:val="22"/>
        </w:rPr>
        <w:t>е</w:t>
      </w:r>
      <w:r w:rsidRPr="007F4DB0">
        <w:rPr>
          <w:rFonts w:ascii="Times New Roman" w:hAnsi="Times New Roman"/>
          <w:color w:val="auto"/>
          <w:spacing w:val="-2"/>
          <w:sz w:val="22"/>
          <w:szCs w:val="22"/>
        </w:rPr>
        <w:t xml:space="preserve">тся на основе </w:t>
      </w:r>
      <w:r w:rsidRPr="007F4DB0">
        <w:rPr>
          <w:rFonts w:ascii="Times New Roman" w:hAnsi="Times New Roman"/>
          <w:b/>
          <w:bCs/>
          <w:iCs/>
          <w:color w:val="auto"/>
          <w:sz w:val="22"/>
          <w:szCs w:val="22"/>
        </w:rPr>
        <w:t>кон</w:t>
      </w:r>
      <w:r w:rsidRPr="007F4DB0">
        <w:rPr>
          <w:rFonts w:ascii="Times New Roman" w:hAnsi="Times New Roman"/>
          <w:b/>
          <w:bCs/>
          <w:iCs/>
          <w:color w:val="auto"/>
          <w:spacing w:val="2"/>
          <w:sz w:val="22"/>
          <w:szCs w:val="22"/>
        </w:rPr>
        <w:t>текстной информации</w:t>
      </w:r>
      <w:r w:rsidRPr="007F4DB0">
        <w:rPr>
          <w:rFonts w:ascii="Times New Roman" w:hAnsi="Times New Roman"/>
          <w:color w:val="auto"/>
          <w:spacing w:val="2"/>
          <w:sz w:val="22"/>
          <w:szCs w:val="22"/>
        </w:rPr>
        <w:t xml:space="preserve"> об условиях и особенностях деятельности субъектов </w:t>
      </w:r>
      <w:r w:rsidR="00AD64C6" w:rsidRPr="007F4DB0">
        <w:rPr>
          <w:rFonts w:ascii="Times New Roman" w:hAnsi="Times New Roman"/>
          <w:color w:val="auto"/>
          <w:sz w:val="22"/>
          <w:szCs w:val="22"/>
        </w:rPr>
        <w:t>образовательных отношений</w:t>
      </w:r>
      <w:r w:rsidRPr="007F4DB0">
        <w:rPr>
          <w:rFonts w:ascii="Times New Roman" w:hAnsi="Times New Roman"/>
          <w:color w:val="auto"/>
          <w:spacing w:val="2"/>
          <w:sz w:val="22"/>
          <w:szCs w:val="22"/>
        </w:rPr>
        <w:t>. В частно</w:t>
      </w:r>
      <w:r w:rsidRPr="007F4DB0">
        <w:rPr>
          <w:rFonts w:ascii="Times New Roman" w:hAnsi="Times New Roman"/>
          <w:color w:val="auto"/>
          <w:sz w:val="22"/>
          <w:szCs w:val="22"/>
        </w:rPr>
        <w:t>сти, итоговая оценка обучающихся определяется с уч</w:t>
      </w:r>
      <w:r w:rsidR="00D30361" w:rsidRPr="007F4DB0">
        <w:rPr>
          <w:rFonts w:ascii="Times New Roman" w:hAnsi="Times New Roman"/>
          <w:color w:val="auto"/>
          <w:sz w:val="22"/>
          <w:szCs w:val="22"/>
        </w:rPr>
        <w:t>е</w:t>
      </w:r>
      <w:r w:rsidRPr="007F4DB0">
        <w:rPr>
          <w:rFonts w:ascii="Times New Roman" w:hAnsi="Times New Roman"/>
          <w:color w:val="auto"/>
          <w:sz w:val="22"/>
          <w:szCs w:val="22"/>
        </w:rPr>
        <w:t>том их стартового уровня и динамики образовательных достижений.</w:t>
      </w:r>
    </w:p>
    <w:p w:rsidR="00653A76" w:rsidRPr="007F4DB0"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color w:val="auto"/>
          <w:spacing w:val="2"/>
          <w:sz w:val="22"/>
          <w:szCs w:val="22"/>
        </w:rPr>
        <w:t xml:space="preserve">Система оценки предусматривает </w:t>
      </w:r>
      <w:r w:rsidRPr="007F4DB0">
        <w:rPr>
          <w:rFonts w:ascii="Times New Roman" w:hAnsi="Times New Roman"/>
          <w:b/>
          <w:bCs/>
          <w:iCs/>
          <w:color w:val="auto"/>
          <w:spacing w:val="2"/>
          <w:sz w:val="22"/>
          <w:szCs w:val="22"/>
        </w:rPr>
        <w:t>уровневый подход</w:t>
      </w:r>
      <w:r w:rsidRPr="007F4DB0">
        <w:rPr>
          <w:rFonts w:ascii="Times New Roman" w:hAnsi="Times New Roman"/>
          <w:color w:val="auto"/>
          <w:spacing w:val="2"/>
          <w:sz w:val="22"/>
          <w:szCs w:val="22"/>
        </w:rPr>
        <w:t xml:space="preserve"> к представлению планируемых результатов и инструментарию </w:t>
      </w:r>
      <w:r w:rsidRPr="007F4DB0">
        <w:rPr>
          <w:rFonts w:ascii="Times New Roman" w:hAnsi="Times New Roman"/>
          <w:color w:val="auto"/>
          <w:sz w:val="22"/>
          <w:szCs w:val="22"/>
        </w:rPr>
        <w:t>для оценки их достижения. Согласно этому подходу за точку отсч</w:t>
      </w:r>
      <w:r w:rsidR="00D30361" w:rsidRPr="007F4DB0">
        <w:rPr>
          <w:rFonts w:ascii="Times New Roman" w:hAnsi="Times New Roman"/>
          <w:color w:val="auto"/>
          <w:sz w:val="22"/>
          <w:szCs w:val="22"/>
        </w:rPr>
        <w:t>е</w:t>
      </w:r>
      <w:r w:rsidRPr="007F4DB0">
        <w:rPr>
          <w:rFonts w:ascii="Times New Roman" w:hAnsi="Times New Roman"/>
          <w:color w:val="auto"/>
          <w:sz w:val="22"/>
          <w:szCs w:val="22"/>
        </w:rPr>
        <w:t>та принимается не «идеальный образец», отсчитывая от которого «методом вычитания» и фиксируя допущенные ошибки и недоч</w:t>
      </w:r>
      <w:r w:rsidR="00D30361" w:rsidRPr="007F4DB0">
        <w:rPr>
          <w:rFonts w:ascii="Times New Roman" w:hAnsi="Times New Roman"/>
          <w:color w:val="auto"/>
          <w:sz w:val="22"/>
          <w:szCs w:val="22"/>
        </w:rPr>
        <w:t>е</w:t>
      </w:r>
      <w:r w:rsidRPr="007F4DB0">
        <w:rPr>
          <w:rFonts w:ascii="Times New Roman" w:hAnsi="Times New Roman"/>
          <w:color w:val="auto"/>
          <w:sz w:val="22"/>
          <w:szCs w:val="22"/>
        </w:rPr>
        <w:t xml:space="preserve">ты формируется сегодня оценка ученика, а </w:t>
      </w:r>
      <w:r w:rsidRPr="007F4DB0">
        <w:rPr>
          <w:rFonts w:ascii="Times New Roman" w:hAnsi="Times New Roman"/>
          <w:color w:val="auto"/>
          <w:spacing w:val="-2"/>
          <w:sz w:val="22"/>
          <w:szCs w:val="22"/>
        </w:rPr>
        <w:t>необходимый для продолжения образования и реально дости</w:t>
      </w:r>
      <w:r w:rsidRPr="007F4DB0">
        <w:rPr>
          <w:rFonts w:ascii="Times New Roman" w:hAnsi="Times New Roman"/>
          <w:color w:val="auto"/>
          <w:sz w:val="22"/>
          <w:szCs w:val="22"/>
        </w:rPr>
        <w:t xml:space="preserve">гаемый большинством обучающихся опорный уровень образовательных достижений. Достижение этого опорного уровня </w:t>
      </w:r>
      <w:r w:rsidRPr="007F4DB0">
        <w:rPr>
          <w:rFonts w:ascii="Times New Roman" w:hAnsi="Times New Roman"/>
          <w:color w:val="auto"/>
          <w:spacing w:val="2"/>
          <w:sz w:val="22"/>
          <w:szCs w:val="22"/>
        </w:rPr>
        <w:t>интерпретируется как безусловный учебный успех реб</w:t>
      </w:r>
      <w:r w:rsidR="00D30361" w:rsidRPr="007F4DB0">
        <w:rPr>
          <w:rFonts w:ascii="Times New Roman" w:hAnsi="Times New Roman"/>
          <w:color w:val="auto"/>
          <w:spacing w:val="2"/>
          <w:sz w:val="22"/>
          <w:szCs w:val="22"/>
        </w:rPr>
        <w:t>е</w:t>
      </w:r>
      <w:r w:rsidRPr="007F4DB0">
        <w:rPr>
          <w:rFonts w:ascii="Times New Roman" w:hAnsi="Times New Roman"/>
          <w:color w:val="auto"/>
          <w:spacing w:val="2"/>
          <w:sz w:val="22"/>
          <w:szCs w:val="22"/>
        </w:rPr>
        <w:t xml:space="preserve">нка, </w:t>
      </w:r>
      <w:r w:rsidRPr="007F4DB0">
        <w:rPr>
          <w:rFonts w:ascii="Times New Roman" w:hAnsi="Times New Roman"/>
          <w:color w:val="auto"/>
          <w:sz w:val="22"/>
          <w:szCs w:val="22"/>
        </w:rPr>
        <w:t xml:space="preserve">как исполнение им требований </w:t>
      </w:r>
      <w:r w:rsidR="00C11324" w:rsidRPr="007F4DB0">
        <w:rPr>
          <w:rFonts w:ascii="Times New Roman" w:hAnsi="Times New Roman"/>
          <w:color w:val="auto"/>
          <w:sz w:val="22"/>
          <w:szCs w:val="22"/>
        </w:rPr>
        <w:t>ФГОС НОО</w:t>
      </w:r>
      <w:r w:rsidRPr="007F4DB0">
        <w:rPr>
          <w:rFonts w:ascii="Times New Roman" w:hAnsi="Times New Roman"/>
          <w:color w:val="auto"/>
          <w:sz w:val="22"/>
          <w:szCs w:val="22"/>
        </w:rPr>
        <w:t>. А оценка инди</w:t>
      </w:r>
      <w:r w:rsidRPr="007F4DB0">
        <w:rPr>
          <w:rFonts w:ascii="Times New Roman" w:hAnsi="Times New Roman"/>
          <w:color w:val="auto"/>
          <w:spacing w:val="2"/>
          <w:sz w:val="22"/>
          <w:szCs w:val="22"/>
        </w:rPr>
        <w:t>видуальных образовательных достижений вед</w:t>
      </w:r>
      <w:r w:rsidR="00D30361" w:rsidRPr="007F4DB0">
        <w:rPr>
          <w:rFonts w:ascii="Times New Roman" w:hAnsi="Times New Roman"/>
          <w:color w:val="auto"/>
          <w:spacing w:val="2"/>
          <w:sz w:val="22"/>
          <w:szCs w:val="22"/>
        </w:rPr>
        <w:t>е</w:t>
      </w:r>
      <w:r w:rsidRPr="007F4DB0">
        <w:rPr>
          <w:rFonts w:ascii="Times New Roman" w:hAnsi="Times New Roman"/>
          <w:color w:val="auto"/>
          <w:spacing w:val="2"/>
          <w:sz w:val="22"/>
          <w:szCs w:val="22"/>
        </w:rPr>
        <w:t xml:space="preserve">тся «методом </w:t>
      </w:r>
      <w:r w:rsidRPr="007F4DB0">
        <w:rPr>
          <w:rFonts w:ascii="Times New Roman" w:hAnsi="Times New Roman"/>
          <w:color w:val="auto"/>
          <w:sz w:val="22"/>
          <w:szCs w:val="22"/>
        </w:rPr>
        <w:t>сложения», при котором фиксируется достижение опорного уровня и его превышение. Это позволяет поощрять продви</w:t>
      </w:r>
      <w:r w:rsidRPr="007F4DB0">
        <w:rPr>
          <w:rFonts w:ascii="Times New Roman" w:hAnsi="Times New Roman"/>
          <w:color w:val="auto"/>
          <w:spacing w:val="2"/>
          <w:sz w:val="22"/>
          <w:szCs w:val="22"/>
        </w:rPr>
        <w:t>жения обучающихся, выстраивать индивидуальные траекто</w:t>
      </w:r>
      <w:r w:rsidRPr="007F4DB0">
        <w:rPr>
          <w:rFonts w:ascii="Times New Roman" w:hAnsi="Times New Roman"/>
          <w:color w:val="auto"/>
          <w:sz w:val="22"/>
          <w:szCs w:val="22"/>
        </w:rPr>
        <w:t>рии движения с уч</w:t>
      </w:r>
      <w:r w:rsidR="00D30361" w:rsidRPr="007F4DB0">
        <w:rPr>
          <w:rFonts w:ascii="Times New Roman" w:hAnsi="Times New Roman"/>
          <w:color w:val="auto"/>
          <w:sz w:val="22"/>
          <w:szCs w:val="22"/>
        </w:rPr>
        <w:t>е</w:t>
      </w:r>
      <w:r w:rsidRPr="007F4DB0">
        <w:rPr>
          <w:rFonts w:ascii="Times New Roman" w:hAnsi="Times New Roman"/>
          <w:color w:val="auto"/>
          <w:sz w:val="22"/>
          <w:szCs w:val="22"/>
        </w:rPr>
        <w:t>том зоны ближайшего развития.</w:t>
      </w:r>
    </w:p>
    <w:p w:rsidR="00653A76" w:rsidRPr="007F4DB0"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color w:val="auto"/>
          <w:sz w:val="22"/>
          <w:szCs w:val="22"/>
        </w:rPr>
        <w:t>Поэтому в текущей оценочной деятельности целесообразно соотносить результаты, продемонстрированные учеником, с оценками типа:</w:t>
      </w:r>
    </w:p>
    <w:p w:rsidR="00653A76" w:rsidRPr="007F4DB0" w:rsidRDefault="00653A76" w:rsidP="00A36530">
      <w:pPr>
        <w:pStyle w:val="21"/>
        <w:spacing w:line="240" w:lineRule="auto"/>
        <w:ind w:firstLine="426"/>
        <w:rPr>
          <w:sz w:val="22"/>
          <w:szCs w:val="22"/>
        </w:rPr>
      </w:pPr>
      <w:r w:rsidRPr="007F4DB0">
        <w:rPr>
          <w:spacing w:val="2"/>
          <w:sz w:val="22"/>
          <w:szCs w:val="22"/>
        </w:rPr>
        <w:t>«зач</w:t>
      </w:r>
      <w:r w:rsidR="00D30361" w:rsidRPr="007F4DB0">
        <w:rPr>
          <w:spacing w:val="2"/>
          <w:sz w:val="22"/>
          <w:szCs w:val="22"/>
        </w:rPr>
        <w:t>е</w:t>
      </w:r>
      <w:r w:rsidRPr="007F4DB0">
        <w:rPr>
          <w:spacing w:val="2"/>
          <w:sz w:val="22"/>
          <w:szCs w:val="22"/>
        </w:rPr>
        <w:t>т/незач</w:t>
      </w:r>
      <w:r w:rsidR="00D30361" w:rsidRPr="007F4DB0">
        <w:rPr>
          <w:spacing w:val="2"/>
          <w:sz w:val="22"/>
          <w:szCs w:val="22"/>
        </w:rPr>
        <w:t>е</w:t>
      </w:r>
      <w:r w:rsidRPr="007F4DB0">
        <w:rPr>
          <w:spacing w:val="2"/>
          <w:sz w:val="22"/>
          <w:szCs w:val="22"/>
        </w:rPr>
        <w:t>т» («удовлетворительно/неудовлетворитель</w:t>
      </w:r>
      <w:r w:rsidRPr="007F4DB0">
        <w:rPr>
          <w:sz w:val="22"/>
          <w:szCs w:val="22"/>
        </w:rPr>
        <w:t>но»), т.</w:t>
      </w:r>
      <w:r w:rsidRPr="007F4DB0">
        <w:rPr>
          <w:sz w:val="22"/>
          <w:szCs w:val="22"/>
        </w:rPr>
        <w:t> </w:t>
      </w:r>
      <w:r w:rsidRPr="007F4DB0">
        <w:rPr>
          <w:sz w:val="22"/>
          <w:szCs w:val="22"/>
        </w:rPr>
        <w:t xml:space="preserve">е. оценкой, свидетельствующей об </w:t>
      </w:r>
      <w:r w:rsidR="003D4E86" w:rsidRPr="007F4DB0">
        <w:rPr>
          <w:sz w:val="22"/>
          <w:szCs w:val="22"/>
        </w:rPr>
        <w:t xml:space="preserve">осознанном </w:t>
      </w:r>
      <w:r w:rsidRPr="007F4DB0">
        <w:rPr>
          <w:sz w:val="22"/>
          <w:szCs w:val="22"/>
        </w:rPr>
        <w:t xml:space="preserve">освоении опорной </w:t>
      </w:r>
      <w:r w:rsidRPr="007F4DB0">
        <w:rPr>
          <w:spacing w:val="-2"/>
          <w:sz w:val="22"/>
          <w:szCs w:val="22"/>
        </w:rPr>
        <w:t xml:space="preserve">системы знаний и правильном выполнении учебных действий </w:t>
      </w:r>
      <w:r w:rsidRPr="007F4DB0">
        <w:rPr>
          <w:sz w:val="22"/>
          <w:szCs w:val="22"/>
        </w:rPr>
        <w:t>в рамках диапазона (круга) заданных задач, построенных на опорном учебном материале;</w:t>
      </w:r>
    </w:p>
    <w:p w:rsidR="00653A76" w:rsidRPr="007F4DB0" w:rsidRDefault="00653A76" w:rsidP="00A36530">
      <w:pPr>
        <w:pStyle w:val="21"/>
        <w:spacing w:line="240" w:lineRule="auto"/>
        <w:ind w:firstLine="426"/>
        <w:rPr>
          <w:sz w:val="22"/>
          <w:szCs w:val="22"/>
        </w:rPr>
      </w:pPr>
      <w:r w:rsidRPr="007F4DB0">
        <w:rPr>
          <w:sz w:val="22"/>
          <w:szCs w:val="22"/>
        </w:rPr>
        <w:t xml:space="preserve">«хорошо», «отлично» — оценками, свидетельствующими об усвоении опорной системы знаний на уровне осознанного </w:t>
      </w:r>
      <w:r w:rsidRPr="007F4DB0">
        <w:rPr>
          <w:spacing w:val="2"/>
          <w:sz w:val="22"/>
          <w:szCs w:val="22"/>
        </w:rPr>
        <w:t xml:space="preserve">произвольного овладения учебными действиями, а также о </w:t>
      </w:r>
      <w:r w:rsidRPr="007F4DB0">
        <w:rPr>
          <w:sz w:val="22"/>
          <w:szCs w:val="22"/>
        </w:rPr>
        <w:t>кругозоре, широте (или избирательности) интересов.</w:t>
      </w:r>
    </w:p>
    <w:p w:rsidR="00653A76" w:rsidRPr="007F4DB0"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color w:val="auto"/>
          <w:sz w:val="22"/>
          <w:szCs w:val="22"/>
        </w:rPr>
        <w:t>Это не исключает возможности использования традиционной системы отметок по 5</w:t>
      </w:r>
      <w:r w:rsidRPr="007F4DB0">
        <w:rPr>
          <w:rFonts w:ascii="Times New Roman" w:hAnsi="Times New Roman"/>
          <w:color w:val="auto"/>
          <w:sz w:val="22"/>
          <w:szCs w:val="22"/>
        </w:rPr>
        <w:noBreakHyphen/>
        <w:t xml:space="preserve">балльной шкале, однако требует </w:t>
      </w:r>
      <w:r w:rsidRPr="007F4DB0">
        <w:rPr>
          <w:rFonts w:ascii="Times New Roman" w:hAnsi="Times New Roman"/>
          <w:color w:val="auto"/>
          <w:spacing w:val="2"/>
          <w:sz w:val="22"/>
          <w:szCs w:val="22"/>
        </w:rPr>
        <w:t xml:space="preserve">уточнения и переосмысления их наполнения. В частности, </w:t>
      </w:r>
      <w:r w:rsidRPr="007F4DB0">
        <w:rPr>
          <w:rFonts w:ascii="Times New Roman" w:hAnsi="Times New Roman"/>
          <w:color w:val="auto"/>
          <w:sz w:val="22"/>
          <w:szCs w:val="22"/>
        </w:rPr>
        <w:t>достижение опорного уровня в этой системе оценки интерпретируется как безусловный учебный успех реб</w:t>
      </w:r>
      <w:r w:rsidR="00D30361" w:rsidRPr="007F4DB0">
        <w:rPr>
          <w:rFonts w:ascii="Times New Roman" w:hAnsi="Times New Roman"/>
          <w:color w:val="auto"/>
          <w:sz w:val="22"/>
          <w:szCs w:val="22"/>
        </w:rPr>
        <w:t>е</w:t>
      </w:r>
      <w:r w:rsidRPr="007F4DB0">
        <w:rPr>
          <w:rFonts w:ascii="Times New Roman" w:hAnsi="Times New Roman"/>
          <w:color w:val="auto"/>
          <w:sz w:val="22"/>
          <w:szCs w:val="22"/>
        </w:rPr>
        <w:t xml:space="preserve">нка, как исполнение им требований </w:t>
      </w:r>
      <w:r w:rsidR="00C11324" w:rsidRPr="007F4DB0">
        <w:rPr>
          <w:rFonts w:ascii="Times New Roman" w:hAnsi="Times New Roman"/>
          <w:color w:val="auto"/>
          <w:sz w:val="22"/>
          <w:szCs w:val="22"/>
        </w:rPr>
        <w:t>ФГОС НОО</w:t>
      </w:r>
      <w:r w:rsidRPr="007F4DB0">
        <w:rPr>
          <w:rFonts w:ascii="Times New Roman" w:hAnsi="Times New Roman"/>
          <w:color w:val="auto"/>
          <w:sz w:val="22"/>
          <w:szCs w:val="22"/>
        </w:rPr>
        <w:t xml:space="preserve"> и соотносится с оценкой «удовлетворительно» («зач</w:t>
      </w:r>
      <w:r w:rsidR="00D30361" w:rsidRPr="007F4DB0">
        <w:rPr>
          <w:rFonts w:ascii="Times New Roman" w:hAnsi="Times New Roman"/>
          <w:color w:val="auto"/>
          <w:sz w:val="22"/>
          <w:szCs w:val="22"/>
        </w:rPr>
        <w:t>е</w:t>
      </w:r>
      <w:r w:rsidRPr="007F4DB0">
        <w:rPr>
          <w:rFonts w:ascii="Times New Roman" w:hAnsi="Times New Roman"/>
          <w:color w:val="auto"/>
          <w:sz w:val="22"/>
          <w:szCs w:val="22"/>
        </w:rPr>
        <w:t>т»).</w:t>
      </w:r>
    </w:p>
    <w:p w:rsidR="00653A76" w:rsidRPr="007F4DB0"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color w:val="auto"/>
          <w:spacing w:val="2"/>
          <w:sz w:val="22"/>
          <w:szCs w:val="22"/>
        </w:rPr>
        <w:t xml:space="preserve">В процессе оценки используются разнообразные методы </w:t>
      </w:r>
      <w:r w:rsidRPr="007F4DB0">
        <w:rPr>
          <w:rFonts w:ascii="Times New Roman" w:hAnsi="Times New Roman"/>
          <w:color w:val="auto"/>
          <w:sz w:val="22"/>
          <w:szCs w:val="22"/>
        </w:rPr>
        <w:t>и формы, взаимно дополняющие друг друга (стандартизиро</w:t>
      </w:r>
      <w:r w:rsidRPr="007F4DB0">
        <w:rPr>
          <w:rFonts w:ascii="Times New Roman" w:hAnsi="Times New Roman"/>
          <w:color w:val="auto"/>
          <w:spacing w:val="2"/>
          <w:sz w:val="22"/>
          <w:szCs w:val="22"/>
        </w:rPr>
        <w:t xml:space="preserve">ванные письменные </w:t>
      </w:r>
      <w:r w:rsidRPr="004247A3">
        <w:rPr>
          <w:rFonts w:ascii="Times New Roman" w:hAnsi="Times New Roman"/>
          <w:color w:val="auto"/>
          <w:spacing w:val="2"/>
          <w:sz w:val="22"/>
          <w:szCs w:val="22"/>
        </w:rPr>
        <w:t>и устные работы, проекты, практиче</w:t>
      </w:r>
      <w:r w:rsidRPr="004247A3">
        <w:rPr>
          <w:rFonts w:ascii="Times New Roman" w:hAnsi="Times New Roman"/>
          <w:color w:val="auto"/>
          <w:sz w:val="22"/>
          <w:szCs w:val="22"/>
        </w:rPr>
        <w:t>ские работы, творческие работы, самоа</w:t>
      </w:r>
      <w:r w:rsidR="00B70145" w:rsidRPr="004247A3">
        <w:rPr>
          <w:rFonts w:ascii="Times New Roman" w:hAnsi="Times New Roman"/>
          <w:color w:val="auto"/>
          <w:sz w:val="22"/>
          <w:szCs w:val="22"/>
        </w:rPr>
        <w:t xml:space="preserve">нализ и самооценка, наблюдения, </w:t>
      </w:r>
      <w:r w:rsidR="00B70145" w:rsidRPr="004247A3">
        <w:rPr>
          <w:rFonts w:ascii="Times New Roman" w:hAnsi="Times New Roman"/>
          <w:i/>
          <w:color w:val="auto"/>
          <w:sz w:val="22"/>
          <w:szCs w:val="22"/>
        </w:rPr>
        <w:t>испытания (тесты) и иное</w:t>
      </w:r>
      <w:r w:rsidRPr="004247A3">
        <w:rPr>
          <w:rFonts w:ascii="Times New Roman" w:hAnsi="Times New Roman"/>
          <w:i/>
          <w:color w:val="auto"/>
          <w:sz w:val="22"/>
          <w:szCs w:val="22"/>
        </w:rPr>
        <w:t>).</w:t>
      </w:r>
    </w:p>
    <w:p w:rsidR="008F183A" w:rsidRPr="007F4DB0" w:rsidRDefault="008F183A" w:rsidP="00A36530">
      <w:pPr>
        <w:pStyle w:val="a3"/>
        <w:spacing w:line="240" w:lineRule="auto"/>
        <w:ind w:firstLine="426"/>
        <w:rPr>
          <w:rFonts w:ascii="Times New Roman" w:hAnsi="Times New Roman"/>
          <w:color w:val="auto"/>
          <w:sz w:val="22"/>
          <w:szCs w:val="22"/>
        </w:rPr>
      </w:pPr>
    </w:p>
    <w:p w:rsidR="00653A76" w:rsidRPr="007F4DB0" w:rsidRDefault="00451EF2" w:rsidP="00A36530">
      <w:pPr>
        <w:pStyle w:val="afd"/>
        <w:spacing w:line="240" w:lineRule="auto"/>
        <w:ind w:firstLine="426"/>
        <w:rPr>
          <w:sz w:val="22"/>
          <w:szCs w:val="22"/>
        </w:rPr>
      </w:pPr>
      <w:bookmarkStart w:id="133" w:name="_Toc288394072"/>
      <w:bookmarkStart w:id="134" w:name="_Toc288410539"/>
      <w:bookmarkStart w:id="135" w:name="_Toc288410668"/>
      <w:bookmarkStart w:id="136" w:name="_Toc288410733"/>
      <w:bookmarkStart w:id="137" w:name="_Toc294246084"/>
      <w:bookmarkStart w:id="138" w:name="_Toc424564315"/>
      <w:r w:rsidRPr="007F4DB0">
        <w:rPr>
          <w:sz w:val="22"/>
          <w:szCs w:val="22"/>
        </w:rPr>
        <w:t>1.3.2.</w:t>
      </w:r>
      <w:r w:rsidR="00653A76" w:rsidRPr="007F4DB0">
        <w:rPr>
          <w:sz w:val="22"/>
          <w:szCs w:val="22"/>
        </w:rPr>
        <w:t>Особенности оценки личностных, метапредметных и предметных результатов</w:t>
      </w:r>
      <w:bookmarkEnd w:id="133"/>
      <w:bookmarkEnd w:id="134"/>
      <w:bookmarkEnd w:id="135"/>
      <w:bookmarkEnd w:id="136"/>
      <w:bookmarkEnd w:id="137"/>
      <w:bookmarkEnd w:id="138"/>
    </w:p>
    <w:p w:rsidR="00653A76" w:rsidRPr="007F4DB0" w:rsidRDefault="00653A76" w:rsidP="00A36530">
      <w:pPr>
        <w:pStyle w:val="a3"/>
        <w:spacing w:line="240" w:lineRule="auto"/>
        <w:ind w:firstLine="426"/>
        <w:rPr>
          <w:rFonts w:ascii="Times New Roman" w:hAnsi="Times New Roman"/>
          <w:color w:val="auto"/>
          <w:spacing w:val="2"/>
          <w:sz w:val="22"/>
          <w:szCs w:val="22"/>
        </w:rPr>
      </w:pPr>
      <w:r w:rsidRPr="007F4DB0">
        <w:rPr>
          <w:rFonts w:ascii="Times New Roman" w:hAnsi="Times New Roman"/>
          <w:color w:val="auto"/>
          <w:sz w:val="22"/>
          <w:szCs w:val="22"/>
        </w:rPr>
        <w:t xml:space="preserve">Оценка личностных результатов представляет собой оценку достижения обучающимися планируемых результатов в их </w:t>
      </w:r>
      <w:r w:rsidRPr="007F4DB0">
        <w:rPr>
          <w:rFonts w:ascii="Times New Roman" w:hAnsi="Times New Roman"/>
          <w:color w:val="auto"/>
          <w:spacing w:val="2"/>
          <w:sz w:val="22"/>
          <w:szCs w:val="22"/>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7F4DB0">
        <w:rPr>
          <w:rFonts w:ascii="Times New Roman" w:hAnsi="Times New Roman"/>
          <w:color w:val="auto"/>
          <w:spacing w:val="2"/>
          <w:sz w:val="22"/>
          <w:szCs w:val="22"/>
        </w:rPr>
        <w:t>при получении</w:t>
      </w:r>
      <w:r w:rsidRPr="007F4DB0">
        <w:rPr>
          <w:rFonts w:ascii="Times New Roman" w:hAnsi="Times New Roman"/>
          <w:color w:val="auto"/>
          <w:spacing w:val="2"/>
          <w:sz w:val="22"/>
          <w:szCs w:val="22"/>
        </w:rPr>
        <w:t xml:space="preserve"> на</w:t>
      </w:r>
      <w:r w:rsidRPr="007F4DB0">
        <w:rPr>
          <w:rFonts w:ascii="Times New Roman" w:hAnsi="Times New Roman"/>
          <w:color w:val="auto"/>
          <w:sz w:val="22"/>
          <w:szCs w:val="22"/>
        </w:rPr>
        <w:t>чального общего образования.</w:t>
      </w:r>
    </w:p>
    <w:p w:rsidR="00653A76" w:rsidRPr="007F4DB0" w:rsidRDefault="00653A76" w:rsidP="00A36530">
      <w:pPr>
        <w:pStyle w:val="a3"/>
        <w:spacing w:line="240" w:lineRule="auto"/>
        <w:ind w:firstLine="426"/>
        <w:rPr>
          <w:rFonts w:ascii="Times New Roman" w:hAnsi="Times New Roman"/>
          <w:color w:val="auto"/>
          <w:spacing w:val="-4"/>
          <w:sz w:val="22"/>
          <w:szCs w:val="22"/>
        </w:rPr>
      </w:pPr>
      <w:r w:rsidRPr="007F4DB0">
        <w:rPr>
          <w:rFonts w:ascii="Times New Roman" w:hAnsi="Times New Roman"/>
          <w:color w:val="auto"/>
          <w:spacing w:val="-4"/>
          <w:sz w:val="22"/>
          <w:szCs w:val="22"/>
        </w:rPr>
        <w:t>Достижение личностных результатов обеспечивается в ходе реализации всех компонентов образовательно</w:t>
      </w:r>
      <w:r w:rsidR="007E3D6D" w:rsidRPr="007F4DB0">
        <w:rPr>
          <w:rFonts w:ascii="Times New Roman" w:hAnsi="Times New Roman"/>
          <w:color w:val="auto"/>
          <w:spacing w:val="-4"/>
          <w:sz w:val="22"/>
          <w:szCs w:val="22"/>
        </w:rPr>
        <w:t>йдеятельности</w:t>
      </w:r>
      <w:r w:rsidRPr="007F4DB0">
        <w:rPr>
          <w:rFonts w:ascii="Times New Roman" w:hAnsi="Times New Roman"/>
          <w:color w:val="auto"/>
          <w:spacing w:val="-4"/>
          <w:sz w:val="22"/>
          <w:szCs w:val="22"/>
        </w:rPr>
        <w:t>, включая внеурочную деятельность, реализуемую семь</w:t>
      </w:r>
      <w:r w:rsidR="00D30361" w:rsidRPr="007F4DB0">
        <w:rPr>
          <w:rFonts w:ascii="Times New Roman" w:hAnsi="Times New Roman"/>
          <w:color w:val="auto"/>
          <w:spacing w:val="-4"/>
          <w:sz w:val="22"/>
          <w:szCs w:val="22"/>
        </w:rPr>
        <w:t>е</w:t>
      </w:r>
      <w:r w:rsidRPr="007F4DB0">
        <w:rPr>
          <w:rFonts w:ascii="Times New Roman" w:hAnsi="Times New Roman"/>
          <w:color w:val="auto"/>
          <w:spacing w:val="-4"/>
          <w:sz w:val="22"/>
          <w:szCs w:val="22"/>
        </w:rPr>
        <w:t>й и школой.</w:t>
      </w:r>
    </w:p>
    <w:p w:rsidR="00653A76" w:rsidRPr="007F4DB0"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color w:val="auto"/>
          <w:sz w:val="22"/>
          <w:szCs w:val="22"/>
        </w:rPr>
        <w:t>Основным объектом оценки личностных результатов слу</w:t>
      </w:r>
      <w:r w:rsidRPr="007F4DB0">
        <w:rPr>
          <w:rFonts w:ascii="Times New Roman" w:hAnsi="Times New Roman"/>
          <w:color w:val="auto"/>
          <w:spacing w:val="4"/>
          <w:sz w:val="22"/>
          <w:szCs w:val="22"/>
        </w:rPr>
        <w:t xml:space="preserve">жит сформированность универсальных учебных действий, </w:t>
      </w:r>
      <w:r w:rsidRPr="007F4DB0">
        <w:rPr>
          <w:rFonts w:ascii="Times New Roman" w:hAnsi="Times New Roman"/>
          <w:color w:val="auto"/>
          <w:sz w:val="22"/>
          <w:szCs w:val="22"/>
        </w:rPr>
        <w:t>включаемых в следующие три основных блока:</w:t>
      </w:r>
    </w:p>
    <w:p w:rsidR="00653A76" w:rsidRPr="007F4DB0" w:rsidRDefault="00653A76" w:rsidP="00A36530">
      <w:pPr>
        <w:pStyle w:val="21"/>
        <w:spacing w:line="240" w:lineRule="auto"/>
        <w:ind w:firstLine="426"/>
        <w:rPr>
          <w:sz w:val="22"/>
          <w:szCs w:val="22"/>
        </w:rPr>
      </w:pPr>
      <w:r w:rsidRPr="007F4DB0">
        <w:rPr>
          <w:iCs/>
          <w:sz w:val="22"/>
          <w:szCs w:val="22"/>
        </w:rPr>
        <w:t>самоопределение</w:t>
      </w:r>
      <w:r w:rsidRPr="007F4DB0">
        <w:rPr>
          <w:sz w:val="22"/>
          <w:szCs w:val="22"/>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7F4DB0" w:rsidRDefault="00653A76" w:rsidP="00A36530">
      <w:pPr>
        <w:pStyle w:val="21"/>
        <w:spacing w:line="240" w:lineRule="auto"/>
        <w:ind w:firstLine="426"/>
        <w:rPr>
          <w:sz w:val="22"/>
          <w:szCs w:val="22"/>
        </w:rPr>
      </w:pPr>
      <w:r w:rsidRPr="007F4DB0">
        <w:rPr>
          <w:iCs/>
          <w:sz w:val="22"/>
          <w:szCs w:val="22"/>
        </w:rPr>
        <w:t>смыслообразование</w:t>
      </w:r>
      <w:r w:rsidRPr="007F4DB0">
        <w:rPr>
          <w:sz w:val="22"/>
          <w:szCs w:val="22"/>
        </w:rPr>
        <w:t> — поиск и установление личностного смысла (т.</w:t>
      </w:r>
      <w:r w:rsidRPr="007F4DB0">
        <w:rPr>
          <w:sz w:val="22"/>
          <w:szCs w:val="22"/>
        </w:rPr>
        <w:t> </w:t>
      </w:r>
      <w:r w:rsidRPr="007F4DB0">
        <w:rPr>
          <w:sz w:val="22"/>
          <w:szCs w:val="22"/>
        </w:rPr>
        <w:t>е. «значения для себя») учения обучающимися на основе устойчивой системы учебно</w:t>
      </w:r>
      <w:r w:rsidRPr="007F4DB0">
        <w:rPr>
          <w:sz w:val="22"/>
          <w:szCs w:val="22"/>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653A76" w:rsidRPr="007F4DB0" w:rsidRDefault="00653A76" w:rsidP="00A36530">
      <w:pPr>
        <w:pStyle w:val="21"/>
        <w:spacing w:line="240" w:lineRule="auto"/>
        <w:ind w:firstLine="426"/>
        <w:rPr>
          <w:sz w:val="22"/>
          <w:szCs w:val="22"/>
        </w:rPr>
      </w:pPr>
      <w:r w:rsidRPr="007F4DB0">
        <w:rPr>
          <w:iCs/>
          <w:sz w:val="22"/>
          <w:szCs w:val="22"/>
        </w:rPr>
        <w:t>морально</w:t>
      </w:r>
      <w:r w:rsidRPr="007F4DB0">
        <w:rPr>
          <w:iCs/>
          <w:sz w:val="22"/>
          <w:szCs w:val="22"/>
        </w:rPr>
        <w:noBreakHyphen/>
        <w:t>этическая ориентация</w:t>
      </w:r>
      <w:r w:rsidRPr="007F4DB0">
        <w:rPr>
          <w:sz w:val="22"/>
          <w:szCs w:val="22"/>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7F4DB0">
        <w:rPr>
          <w:sz w:val="22"/>
          <w:szCs w:val="22"/>
        </w:rPr>
        <w:t>е</w:t>
      </w:r>
      <w:r w:rsidRPr="007F4DB0">
        <w:rPr>
          <w:sz w:val="22"/>
          <w:szCs w:val="22"/>
        </w:rPr>
        <w:t>ту позиций, мотивов и интересов участников моральной дилеммы при е</w:t>
      </w:r>
      <w:r w:rsidR="00D30361" w:rsidRPr="007F4DB0">
        <w:rPr>
          <w:sz w:val="22"/>
          <w:szCs w:val="22"/>
        </w:rPr>
        <w:t>е</w:t>
      </w:r>
      <w:r w:rsidRPr="007F4DB0">
        <w:rPr>
          <w:sz w:val="22"/>
          <w:szCs w:val="22"/>
        </w:rPr>
        <w:t xml:space="preserve"> разрешении; развитие этических чувств — стыда, вины, совести как регуляторов морального поведения.</w:t>
      </w:r>
    </w:p>
    <w:p w:rsidR="00653A76" w:rsidRPr="007F4DB0"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color w:val="auto"/>
          <w:sz w:val="22"/>
          <w:szCs w:val="22"/>
        </w:rPr>
        <w:t xml:space="preserve">Основное содержание оценки личностных результатов </w:t>
      </w:r>
      <w:r w:rsidR="00C27132" w:rsidRPr="007F4DB0">
        <w:rPr>
          <w:rFonts w:ascii="Times New Roman" w:hAnsi="Times New Roman"/>
          <w:color w:val="auto"/>
          <w:spacing w:val="2"/>
          <w:sz w:val="22"/>
          <w:szCs w:val="22"/>
        </w:rPr>
        <w:t xml:space="preserve">при получении </w:t>
      </w:r>
      <w:r w:rsidRPr="007F4DB0">
        <w:rPr>
          <w:rFonts w:ascii="Times New Roman" w:hAnsi="Times New Roman"/>
          <w:color w:val="auto"/>
          <w:spacing w:val="2"/>
          <w:sz w:val="22"/>
          <w:szCs w:val="22"/>
        </w:rPr>
        <w:t xml:space="preserve"> начального общего образования строится вокруг </w:t>
      </w:r>
      <w:r w:rsidRPr="007F4DB0">
        <w:rPr>
          <w:rFonts w:ascii="Times New Roman" w:hAnsi="Times New Roman"/>
          <w:color w:val="auto"/>
          <w:sz w:val="22"/>
          <w:szCs w:val="22"/>
        </w:rPr>
        <w:t>оценки:</w:t>
      </w:r>
    </w:p>
    <w:p w:rsidR="00653A76" w:rsidRPr="007F4DB0" w:rsidRDefault="00653A76" w:rsidP="00A36530">
      <w:pPr>
        <w:pStyle w:val="21"/>
        <w:spacing w:line="240" w:lineRule="auto"/>
        <w:ind w:firstLine="426"/>
        <w:rPr>
          <w:sz w:val="22"/>
          <w:szCs w:val="22"/>
        </w:rPr>
      </w:pPr>
      <w:r w:rsidRPr="007F4DB0">
        <w:rPr>
          <w:sz w:val="22"/>
          <w:szCs w:val="22"/>
        </w:rPr>
        <w:t>сформированности внутренней позиции обучающегося, которая находит отражение в эмоционально</w:t>
      </w:r>
      <w:r w:rsidRPr="007F4DB0">
        <w:rPr>
          <w:sz w:val="22"/>
          <w:szCs w:val="22"/>
        </w:rPr>
        <w:noBreakHyphen/>
        <w:t>положительном отношении обучающегося к образовательн</w:t>
      </w:r>
      <w:r w:rsidR="00AA36C0" w:rsidRPr="007F4DB0">
        <w:rPr>
          <w:sz w:val="22"/>
          <w:szCs w:val="22"/>
        </w:rPr>
        <w:t>ой организации</w:t>
      </w:r>
      <w:r w:rsidRPr="007F4DB0">
        <w:rPr>
          <w:sz w:val="22"/>
          <w:szCs w:val="22"/>
        </w:rPr>
        <w:t xml:space="preserve">, ориентации на содержательные моменты </w:t>
      </w:r>
      <w:r w:rsidR="007E3D6D" w:rsidRPr="007F4DB0">
        <w:rPr>
          <w:sz w:val="22"/>
          <w:szCs w:val="22"/>
        </w:rPr>
        <w:t>образовательной деятельности </w:t>
      </w:r>
      <w:r w:rsidRPr="007F4DB0">
        <w:rPr>
          <w:sz w:val="22"/>
          <w:szCs w:val="22"/>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7F4DB0" w:rsidRDefault="00653A76" w:rsidP="00A36530">
      <w:pPr>
        <w:pStyle w:val="21"/>
        <w:spacing w:line="240" w:lineRule="auto"/>
        <w:ind w:firstLine="426"/>
        <w:rPr>
          <w:sz w:val="22"/>
          <w:szCs w:val="22"/>
        </w:rPr>
      </w:pPr>
      <w:r w:rsidRPr="007F4DB0">
        <w:rPr>
          <w:spacing w:val="4"/>
          <w:sz w:val="22"/>
          <w:szCs w:val="22"/>
        </w:rPr>
        <w:t xml:space="preserve">сформированности основ гражданской идентичности, </w:t>
      </w:r>
      <w:r w:rsidRPr="007F4DB0">
        <w:rPr>
          <w:sz w:val="22"/>
          <w:szCs w:val="22"/>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7F4DB0" w:rsidRDefault="00653A76" w:rsidP="00A36530">
      <w:pPr>
        <w:pStyle w:val="21"/>
        <w:spacing w:line="240" w:lineRule="auto"/>
        <w:ind w:firstLine="426"/>
        <w:rPr>
          <w:sz w:val="22"/>
          <w:szCs w:val="22"/>
        </w:rPr>
      </w:pPr>
      <w:r w:rsidRPr="007F4DB0">
        <w:rPr>
          <w:sz w:val="22"/>
          <w:szCs w:val="22"/>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7F4DB0" w:rsidRDefault="00653A76" w:rsidP="00A36530">
      <w:pPr>
        <w:pStyle w:val="21"/>
        <w:spacing w:line="240" w:lineRule="auto"/>
        <w:ind w:firstLine="426"/>
        <w:rPr>
          <w:sz w:val="22"/>
          <w:szCs w:val="22"/>
        </w:rPr>
      </w:pPr>
      <w:r w:rsidRPr="007F4DB0">
        <w:rPr>
          <w:spacing w:val="-4"/>
          <w:sz w:val="22"/>
          <w:szCs w:val="22"/>
        </w:rPr>
        <w:t>сформированности мотивации учебной деятельности, вклю</w:t>
      </w:r>
      <w:r w:rsidR="00C6263C" w:rsidRPr="007F4DB0">
        <w:rPr>
          <w:sz w:val="22"/>
          <w:szCs w:val="22"/>
        </w:rPr>
        <w:t>ч</w:t>
      </w:r>
      <w:r w:rsidRPr="007F4DB0">
        <w:rPr>
          <w:sz w:val="22"/>
          <w:szCs w:val="22"/>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7F4DB0" w:rsidRDefault="00653A76" w:rsidP="00A36530">
      <w:pPr>
        <w:pStyle w:val="21"/>
        <w:spacing w:line="240" w:lineRule="auto"/>
        <w:ind w:firstLine="426"/>
        <w:rPr>
          <w:sz w:val="22"/>
          <w:szCs w:val="22"/>
        </w:rPr>
      </w:pPr>
      <w:r w:rsidRPr="007F4DB0">
        <w:rPr>
          <w:sz w:val="22"/>
          <w:szCs w:val="22"/>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7F4DB0"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color w:val="auto"/>
          <w:sz w:val="22"/>
          <w:szCs w:val="22"/>
        </w:rPr>
        <w:t xml:space="preserve">В планируемых результатах, описывающих эту группу, отсутствует блок </w:t>
      </w:r>
      <w:r w:rsidRPr="007F4DB0">
        <w:rPr>
          <w:rFonts w:ascii="Times New Roman" w:hAnsi="Times New Roman"/>
          <w:b/>
          <w:color w:val="auto"/>
          <w:sz w:val="22"/>
          <w:szCs w:val="22"/>
        </w:rPr>
        <w:t>«Выпускник научится».</w:t>
      </w:r>
      <w:r w:rsidRPr="007F4DB0">
        <w:rPr>
          <w:rFonts w:ascii="Times New Roman" w:hAnsi="Times New Roman"/>
          <w:color w:val="auto"/>
          <w:sz w:val="22"/>
          <w:szCs w:val="22"/>
        </w:rPr>
        <w:t xml:space="preserve"> Это означает, что </w:t>
      </w:r>
      <w:r w:rsidRPr="007F4DB0">
        <w:rPr>
          <w:rFonts w:ascii="Times New Roman" w:hAnsi="Times New Roman"/>
          <w:b/>
          <w:bCs/>
          <w:iCs/>
          <w:color w:val="auto"/>
          <w:sz w:val="22"/>
          <w:szCs w:val="22"/>
        </w:rPr>
        <w:t>личн</w:t>
      </w:r>
      <w:r w:rsidR="00B364BF" w:rsidRPr="007F4DB0">
        <w:rPr>
          <w:rFonts w:ascii="Times New Roman" w:hAnsi="Times New Roman"/>
          <w:b/>
          <w:bCs/>
          <w:iCs/>
          <w:color w:val="auto"/>
          <w:sz w:val="22"/>
          <w:szCs w:val="22"/>
        </w:rPr>
        <w:t xml:space="preserve">остные результаты выпускников </w:t>
      </w:r>
      <w:r w:rsidR="00A14332" w:rsidRPr="007F4DB0">
        <w:rPr>
          <w:rFonts w:ascii="Times New Roman" w:hAnsi="Times New Roman"/>
          <w:b/>
          <w:bCs/>
          <w:iCs/>
          <w:color w:val="auto"/>
          <w:sz w:val="22"/>
          <w:szCs w:val="22"/>
        </w:rPr>
        <w:t>п</w:t>
      </w:r>
      <w:r w:rsidR="002C5232" w:rsidRPr="007F4DB0">
        <w:rPr>
          <w:rFonts w:ascii="Times New Roman" w:hAnsi="Times New Roman"/>
          <w:b/>
          <w:bCs/>
          <w:iCs/>
          <w:color w:val="auto"/>
          <w:sz w:val="22"/>
          <w:szCs w:val="22"/>
        </w:rPr>
        <w:t>р</w:t>
      </w:r>
      <w:r w:rsidR="00A14332" w:rsidRPr="007F4DB0">
        <w:rPr>
          <w:rFonts w:ascii="Times New Roman" w:hAnsi="Times New Roman"/>
          <w:b/>
          <w:bCs/>
          <w:iCs/>
          <w:color w:val="auto"/>
          <w:sz w:val="22"/>
          <w:szCs w:val="22"/>
        </w:rPr>
        <w:t>и получении</w:t>
      </w:r>
      <w:r w:rsidRPr="007F4DB0">
        <w:rPr>
          <w:rFonts w:ascii="Times New Roman" w:hAnsi="Times New Roman"/>
          <w:b/>
          <w:bCs/>
          <w:iCs/>
          <w:color w:val="auto"/>
          <w:sz w:val="22"/>
          <w:szCs w:val="22"/>
        </w:rPr>
        <w:t xml:space="preserve"> начального общего образования </w:t>
      </w:r>
      <w:r w:rsidRPr="007F4DB0">
        <w:rPr>
          <w:rFonts w:ascii="Times New Roman" w:hAnsi="Times New Roman"/>
          <w:color w:val="auto"/>
          <w:sz w:val="22"/>
          <w:szCs w:val="22"/>
        </w:rPr>
        <w:t xml:space="preserve">в полном соответствии с требованиями </w:t>
      </w:r>
      <w:r w:rsidR="00C11324" w:rsidRPr="007F4DB0">
        <w:rPr>
          <w:rFonts w:ascii="Times New Roman" w:hAnsi="Times New Roman"/>
          <w:color w:val="auto"/>
          <w:sz w:val="22"/>
          <w:szCs w:val="22"/>
        </w:rPr>
        <w:t>ФГОС НОО</w:t>
      </w:r>
      <w:r w:rsidRPr="007F4DB0">
        <w:rPr>
          <w:rFonts w:ascii="Times New Roman" w:hAnsi="Times New Roman"/>
          <w:b/>
          <w:bCs/>
          <w:iCs/>
          <w:color w:val="auto"/>
          <w:sz w:val="22"/>
          <w:szCs w:val="22"/>
        </w:rPr>
        <w:t>не подлежат итоговой оценке</w:t>
      </w:r>
      <w:r w:rsidRPr="007F4DB0">
        <w:rPr>
          <w:rFonts w:ascii="Times New Roman" w:hAnsi="Times New Roman"/>
          <w:color w:val="auto"/>
          <w:sz w:val="22"/>
          <w:szCs w:val="22"/>
        </w:rPr>
        <w:t>.</w:t>
      </w:r>
    </w:p>
    <w:p w:rsidR="00653A76" w:rsidRPr="007F4DB0"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color w:val="auto"/>
          <w:sz w:val="22"/>
          <w:szCs w:val="22"/>
        </w:rPr>
        <w:t xml:space="preserve">Формирование и достижение указанных выше личностных </w:t>
      </w:r>
      <w:r w:rsidRPr="007F4DB0">
        <w:rPr>
          <w:rFonts w:ascii="Times New Roman" w:hAnsi="Times New Roman"/>
          <w:color w:val="auto"/>
          <w:spacing w:val="2"/>
          <w:sz w:val="22"/>
          <w:szCs w:val="22"/>
        </w:rPr>
        <w:t>результатов — задача и ответственность системы образования и</w:t>
      </w:r>
      <w:r w:rsidR="00AA36C0" w:rsidRPr="007F4DB0">
        <w:rPr>
          <w:rFonts w:ascii="Times New Roman" w:hAnsi="Times New Roman"/>
          <w:color w:val="auto"/>
          <w:spacing w:val="2"/>
          <w:sz w:val="22"/>
          <w:szCs w:val="22"/>
        </w:rPr>
        <w:t xml:space="preserve"> образовательной </w:t>
      </w:r>
      <w:r w:rsidR="005C5F90" w:rsidRPr="007F4DB0">
        <w:rPr>
          <w:rFonts w:ascii="Times New Roman" w:hAnsi="Times New Roman"/>
          <w:color w:val="auto"/>
          <w:spacing w:val="2"/>
          <w:sz w:val="22"/>
          <w:szCs w:val="22"/>
        </w:rPr>
        <w:t>организации</w:t>
      </w:r>
      <w:r w:rsidRPr="007F4DB0">
        <w:rPr>
          <w:rFonts w:ascii="Times New Roman" w:hAnsi="Times New Roman"/>
          <w:color w:val="auto"/>
          <w:spacing w:val="2"/>
          <w:sz w:val="22"/>
          <w:szCs w:val="22"/>
        </w:rPr>
        <w:t xml:space="preserve">. Поэтому оценка этих результатов образовательной деятельности осуществляется в </w:t>
      </w:r>
      <w:r w:rsidRPr="007F4DB0">
        <w:rPr>
          <w:rFonts w:ascii="Times New Roman" w:hAnsi="Times New Roman"/>
          <w:color w:val="auto"/>
          <w:sz w:val="22"/>
          <w:szCs w:val="22"/>
        </w:rPr>
        <w:t>ходе внешних неперсонифицированных мониторинговых ис</w:t>
      </w:r>
      <w:r w:rsidRPr="007F4DB0">
        <w:rPr>
          <w:rFonts w:ascii="Times New Roman" w:hAnsi="Times New Roman"/>
          <w:color w:val="auto"/>
          <w:spacing w:val="2"/>
          <w:sz w:val="22"/>
          <w:szCs w:val="22"/>
        </w:rPr>
        <w:t xml:space="preserve">следований, результаты которых являются основанием для принятия управленческих решений при проектировании и </w:t>
      </w:r>
      <w:r w:rsidRPr="007F4DB0">
        <w:rPr>
          <w:rFonts w:ascii="Times New Roman" w:hAnsi="Times New Roman"/>
          <w:color w:val="auto"/>
          <w:sz w:val="22"/>
          <w:szCs w:val="22"/>
        </w:rPr>
        <w:t>реализации региональных программ развития, программ под</w:t>
      </w:r>
      <w:r w:rsidRPr="007F4DB0">
        <w:rPr>
          <w:rFonts w:ascii="Times New Roman" w:hAnsi="Times New Roman"/>
          <w:color w:val="auto"/>
          <w:spacing w:val="2"/>
          <w:sz w:val="22"/>
          <w:szCs w:val="22"/>
        </w:rPr>
        <w:t xml:space="preserve">держки </w:t>
      </w:r>
      <w:r w:rsidR="007E3D6D" w:rsidRPr="007F4DB0">
        <w:rPr>
          <w:rFonts w:ascii="Times New Roman" w:hAnsi="Times New Roman"/>
          <w:color w:val="auto"/>
          <w:spacing w:val="2"/>
          <w:sz w:val="22"/>
          <w:szCs w:val="22"/>
        </w:rPr>
        <w:t>образовательной деятельности</w:t>
      </w:r>
      <w:r w:rsidRPr="007F4DB0">
        <w:rPr>
          <w:rFonts w:ascii="Times New Roman" w:hAnsi="Times New Roman"/>
          <w:color w:val="auto"/>
          <w:spacing w:val="2"/>
          <w:sz w:val="22"/>
          <w:szCs w:val="22"/>
        </w:rPr>
        <w:t xml:space="preserve">, иных программ. К их осуществлению должны быть привлечены специалисты, не </w:t>
      </w:r>
      <w:r w:rsidRPr="007F4DB0">
        <w:rPr>
          <w:rFonts w:ascii="Times New Roman" w:hAnsi="Times New Roman"/>
          <w:color w:val="auto"/>
          <w:sz w:val="22"/>
          <w:szCs w:val="22"/>
        </w:rPr>
        <w:t xml:space="preserve">работающие в </w:t>
      </w:r>
      <w:r w:rsidR="005D66BB" w:rsidRPr="007F4DB0">
        <w:rPr>
          <w:rFonts w:ascii="Times New Roman" w:hAnsi="Times New Roman"/>
          <w:color w:val="auto"/>
          <w:sz w:val="22"/>
          <w:szCs w:val="22"/>
        </w:rPr>
        <w:t>данной образовательной организации</w:t>
      </w:r>
      <w:r w:rsidRPr="007F4DB0">
        <w:rPr>
          <w:rFonts w:ascii="Times New Roman" w:hAnsi="Times New Roman"/>
          <w:color w:val="auto"/>
          <w:sz w:val="22"/>
          <w:szCs w:val="22"/>
        </w:rPr>
        <w:t xml:space="preserve"> и обла</w:t>
      </w:r>
      <w:r w:rsidRPr="007F4DB0">
        <w:rPr>
          <w:rFonts w:ascii="Times New Roman" w:hAnsi="Times New Roman"/>
          <w:color w:val="auto"/>
          <w:spacing w:val="2"/>
          <w:sz w:val="22"/>
          <w:szCs w:val="22"/>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7F4DB0">
        <w:rPr>
          <w:rFonts w:ascii="Times New Roman" w:hAnsi="Times New Roman"/>
          <w:color w:val="auto"/>
          <w:sz w:val="22"/>
          <w:szCs w:val="22"/>
        </w:rPr>
        <w:t>личностного развития обучающегося, а эффективность вос</w:t>
      </w:r>
      <w:r w:rsidRPr="007F4DB0">
        <w:rPr>
          <w:rFonts w:ascii="Times New Roman" w:hAnsi="Times New Roman"/>
          <w:color w:val="auto"/>
          <w:spacing w:val="2"/>
          <w:sz w:val="22"/>
          <w:szCs w:val="22"/>
        </w:rPr>
        <w:t xml:space="preserve">питательно­образовательной деятельности </w:t>
      </w:r>
      <w:r w:rsidR="00E417D8" w:rsidRPr="007F4DB0">
        <w:rPr>
          <w:rFonts w:ascii="Times New Roman" w:hAnsi="Times New Roman"/>
          <w:color w:val="auto"/>
          <w:spacing w:val="2"/>
          <w:sz w:val="22"/>
          <w:szCs w:val="22"/>
        </w:rPr>
        <w:t xml:space="preserve">образовательной </w:t>
      </w:r>
      <w:r w:rsidR="005C5F90" w:rsidRPr="007F4DB0">
        <w:rPr>
          <w:rFonts w:ascii="Times New Roman" w:hAnsi="Times New Roman"/>
          <w:color w:val="auto"/>
          <w:spacing w:val="2"/>
          <w:sz w:val="22"/>
          <w:szCs w:val="22"/>
        </w:rPr>
        <w:t xml:space="preserve">организации, </w:t>
      </w:r>
      <w:r w:rsidRPr="007F4DB0">
        <w:rPr>
          <w:rFonts w:ascii="Times New Roman" w:hAnsi="Times New Roman"/>
          <w:color w:val="auto"/>
          <w:sz w:val="22"/>
          <w:szCs w:val="22"/>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7F4DB0"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color w:val="auto"/>
          <w:spacing w:val="2"/>
          <w:sz w:val="22"/>
          <w:szCs w:val="22"/>
        </w:rPr>
        <w:t xml:space="preserve">В ходе текущей оценки возможна ограниченная оценка сформированности отдельных личностных результатов, </w:t>
      </w:r>
      <w:r w:rsidRPr="007F4DB0">
        <w:rPr>
          <w:rFonts w:ascii="Times New Roman" w:hAnsi="Times New Roman"/>
          <w:color w:val="auto"/>
          <w:sz w:val="22"/>
          <w:szCs w:val="22"/>
        </w:rPr>
        <w:t>полностью отвечающая этическим принципам охраны и защиты интересов реб</w:t>
      </w:r>
      <w:r w:rsidR="00D30361" w:rsidRPr="007F4DB0">
        <w:rPr>
          <w:rFonts w:ascii="Times New Roman" w:hAnsi="Times New Roman"/>
          <w:color w:val="auto"/>
          <w:sz w:val="22"/>
          <w:szCs w:val="22"/>
        </w:rPr>
        <w:t>е</w:t>
      </w:r>
      <w:r w:rsidRPr="007F4DB0">
        <w:rPr>
          <w:rFonts w:ascii="Times New Roman" w:hAnsi="Times New Roman"/>
          <w:color w:val="auto"/>
          <w:sz w:val="22"/>
          <w:szCs w:val="22"/>
        </w:rPr>
        <w:t xml:space="preserve">нка и конфиденциальности, </w:t>
      </w:r>
      <w:r w:rsidRPr="007F4DB0">
        <w:rPr>
          <w:rFonts w:ascii="Times New Roman" w:hAnsi="Times New Roman"/>
          <w:b/>
          <w:bCs/>
          <w:color w:val="auto"/>
          <w:sz w:val="22"/>
          <w:szCs w:val="22"/>
        </w:rPr>
        <w:t xml:space="preserve">в форме, </w:t>
      </w:r>
      <w:r w:rsidRPr="007F4DB0">
        <w:rPr>
          <w:rFonts w:ascii="Times New Roman" w:hAnsi="Times New Roman"/>
          <w:b/>
          <w:bCs/>
          <w:color w:val="auto"/>
          <w:spacing w:val="2"/>
          <w:sz w:val="22"/>
          <w:szCs w:val="22"/>
        </w:rPr>
        <w:t>не представляющей угрозы личности, психологической безопасности и эмоциональному статусу обучающегося</w:t>
      </w:r>
      <w:r w:rsidRPr="007F4DB0">
        <w:rPr>
          <w:rFonts w:ascii="Times New Roman" w:hAnsi="Times New Roman"/>
          <w:color w:val="auto"/>
          <w:spacing w:val="2"/>
          <w:sz w:val="22"/>
          <w:szCs w:val="22"/>
        </w:rPr>
        <w:t xml:space="preserve">. Такая оценка направлена на решение задачи оптимизации </w:t>
      </w:r>
      <w:r w:rsidRPr="007F4DB0">
        <w:rPr>
          <w:rFonts w:ascii="Times New Roman" w:hAnsi="Times New Roman"/>
          <w:color w:val="auto"/>
          <w:sz w:val="22"/>
          <w:szCs w:val="22"/>
        </w:rPr>
        <w:t>личностного развития обучающихся и включает три основных компонента:</w:t>
      </w:r>
    </w:p>
    <w:p w:rsidR="00653A76" w:rsidRPr="007F4DB0" w:rsidRDefault="00653A76" w:rsidP="00A36530">
      <w:pPr>
        <w:pStyle w:val="21"/>
        <w:spacing w:line="240" w:lineRule="auto"/>
        <w:ind w:firstLine="426"/>
        <w:rPr>
          <w:sz w:val="22"/>
          <w:szCs w:val="22"/>
        </w:rPr>
      </w:pPr>
      <w:r w:rsidRPr="007F4DB0">
        <w:rPr>
          <w:sz w:val="22"/>
          <w:szCs w:val="22"/>
        </w:rPr>
        <w:t>характеристику достижений и положительных качеств обучающегося;</w:t>
      </w:r>
    </w:p>
    <w:p w:rsidR="00653A76" w:rsidRPr="007F4DB0" w:rsidRDefault="00653A76" w:rsidP="00A36530">
      <w:pPr>
        <w:pStyle w:val="21"/>
        <w:spacing w:line="240" w:lineRule="auto"/>
        <w:ind w:firstLine="426"/>
        <w:rPr>
          <w:sz w:val="22"/>
          <w:szCs w:val="22"/>
        </w:rPr>
      </w:pPr>
      <w:r w:rsidRPr="007F4DB0">
        <w:rPr>
          <w:spacing w:val="2"/>
          <w:sz w:val="22"/>
          <w:szCs w:val="22"/>
        </w:rPr>
        <w:t>определение приоритетных задач и направлений лич</w:t>
      </w:r>
      <w:r w:rsidRPr="007F4DB0">
        <w:rPr>
          <w:sz w:val="22"/>
          <w:szCs w:val="22"/>
        </w:rPr>
        <w:t>ностного развития с уч</w:t>
      </w:r>
      <w:r w:rsidR="00D30361" w:rsidRPr="007F4DB0">
        <w:rPr>
          <w:sz w:val="22"/>
          <w:szCs w:val="22"/>
        </w:rPr>
        <w:t>е</w:t>
      </w:r>
      <w:r w:rsidRPr="007F4DB0">
        <w:rPr>
          <w:sz w:val="22"/>
          <w:szCs w:val="22"/>
        </w:rPr>
        <w:t>том как достижений, так и психологических проблем развития реб</w:t>
      </w:r>
      <w:r w:rsidR="00D30361" w:rsidRPr="007F4DB0">
        <w:rPr>
          <w:sz w:val="22"/>
          <w:szCs w:val="22"/>
        </w:rPr>
        <w:t>е</w:t>
      </w:r>
      <w:r w:rsidRPr="007F4DB0">
        <w:rPr>
          <w:sz w:val="22"/>
          <w:szCs w:val="22"/>
        </w:rPr>
        <w:t>нка;</w:t>
      </w:r>
    </w:p>
    <w:p w:rsidR="00653A76" w:rsidRPr="007F4DB0" w:rsidRDefault="00653A76" w:rsidP="00A36530">
      <w:pPr>
        <w:pStyle w:val="21"/>
        <w:spacing w:line="240" w:lineRule="auto"/>
        <w:ind w:firstLine="426"/>
        <w:rPr>
          <w:sz w:val="22"/>
          <w:szCs w:val="22"/>
        </w:rPr>
      </w:pPr>
      <w:r w:rsidRPr="007F4DB0">
        <w:rPr>
          <w:spacing w:val="-4"/>
          <w:sz w:val="22"/>
          <w:szCs w:val="22"/>
        </w:rPr>
        <w:t>систему психолого­педагогических рекомендаций, призван</w:t>
      </w:r>
      <w:r w:rsidRPr="007F4DB0">
        <w:rPr>
          <w:sz w:val="22"/>
          <w:szCs w:val="22"/>
        </w:rPr>
        <w:t>ных обеспечить успешную реализацию задач начального общего образования.</w:t>
      </w:r>
    </w:p>
    <w:p w:rsidR="00653A76" w:rsidRPr="007F4DB0" w:rsidRDefault="00653A76" w:rsidP="00A36530">
      <w:pPr>
        <w:pStyle w:val="a3"/>
        <w:spacing w:line="240" w:lineRule="auto"/>
        <w:ind w:firstLine="426"/>
        <w:rPr>
          <w:rFonts w:ascii="Times New Roman" w:hAnsi="Times New Roman"/>
          <w:b/>
          <w:bCs/>
          <w:color w:val="auto"/>
          <w:sz w:val="22"/>
          <w:szCs w:val="22"/>
        </w:rPr>
      </w:pPr>
      <w:r w:rsidRPr="007F4DB0">
        <w:rPr>
          <w:rFonts w:ascii="Times New Roman" w:hAnsi="Times New Roman"/>
          <w:color w:val="auto"/>
          <w:spacing w:val="-2"/>
          <w:sz w:val="22"/>
          <w:szCs w:val="22"/>
        </w:rPr>
        <w:t xml:space="preserve">Другой формой оценки личностных результатов может быть </w:t>
      </w:r>
      <w:r w:rsidRPr="007F4DB0">
        <w:rPr>
          <w:rFonts w:ascii="Times New Roman" w:hAnsi="Times New Roman"/>
          <w:color w:val="auto"/>
          <w:sz w:val="22"/>
          <w:szCs w:val="22"/>
        </w:rPr>
        <w:t>оценка индивидуального прогресса личностного развития об</w:t>
      </w:r>
      <w:r w:rsidRPr="007F4DB0">
        <w:rPr>
          <w:rFonts w:ascii="Times New Roman" w:hAnsi="Times New Roman"/>
          <w:color w:val="auto"/>
          <w:spacing w:val="-2"/>
          <w:sz w:val="22"/>
          <w:szCs w:val="22"/>
        </w:rPr>
        <w:t xml:space="preserve">учающихся, которым необходима специальная поддержка. Эта </w:t>
      </w:r>
      <w:r w:rsidRPr="007F4DB0">
        <w:rPr>
          <w:rFonts w:ascii="Times New Roman" w:hAnsi="Times New Roman"/>
          <w:color w:val="auto"/>
          <w:sz w:val="22"/>
          <w:szCs w:val="22"/>
        </w:rPr>
        <w:t>задача может быть решена в процессе систематического наблюдения за ходом психического развития реб</w:t>
      </w:r>
      <w:r w:rsidR="00D30361" w:rsidRPr="007F4DB0">
        <w:rPr>
          <w:rFonts w:ascii="Times New Roman" w:hAnsi="Times New Roman"/>
          <w:color w:val="auto"/>
          <w:sz w:val="22"/>
          <w:szCs w:val="22"/>
        </w:rPr>
        <w:t>е</w:t>
      </w:r>
      <w:r w:rsidRPr="007F4DB0">
        <w:rPr>
          <w:rFonts w:ascii="Times New Roman" w:hAnsi="Times New Roman"/>
          <w:color w:val="auto"/>
          <w:sz w:val="22"/>
          <w:szCs w:val="22"/>
        </w:rPr>
        <w:t>нка на основе представлений о нормативном содержании и возрастнойпериодизации развития — в форме возрастно­психологиче</w:t>
      </w:r>
      <w:r w:rsidRPr="007F4DB0">
        <w:rPr>
          <w:rFonts w:ascii="Times New Roman" w:hAnsi="Times New Roman"/>
          <w:color w:val="auto"/>
          <w:spacing w:val="2"/>
          <w:sz w:val="22"/>
          <w:szCs w:val="22"/>
        </w:rPr>
        <w:t xml:space="preserve">ского консультирования. Такая оценка осуществляется по запросу родителей (законных представителей) обучающихся </w:t>
      </w:r>
      <w:r w:rsidRPr="007F4DB0">
        <w:rPr>
          <w:rFonts w:ascii="Times New Roman" w:hAnsi="Times New Roman"/>
          <w:color w:val="auto"/>
          <w:sz w:val="22"/>
          <w:szCs w:val="22"/>
        </w:rPr>
        <w:t>или педагогов (или администрации</w:t>
      </w:r>
      <w:r w:rsidR="005D66BB" w:rsidRPr="007F4DB0">
        <w:rPr>
          <w:rFonts w:ascii="Times New Roman" w:hAnsi="Times New Roman"/>
          <w:color w:val="auto"/>
          <w:sz w:val="22"/>
          <w:szCs w:val="22"/>
        </w:rPr>
        <w:t xml:space="preserve"> образовательной </w:t>
      </w:r>
      <w:r w:rsidR="005C5F90" w:rsidRPr="007F4DB0">
        <w:rPr>
          <w:rFonts w:ascii="Times New Roman" w:hAnsi="Times New Roman"/>
          <w:color w:val="auto"/>
          <w:sz w:val="22"/>
          <w:szCs w:val="22"/>
        </w:rPr>
        <w:t>организации</w:t>
      </w:r>
      <w:r w:rsidRPr="007F4DB0">
        <w:rPr>
          <w:rFonts w:ascii="Times New Roman" w:hAnsi="Times New Roman"/>
          <w:color w:val="auto"/>
          <w:sz w:val="22"/>
          <w:szCs w:val="22"/>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7F4DB0"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b/>
          <w:bCs/>
          <w:color w:val="auto"/>
          <w:sz w:val="22"/>
          <w:szCs w:val="22"/>
        </w:rPr>
        <w:t>Оценка метапредметных результатов</w:t>
      </w:r>
      <w:r w:rsidRPr="007F4DB0">
        <w:rPr>
          <w:rFonts w:ascii="Times New Roman" w:hAnsi="Times New Roman"/>
          <w:color w:val="auto"/>
          <w:sz w:val="22"/>
          <w:szCs w:val="22"/>
        </w:rPr>
        <w:t xml:space="preserve"> представляет собой </w:t>
      </w:r>
      <w:r w:rsidRPr="007F4DB0">
        <w:rPr>
          <w:rFonts w:ascii="Times New Roman" w:hAnsi="Times New Roman"/>
          <w:color w:val="auto"/>
          <w:spacing w:val="-2"/>
          <w:sz w:val="22"/>
          <w:szCs w:val="22"/>
        </w:rPr>
        <w:t>оценку достижения планируемых результатов освоения основ</w:t>
      </w:r>
      <w:r w:rsidRPr="007F4DB0">
        <w:rPr>
          <w:rFonts w:ascii="Times New Roman" w:hAnsi="Times New Roman"/>
          <w:color w:val="auto"/>
          <w:sz w:val="22"/>
          <w:szCs w:val="22"/>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7F4DB0">
        <w:rPr>
          <w:rFonts w:ascii="Times New Roman" w:hAnsi="Times New Roman"/>
          <w:color w:val="auto"/>
          <w:sz w:val="22"/>
          <w:szCs w:val="22"/>
        </w:rPr>
        <w:t>уровне</w:t>
      </w:r>
      <w:r w:rsidRPr="007F4DB0">
        <w:rPr>
          <w:rFonts w:ascii="Times New Roman" w:hAnsi="Times New Roman"/>
          <w:color w:val="auto"/>
          <w:spacing w:val="2"/>
          <w:sz w:val="22"/>
          <w:szCs w:val="22"/>
        </w:rPr>
        <w:t xml:space="preserve"> начального общего образования, а также планируемых </w:t>
      </w:r>
      <w:r w:rsidRPr="007F4DB0">
        <w:rPr>
          <w:rFonts w:ascii="Times New Roman" w:hAnsi="Times New Roman"/>
          <w:color w:val="auto"/>
          <w:sz w:val="22"/>
          <w:szCs w:val="22"/>
        </w:rPr>
        <w:t>результатов, представленных во всех разделах подпрограммы «Чтение. Работа с текстом».</w:t>
      </w:r>
    </w:p>
    <w:p w:rsidR="00653A76" w:rsidRPr="007F4DB0"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color w:val="auto"/>
          <w:spacing w:val="2"/>
          <w:sz w:val="22"/>
          <w:szCs w:val="22"/>
        </w:rPr>
        <w:t xml:space="preserve">Достижение метапредметных результатов обеспечивается </w:t>
      </w:r>
      <w:r w:rsidRPr="007F4DB0">
        <w:rPr>
          <w:rFonts w:ascii="Times New Roman" w:hAnsi="Times New Roman"/>
          <w:color w:val="auto"/>
          <w:sz w:val="22"/>
          <w:szCs w:val="22"/>
        </w:rPr>
        <w:t>за сч</w:t>
      </w:r>
      <w:r w:rsidR="00D30361" w:rsidRPr="007F4DB0">
        <w:rPr>
          <w:rFonts w:ascii="Times New Roman" w:hAnsi="Times New Roman"/>
          <w:color w:val="auto"/>
          <w:sz w:val="22"/>
          <w:szCs w:val="22"/>
        </w:rPr>
        <w:t>е</w:t>
      </w:r>
      <w:r w:rsidRPr="007F4DB0">
        <w:rPr>
          <w:rFonts w:ascii="Times New Roman" w:hAnsi="Times New Roman"/>
          <w:color w:val="auto"/>
          <w:sz w:val="22"/>
          <w:szCs w:val="22"/>
        </w:rPr>
        <w:t xml:space="preserve">т основных компонентов </w:t>
      </w:r>
      <w:r w:rsidR="007E3D6D" w:rsidRPr="007F4DB0">
        <w:rPr>
          <w:rFonts w:ascii="Times New Roman" w:hAnsi="Times New Roman"/>
          <w:color w:val="auto"/>
          <w:sz w:val="22"/>
          <w:szCs w:val="22"/>
        </w:rPr>
        <w:t xml:space="preserve">образовательной деятельности </w:t>
      </w:r>
      <w:r w:rsidRPr="007F4DB0">
        <w:rPr>
          <w:rFonts w:ascii="Times New Roman" w:hAnsi="Times New Roman"/>
          <w:color w:val="auto"/>
          <w:sz w:val="22"/>
          <w:szCs w:val="22"/>
        </w:rPr>
        <w:t>— учебных предметов.</w:t>
      </w:r>
    </w:p>
    <w:p w:rsidR="00653A76" w:rsidRPr="007F4DB0"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bCs/>
          <w:iCs/>
          <w:color w:val="auto"/>
          <w:sz w:val="22"/>
          <w:szCs w:val="22"/>
        </w:rPr>
        <w:t>Основным объектом оценки метапредметных резуль</w:t>
      </w:r>
      <w:r w:rsidRPr="007F4DB0">
        <w:rPr>
          <w:rFonts w:ascii="Times New Roman" w:hAnsi="Times New Roman"/>
          <w:bCs/>
          <w:iCs/>
          <w:color w:val="auto"/>
          <w:spacing w:val="2"/>
          <w:sz w:val="22"/>
          <w:szCs w:val="22"/>
        </w:rPr>
        <w:t>татов</w:t>
      </w:r>
      <w:r w:rsidRPr="007F4DB0">
        <w:rPr>
          <w:rFonts w:ascii="Times New Roman" w:hAnsi="Times New Roman"/>
          <w:color w:val="auto"/>
          <w:spacing w:val="2"/>
          <w:sz w:val="22"/>
          <w:szCs w:val="22"/>
        </w:rPr>
        <w:t xml:space="preserve"> служит сформированность у обучающегося регуля</w:t>
      </w:r>
      <w:r w:rsidRPr="007F4DB0">
        <w:rPr>
          <w:rFonts w:ascii="Times New Roman" w:hAnsi="Times New Roman"/>
          <w:color w:val="auto"/>
          <w:sz w:val="22"/>
          <w:szCs w:val="22"/>
        </w:rPr>
        <w:t xml:space="preserve">тивных, коммуникативных и познавательных универсальных </w:t>
      </w:r>
      <w:r w:rsidRPr="007F4DB0">
        <w:rPr>
          <w:rFonts w:ascii="Times New Roman" w:hAnsi="Times New Roman"/>
          <w:color w:val="auto"/>
          <w:spacing w:val="2"/>
          <w:sz w:val="22"/>
          <w:szCs w:val="22"/>
        </w:rPr>
        <w:t>действий, т.</w:t>
      </w:r>
      <w:r w:rsidRPr="007F4DB0">
        <w:rPr>
          <w:rFonts w:ascii="Times New Roman" w:hAnsi="Times New Roman"/>
          <w:color w:val="auto"/>
          <w:spacing w:val="2"/>
          <w:sz w:val="22"/>
          <w:szCs w:val="22"/>
        </w:rPr>
        <w:t> </w:t>
      </w:r>
      <w:r w:rsidRPr="007F4DB0">
        <w:rPr>
          <w:rFonts w:ascii="Times New Roman" w:hAnsi="Times New Roman"/>
          <w:color w:val="auto"/>
          <w:spacing w:val="2"/>
          <w:sz w:val="22"/>
          <w:szCs w:val="22"/>
        </w:rPr>
        <w:t xml:space="preserve">е. таких умственных действий обучающихся, </w:t>
      </w:r>
      <w:r w:rsidRPr="007F4DB0">
        <w:rPr>
          <w:rFonts w:ascii="Times New Roman" w:hAnsi="Times New Roman"/>
          <w:color w:val="auto"/>
          <w:sz w:val="22"/>
          <w:szCs w:val="22"/>
        </w:rPr>
        <w:t>которые направлены на анализ и управление своей познавательной деятельностью. К ним относятся:</w:t>
      </w:r>
    </w:p>
    <w:p w:rsidR="00653A76" w:rsidRPr="007F4DB0" w:rsidRDefault="00653A76" w:rsidP="00A36530">
      <w:pPr>
        <w:pStyle w:val="21"/>
        <w:spacing w:line="240" w:lineRule="auto"/>
        <w:ind w:firstLine="426"/>
        <w:rPr>
          <w:sz w:val="22"/>
          <w:szCs w:val="22"/>
        </w:rPr>
      </w:pPr>
      <w:r w:rsidRPr="007F4DB0">
        <w:rPr>
          <w:sz w:val="22"/>
          <w:szCs w:val="22"/>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7F4DB0">
        <w:rPr>
          <w:sz w:val="22"/>
          <w:szCs w:val="22"/>
        </w:rPr>
        <w:t>е</w:t>
      </w:r>
      <w:r w:rsidRPr="007F4DB0">
        <w:rPr>
          <w:sz w:val="22"/>
          <w:szCs w:val="22"/>
        </w:rPr>
        <w:t xml:space="preserve"> реализации и искать средства е</w:t>
      </w:r>
      <w:r w:rsidR="00D30361" w:rsidRPr="007F4DB0">
        <w:rPr>
          <w:sz w:val="22"/>
          <w:szCs w:val="22"/>
        </w:rPr>
        <w:t>е</w:t>
      </w:r>
      <w:r w:rsidRPr="007F4DB0">
        <w:rPr>
          <w:sz w:val="22"/>
          <w:szCs w:val="22"/>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7F4DB0">
        <w:rPr>
          <w:sz w:val="22"/>
          <w:szCs w:val="22"/>
        </w:rPr>
        <w:t>е</w:t>
      </w:r>
      <w:r w:rsidRPr="007F4DB0">
        <w:rPr>
          <w:sz w:val="22"/>
          <w:szCs w:val="22"/>
        </w:rPr>
        <w:t>та характера ошибок, проявлять инициативу и самостоятельность в обучении;</w:t>
      </w:r>
    </w:p>
    <w:p w:rsidR="00653A76" w:rsidRPr="007F4DB0" w:rsidRDefault="00653A76" w:rsidP="00A36530">
      <w:pPr>
        <w:pStyle w:val="21"/>
        <w:spacing w:line="240" w:lineRule="auto"/>
        <w:ind w:firstLine="426"/>
        <w:rPr>
          <w:sz w:val="22"/>
          <w:szCs w:val="22"/>
        </w:rPr>
      </w:pPr>
      <w:r w:rsidRPr="007F4DB0">
        <w:rPr>
          <w:spacing w:val="2"/>
          <w:sz w:val="22"/>
          <w:szCs w:val="22"/>
        </w:rPr>
        <w:t xml:space="preserve">умение осуществлять информационный поиск, сбор и </w:t>
      </w:r>
      <w:r w:rsidRPr="007F4DB0">
        <w:rPr>
          <w:sz w:val="22"/>
          <w:szCs w:val="22"/>
        </w:rPr>
        <w:t>выделение существенной информации из различных информационных источников;</w:t>
      </w:r>
    </w:p>
    <w:p w:rsidR="00653A76" w:rsidRPr="007F4DB0" w:rsidRDefault="00653A76" w:rsidP="00A36530">
      <w:pPr>
        <w:pStyle w:val="21"/>
        <w:spacing w:line="240" w:lineRule="auto"/>
        <w:ind w:firstLine="426"/>
        <w:rPr>
          <w:sz w:val="22"/>
          <w:szCs w:val="22"/>
        </w:rPr>
      </w:pPr>
      <w:r w:rsidRPr="007F4DB0">
        <w:rPr>
          <w:sz w:val="22"/>
          <w:szCs w:val="22"/>
        </w:rPr>
        <w:t>умение использовать знаково­символические средства для</w:t>
      </w:r>
      <w:r w:rsidRPr="007F4DB0">
        <w:rPr>
          <w:spacing w:val="2"/>
          <w:sz w:val="22"/>
          <w:szCs w:val="22"/>
        </w:rPr>
        <w:t>создания моделей изучаемых объектов и процессов, схем</w:t>
      </w:r>
      <w:r w:rsidRPr="007F4DB0">
        <w:rPr>
          <w:sz w:val="22"/>
          <w:szCs w:val="22"/>
        </w:rPr>
        <w:t>решения учебно­познавательных и практических задач;</w:t>
      </w:r>
    </w:p>
    <w:p w:rsidR="00653A76" w:rsidRPr="007F4DB0" w:rsidRDefault="00653A76" w:rsidP="00A36530">
      <w:pPr>
        <w:pStyle w:val="21"/>
        <w:spacing w:line="240" w:lineRule="auto"/>
        <w:ind w:firstLine="426"/>
        <w:rPr>
          <w:sz w:val="22"/>
          <w:szCs w:val="22"/>
        </w:rPr>
      </w:pPr>
      <w:r w:rsidRPr="007F4DB0">
        <w:rPr>
          <w:sz w:val="22"/>
          <w:szCs w:val="22"/>
        </w:rPr>
        <w:t xml:space="preserve">способность к осуществлению логических операций сравнения, анализа, обобщения, классификации по родовидовым </w:t>
      </w:r>
      <w:r w:rsidRPr="007F4DB0">
        <w:rPr>
          <w:spacing w:val="2"/>
          <w:sz w:val="22"/>
          <w:szCs w:val="22"/>
        </w:rPr>
        <w:t>признакам, к установлению аналогий, отнесения к извест</w:t>
      </w:r>
      <w:r w:rsidRPr="007F4DB0">
        <w:rPr>
          <w:sz w:val="22"/>
          <w:szCs w:val="22"/>
        </w:rPr>
        <w:t>ным понятиям;</w:t>
      </w:r>
    </w:p>
    <w:p w:rsidR="00653A76" w:rsidRPr="007F4DB0" w:rsidRDefault="00653A76" w:rsidP="00A36530">
      <w:pPr>
        <w:pStyle w:val="21"/>
        <w:spacing w:line="240" w:lineRule="auto"/>
        <w:ind w:firstLine="426"/>
        <w:rPr>
          <w:sz w:val="22"/>
          <w:szCs w:val="22"/>
        </w:rPr>
      </w:pPr>
      <w:r w:rsidRPr="007F4DB0">
        <w:rPr>
          <w:spacing w:val="2"/>
          <w:sz w:val="22"/>
          <w:szCs w:val="22"/>
        </w:rPr>
        <w:t>умение сотрудничать с педагогом и сверстниками при</w:t>
      </w:r>
      <w:r w:rsidRPr="007F4DB0">
        <w:rPr>
          <w:sz w:val="22"/>
          <w:szCs w:val="22"/>
        </w:rPr>
        <w:t>решении учебных проблем, принимать на себя ответственность за результаты своих действий.</w:t>
      </w:r>
    </w:p>
    <w:p w:rsidR="00653A76" w:rsidRPr="007F4DB0"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b/>
          <w:bCs/>
          <w:iCs/>
          <w:color w:val="auto"/>
          <w:sz w:val="22"/>
          <w:szCs w:val="22"/>
        </w:rPr>
        <w:t>Основное содержание оценки метапредметных результатов</w:t>
      </w:r>
      <w:r w:rsidRPr="007F4DB0">
        <w:rPr>
          <w:rFonts w:ascii="Times New Roman" w:hAnsi="Times New Roman"/>
          <w:color w:val="auto"/>
          <w:sz w:val="22"/>
          <w:szCs w:val="22"/>
        </w:rPr>
        <w:t xml:space="preserve"> на </w:t>
      </w:r>
      <w:r w:rsidR="0052624C" w:rsidRPr="007F4DB0">
        <w:rPr>
          <w:rFonts w:ascii="Times New Roman" w:hAnsi="Times New Roman"/>
          <w:color w:val="auto"/>
          <w:sz w:val="22"/>
          <w:szCs w:val="22"/>
        </w:rPr>
        <w:t>уровне</w:t>
      </w:r>
      <w:r w:rsidRPr="007F4DB0">
        <w:rPr>
          <w:rFonts w:ascii="Times New Roman" w:hAnsi="Times New Roman"/>
          <w:color w:val="auto"/>
          <w:sz w:val="22"/>
          <w:szCs w:val="22"/>
        </w:rPr>
        <w:t xml:space="preserve"> начального общего образования строится вокруг умения учиться, т.</w:t>
      </w:r>
      <w:r w:rsidRPr="007F4DB0">
        <w:rPr>
          <w:rFonts w:ascii="Times New Roman" w:hAnsi="Times New Roman"/>
          <w:color w:val="auto"/>
          <w:sz w:val="22"/>
          <w:szCs w:val="22"/>
        </w:rPr>
        <w:t> </w:t>
      </w:r>
      <w:r w:rsidRPr="007F4DB0">
        <w:rPr>
          <w:rFonts w:ascii="Times New Roman" w:hAnsi="Times New Roman"/>
          <w:color w:val="auto"/>
          <w:sz w:val="22"/>
          <w:szCs w:val="22"/>
        </w:rPr>
        <w:t xml:space="preserve">е. той совокупности способов действий, которая, собственно, и обеспечивает способность </w:t>
      </w:r>
      <w:r w:rsidRPr="007F4DB0">
        <w:rPr>
          <w:rFonts w:ascii="Times New Roman" w:hAnsi="Times New Roman"/>
          <w:color w:val="auto"/>
          <w:spacing w:val="2"/>
          <w:sz w:val="22"/>
          <w:szCs w:val="22"/>
        </w:rPr>
        <w:t>обучающихся к самостоятельному усвоению новых знаний</w:t>
      </w:r>
      <w:r w:rsidRPr="007F4DB0">
        <w:rPr>
          <w:rFonts w:ascii="Times New Roman" w:hAnsi="Times New Roman"/>
          <w:color w:val="auto"/>
          <w:sz w:val="22"/>
          <w:szCs w:val="22"/>
        </w:rPr>
        <w:t>и умений, включая организацию это</w:t>
      </w:r>
      <w:r w:rsidR="007E3D6D" w:rsidRPr="007F4DB0">
        <w:rPr>
          <w:rFonts w:ascii="Times New Roman" w:hAnsi="Times New Roman"/>
          <w:color w:val="auto"/>
          <w:sz w:val="22"/>
          <w:szCs w:val="22"/>
        </w:rPr>
        <w:t>йдеятельности</w:t>
      </w:r>
      <w:r w:rsidRPr="007F4DB0">
        <w:rPr>
          <w:rFonts w:ascii="Times New Roman" w:hAnsi="Times New Roman"/>
          <w:color w:val="auto"/>
          <w:sz w:val="22"/>
          <w:szCs w:val="22"/>
        </w:rPr>
        <w:t>.</w:t>
      </w:r>
    </w:p>
    <w:p w:rsidR="00653A76" w:rsidRPr="007F4DB0"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color w:val="auto"/>
          <w:sz w:val="22"/>
          <w:szCs w:val="22"/>
        </w:rPr>
        <w:t>Уровень сформированности универсальных учебных дей</w:t>
      </w:r>
      <w:r w:rsidRPr="007F4DB0">
        <w:rPr>
          <w:rFonts w:ascii="Times New Roman" w:hAnsi="Times New Roman"/>
          <w:color w:val="auto"/>
          <w:spacing w:val="2"/>
          <w:sz w:val="22"/>
          <w:szCs w:val="22"/>
        </w:rPr>
        <w:t>ствий, представляющих содержание и объект оценки мета</w:t>
      </w:r>
      <w:r w:rsidRPr="007F4DB0">
        <w:rPr>
          <w:rFonts w:ascii="Times New Roman" w:hAnsi="Times New Roman"/>
          <w:color w:val="auto"/>
          <w:sz w:val="22"/>
          <w:szCs w:val="22"/>
        </w:rPr>
        <w:t>предметных результатов, может быть качественно оцен</w:t>
      </w:r>
      <w:r w:rsidR="00D30361" w:rsidRPr="007F4DB0">
        <w:rPr>
          <w:rFonts w:ascii="Times New Roman" w:hAnsi="Times New Roman"/>
          <w:color w:val="auto"/>
          <w:sz w:val="22"/>
          <w:szCs w:val="22"/>
        </w:rPr>
        <w:t>е</w:t>
      </w:r>
      <w:r w:rsidRPr="007F4DB0">
        <w:rPr>
          <w:rFonts w:ascii="Times New Roman" w:hAnsi="Times New Roman"/>
          <w:color w:val="auto"/>
          <w:sz w:val="22"/>
          <w:szCs w:val="22"/>
        </w:rPr>
        <w:t>н и измерен в следующих основных формах.</w:t>
      </w:r>
    </w:p>
    <w:p w:rsidR="00653A76" w:rsidRPr="007F4DB0"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color w:val="auto"/>
          <w:sz w:val="22"/>
          <w:szCs w:val="22"/>
        </w:rPr>
        <w:t>Во­первых, достижение метапредметных результатов может выступать как результат выполнения специально сконструи</w:t>
      </w:r>
      <w:r w:rsidRPr="007F4DB0">
        <w:rPr>
          <w:rFonts w:ascii="Times New Roman" w:hAnsi="Times New Roman"/>
          <w:color w:val="auto"/>
          <w:spacing w:val="2"/>
          <w:sz w:val="22"/>
          <w:szCs w:val="22"/>
        </w:rPr>
        <w:t xml:space="preserve">рованных диагностических задач, направленных на оценку </w:t>
      </w:r>
      <w:r w:rsidRPr="007F4DB0">
        <w:rPr>
          <w:rFonts w:ascii="Times New Roman" w:hAnsi="Times New Roman"/>
          <w:color w:val="auto"/>
          <w:sz w:val="22"/>
          <w:szCs w:val="22"/>
        </w:rPr>
        <w:t>уровня сформированности конкретного вида универсальных учебных действий.</w:t>
      </w:r>
    </w:p>
    <w:p w:rsidR="00653A76" w:rsidRPr="007F4DB0"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color w:val="auto"/>
          <w:spacing w:val="-2"/>
          <w:sz w:val="22"/>
          <w:szCs w:val="22"/>
        </w:rPr>
        <w:t>Во­вторых, достижение метапредметных результатов мо</w:t>
      </w:r>
      <w:r w:rsidRPr="007F4DB0">
        <w:rPr>
          <w:rFonts w:ascii="Times New Roman" w:hAnsi="Times New Roman"/>
          <w:color w:val="auto"/>
          <w:sz w:val="22"/>
          <w:szCs w:val="22"/>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7F4DB0"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color w:val="auto"/>
          <w:spacing w:val="2"/>
          <w:sz w:val="22"/>
          <w:szCs w:val="22"/>
        </w:rPr>
        <w:t xml:space="preserve">Этот подход широко использован для итоговой оценки </w:t>
      </w:r>
      <w:r w:rsidRPr="007F4DB0">
        <w:rPr>
          <w:rFonts w:ascii="Times New Roman" w:hAnsi="Times New Roman"/>
          <w:color w:val="auto"/>
          <w:sz w:val="22"/>
          <w:szCs w:val="22"/>
        </w:rPr>
        <w:t>планируемых результатов по отдельным предметам. В зави</w:t>
      </w:r>
      <w:r w:rsidRPr="007F4DB0">
        <w:rPr>
          <w:rFonts w:ascii="Times New Roman" w:hAnsi="Times New Roman"/>
          <w:color w:val="auto"/>
          <w:spacing w:val="2"/>
          <w:sz w:val="22"/>
          <w:szCs w:val="22"/>
        </w:rPr>
        <w:t xml:space="preserve">симости от успешности выполнения проверочных заданий </w:t>
      </w:r>
      <w:r w:rsidRPr="007F4DB0">
        <w:rPr>
          <w:rFonts w:ascii="Times New Roman" w:hAnsi="Times New Roman"/>
          <w:color w:val="auto"/>
          <w:sz w:val="22"/>
          <w:szCs w:val="22"/>
        </w:rPr>
        <w:t>по математике, рус</w:t>
      </w:r>
      <w:r w:rsidR="008C66BE" w:rsidRPr="007F4DB0">
        <w:rPr>
          <w:rFonts w:ascii="Times New Roman" w:hAnsi="Times New Roman"/>
          <w:color w:val="auto"/>
          <w:sz w:val="22"/>
          <w:szCs w:val="22"/>
        </w:rPr>
        <w:t>скому языку, родному</w:t>
      </w:r>
      <w:r w:rsidRPr="007F4DB0">
        <w:rPr>
          <w:rFonts w:ascii="Times New Roman" w:hAnsi="Times New Roman"/>
          <w:color w:val="auto"/>
          <w:sz w:val="22"/>
          <w:szCs w:val="22"/>
        </w:rPr>
        <w:t xml:space="preserve"> языку</w:t>
      </w:r>
      <w:r w:rsidR="004247A3" w:rsidRPr="007F4DB0">
        <w:rPr>
          <w:rFonts w:ascii="Times New Roman" w:hAnsi="Times New Roman"/>
          <w:color w:val="auto"/>
          <w:sz w:val="22"/>
          <w:szCs w:val="22"/>
        </w:rPr>
        <w:t>(татарскому</w:t>
      </w:r>
      <w:r w:rsidR="004247A3">
        <w:rPr>
          <w:rFonts w:ascii="Times New Roman" w:hAnsi="Times New Roman"/>
          <w:color w:val="auto"/>
          <w:sz w:val="22"/>
          <w:szCs w:val="22"/>
        </w:rPr>
        <w:t>)</w:t>
      </w:r>
      <w:r w:rsidRPr="007F4DB0">
        <w:rPr>
          <w:rFonts w:ascii="Times New Roman" w:hAnsi="Times New Roman"/>
          <w:color w:val="auto"/>
          <w:sz w:val="22"/>
          <w:szCs w:val="22"/>
        </w:rPr>
        <w:t xml:space="preserve"> (далее — родному языку), чтению, окружающему миру, технологии и другим предметам и с уч</w:t>
      </w:r>
      <w:r w:rsidR="00D30361" w:rsidRPr="007F4DB0">
        <w:rPr>
          <w:rFonts w:ascii="Times New Roman" w:hAnsi="Times New Roman"/>
          <w:color w:val="auto"/>
          <w:sz w:val="22"/>
          <w:szCs w:val="22"/>
        </w:rPr>
        <w:t>е</w:t>
      </w:r>
      <w:r w:rsidRPr="007F4DB0">
        <w:rPr>
          <w:rFonts w:ascii="Times New Roman" w:hAnsi="Times New Roman"/>
          <w:color w:val="auto"/>
          <w:sz w:val="22"/>
          <w:szCs w:val="22"/>
        </w:rPr>
        <w:t>том характера ошибок, допущенных реб</w:t>
      </w:r>
      <w:r w:rsidR="00D30361" w:rsidRPr="007F4DB0">
        <w:rPr>
          <w:rFonts w:ascii="Times New Roman" w:hAnsi="Times New Roman"/>
          <w:color w:val="auto"/>
          <w:sz w:val="22"/>
          <w:szCs w:val="22"/>
        </w:rPr>
        <w:t>е</w:t>
      </w:r>
      <w:r w:rsidRPr="007F4DB0">
        <w:rPr>
          <w:rFonts w:ascii="Times New Roman" w:hAnsi="Times New Roman"/>
          <w:color w:val="auto"/>
          <w:sz w:val="22"/>
          <w:szCs w:val="22"/>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7F4DB0"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color w:val="auto"/>
          <w:spacing w:val="2"/>
          <w:sz w:val="22"/>
          <w:szCs w:val="22"/>
        </w:rPr>
        <w:t xml:space="preserve">Наконец, достижение метапредметных результатов может </w:t>
      </w:r>
      <w:r w:rsidRPr="007F4DB0">
        <w:rPr>
          <w:rFonts w:ascii="Times New Roman" w:hAnsi="Times New Roman"/>
          <w:color w:val="auto"/>
          <w:sz w:val="22"/>
          <w:szCs w:val="22"/>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7F4DB0"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color w:val="auto"/>
          <w:sz w:val="22"/>
          <w:szCs w:val="22"/>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7F4DB0">
        <w:rPr>
          <w:rFonts w:ascii="Times New Roman" w:hAnsi="Times New Roman"/>
          <w:color w:val="auto"/>
          <w:spacing w:val="2"/>
          <w:sz w:val="22"/>
          <w:szCs w:val="22"/>
        </w:rPr>
        <w:t xml:space="preserve">ной деятельности обучающегося место операции, выступая </w:t>
      </w:r>
      <w:r w:rsidRPr="007F4DB0">
        <w:rPr>
          <w:rFonts w:ascii="Times New Roman" w:hAnsi="Times New Roman"/>
          <w:color w:val="auto"/>
          <w:sz w:val="22"/>
          <w:szCs w:val="22"/>
        </w:rPr>
        <w:t>средством, а не целью активности реб</w:t>
      </w:r>
      <w:r w:rsidR="00D30361" w:rsidRPr="007F4DB0">
        <w:rPr>
          <w:rFonts w:ascii="Times New Roman" w:hAnsi="Times New Roman"/>
          <w:color w:val="auto"/>
          <w:sz w:val="22"/>
          <w:szCs w:val="22"/>
        </w:rPr>
        <w:t>е</w:t>
      </w:r>
      <w:r w:rsidRPr="007F4DB0">
        <w:rPr>
          <w:rFonts w:ascii="Times New Roman" w:hAnsi="Times New Roman"/>
          <w:color w:val="auto"/>
          <w:sz w:val="22"/>
          <w:szCs w:val="22"/>
        </w:rPr>
        <w:t>нка.</w:t>
      </w:r>
    </w:p>
    <w:p w:rsidR="00653A76" w:rsidRPr="007F4DB0"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color w:val="auto"/>
          <w:sz w:val="22"/>
          <w:szCs w:val="22"/>
        </w:rPr>
        <w:t xml:space="preserve">Таким образом, </w:t>
      </w:r>
      <w:r w:rsidRPr="007F4DB0">
        <w:rPr>
          <w:rFonts w:ascii="Times New Roman" w:hAnsi="Times New Roman"/>
          <w:bCs/>
          <w:iCs/>
          <w:color w:val="auto"/>
          <w:sz w:val="22"/>
          <w:szCs w:val="22"/>
        </w:rPr>
        <w:t>оценка метапредметных результатов может проводиться в ходе различных процедур</w:t>
      </w:r>
      <w:r w:rsidRPr="007F4DB0">
        <w:rPr>
          <w:rFonts w:ascii="Times New Roman" w:hAnsi="Times New Roman"/>
          <w:color w:val="auto"/>
          <w:sz w:val="22"/>
          <w:szCs w:val="22"/>
        </w:rPr>
        <w:t xml:space="preserve">. Например, в итоговых проверочных работах по предметам или в </w:t>
      </w:r>
      <w:r w:rsidRPr="007F4DB0">
        <w:rPr>
          <w:rFonts w:ascii="Times New Roman" w:hAnsi="Times New Roman"/>
          <w:color w:val="auto"/>
          <w:spacing w:val="2"/>
          <w:sz w:val="22"/>
          <w:szCs w:val="22"/>
        </w:rPr>
        <w:t>комплексных работах на межпредметной основе целесоо</w:t>
      </w:r>
      <w:r w:rsidRPr="007F4DB0">
        <w:rPr>
          <w:rFonts w:ascii="Times New Roman" w:hAnsi="Times New Roman"/>
          <w:color w:val="auto"/>
          <w:sz w:val="22"/>
          <w:szCs w:val="22"/>
        </w:rPr>
        <w:t>б</w:t>
      </w:r>
      <w:r w:rsidRPr="007F4DB0">
        <w:rPr>
          <w:rFonts w:ascii="Times New Roman" w:hAnsi="Times New Roman"/>
          <w:color w:val="auto"/>
          <w:spacing w:val="2"/>
          <w:sz w:val="22"/>
          <w:szCs w:val="22"/>
        </w:rPr>
        <w:t xml:space="preserve">разно осуществлять оценку (прямую или опосредованную) сформированности большинства познавательных учебных </w:t>
      </w:r>
      <w:r w:rsidRPr="007F4DB0">
        <w:rPr>
          <w:rFonts w:ascii="Times New Roman" w:hAnsi="Times New Roman"/>
          <w:color w:val="auto"/>
          <w:sz w:val="22"/>
          <w:szCs w:val="22"/>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7F4DB0"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color w:val="auto"/>
          <w:spacing w:val="2"/>
          <w:sz w:val="22"/>
          <w:szCs w:val="22"/>
        </w:rPr>
        <w:t xml:space="preserve">В ходе текущей, тематической, промежуточной оценки </w:t>
      </w:r>
      <w:r w:rsidRPr="007F4DB0">
        <w:rPr>
          <w:rFonts w:ascii="Times New Roman" w:hAnsi="Times New Roman"/>
          <w:color w:val="auto"/>
          <w:sz w:val="22"/>
          <w:szCs w:val="22"/>
        </w:rPr>
        <w:t xml:space="preserve">может быть оценено достижение таких коммуникативных и регулятивных действий, которые трудно или нецелесообразно </w:t>
      </w:r>
      <w:r w:rsidRPr="007F4DB0">
        <w:rPr>
          <w:rFonts w:ascii="Times New Roman" w:hAnsi="Times New Roman"/>
          <w:color w:val="auto"/>
          <w:spacing w:val="2"/>
          <w:sz w:val="22"/>
          <w:szCs w:val="22"/>
        </w:rPr>
        <w:t>проверить в ходе стандартизированной итоговой провероч</w:t>
      </w:r>
      <w:r w:rsidRPr="007F4DB0">
        <w:rPr>
          <w:rFonts w:ascii="Times New Roman" w:hAnsi="Times New Roman"/>
          <w:color w:val="auto"/>
          <w:sz w:val="22"/>
          <w:szCs w:val="22"/>
        </w:rPr>
        <w:t xml:space="preserve">ной работы. Например, именно в ходе текущей оценки целесообразно отслеживать уровень сформированности такого </w:t>
      </w:r>
      <w:r w:rsidRPr="007F4DB0">
        <w:rPr>
          <w:rFonts w:ascii="Times New Roman" w:hAnsi="Times New Roman"/>
          <w:color w:val="auto"/>
          <w:spacing w:val="-2"/>
          <w:sz w:val="22"/>
          <w:szCs w:val="22"/>
        </w:rPr>
        <w:t>умения, как взаимодействие с партн</w:t>
      </w:r>
      <w:r w:rsidR="00D30361" w:rsidRPr="007F4DB0">
        <w:rPr>
          <w:rFonts w:ascii="Times New Roman" w:hAnsi="Times New Roman"/>
          <w:color w:val="auto"/>
          <w:spacing w:val="-2"/>
          <w:sz w:val="22"/>
          <w:szCs w:val="22"/>
        </w:rPr>
        <w:t>е</w:t>
      </w:r>
      <w:r w:rsidRPr="007F4DB0">
        <w:rPr>
          <w:rFonts w:ascii="Times New Roman" w:hAnsi="Times New Roman"/>
          <w:color w:val="auto"/>
          <w:spacing w:val="-2"/>
          <w:sz w:val="22"/>
          <w:szCs w:val="22"/>
        </w:rPr>
        <w:t>ром: ориентация на парт</w:t>
      </w:r>
      <w:r w:rsidRPr="007F4DB0">
        <w:rPr>
          <w:rFonts w:ascii="Times New Roman" w:hAnsi="Times New Roman"/>
          <w:color w:val="auto"/>
          <w:spacing w:val="2"/>
          <w:sz w:val="22"/>
          <w:szCs w:val="22"/>
        </w:rPr>
        <w:t>н</w:t>
      </w:r>
      <w:r w:rsidR="00D30361" w:rsidRPr="007F4DB0">
        <w:rPr>
          <w:rFonts w:ascii="Times New Roman" w:hAnsi="Times New Roman"/>
          <w:color w:val="auto"/>
          <w:spacing w:val="2"/>
          <w:sz w:val="22"/>
          <w:szCs w:val="22"/>
        </w:rPr>
        <w:t>е</w:t>
      </w:r>
      <w:r w:rsidRPr="007F4DB0">
        <w:rPr>
          <w:rFonts w:ascii="Times New Roman" w:hAnsi="Times New Roman"/>
          <w:color w:val="auto"/>
          <w:spacing w:val="2"/>
          <w:sz w:val="22"/>
          <w:szCs w:val="22"/>
        </w:rPr>
        <w:t xml:space="preserve">ра, умение слушать и слышать собеседника; стремление </w:t>
      </w:r>
      <w:r w:rsidRPr="007F4DB0">
        <w:rPr>
          <w:rFonts w:ascii="Times New Roman" w:hAnsi="Times New Roman"/>
          <w:color w:val="auto"/>
          <w:sz w:val="22"/>
          <w:szCs w:val="22"/>
        </w:rPr>
        <w:t>учитывать и координировать различные мнения и позиции в отношении объекта, действия, события и</w:t>
      </w:r>
      <w:r w:rsidRPr="007F4DB0">
        <w:rPr>
          <w:rFonts w:ascii="Times New Roman" w:hAnsi="Times New Roman"/>
          <w:color w:val="auto"/>
          <w:sz w:val="22"/>
          <w:szCs w:val="22"/>
        </w:rPr>
        <w:t> </w:t>
      </w:r>
      <w:r w:rsidRPr="007F4DB0">
        <w:rPr>
          <w:rFonts w:ascii="Times New Roman" w:hAnsi="Times New Roman"/>
          <w:color w:val="auto"/>
          <w:sz w:val="22"/>
          <w:szCs w:val="22"/>
        </w:rPr>
        <w:t>др.</w:t>
      </w:r>
    </w:p>
    <w:p w:rsidR="00653A76" w:rsidRDefault="00653A76" w:rsidP="00A36530">
      <w:pPr>
        <w:pStyle w:val="a3"/>
        <w:spacing w:line="240" w:lineRule="auto"/>
        <w:ind w:firstLine="426"/>
        <w:rPr>
          <w:rFonts w:ascii="Times New Roman" w:hAnsi="Times New Roman"/>
          <w:color w:val="auto"/>
          <w:sz w:val="22"/>
          <w:szCs w:val="22"/>
        </w:rPr>
      </w:pPr>
      <w:r w:rsidRPr="007F4DB0">
        <w:rPr>
          <w:rFonts w:ascii="Times New Roman" w:hAnsi="Times New Roman"/>
          <w:color w:val="auto"/>
          <w:spacing w:val="2"/>
          <w:sz w:val="22"/>
          <w:szCs w:val="22"/>
        </w:rPr>
        <w:t>Оценка уровня сформированности ряда универсальных учебных действий, овладение которыми имеет определяю</w:t>
      </w:r>
      <w:r w:rsidRPr="007F4DB0">
        <w:rPr>
          <w:rFonts w:ascii="Times New Roman" w:hAnsi="Times New Roman"/>
          <w:color w:val="auto"/>
          <w:sz w:val="22"/>
          <w:szCs w:val="22"/>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7F4DB0">
        <w:rPr>
          <w:rFonts w:ascii="Times New Roman" w:hAnsi="Times New Roman"/>
          <w:color w:val="auto"/>
          <w:sz w:val="22"/>
          <w:szCs w:val="22"/>
        </w:rPr>
        <w:t>е</w:t>
      </w:r>
      <w:r w:rsidRPr="007F4DB0">
        <w:rPr>
          <w:rFonts w:ascii="Times New Roman" w:hAnsi="Times New Roman"/>
          <w:color w:val="auto"/>
          <w:sz w:val="22"/>
          <w:szCs w:val="22"/>
        </w:rPr>
        <w:t>нности детей в учеб</w:t>
      </w:r>
      <w:r w:rsidRPr="007F4DB0">
        <w:rPr>
          <w:rFonts w:ascii="Times New Roman" w:hAnsi="Times New Roman"/>
          <w:color w:val="auto"/>
          <w:spacing w:val="2"/>
          <w:sz w:val="22"/>
          <w:szCs w:val="22"/>
        </w:rPr>
        <w:t xml:space="preserve">ную деятельность, уровень их учебной самостоятельности, </w:t>
      </w:r>
      <w:r w:rsidRPr="007F4DB0">
        <w:rPr>
          <w:rFonts w:ascii="Times New Roman" w:hAnsi="Times New Roman"/>
          <w:color w:val="auto"/>
          <w:sz w:val="22"/>
          <w:szCs w:val="22"/>
        </w:rPr>
        <w:t>уровень сотрудничества и ряд других), проводится в форме неперсонифицированных процедур</w:t>
      </w:r>
      <w:r w:rsidRPr="00034D96">
        <w:rPr>
          <w:rFonts w:ascii="Times New Roman" w:hAnsi="Times New Roman"/>
          <w:color w:val="auto"/>
          <w:sz w:val="22"/>
          <w:szCs w:val="22"/>
        </w:rPr>
        <w:t>.</w:t>
      </w:r>
    </w:p>
    <w:p w:rsidR="00873380" w:rsidRPr="00F42049" w:rsidRDefault="00873380" w:rsidP="00A36530">
      <w:pPr>
        <w:ind w:firstLine="426"/>
        <w:rPr>
          <w:b/>
          <w:sz w:val="22"/>
          <w:szCs w:val="22"/>
        </w:rPr>
      </w:pPr>
      <w:r w:rsidRPr="00F42049">
        <w:rPr>
          <w:b/>
          <w:sz w:val="22"/>
          <w:szCs w:val="22"/>
        </w:rPr>
        <w:t>Диагностическая  карта формирования УУД  1 класс.</w:t>
      </w:r>
    </w:p>
    <w:p w:rsidR="00873380" w:rsidRPr="00F42049" w:rsidRDefault="00873380" w:rsidP="00FC1AE4">
      <w:pPr>
        <w:ind w:firstLine="284"/>
        <w:rPr>
          <w:b/>
          <w:sz w:val="22"/>
          <w:szCs w:val="22"/>
        </w:rPr>
      </w:pPr>
    </w:p>
    <w:p w:rsidR="00873380" w:rsidRPr="00F42049" w:rsidRDefault="00873380" w:rsidP="00FC1AE4">
      <w:pPr>
        <w:ind w:firstLine="284"/>
        <w:rPr>
          <w:b/>
          <w:sz w:val="22"/>
          <w:szCs w:val="22"/>
        </w:rPr>
      </w:pPr>
      <w:r w:rsidRPr="00F42049">
        <w:rPr>
          <w:b/>
          <w:sz w:val="22"/>
          <w:szCs w:val="22"/>
        </w:rPr>
        <w:t>ФИ ученика ______________________________ класс «__»</w:t>
      </w:r>
    </w:p>
    <w:p w:rsidR="00873380" w:rsidRPr="00F42049" w:rsidRDefault="00873380" w:rsidP="00FC1AE4">
      <w:pPr>
        <w:ind w:firstLine="284"/>
        <w:rPr>
          <w:b/>
          <w:sz w:val="22"/>
          <w:szCs w:val="22"/>
        </w:rPr>
      </w:pPr>
    </w:p>
    <w:tbl>
      <w:tblPr>
        <w:tblpPr w:leftFromText="180" w:rightFromText="180" w:vertAnchor="text" w:horzAnchor="margin" w:tblpY="86"/>
        <w:tblW w:w="5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
        <w:gridCol w:w="3208"/>
        <w:gridCol w:w="41"/>
        <w:gridCol w:w="5397"/>
        <w:gridCol w:w="848"/>
        <w:gridCol w:w="708"/>
        <w:gridCol w:w="848"/>
        <w:gridCol w:w="826"/>
      </w:tblGrid>
      <w:tr w:rsidR="00873380" w:rsidRPr="00F42049" w:rsidTr="001B507C">
        <w:trPr>
          <w:gridAfter w:val="2"/>
          <w:wAfter w:w="684" w:type="pct"/>
          <w:trHeight w:val="416"/>
        </w:trPr>
        <w:tc>
          <w:tcPr>
            <w:tcW w:w="1463"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r w:rsidRPr="00F42049">
              <w:rPr>
                <w:b/>
                <w:sz w:val="22"/>
                <w:szCs w:val="22"/>
              </w:rPr>
              <w:t>УУД</w:t>
            </w:r>
          </w:p>
        </w:tc>
        <w:tc>
          <w:tcPr>
            <w:tcW w:w="2219"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r w:rsidRPr="00F42049">
              <w:rPr>
                <w:b/>
                <w:sz w:val="22"/>
                <w:szCs w:val="22"/>
              </w:rPr>
              <w:t>Критерии</w:t>
            </w:r>
          </w:p>
        </w:tc>
        <w:tc>
          <w:tcPr>
            <w:tcW w:w="635" w:type="pct"/>
            <w:gridSpan w:val="2"/>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r w:rsidRPr="00F42049">
              <w:rPr>
                <w:b/>
                <w:sz w:val="22"/>
                <w:szCs w:val="22"/>
              </w:rPr>
              <w:t>Балл</w:t>
            </w:r>
          </w:p>
        </w:tc>
      </w:tr>
      <w:tr w:rsidR="00873380" w:rsidRPr="00F42049" w:rsidTr="001B507C">
        <w:trPr>
          <w:gridAfter w:val="2"/>
          <w:wAfter w:w="684" w:type="pct"/>
          <w:trHeight w:val="692"/>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r w:rsidRPr="00F42049">
              <w:rPr>
                <w:b/>
                <w:sz w:val="22"/>
                <w:szCs w:val="22"/>
              </w:rPr>
              <w:t>1 полу-</w:t>
            </w:r>
          </w:p>
          <w:p w:rsidR="00873380" w:rsidRPr="00F42049" w:rsidRDefault="00873380" w:rsidP="00DE25C2">
            <w:pPr>
              <w:rPr>
                <w:b/>
                <w:sz w:val="22"/>
                <w:szCs w:val="22"/>
              </w:rPr>
            </w:pPr>
            <w:r w:rsidRPr="00F42049">
              <w:rPr>
                <w:b/>
                <w:sz w:val="22"/>
                <w:szCs w:val="22"/>
              </w:rPr>
              <w:t>годие</w:t>
            </w:r>
          </w:p>
        </w:tc>
        <w:tc>
          <w:tcPr>
            <w:tcW w:w="289" w:type="pct"/>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r w:rsidRPr="00F42049">
              <w:rPr>
                <w:b/>
                <w:sz w:val="22"/>
                <w:szCs w:val="22"/>
              </w:rPr>
              <w:t>год</w:t>
            </w:r>
          </w:p>
        </w:tc>
      </w:tr>
      <w:tr w:rsidR="00873380" w:rsidRPr="00F42049" w:rsidTr="001B507C">
        <w:trPr>
          <w:gridAfter w:val="2"/>
          <w:wAfter w:w="684" w:type="pct"/>
          <w:trHeight w:val="312"/>
        </w:trPr>
        <w:tc>
          <w:tcPr>
            <w:tcW w:w="1463" w:type="pct"/>
            <w:gridSpan w:val="2"/>
            <w:tcBorders>
              <w:top w:val="single" w:sz="4" w:space="0" w:color="auto"/>
              <w:left w:val="single" w:sz="4" w:space="0" w:color="auto"/>
              <w:bottom w:val="single" w:sz="4" w:space="0" w:color="auto"/>
              <w:right w:val="single" w:sz="4" w:space="0" w:color="auto"/>
            </w:tcBorders>
            <w:shd w:val="clear" w:color="auto" w:fill="E0E0E0"/>
            <w:hideMark/>
          </w:tcPr>
          <w:p w:rsidR="00873380" w:rsidRPr="00F42049" w:rsidRDefault="00873380" w:rsidP="00DE25C2">
            <w:pPr>
              <w:rPr>
                <w:b/>
                <w:bCs/>
                <w:i/>
                <w:sz w:val="22"/>
                <w:szCs w:val="22"/>
              </w:rPr>
            </w:pPr>
            <w:r w:rsidRPr="00F42049">
              <w:rPr>
                <w:b/>
                <w:bCs/>
                <w:i/>
                <w:sz w:val="22"/>
                <w:szCs w:val="22"/>
              </w:rPr>
              <w:t>Регулятивные УУД</w:t>
            </w:r>
          </w:p>
        </w:tc>
        <w:tc>
          <w:tcPr>
            <w:tcW w:w="2219" w:type="pct"/>
            <w:gridSpan w:val="2"/>
            <w:tcBorders>
              <w:top w:val="single" w:sz="4" w:space="0" w:color="auto"/>
              <w:left w:val="single" w:sz="4" w:space="0" w:color="auto"/>
              <w:bottom w:val="single" w:sz="4" w:space="0" w:color="auto"/>
              <w:right w:val="single" w:sz="4" w:space="0" w:color="auto"/>
            </w:tcBorders>
            <w:shd w:val="clear" w:color="auto" w:fill="E0E0E0"/>
          </w:tcPr>
          <w:p w:rsidR="00873380" w:rsidRPr="00F42049" w:rsidRDefault="00873380" w:rsidP="00DE25C2">
            <w:pPr>
              <w:rPr>
                <w:b/>
                <w:sz w:val="22"/>
                <w:szCs w:val="22"/>
              </w:rPr>
            </w:pPr>
          </w:p>
        </w:tc>
        <w:tc>
          <w:tcPr>
            <w:tcW w:w="346" w:type="pct"/>
            <w:tcBorders>
              <w:top w:val="single" w:sz="4" w:space="0" w:color="auto"/>
              <w:left w:val="single" w:sz="4" w:space="0" w:color="auto"/>
              <w:bottom w:val="single" w:sz="4" w:space="0" w:color="auto"/>
              <w:right w:val="single" w:sz="4" w:space="0" w:color="auto"/>
            </w:tcBorders>
            <w:shd w:val="clear" w:color="auto" w:fill="E0E0E0"/>
          </w:tcPr>
          <w:p w:rsidR="00873380" w:rsidRPr="00F42049" w:rsidRDefault="00873380" w:rsidP="00DE25C2">
            <w:pPr>
              <w:rPr>
                <w:b/>
                <w:sz w:val="22"/>
                <w:szCs w:val="22"/>
              </w:rPr>
            </w:pPr>
          </w:p>
        </w:tc>
        <w:tc>
          <w:tcPr>
            <w:tcW w:w="289" w:type="pct"/>
            <w:tcBorders>
              <w:top w:val="single" w:sz="4" w:space="0" w:color="auto"/>
              <w:left w:val="single" w:sz="4" w:space="0" w:color="auto"/>
              <w:bottom w:val="single" w:sz="4" w:space="0" w:color="auto"/>
              <w:right w:val="single" w:sz="4" w:space="0" w:color="auto"/>
            </w:tcBorders>
            <w:shd w:val="clear" w:color="auto" w:fill="E0E0E0"/>
          </w:tcPr>
          <w:p w:rsidR="00873380" w:rsidRPr="00F42049" w:rsidRDefault="00873380" w:rsidP="00DE25C2">
            <w:pPr>
              <w:rPr>
                <w:b/>
                <w:sz w:val="22"/>
                <w:szCs w:val="22"/>
              </w:rPr>
            </w:pPr>
          </w:p>
        </w:tc>
      </w:tr>
      <w:tr w:rsidR="00873380" w:rsidRPr="00F42049" w:rsidTr="001B507C">
        <w:trPr>
          <w:gridAfter w:val="2"/>
          <w:wAfter w:w="684" w:type="pct"/>
          <w:trHeight w:val="495"/>
        </w:trPr>
        <w:tc>
          <w:tcPr>
            <w:tcW w:w="154" w:type="pct"/>
            <w:vMerge w:val="restar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bCs/>
                <w:sz w:val="22"/>
                <w:szCs w:val="22"/>
              </w:rPr>
            </w:pPr>
            <w:r w:rsidRPr="00F42049">
              <w:rPr>
                <w:b/>
                <w:bCs/>
                <w:sz w:val="22"/>
                <w:szCs w:val="22"/>
              </w:rPr>
              <w:t>1</w:t>
            </w:r>
          </w:p>
          <w:p w:rsidR="00873380" w:rsidRPr="00F42049" w:rsidRDefault="00873380" w:rsidP="00DE25C2">
            <w:pPr>
              <w:rPr>
                <w:b/>
                <w:sz w:val="22"/>
                <w:szCs w:val="22"/>
              </w:rPr>
            </w:pPr>
          </w:p>
        </w:tc>
        <w:tc>
          <w:tcPr>
            <w:tcW w:w="1309" w:type="pct"/>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Организовывать своё рабочее место под руководством учителя.</w:t>
            </w:r>
          </w:p>
        </w:tc>
        <w:tc>
          <w:tcPr>
            <w:tcW w:w="2219" w:type="pct"/>
            <w:gridSpan w:val="2"/>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Организует своё рабочее место в соответствии с требованиями учителя.</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r>
      <w:tr w:rsidR="00873380" w:rsidRPr="00F42049" w:rsidTr="001B507C">
        <w:trPr>
          <w:gridAfter w:val="2"/>
          <w:wAfter w:w="684" w:type="pct"/>
          <w:trHeight w:val="2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2219" w:type="pct"/>
            <w:gridSpan w:val="2"/>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Требуется повторное напоминание учителя.</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r>
      <w:tr w:rsidR="00873380" w:rsidRPr="00F42049" w:rsidTr="001B507C">
        <w:trPr>
          <w:gridAfter w:val="2"/>
          <w:wAfter w:w="684" w:type="pct"/>
          <w:trHeight w:val="2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2219" w:type="pct"/>
            <w:gridSpan w:val="2"/>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Не может организовать своё  рабочее место.</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r>
      <w:tr w:rsidR="00873380" w:rsidRPr="00F42049" w:rsidTr="001B507C">
        <w:trPr>
          <w:gridAfter w:val="2"/>
          <w:wAfter w:w="684" w:type="pct"/>
          <w:trHeight w:val="294"/>
        </w:trPr>
        <w:tc>
          <w:tcPr>
            <w:tcW w:w="154" w:type="pct"/>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c>
          <w:tcPr>
            <w:tcW w:w="1309" w:type="pct"/>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bCs/>
                <w:sz w:val="22"/>
                <w:szCs w:val="22"/>
              </w:rPr>
            </w:pPr>
            <w:r w:rsidRPr="00F42049">
              <w:rPr>
                <w:b/>
                <w:bCs/>
                <w:sz w:val="22"/>
                <w:szCs w:val="22"/>
              </w:rPr>
              <w:t>Определять цель выполнения заданий на уроке, во внеурочной деятельности, в жизненных ситуациях под руководством учителя.</w:t>
            </w:r>
          </w:p>
        </w:tc>
        <w:tc>
          <w:tcPr>
            <w:tcW w:w="2219" w:type="pct"/>
            <w:gridSpan w:val="2"/>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Определяет цель выполнения заданий с помощью учителя.</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r>
      <w:tr w:rsidR="00873380" w:rsidRPr="00F42049" w:rsidTr="001B507C">
        <w:trPr>
          <w:gridAfter w:val="2"/>
          <w:wAfter w:w="684" w:type="pct"/>
          <w:trHeight w:val="1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2219" w:type="pct"/>
            <w:gridSpan w:val="2"/>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Требуется повторное напоминание о целях заданий учителем.</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r>
      <w:tr w:rsidR="00873380" w:rsidRPr="00F42049" w:rsidTr="001B507C">
        <w:trPr>
          <w:gridAfter w:val="2"/>
          <w:wAfter w:w="684" w:type="pc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2219" w:type="pct"/>
            <w:gridSpan w:val="2"/>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Не может определить цель выполнения заданий даже под руководством учителя.</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r>
      <w:tr w:rsidR="00873380" w:rsidRPr="00F42049" w:rsidTr="001B507C">
        <w:trPr>
          <w:gridAfter w:val="2"/>
          <w:wAfter w:w="684" w:type="pct"/>
          <w:trHeight w:val="241"/>
        </w:trPr>
        <w:tc>
          <w:tcPr>
            <w:tcW w:w="154" w:type="pct"/>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3</w:t>
            </w:r>
          </w:p>
        </w:tc>
        <w:tc>
          <w:tcPr>
            <w:tcW w:w="1309" w:type="pct"/>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bCs/>
                <w:sz w:val="22"/>
                <w:szCs w:val="22"/>
              </w:rPr>
            </w:pPr>
            <w:r w:rsidRPr="00F42049">
              <w:rPr>
                <w:b/>
                <w:bCs/>
                <w:sz w:val="22"/>
                <w:szCs w:val="22"/>
              </w:rPr>
              <w:t>Определять план выполнения заданий на уроках, внеурочной деятельности, жизненных ситуациях под руководством учителя.</w:t>
            </w:r>
          </w:p>
        </w:tc>
        <w:tc>
          <w:tcPr>
            <w:tcW w:w="2219" w:type="pct"/>
            <w:gridSpan w:val="2"/>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Определяет план выполнения заданий с помощью учителя.</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r>
      <w:tr w:rsidR="00873380" w:rsidRPr="00F42049" w:rsidTr="001B507C">
        <w:trPr>
          <w:gridAfter w:val="2"/>
          <w:wAfter w:w="684" w:type="pct"/>
          <w:trHeight w:val="2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2219" w:type="pct"/>
            <w:gridSpan w:val="2"/>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Требуется повторное напоминание о плане выполнения заданий учителем.</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r>
      <w:tr w:rsidR="00873380" w:rsidRPr="00F42049" w:rsidTr="001B507C">
        <w:trPr>
          <w:gridAfter w:val="2"/>
          <w:wAfter w:w="684" w:type="pct"/>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2219" w:type="pct"/>
            <w:gridSpan w:val="2"/>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Не может определить план выполнения заданий даже под руководством учителя.</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r>
      <w:tr w:rsidR="00873380" w:rsidRPr="00F42049" w:rsidTr="001B507C">
        <w:trPr>
          <w:gridAfter w:val="2"/>
          <w:wAfter w:w="684" w:type="pct"/>
          <w:trHeight w:val="285"/>
        </w:trPr>
        <w:tc>
          <w:tcPr>
            <w:tcW w:w="154" w:type="pct"/>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4</w:t>
            </w:r>
          </w:p>
        </w:tc>
        <w:tc>
          <w:tcPr>
            <w:tcW w:w="1309" w:type="pct"/>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Использовать в своей деятельности простейшие приборы: линейку, треугольник и т.д.</w:t>
            </w:r>
          </w:p>
        </w:tc>
        <w:tc>
          <w:tcPr>
            <w:tcW w:w="2219" w:type="pct"/>
            <w:gridSpan w:val="2"/>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Может использовать в своей деятельности простейшие приборы.</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r>
      <w:tr w:rsidR="00873380" w:rsidRPr="00F42049" w:rsidTr="001B507C">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2219" w:type="pct"/>
            <w:gridSpan w:val="2"/>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Необходима помощь учителя в использовании простейших приборов.</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r>
      <w:tr w:rsidR="00873380" w:rsidRPr="00F42049" w:rsidTr="001B507C">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2219" w:type="pct"/>
            <w:gridSpan w:val="2"/>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Не может пользоваться простейшими приборами даже после дополнительной помощи учителя.</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r>
      <w:tr w:rsidR="00873380" w:rsidRPr="00F42049" w:rsidTr="001B507C">
        <w:trPr>
          <w:gridAfter w:val="2"/>
          <w:wAfter w:w="684" w:type="pct"/>
          <w:trHeight w:val="285"/>
        </w:trPr>
        <w:tc>
          <w:tcPr>
            <w:tcW w:w="154" w:type="pct"/>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5</w:t>
            </w:r>
          </w:p>
        </w:tc>
        <w:tc>
          <w:tcPr>
            <w:tcW w:w="1309" w:type="pct"/>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Оценка результатов своей  работы.</w:t>
            </w:r>
          </w:p>
        </w:tc>
        <w:tc>
          <w:tcPr>
            <w:tcW w:w="2219" w:type="pct"/>
            <w:gridSpan w:val="2"/>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Умеет объективно оценивать свою работу  и соотносить  с готовым результатом.</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r>
      <w:tr w:rsidR="00873380" w:rsidRPr="00F42049" w:rsidTr="001B507C">
        <w:trPr>
          <w:gridAfter w:val="2"/>
          <w:wAfter w:w="684" w:type="pct"/>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2219" w:type="pct"/>
            <w:gridSpan w:val="2"/>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При соотношении работы обнаруживается расхождение в оценке.</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r>
      <w:tr w:rsidR="00873380" w:rsidRPr="00F42049" w:rsidTr="001B507C">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2219" w:type="pct"/>
            <w:gridSpan w:val="2"/>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Не может соотнести свою работу с готовым результатом, оценка необъективна.</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r>
      <w:tr w:rsidR="00873380" w:rsidRPr="00F42049" w:rsidTr="001B507C">
        <w:trPr>
          <w:trHeight w:val="285"/>
        </w:trPr>
        <w:tc>
          <w:tcPr>
            <w:tcW w:w="3682" w:type="pct"/>
            <w:gridSpan w:val="4"/>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 xml:space="preserve">ИТОГО: 10-9 баллов  высокий уровень, </w:t>
            </w:r>
          </w:p>
          <w:p w:rsidR="00873380" w:rsidRPr="00F42049" w:rsidRDefault="00873380" w:rsidP="00DE25C2">
            <w:pPr>
              <w:rPr>
                <w:b/>
                <w:sz w:val="22"/>
                <w:szCs w:val="22"/>
              </w:rPr>
            </w:pPr>
            <w:r w:rsidRPr="00F42049">
              <w:rPr>
                <w:b/>
                <w:sz w:val="22"/>
                <w:szCs w:val="22"/>
              </w:rPr>
              <w:t>8-5 баллов  средний уровень, 0-4 балла низкий уровень.</w:t>
            </w:r>
          </w:p>
        </w:tc>
        <w:tc>
          <w:tcPr>
            <w:tcW w:w="346" w:type="pc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sz w:val="22"/>
                <w:szCs w:val="22"/>
              </w:rPr>
            </w:pPr>
          </w:p>
        </w:tc>
        <w:tc>
          <w:tcPr>
            <w:tcW w:w="289" w:type="pc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sz w:val="22"/>
                <w:szCs w:val="22"/>
              </w:rPr>
            </w:pPr>
          </w:p>
        </w:tc>
        <w:tc>
          <w:tcPr>
            <w:tcW w:w="346" w:type="pc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sz w:val="22"/>
                <w:szCs w:val="22"/>
              </w:rPr>
            </w:pPr>
          </w:p>
        </w:tc>
        <w:tc>
          <w:tcPr>
            <w:tcW w:w="338" w:type="pc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sz w:val="22"/>
                <w:szCs w:val="22"/>
              </w:rPr>
            </w:pPr>
          </w:p>
        </w:tc>
      </w:tr>
      <w:tr w:rsidR="00873380" w:rsidRPr="00F42049" w:rsidTr="001B507C">
        <w:trPr>
          <w:gridAfter w:val="2"/>
          <w:wAfter w:w="684" w:type="pct"/>
        </w:trPr>
        <w:tc>
          <w:tcPr>
            <w:tcW w:w="1480" w:type="pct"/>
            <w:gridSpan w:val="3"/>
            <w:tcBorders>
              <w:top w:val="single" w:sz="4" w:space="0" w:color="auto"/>
              <w:left w:val="single" w:sz="4" w:space="0" w:color="auto"/>
              <w:bottom w:val="single" w:sz="4" w:space="0" w:color="auto"/>
              <w:right w:val="single" w:sz="4" w:space="0" w:color="auto"/>
            </w:tcBorders>
            <w:shd w:val="clear" w:color="auto" w:fill="D9D9D9"/>
            <w:hideMark/>
          </w:tcPr>
          <w:p w:rsidR="00873380" w:rsidRPr="00F42049" w:rsidRDefault="00873380" w:rsidP="00DE25C2">
            <w:pPr>
              <w:rPr>
                <w:b/>
                <w:i/>
                <w:sz w:val="22"/>
                <w:szCs w:val="22"/>
              </w:rPr>
            </w:pPr>
            <w:r w:rsidRPr="00F42049">
              <w:rPr>
                <w:b/>
                <w:bCs/>
                <w:i/>
                <w:sz w:val="22"/>
                <w:szCs w:val="22"/>
              </w:rPr>
              <w:t>Познавательные УУД</w:t>
            </w:r>
          </w:p>
        </w:tc>
        <w:tc>
          <w:tcPr>
            <w:tcW w:w="2202" w:type="pct"/>
            <w:tcBorders>
              <w:top w:val="single" w:sz="4" w:space="0" w:color="auto"/>
              <w:left w:val="single" w:sz="4" w:space="0" w:color="auto"/>
              <w:bottom w:val="single" w:sz="4" w:space="0" w:color="auto"/>
              <w:right w:val="single" w:sz="4" w:space="0" w:color="auto"/>
            </w:tcBorders>
            <w:shd w:val="clear" w:color="auto" w:fill="D9D9D9"/>
          </w:tcPr>
          <w:p w:rsidR="00873380" w:rsidRPr="00F42049" w:rsidRDefault="00873380" w:rsidP="00DE25C2">
            <w:pPr>
              <w:rPr>
                <w:b/>
                <w:sz w:val="22"/>
                <w:szCs w:val="22"/>
              </w:rPr>
            </w:pPr>
          </w:p>
        </w:tc>
        <w:tc>
          <w:tcPr>
            <w:tcW w:w="346" w:type="pct"/>
            <w:tcBorders>
              <w:top w:val="single" w:sz="4" w:space="0" w:color="auto"/>
              <w:left w:val="single" w:sz="4" w:space="0" w:color="auto"/>
              <w:bottom w:val="single" w:sz="4" w:space="0" w:color="auto"/>
              <w:right w:val="single" w:sz="4" w:space="0" w:color="auto"/>
            </w:tcBorders>
            <w:shd w:val="clear" w:color="auto" w:fill="D9D9D9"/>
          </w:tcPr>
          <w:p w:rsidR="00873380" w:rsidRPr="00F42049" w:rsidRDefault="00873380" w:rsidP="00DE25C2">
            <w:pPr>
              <w:rPr>
                <w:b/>
                <w:sz w:val="22"/>
                <w:szCs w:val="22"/>
              </w:rPr>
            </w:pPr>
          </w:p>
        </w:tc>
        <w:tc>
          <w:tcPr>
            <w:tcW w:w="289" w:type="pct"/>
            <w:tcBorders>
              <w:top w:val="single" w:sz="4" w:space="0" w:color="auto"/>
              <w:left w:val="single" w:sz="4" w:space="0" w:color="auto"/>
              <w:bottom w:val="single" w:sz="4" w:space="0" w:color="auto"/>
              <w:right w:val="single" w:sz="4" w:space="0" w:color="auto"/>
            </w:tcBorders>
            <w:shd w:val="clear" w:color="auto" w:fill="D9D9D9"/>
          </w:tcPr>
          <w:p w:rsidR="00873380" w:rsidRPr="00F42049" w:rsidRDefault="00873380" w:rsidP="00DE25C2">
            <w:pPr>
              <w:rPr>
                <w:b/>
                <w:sz w:val="22"/>
                <w:szCs w:val="22"/>
              </w:rPr>
            </w:pPr>
          </w:p>
        </w:tc>
      </w:tr>
      <w:tr w:rsidR="00873380" w:rsidRPr="00F42049" w:rsidTr="001B507C">
        <w:trPr>
          <w:gridAfter w:val="2"/>
          <w:wAfter w:w="684" w:type="pct"/>
          <w:trHeight w:val="245"/>
        </w:trPr>
        <w:tc>
          <w:tcPr>
            <w:tcW w:w="154" w:type="pct"/>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bCs/>
                <w:sz w:val="22"/>
                <w:szCs w:val="22"/>
              </w:rPr>
            </w:pPr>
            <w:r w:rsidRPr="00F42049">
              <w:rPr>
                <w:b/>
                <w:bCs/>
                <w:sz w:val="22"/>
                <w:szCs w:val="22"/>
              </w:rPr>
              <w:t>1</w:t>
            </w:r>
          </w:p>
        </w:tc>
        <w:tc>
          <w:tcPr>
            <w:tcW w:w="1326" w:type="pct"/>
            <w:gridSpan w:val="2"/>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bCs/>
                <w:sz w:val="22"/>
                <w:szCs w:val="22"/>
              </w:rPr>
            </w:pPr>
            <w:r w:rsidRPr="00F42049">
              <w:rPr>
                <w:b/>
                <w:bCs/>
                <w:sz w:val="22"/>
                <w:szCs w:val="22"/>
              </w:rPr>
              <w:t>Ориентироваться в учебнике: определять умения, которые будут сформированы на основе изучения данного раздела.</w:t>
            </w: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Умеет ориентироваться в учебнике.</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r>
      <w:tr w:rsidR="00873380" w:rsidRPr="00F42049" w:rsidTr="001B507C">
        <w:trPr>
          <w:gridAfter w:val="2"/>
          <w:wAfter w:w="684" w:type="pct"/>
          <w:trHeight w:val="1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Ориентируется в учебнике после повторного напоминания учителя.</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r>
      <w:tr w:rsidR="00873380" w:rsidRPr="00F42049" w:rsidTr="001B507C">
        <w:trPr>
          <w:gridAfter w:val="2"/>
          <w:wAfter w:w="684" w:type="pct"/>
          <w:trHeight w:val="1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Не умеет ориентироваться в учебнике.</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r>
      <w:tr w:rsidR="00873380" w:rsidRPr="00F42049" w:rsidTr="001B507C">
        <w:trPr>
          <w:gridAfter w:val="2"/>
          <w:wAfter w:w="684" w:type="pct"/>
          <w:trHeight w:val="285"/>
        </w:trPr>
        <w:tc>
          <w:tcPr>
            <w:tcW w:w="154" w:type="pct"/>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c>
          <w:tcPr>
            <w:tcW w:w="1326" w:type="pct"/>
            <w:gridSpan w:val="2"/>
            <w:vMerge w:val="restar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bCs/>
                <w:sz w:val="22"/>
                <w:szCs w:val="22"/>
              </w:rPr>
            </w:pPr>
            <w:r w:rsidRPr="00F42049">
              <w:rPr>
                <w:b/>
                <w:bCs/>
                <w:sz w:val="22"/>
                <w:szCs w:val="22"/>
              </w:rPr>
              <w:t>Отвечать на вопросы учителя, находить нужную информацию в учебнике.</w:t>
            </w:r>
          </w:p>
          <w:p w:rsidR="00873380" w:rsidRPr="00F42049" w:rsidRDefault="00873380" w:rsidP="00DE25C2">
            <w:pPr>
              <w:rPr>
                <w:b/>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Отвечает на вопросы учителя, может найти нужную информацию из учебника.</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r>
      <w:tr w:rsidR="00873380" w:rsidRPr="00F42049" w:rsidTr="001B507C">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Отвечает на вопрос учителя, но не может найти подтверждение в учебнике.</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r>
      <w:tr w:rsidR="00873380" w:rsidRPr="00F42049" w:rsidTr="001B507C">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Не отвечает на вопросы учителя.</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r>
      <w:tr w:rsidR="00873380" w:rsidRPr="00F42049" w:rsidTr="001B507C">
        <w:trPr>
          <w:gridAfter w:val="2"/>
          <w:wAfter w:w="684" w:type="pct"/>
          <w:trHeight w:val="285"/>
        </w:trPr>
        <w:tc>
          <w:tcPr>
            <w:tcW w:w="154" w:type="pct"/>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3</w:t>
            </w:r>
          </w:p>
        </w:tc>
        <w:tc>
          <w:tcPr>
            <w:tcW w:w="1326" w:type="pct"/>
            <w:gridSpan w:val="2"/>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bCs/>
                <w:sz w:val="22"/>
                <w:szCs w:val="22"/>
              </w:rPr>
            </w:pPr>
            <w:r w:rsidRPr="00F42049">
              <w:rPr>
                <w:b/>
                <w:bCs/>
                <w:sz w:val="22"/>
                <w:szCs w:val="22"/>
              </w:rPr>
              <w:t>Сравнивать предметы, объекты: находить общее и различие.</w:t>
            </w: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Умеет сравнивать предметы (находит существенные признаки)</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r>
      <w:tr w:rsidR="00873380" w:rsidRPr="00F42049" w:rsidTr="001B507C">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Сравнивая предметы при помощи наводящих вопросов учителя.</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r>
      <w:tr w:rsidR="00873380" w:rsidRPr="00F42049" w:rsidTr="001B507C">
        <w:trPr>
          <w:gridAfter w:val="2"/>
          <w:wAfter w:w="684" w:type="pct"/>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Не может сравнить предметы.</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r>
      <w:tr w:rsidR="00873380" w:rsidRPr="00F42049" w:rsidTr="001B507C">
        <w:trPr>
          <w:gridAfter w:val="2"/>
          <w:wAfter w:w="684" w:type="pct"/>
          <w:trHeight w:val="285"/>
        </w:trPr>
        <w:tc>
          <w:tcPr>
            <w:tcW w:w="154" w:type="pct"/>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4</w:t>
            </w:r>
          </w:p>
        </w:tc>
        <w:tc>
          <w:tcPr>
            <w:tcW w:w="1326" w:type="pct"/>
            <w:gridSpan w:val="2"/>
            <w:vMerge w:val="restar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bCs/>
                <w:sz w:val="22"/>
                <w:szCs w:val="22"/>
              </w:rPr>
            </w:pPr>
            <w:r w:rsidRPr="00F42049">
              <w:rPr>
                <w:b/>
                <w:bCs/>
                <w:sz w:val="22"/>
                <w:szCs w:val="22"/>
              </w:rPr>
              <w:t>Группировать предметы, объекты на основе существенных признаков.</w:t>
            </w:r>
          </w:p>
          <w:p w:rsidR="00873380" w:rsidRPr="00F42049" w:rsidRDefault="00873380" w:rsidP="00DE25C2">
            <w:pPr>
              <w:rPr>
                <w:b/>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bCs/>
                <w:sz w:val="22"/>
                <w:szCs w:val="22"/>
              </w:rPr>
            </w:pPr>
            <w:r w:rsidRPr="00F42049">
              <w:rPr>
                <w:b/>
                <w:bCs/>
                <w:sz w:val="22"/>
                <w:szCs w:val="22"/>
              </w:rPr>
              <w:t>Группирует предметы, объекты на основе существенных признаков.</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r>
      <w:tr w:rsidR="00873380" w:rsidRPr="00F42049" w:rsidTr="001B507C">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Группирует предметы, объекты на основе несущественных признаков.</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r>
      <w:tr w:rsidR="00873380" w:rsidRPr="00F42049" w:rsidTr="001B507C">
        <w:trPr>
          <w:gridAfter w:val="2"/>
          <w:wAfter w:w="684" w:type="pct"/>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Не может сгруппировать предметы.</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r>
      <w:tr w:rsidR="00873380" w:rsidRPr="00F42049" w:rsidTr="001B507C">
        <w:trPr>
          <w:gridAfter w:val="2"/>
          <w:wAfter w:w="684" w:type="pct"/>
          <w:trHeight w:val="190"/>
        </w:trPr>
        <w:tc>
          <w:tcPr>
            <w:tcW w:w="154" w:type="pct"/>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5</w:t>
            </w:r>
          </w:p>
        </w:tc>
        <w:tc>
          <w:tcPr>
            <w:tcW w:w="1326" w:type="pct"/>
            <w:gridSpan w:val="2"/>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Подробно пересказывать прочитанное или прослушанное; определять тему.</w:t>
            </w: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Подробно пересказывать прочитанное или прослушанное; определять тему.</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r>
      <w:tr w:rsidR="00873380" w:rsidRPr="00F42049" w:rsidTr="001B507C">
        <w:trPr>
          <w:gridAfter w:val="2"/>
          <w:wAfter w:w="684" w:type="pct"/>
          <w:trHeight w:val="1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При подробном пересказе требуется помощь учителя, главным в теме определяет несущественное.</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r>
      <w:tr w:rsidR="00873380" w:rsidRPr="00F42049" w:rsidTr="001B507C">
        <w:trPr>
          <w:gridAfter w:val="2"/>
          <w:wAfter w:w="684" w:type="pct"/>
          <w:trHeight w:val="2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Не может определить тему, не может пересказать прочитанное.</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r>
      <w:tr w:rsidR="00873380" w:rsidRPr="00F42049" w:rsidTr="001B507C">
        <w:trPr>
          <w:trHeight w:val="190"/>
        </w:trPr>
        <w:tc>
          <w:tcPr>
            <w:tcW w:w="3682" w:type="pct"/>
            <w:gridSpan w:val="4"/>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 xml:space="preserve">ИТОГО: 10-9 баллов  высокий уровень, </w:t>
            </w:r>
          </w:p>
          <w:p w:rsidR="00873380" w:rsidRPr="00F42049" w:rsidRDefault="00873380" w:rsidP="00DE25C2">
            <w:pPr>
              <w:rPr>
                <w:b/>
                <w:sz w:val="22"/>
                <w:szCs w:val="22"/>
              </w:rPr>
            </w:pPr>
            <w:r w:rsidRPr="00F42049">
              <w:rPr>
                <w:b/>
                <w:sz w:val="22"/>
                <w:szCs w:val="22"/>
              </w:rPr>
              <w:t>8-5 баллов  средний уровень, 0-4 балла низкий уровень.</w:t>
            </w:r>
          </w:p>
        </w:tc>
        <w:tc>
          <w:tcPr>
            <w:tcW w:w="346" w:type="pc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sz w:val="22"/>
                <w:szCs w:val="22"/>
              </w:rPr>
            </w:pPr>
          </w:p>
        </w:tc>
        <w:tc>
          <w:tcPr>
            <w:tcW w:w="289" w:type="pc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sz w:val="22"/>
                <w:szCs w:val="22"/>
              </w:rPr>
            </w:pPr>
          </w:p>
        </w:tc>
        <w:tc>
          <w:tcPr>
            <w:tcW w:w="346" w:type="pc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sz w:val="22"/>
                <w:szCs w:val="22"/>
              </w:rPr>
            </w:pPr>
          </w:p>
        </w:tc>
        <w:tc>
          <w:tcPr>
            <w:tcW w:w="338" w:type="pc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sz w:val="22"/>
                <w:szCs w:val="22"/>
              </w:rPr>
            </w:pPr>
          </w:p>
        </w:tc>
      </w:tr>
      <w:tr w:rsidR="00873380" w:rsidRPr="00F42049" w:rsidTr="001B507C">
        <w:trPr>
          <w:gridAfter w:val="2"/>
          <w:wAfter w:w="684" w:type="pct"/>
        </w:trPr>
        <w:tc>
          <w:tcPr>
            <w:tcW w:w="1480" w:type="pct"/>
            <w:gridSpan w:val="3"/>
            <w:tcBorders>
              <w:top w:val="single" w:sz="4" w:space="0" w:color="auto"/>
              <w:left w:val="single" w:sz="4" w:space="0" w:color="auto"/>
              <w:bottom w:val="single" w:sz="4" w:space="0" w:color="auto"/>
              <w:right w:val="single" w:sz="4" w:space="0" w:color="auto"/>
            </w:tcBorders>
            <w:shd w:val="clear" w:color="auto" w:fill="E0E0E0"/>
            <w:hideMark/>
          </w:tcPr>
          <w:p w:rsidR="00873380" w:rsidRPr="00F42049" w:rsidRDefault="00873380" w:rsidP="00DE25C2">
            <w:pPr>
              <w:rPr>
                <w:b/>
                <w:i/>
                <w:sz w:val="22"/>
                <w:szCs w:val="22"/>
              </w:rPr>
            </w:pPr>
            <w:r w:rsidRPr="00F42049">
              <w:rPr>
                <w:b/>
                <w:bCs/>
                <w:i/>
                <w:sz w:val="22"/>
                <w:szCs w:val="22"/>
              </w:rPr>
              <w:t>Коммуникативные УУД</w:t>
            </w:r>
          </w:p>
        </w:tc>
        <w:tc>
          <w:tcPr>
            <w:tcW w:w="2202" w:type="pct"/>
            <w:tcBorders>
              <w:top w:val="single" w:sz="4" w:space="0" w:color="auto"/>
              <w:left w:val="single" w:sz="4" w:space="0" w:color="auto"/>
              <w:bottom w:val="single" w:sz="4" w:space="0" w:color="auto"/>
              <w:right w:val="single" w:sz="4" w:space="0" w:color="auto"/>
            </w:tcBorders>
            <w:shd w:val="clear" w:color="auto" w:fill="E0E0E0"/>
          </w:tcPr>
          <w:p w:rsidR="00873380" w:rsidRPr="00F42049" w:rsidRDefault="00873380" w:rsidP="00DE25C2">
            <w:pPr>
              <w:rPr>
                <w:b/>
                <w:sz w:val="22"/>
                <w:szCs w:val="22"/>
              </w:rPr>
            </w:pPr>
          </w:p>
        </w:tc>
        <w:tc>
          <w:tcPr>
            <w:tcW w:w="346" w:type="pct"/>
            <w:tcBorders>
              <w:top w:val="single" w:sz="4" w:space="0" w:color="auto"/>
              <w:left w:val="single" w:sz="4" w:space="0" w:color="auto"/>
              <w:bottom w:val="single" w:sz="4" w:space="0" w:color="auto"/>
              <w:right w:val="single" w:sz="4" w:space="0" w:color="auto"/>
            </w:tcBorders>
            <w:shd w:val="clear" w:color="auto" w:fill="E0E0E0"/>
          </w:tcPr>
          <w:p w:rsidR="00873380" w:rsidRPr="00F42049" w:rsidRDefault="00873380" w:rsidP="00DE25C2">
            <w:pPr>
              <w:rPr>
                <w:b/>
                <w:sz w:val="22"/>
                <w:szCs w:val="22"/>
              </w:rPr>
            </w:pPr>
          </w:p>
        </w:tc>
        <w:tc>
          <w:tcPr>
            <w:tcW w:w="289" w:type="pct"/>
            <w:tcBorders>
              <w:top w:val="single" w:sz="4" w:space="0" w:color="auto"/>
              <w:left w:val="single" w:sz="4" w:space="0" w:color="auto"/>
              <w:bottom w:val="single" w:sz="4" w:space="0" w:color="auto"/>
              <w:right w:val="single" w:sz="4" w:space="0" w:color="auto"/>
            </w:tcBorders>
            <w:shd w:val="clear" w:color="auto" w:fill="E0E0E0"/>
          </w:tcPr>
          <w:p w:rsidR="00873380" w:rsidRPr="00F42049" w:rsidRDefault="00873380" w:rsidP="00DE25C2">
            <w:pPr>
              <w:rPr>
                <w:b/>
                <w:sz w:val="22"/>
                <w:szCs w:val="22"/>
              </w:rPr>
            </w:pPr>
          </w:p>
        </w:tc>
      </w:tr>
      <w:tr w:rsidR="00873380" w:rsidRPr="00F42049" w:rsidTr="001B507C">
        <w:trPr>
          <w:gridAfter w:val="2"/>
          <w:wAfter w:w="684" w:type="pct"/>
          <w:trHeight w:val="190"/>
        </w:trPr>
        <w:tc>
          <w:tcPr>
            <w:tcW w:w="154" w:type="pct"/>
            <w:vMerge w:val="restar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bCs/>
                <w:sz w:val="22"/>
                <w:szCs w:val="22"/>
              </w:rPr>
            </w:pPr>
            <w:r w:rsidRPr="00F42049">
              <w:rPr>
                <w:b/>
                <w:bCs/>
                <w:sz w:val="22"/>
                <w:szCs w:val="22"/>
              </w:rPr>
              <w:t>1</w:t>
            </w:r>
          </w:p>
          <w:p w:rsidR="00873380" w:rsidRPr="00F42049" w:rsidRDefault="00873380" w:rsidP="00DE25C2">
            <w:pPr>
              <w:rPr>
                <w:b/>
                <w:bCs/>
                <w:sz w:val="22"/>
                <w:szCs w:val="22"/>
              </w:rPr>
            </w:pPr>
          </w:p>
        </w:tc>
        <w:tc>
          <w:tcPr>
            <w:tcW w:w="1326" w:type="pct"/>
            <w:gridSpan w:val="2"/>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Участвовать в диалоге на уроке и в жизненных ситуациях.</w:t>
            </w: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Участвует в диалоге.</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r>
      <w:tr w:rsidR="00873380" w:rsidRPr="00F42049" w:rsidTr="001B507C">
        <w:trPr>
          <w:gridAfter w:val="2"/>
          <w:wAfter w:w="684" w:type="pct"/>
          <w:trHeight w:val="1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Участвует в диалоге по просьбе учителя.</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r>
      <w:tr w:rsidR="00873380" w:rsidRPr="00F42049" w:rsidTr="001B507C">
        <w:trPr>
          <w:gridAfter w:val="2"/>
          <w:wAfter w:w="684" w:type="pct"/>
          <w:trHeight w:val="1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Не участвует в диалоге.</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r>
      <w:tr w:rsidR="00873380" w:rsidRPr="00F42049" w:rsidTr="001B507C">
        <w:trPr>
          <w:gridAfter w:val="2"/>
          <w:wAfter w:w="684" w:type="pct"/>
          <w:trHeight w:val="285"/>
        </w:trPr>
        <w:tc>
          <w:tcPr>
            <w:tcW w:w="154" w:type="pct"/>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c>
          <w:tcPr>
            <w:tcW w:w="1326" w:type="pct"/>
            <w:gridSpan w:val="2"/>
            <w:vMerge w:val="restar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bCs/>
                <w:sz w:val="22"/>
                <w:szCs w:val="22"/>
              </w:rPr>
            </w:pPr>
            <w:r w:rsidRPr="00F42049">
              <w:rPr>
                <w:b/>
                <w:bCs/>
                <w:sz w:val="22"/>
                <w:szCs w:val="22"/>
              </w:rPr>
              <w:t>Отвечать на вопросы учителя, товарищей по классу.</w:t>
            </w:r>
          </w:p>
          <w:p w:rsidR="00873380" w:rsidRPr="00F42049" w:rsidRDefault="00873380" w:rsidP="00DE25C2">
            <w:pPr>
              <w:rPr>
                <w:b/>
                <w:bCs/>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Отвечает на вопросы учителя, товарищей по классу.</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r>
      <w:tr w:rsidR="00873380" w:rsidRPr="00F42049" w:rsidTr="001B507C">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Испытывает трудности при ответах на вопросы.</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r>
      <w:tr w:rsidR="00873380" w:rsidRPr="00F42049" w:rsidTr="001B507C">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Не отвечает на вопросы учителя, товарищей по классу.</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r>
      <w:tr w:rsidR="00873380" w:rsidRPr="00F42049" w:rsidTr="001B507C">
        <w:trPr>
          <w:gridAfter w:val="2"/>
          <w:wAfter w:w="684" w:type="pct"/>
          <w:trHeight w:val="285"/>
        </w:trPr>
        <w:tc>
          <w:tcPr>
            <w:tcW w:w="154" w:type="pct"/>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3</w:t>
            </w:r>
          </w:p>
        </w:tc>
        <w:tc>
          <w:tcPr>
            <w:tcW w:w="1326" w:type="pct"/>
            <w:gridSpan w:val="2"/>
            <w:vMerge w:val="restar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bCs/>
                <w:sz w:val="22"/>
                <w:szCs w:val="22"/>
              </w:rPr>
            </w:pPr>
            <w:r w:rsidRPr="00F42049">
              <w:rPr>
                <w:b/>
                <w:bCs/>
                <w:sz w:val="22"/>
                <w:szCs w:val="22"/>
              </w:rPr>
              <w:t>Соблюдать простейшие нормы речевого этикета: здороваться, прощаться, благодарить.</w:t>
            </w:r>
          </w:p>
          <w:p w:rsidR="00873380" w:rsidRPr="00F42049" w:rsidRDefault="00873380" w:rsidP="00DE25C2">
            <w:pPr>
              <w:rPr>
                <w:b/>
                <w:bCs/>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Самостоятельно соблюдает простейшие нормы речевого этикета.</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r>
      <w:tr w:rsidR="00873380" w:rsidRPr="00F42049" w:rsidTr="001B507C">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Соблюдает простейшие нормы речевого этикета с помощью напоминания учителя.</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r>
      <w:tr w:rsidR="00873380" w:rsidRPr="00F42049" w:rsidTr="001B507C">
        <w:trPr>
          <w:gridAfter w:val="2"/>
          <w:wAfter w:w="684" w:type="pct"/>
          <w:trHeight w:val="14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Не  соблюдает простейшие нормы речевого этикета.</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r>
      <w:tr w:rsidR="00873380" w:rsidRPr="00F42049" w:rsidTr="001B507C">
        <w:trPr>
          <w:gridAfter w:val="2"/>
          <w:wAfter w:w="684" w:type="pct"/>
          <w:trHeight w:val="190"/>
        </w:trPr>
        <w:tc>
          <w:tcPr>
            <w:tcW w:w="154" w:type="pct"/>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4</w:t>
            </w:r>
          </w:p>
        </w:tc>
        <w:tc>
          <w:tcPr>
            <w:tcW w:w="1326" w:type="pct"/>
            <w:gridSpan w:val="2"/>
            <w:vMerge w:val="restar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bCs/>
                <w:sz w:val="22"/>
                <w:szCs w:val="22"/>
              </w:rPr>
            </w:pPr>
            <w:r w:rsidRPr="00F42049">
              <w:rPr>
                <w:b/>
                <w:bCs/>
                <w:sz w:val="22"/>
                <w:szCs w:val="22"/>
              </w:rPr>
              <w:t>Слушать и понимать речь других.</w:t>
            </w:r>
          </w:p>
          <w:p w:rsidR="00873380" w:rsidRPr="00F42049" w:rsidRDefault="00873380" w:rsidP="00DE25C2">
            <w:pPr>
              <w:rPr>
                <w:b/>
                <w:bCs/>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bCs/>
                <w:sz w:val="22"/>
                <w:szCs w:val="22"/>
              </w:rPr>
            </w:pPr>
            <w:r w:rsidRPr="00F42049">
              <w:rPr>
                <w:b/>
                <w:bCs/>
                <w:sz w:val="22"/>
                <w:szCs w:val="22"/>
              </w:rPr>
              <w:t>Слушает и понимать речь других.</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r>
      <w:tr w:rsidR="00873380" w:rsidRPr="00F42049" w:rsidTr="001B507C">
        <w:trPr>
          <w:gridAfter w:val="2"/>
          <w:wAfter w:w="684" w:type="pct"/>
          <w:trHeight w:val="1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Старается высказать своё мнение, не слушая других собеседников.</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r>
      <w:tr w:rsidR="00873380" w:rsidRPr="00F42049" w:rsidTr="001B507C">
        <w:trPr>
          <w:gridAfter w:val="2"/>
          <w:wAfter w:w="684" w:type="pct"/>
          <w:trHeight w:val="1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bCs/>
                <w:sz w:val="22"/>
                <w:szCs w:val="22"/>
              </w:rPr>
            </w:pPr>
            <w:r w:rsidRPr="00F42049">
              <w:rPr>
                <w:b/>
                <w:bCs/>
                <w:sz w:val="22"/>
                <w:szCs w:val="22"/>
              </w:rPr>
              <w:t>Не слушает и не понимает речь других.</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r>
      <w:tr w:rsidR="00873380" w:rsidRPr="00F42049" w:rsidTr="001B507C">
        <w:trPr>
          <w:gridAfter w:val="2"/>
          <w:wAfter w:w="684" w:type="pct"/>
          <w:trHeight w:val="190"/>
        </w:trPr>
        <w:tc>
          <w:tcPr>
            <w:tcW w:w="154" w:type="pct"/>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5</w:t>
            </w:r>
          </w:p>
        </w:tc>
        <w:tc>
          <w:tcPr>
            <w:tcW w:w="1326" w:type="pct"/>
            <w:gridSpan w:val="2"/>
            <w:vMerge w:val="restar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bCs/>
                <w:sz w:val="22"/>
                <w:szCs w:val="22"/>
              </w:rPr>
            </w:pPr>
            <w:r w:rsidRPr="00F42049">
              <w:rPr>
                <w:b/>
                <w:bCs/>
                <w:sz w:val="22"/>
                <w:szCs w:val="22"/>
              </w:rPr>
              <w:t>Участвовать  в паре.</w:t>
            </w:r>
          </w:p>
          <w:p w:rsidR="00873380" w:rsidRPr="00F42049" w:rsidRDefault="00873380" w:rsidP="00DE25C2">
            <w:pPr>
              <w:rPr>
                <w:b/>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Может участвовать в паре с любым учеником</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r>
      <w:tr w:rsidR="00873380" w:rsidRPr="00F42049" w:rsidTr="001B507C">
        <w:trPr>
          <w:gridAfter w:val="2"/>
          <w:wAfter w:w="684" w:type="pct"/>
          <w:trHeight w:val="1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Участвует в паре только избирательно.</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r>
      <w:tr w:rsidR="00873380" w:rsidRPr="00F42049" w:rsidTr="001B507C">
        <w:trPr>
          <w:gridAfter w:val="2"/>
          <w:wAfter w:w="684" w:type="pct"/>
          <w:trHeight w:val="1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Отказывается работать в паре.</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r>
      <w:tr w:rsidR="00873380" w:rsidRPr="00F42049" w:rsidTr="001B507C">
        <w:trPr>
          <w:gridAfter w:val="2"/>
          <w:wAfter w:w="684" w:type="pct"/>
        </w:trPr>
        <w:tc>
          <w:tcPr>
            <w:tcW w:w="3682" w:type="pct"/>
            <w:gridSpan w:val="4"/>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 xml:space="preserve">ИТОГО: 10-9 баллов  высокий уровень, </w:t>
            </w:r>
          </w:p>
          <w:p w:rsidR="00873380" w:rsidRPr="00F42049" w:rsidRDefault="00873380" w:rsidP="00DE25C2">
            <w:pPr>
              <w:rPr>
                <w:b/>
                <w:sz w:val="22"/>
                <w:szCs w:val="22"/>
              </w:rPr>
            </w:pPr>
            <w:r w:rsidRPr="00F42049">
              <w:rPr>
                <w:b/>
                <w:sz w:val="22"/>
                <w:szCs w:val="22"/>
              </w:rPr>
              <w:t>8-5 баллов  средний уровень, 0-4 балла низкий уровень.</w:t>
            </w:r>
          </w:p>
        </w:tc>
        <w:tc>
          <w:tcPr>
            <w:tcW w:w="346" w:type="pc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sz w:val="22"/>
                <w:szCs w:val="22"/>
              </w:rPr>
            </w:pPr>
          </w:p>
        </w:tc>
        <w:tc>
          <w:tcPr>
            <w:tcW w:w="289" w:type="pc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sz w:val="22"/>
                <w:szCs w:val="22"/>
              </w:rPr>
            </w:pPr>
          </w:p>
        </w:tc>
      </w:tr>
      <w:tr w:rsidR="00873380" w:rsidRPr="00F42049" w:rsidTr="001B507C">
        <w:trPr>
          <w:gridAfter w:val="2"/>
          <w:wAfter w:w="684" w:type="pct"/>
        </w:trPr>
        <w:tc>
          <w:tcPr>
            <w:tcW w:w="1480" w:type="pct"/>
            <w:gridSpan w:val="3"/>
            <w:tcBorders>
              <w:top w:val="single" w:sz="4" w:space="0" w:color="auto"/>
              <w:left w:val="single" w:sz="4" w:space="0" w:color="auto"/>
              <w:bottom w:val="single" w:sz="4" w:space="0" w:color="auto"/>
              <w:right w:val="single" w:sz="4" w:space="0" w:color="auto"/>
            </w:tcBorders>
            <w:shd w:val="clear" w:color="auto" w:fill="E0E0E0"/>
            <w:hideMark/>
          </w:tcPr>
          <w:p w:rsidR="00873380" w:rsidRPr="00F42049" w:rsidRDefault="00873380" w:rsidP="00DE25C2">
            <w:pPr>
              <w:rPr>
                <w:b/>
                <w:i/>
                <w:sz w:val="22"/>
                <w:szCs w:val="22"/>
              </w:rPr>
            </w:pPr>
            <w:r w:rsidRPr="00F42049">
              <w:rPr>
                <w:b/>
                <w:bCs/>
                <w:i/>
                <w:sz w:val="22"/>
                <w:szCs w:val="22"/>
              </w:rPr>
              <w:t>Личностные УУД</w:t>
            </w:r>
          </w:p>
        </w:tc>
        <w:tc>
          <w:tcPr>
            <w:tcW w:w="2202" w:type="pct"/>
            <w:tcBorders>
              <w:top w:val="single" w:sz="4" w:space="0" w:color="auto"/>
              <w:left w:val="single" w:sz="4" w:space="0" w:color="auto"/>
              <w:bottom w:val="single" w:sz="4" w:space="0" w:color="auto"/>
              <w:right w:val="single" w:sz="4" w:space="0" w:color="auto"/>
            </w:tcBorders>
            <w:shd w:val="clear" w:color="auto" w:fill="E0E0E0"/>
          </w:tcPr>
          <w:p w:rsidR="00873380" w:rsidRPr="00F42049" w:rsidRDefault="00873380" w:rsidP="00DE25C2">
            <w:pPr>
              <w:rPr>
                <w:b/>
                <w:sz w:val="22"/>
                <w:szCs w:val="22"/>
              </w:rPr>
            </w:pPr>
          </w:p>
        </w:tc>
        <w:tc>
          <w:tcPr>
            <w:tcW w:w="346" w:type="pct"/>
            <w:tcBorders>
              <w:top w:val="single" w:sz="4" w:space="0" w:color="auto"/>
              <w:left w:val="single" w:sz="4" w:space="0" w:color="auto"/>
              <w:bottom w:val="single" w:sz="4" w:space="0" w:color="auto"/>
              <w:right w:val="single" w:sz="4" w:space="0" w:color="auto"/>
            </w:tcBorders>
            <w:shd w:val="clear" w:color="auto" w:fill="E0E0E0"/>
          </w:tcPr>
          <w:p w:rsidR="00873380" w:rsidRPr="00F42049" w:rsidRDefault="00873380" w:rsidP="00DE25C2">
            <w:pPr>
              <w:rPr>
                <w:b/>
                <w:sz w:val="22"/>
                <w:szCs w:val="22"/>
              </w:rPr>
            </w:pPr>
          </w:p>
        </w:tc>
        <w:tc>
          <w:tcPr>
            <w:tcW w:w="289" w:type="pct"/>
            <w:tcBorders>
              <w:top w:val="single" w:sz="4" w:space="0" w:color="auto"/>
              <w:left w:val="single" w:sz="4" w:space="0" w:color="auto"/>
              <w:bottom w:val="single" w:sz="4" w:space="0" w:color="auto"/>
              <w:right w:val="single" w:sz="4" w:space="0" w:color="auto"/>
            </w:tcBorders>
            <w:shd w:val="clear" w:color="auto" w:fill="E0E0E0"/>
          </w:tcPr>
          <w:p w:rsidR="00873380" w:rsidRPr="00F42049" w:rsidRDefault="00873380" w:rsidP="00DE25C2">
            <w:pPr>
              <w:rPr>
                <w:b/>
                <w:sz w:val="22"/>
                <w:szCs w:val="22"/>
              </w:rPr>
            </w:pPr>
          </w:p>
        </w:tc>
      </w:tr>
      <w:tr w:rsidR="00873380" w:rsidRPr="00F42049" w:rsidTr="001B507C">
        <w:trPr>
          <w:gridAfter w:val="2"/>
          <w:wAfter w:w="684" w:type="pct"/>
          <w:trHeight w:val="190"/>
        </w:trPr>
        <w:tc>
          <w:tcPr>
            <w:tcW w:w="154" w:type="pct"/>
            <w:vMerge w:val="restar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bCs/>
                <w:sz w:val="22"/>
                <w:szCs w:val="22"/>
              </w:rPr>
            </w:pPr>
            <w:r w:rsidRPr="00F42049">
              <w:rPr>
                <w:b/>
                <w:bCs/>
                <w:sz w:val="22"/>
                <w:szCs w:val="22"/>
              </w:rPr>
              <w:t>1</w:t>
            </w:r>
          </w:p>
          <w:p w:rsidR="00873380" w:rsidRPr="00F42049" w:rsidRDefault="00873380" w:rsidP="00DE25C2">
            <w:pPr>
              <w:rPr>
                <w:b/>
                <w:bCs/>
                <w:sz w:val="22"/>
                <w:szCs w:val="22"/>
              </w:rPr>
            </w:pPr>
          </w:p>
        </w:tc>
        <w:tc>
          <w:tcPr>
            <w:tcW w:w="1326" w:type="pct"/>
            <w:gridSpan w:val="2"/>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Самооценка</w:t>
            </w: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чувствует необходимость учения, предпочитает классные занятия занятиям дома</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r>
      <w:tr w:rsidR="00873380" w:rsidRPr="00F42049" w:rsidTr="001B507C">
        <w:trPr>
          <w:gridAfter w:val="2"/>
          <w:wAfter w:w="684" w:type="pct"/>
          <w:trHeight w:val="1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положительное отношение к школе, привлекает в первую очередь не учение, а внеучебная деятельность</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r>
      <w:tr w:rsidR="00873380" w:rsidRPr="00F42049" w:rsidTr="001B507C">
        <w:trPr>
          <w:gridAfter w:val="2"/>
          <w:wAfter w:w="684" w:type="pct"/>
          <w:trHeight w:val="1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отрицательное отношение к школе, стремится к дошкольному образу жизни</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r>
      <w:tr w:rsidR="00873380" w:rsidRPr="00F42049" w:rsidTr="001B507C">
        <w:trPr>
          <w:gridAfter w:val="2"/>
          <w:wAfter w:w="684" w:type="pct"/>
          <w:trHeight w:val="285"/>
        </w:trPr>
        <w:tc>
          <w:tcPr>
            <w:tcW w:w="154" w:type="pct"/>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c>
          <w:tcPr>
            <w:tcW w:w="1326" w:type="pct"/>
            <w:gridSpan w:val="2"/>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bCs/>
                <w:sz w:val="22"/>
                <w:szCs w:val="22"/>
              </w:rPr>
            </w:pPr>
            <w:r w:rsidRPr="00F42049">
              <w:rPr>
                <w:b/>
                <w:bCs/>
                <w:sz w:val="22"/>
                <w:szCs w:val="22"/>
              </w:rPr>
              <w:t xml:space="preserve">Мотивация </w:t>
            </w: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стремится к получению высоких отметок, проявляет устойчивый интерес к новому</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r>
      <w:tr w:rsidR="00873380" w:rsidRPr="00F42049" w:rsidTr="001B507C">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стремится к получению хороших отметок, проявляет частичный интерес к новому</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r>
      <w:tr w:rsidR="00873380" w:rsidRPr="00F42049" w:rsidTr="001B507C">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к школе безразличен, учебные мотивы слабые или отсутствуют</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r>
      <w:tr w:rsidR="00873380" w:rsidRPr="00F42049" w:rsidTr="001B507C">
        <w:trPr>
          <w:gridAfter w:val="2"/>
          <w:wAfter w:w="684" w:type="pct"/>
          <w:trHeight w:val="285"/>
        </w:trPr>
        <w:tc>
          <w:tcPr>
            <w:tcW w:w="154" w:type="pct"/>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3</w:t>
            </w:r>
          </w:p>
        </w:tc>
        <w:tc>
          <w:tcPr>
            <w:tcW w:w="1326" w:type="pct"/>
            <w:gridSpan w:val="2"/>
            <w:vMerge w:val="restar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bCs/>
                <w:sz w:val="22"/>
                <w:szCs w:val="22"/>
              </w:rPr>
            </w:pPr>
            <w:r w:rsidRPr="00F42049">
              <w:rPr>
                <w:b/>
                <w:bCs/>
                <w:sz w:val="22"/>
                <w:szCs w:val="22"/>
              </w:rPr>
              <w:t>Личностный моральный выбор</w:t>
            </w: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справедлив в отношениях с одноклассниками, правдив, имеет представление о нравственных нормах</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2</w:t>
            </w:r>
          </w:p>
        </w:tc>
      </w:tr>
      <w:tr w:rsidR="00873380" w:rsidRPr="00F42049" w:rsidTr="001B507C">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не всегда справедлив в отношениях с одноклассниками, правдив, имеет неполное или неточное представление о нравственных нормах</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1</w:t>
            </w:r>
          </w:p>
        </w:tc>
      </w:tr>
      <w:tr w:rsidR="00873380" w:rsidRPr="00F42049" w:rsidTr="001B507C">
        <w:trPr>
          <w:gridAfter w:val="2"/>
          <w:wAfter w:w="684" w:type="pct"/>
          <w:trHeight w:val="14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3380" w:rsidRPr="00F42049" w:rsidRDefault="00873380" w:rsidP="00DE25C2">
            <w:pPr>
              <w:rPr>
                <w:b/>
                <w:bCs/>
                <w:sz w:val="22"/>
                <w:szCs w:val="22"/>
              </w:rPr>
            </w:pPr>
          </w:p>
        </w:tc>
        <w:tc>
          <w:tcPr>
            <w:tcW w:w="2202"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неправильное представление о моральных нормах, проблемы нравственно-этического характера в отношениях с одноклассниками</w:t>
            </w:r>
          </w:p>
        </w:tc>
        <w:tc>
          <w:tcPr>
            <w:tcW w:w="346"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c>
          <w:tcPr>
            <w:tcW w:w="289" w:type="pct"/>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0</w:t>
            </w:r>
          </w:p>
        </w:tc>
      </w:tr>
      <w:tr w:rsidR="00873380" w:rsidRPr="00F42049" w:rsidTr="001B507C">
        <w:trPr>
          <w:gridAfter w:val="2"/>
          <w:wAfter w:w="684" w:type="pct"/>
        </w:trPr>
        <w:tc>
          <w:tcPr>
            <w:tcW w:w="3682" w:type="pct"/>
            <w:gridSpan w:val="4"/>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 xml:space="preserve">ИТОГО: 6-5 баллов  высокий уровень, </w:t>
            </w:r>
          </w:p>
          <w:p w:rsidR="00873380" w:rsidRPr="00F42049" w:rsidRDefault="00873380" w:rsidP="00DE25C2">
            <w:pPr>
              <w:rPr>
                <w:b/>
                <w:sz w:val="22"/>
                <w:szCs w:val="22"/>
              </w:rPr>
            </w:pPr>
            <w:r w:rsidRPr="00F42049">
              <w:rPr>
                <w:b/>
                <w:sz w:val="22"/>
                <w:szCs w:val="22"/>
              </w:rPr>
              <w:t>4-3 баллов  средний уровень, 0-2 балла низкий уровень.</w:t>
            </w:r>
          </w:p>
        </w:tc>
        <w:tc>
          <w:tcPr>
            <w:tcW w:w="346" w:type="pc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sz w:val="22"/>
                <w:szCs w:val="22"/>
              </w:rPr>
            </w:pPr>
          </w:p>
        </w:tc>
        <w:tc>
          <w:tcPr>
            <w:tcW w:w="289" w:type="pc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sz w:val="22"/>
                <w:szCs w:val="22"/>
              </w:rPr>
            </w:pPr>
          </w:p>
        </w:tc>
      </w:tr>
      <w:tr w:rsidR="00873380" w:rsidRPr="00F42049" w:rsidTr="001B507C">
        <w:trPr>
          <w:gridAfter w:val="2"/>
          <w:wAfter w:w="684" w:type="pct"/>
          <w:trHeight w:val="375"/>
        </w:trPr>
        <w:tc>
          <w:tcPr>
            <w:tcW w:w="3682" w:type="pct"/>
            <w:gridSpan w:val="4"/>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ИТОГИ  ФОРМИРОВАНИЯ     УУД (регулятивных, познавательных , коммуникативных, личностный)</w:t>
            </w:r>
          </w:p>
          <w:p w:rsidR="00873380" w:rsidRPr="00F42049" w:rsidRDefault="00873380" w:rsidP="00DE25C2">
            <w:pPr>
              <w:rPr>
                <w:b/>
                <w:sz w:val="22"/>
                <w:szCs w:val="22"/>
              </w:rPr>
            </w:pPr>
            <w:r w:rsidRPr="00F42049">
              <w:rPr>
                <w:b/>
                <w:sz w:val="22"/>
                <w:szCs w:val="22"/>
              </w:rPr>
              <w:t>36-33 баллов - высокий уровень;32-18 баллов  - средний уровень;  0-17 баллов - низкий уровень.</w:t>
            </w:r>
          </w:p>
        </w:tc>
        <w:tc>
          <w:tcPr>
            <w:tcW w:w="346" w:type="pc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sz w:val="22"/>
                <w:szCs w:val="22"/>
              </w:rPr>
            </w:pPr>
          </w:p>
        </w:tc>
        <w:tc>
          <w:tcPr>
            <w:tcW w:w="289" w:type="pct"/>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sz w:val="22"/>
                <w:szCs w:val="22"/>
              </w:rPr>
            </w:pPr>
          </w:p>
        </w:tc>
      </w:tr>
      <w:tr w:rsidR="00873380" w:rsidRPr="00F42049" w:rsidTr="001B507C">
        <w:trPr>
          <w:gridAfter w:val="2"/>
          <w:wAfter w:w="684" w:type="pct"/>
        </w:trPr>
        <w:tc>
          <w:tcPr>
            <w:tcW w:w="3682" w:type="pct"/>
            <w:gridSpan w:val="4"/>
            <w:tcBorders>
              <w:top w:val="single" w:sz="4" w:space="0" w:color="auto"/>
              <w:left w:val="single" w:sz="4" w:space="0" w:color="auto"/>
              <w:bottom w:val="single" w:sz="4" w:space="0" w:color="auto"/>
              <w:right w:val="single" w:sz="4" w:space="0" w:color="auto"/>
            </w:tcBorders>
            <w:hideMark/>
          </w:tcPr>
          <w:p w:rsidR="00873380" w:rsidRPr="00F42049" w:rsidRDefault="00873380" w:rsidP="00DE25C2">
            <w:pPr>
              <w:rPr>
                <w:b/>
                <w:sz w:val="22"/>
                <w:szCs w:val="22"/>
              </w:rPr>
            </w:pPr>
            <w:r w:rsidRPr="00F42049">
              <w:rPr>
                <w:b/>
                <w:sz w:val="22"/>
                <w:szCs w:val="22"/>
              </w:rPr>
              <w:t>Подпись учителя:_______________________                                 Подпись родителей:</w:t>
            </w:r>
          </w:p>
        </w:tc>
        <w:tc>
          <w:tcPr>
            <w:tcW w:w="635" w:type="pct"/>
            <w:gridSpan w:val="2"/>
            <w:tcBorders>
              <w:top w:val="single" w:sz="4" w:space="0" w:color="auto"/>
              <w:left w:val="single" w:sz="4" w:space="0" w:color="auto"/>
              <w:bottom w:val="single" w:sz="4" w:space="0" w:color="auto"/>
              <w:right w:val="single" w:sz="4" w:space="0" w:color="auto"/>
            </w:tcBorders>
          </w:tcPr>
          <w:p w:rsidR="00873380" w:rsidRPr="00F42049" w:rsidRDefault="00873380" w:rsidP="00DE25C2">
            <w:pPr>
              <w:rPr>
                <w:b/>
                <w:sz w:val="22"/>
                <w:szCs w:val="22"/>
              </w:rPr>
            </w:pPr>
          </w:p>
        </w:tc>
      </w:tr>
    </w:tbl>
    <w:p w:rsidR="001B507C" w:rsidRDefault="001B507C" w:rsidP="00A36530">
      <w:pPr>
        <w:pStyle w:val="a3"/>
        <w:spacing w:line="240" w:lineRule="auto"/>
        <w:ind w:firstLine="454"/>
        <w:rPr>
          <w:rFonts w:ascii="Times New Roman" w:hAnsi="Times New Roman"/>
          <w:b/>
          <w:bCs/>
          <w:color w:val="auto"/>
          <w:spacing w:val="-4"/>
          <w:sz w:val="22"/>
          <w:szCs w:val="22"/>
          <w:lang w:val="en-US"/>
        </w:rPr>
      </w:pPr>
    </w:p>
    <w:p w:rsidR="00653A76" w:rsidRPr="00530D26" w:rsidRDefault="00653A76" w:rsidP="00A36530">
      <w:pPr>
        <w:pStyle w:val="a3"/>
        <w:spacing w:line="240" w:lineRule="auto"/>
        <w:ind w:firstLine="454"/>
        <w:rPr>
          <w:rFonts w:ascii="Times New Roman" w:hAnsi="Times New Roman"/>
          <w:b/>
          <w:color w:val="auto"/>
          <w:sz w:val="24"/>
          <w:szCs w:val="24"/>
        </w:rPr>
      </w:pPr>
      <w:r w:rsidRPr="00530D26">
        <w:rPr>
          <w:rFonts w:ascii="Times New Roman" w:hAnsi="Times New Roman"/>
          <w:b/>
          <w:bCs/>
          <w:color w:val="auto"/>
          <w:spacing w:val="-4"/>
          <w:sz w:val="24"/>
          <w:szCs w:val="24"/>
        </w:rPr>
        <w:t>Оценка предметных результатов</w:t>
      </w:r>
      <w:r w:rsidRPr="00530D26">
        <w:rPr>
          <w:rFonts w:ascii="Times New Roman" w:hAnsi="Times New Roman"/>
          <w:b/>
          <w:color w:val="auto"/>
          <w:spacing w:val="-4"/>
          <w:sz w:val="24"/>
          <w:szCs w:val="24"/>
        </w:rPr>
        <w:t xml:space="preserve"> представляет собой оцен</w:t>
      </w:r>
      <w:r w:rsidRPr="00530D26">
        <w:rPr>
          <w:rFonts w:ascii="Times New Roman" w:hAnsi="Times New Roman"/>
          <w:b/>
          <w:color w:val="auto"/>
          <w:sz w:val="24"/>
          <w:szCs w:val="24"/>
        </w:rPr>
        <w:t>ку достижения обучающимся планируемых результатов по отдельным предметам.</w:t>
      </w:r>
    </w:p>
    <w:p w:rsidR="00653A76" w:rsidRPr="00034D96" w:rsidRDefault="00653A76" w:rsidP="00A36530">
      <w:pPr>
        <w:pStyle w:val="a3"/>
        <w:spacing w:line="240" w:lineRule="auto"/>
        <w:ind w:firstLine="454"/>
        <w:rPr>
          <w:rFonts w:ascii="Times New Roman" w:hAnsi="Times New Roman"/>
          <w:color w:val="auto"/>
          <w:spacing w:val="-2"/>
          <w:sz w:val="22"/>
          <w:szCs w:val="22"/>
        </w:rPr>
      </w:pPr>
      <w:r w:rsidRPr="00034D96">
        <w:rPr>
          <w:rFonts w:ascii="Times New Roman" w:hAnsi="Times New Roman"/>
          <w:color w:val="auto"/>
          <w:spacing w:val="-2"/>
          <w:sz w:val="22"/>
          <w:szCs w:val="22"/>
        </w:rPr>
        <w:t>Достижение этих результатов обеспечивается за сч</w:t>
      </w:r>
      <w:r w:rsidR="00D30361" w:rsidRPr="00034D96">
        <w:rPr>
          <w:rFonts w:ascii="Times New Roman" w:hAnsi="Times New Roman"/>
          <w:color w:val="auto"/>
          <w:spacing w:val="-2"/>
          <w:sz w:val="22"/>
          <w:szCs w:val="22"/>
        </w:rPr>
        <w:t>е</w:t>
      </w:r>
      <w:r w:rsidRPr="00034D96">
        <w:rPr>
          <w:rFonts w:ascii="Times New Roman" w:hAnsi="Times New Roman"/>
          <w:color w:val="auto"/>
          <w:spacing w:val="-2"/>
          <w:sz w:val="22"/>
          <w:szCs w:val="22"/>
        </w:rPr>
        <w:t>т основных компонентов образовательно</w:t>
      </w:r>
      <w:r w:rsidR="007E3D6D" w:rsidRPr="00034D96">
        <w:rPr>
          <w:rFonts w:ascii="Times New Roman" w:hAnsi="Times New Roman"/>
          <w:color w:val="auto"/>
          <w:spacing w:val="-2"/>
          <w:sz w:val="22"/>
          <w:szCs w:val="22"/>
        </w:rPr>
        <w:t>йдеятельности </w:t>
      </w:r>
      <w:r w:rsidRPr="00034D96">
        <w:rPr>
          <w:rFonts w:ascii="Times New Roman" w:hAnsi="Times New Roman"/>
          <w:color w:val="auto"/>
          <w:spacing w:val="-2"/>
          <w:sz w:val="22"/>
          <w:szCs w:val="22"/>
        </w:rPr>
        <w:t>— учебных предметов, представленных в обязательной части учебного плана.</w:t>
      </w:r>
    </w:p>
    <w:p w:rsidR="00653A76" w:rsidRPr="00034D96" w:rsidRDefault="00653A76" w:rsidP="00A36530">
      <w:pPr>
        <w:pStyle w:val="a3"/>
        <w:spacing w:line="240" w:lineRule="auto"/>
        <w:ind w:firstLine="454"/>
        <w:rPr>
          <w:rFonts w:ascii="Times New Roman" w:hAnsi="Times New Roman"/>
          <w:b/>
          <w:bCs/>
          <w:iCs/>
          <w:color w:val="auto"/>
          <w:sz w:val="22"/>
          <w:szCs w:val="22"/>
        </w:rPr>
      </w:pPr>
      <w:r w:rsidRPr="00034D96">
        <w:rPr>
          <w:rFonts w:ascii="Times New Roman" w:hAnsi="Times New Roman"/>
          <w:color w:val="auto"/>
          <w:sz w:val="22"/>
          <w:szCs w:val="22"/>
        </w:rPr>
        <w:t xml:space="preserve">В соответствии с пониманием сущности образовательных результатов, заложенным в </w:t>
      </w:r>
      <w:r w:rsidR="00C11324" w:rsidRPr="00034D96">
        <w:rPr>
          <w:rFonts w:ascii="Times New Roman" w:hAnsi="Times New Roman"/>
          <w:color w:val="auto"/>
          <w:sz w:val="22"/>
          <w:szCs w:val="22"/>
        </w:rPr>
        <w:t>ФГОС НОО</w:t>
      </w:r>
      <w:r w:rsidRPr="00034D96">
        <w:rPr>
          <w:rFonts w:ascii="Times New Roman" w:hAnsi="Times New Roman"/>
          <w:color w:val="auto"/>
          <w:sz w:val="22"/>
          <w:szCs w:val="22"/>
        </w:rPr>
        <w:t xml:space="preserve">, предметные результаты содержат в себе, во­первых, </w:t>
      </w:r>
      <w:r w:rsidRPr="00034D96">
        <w:rPr>
          <w:rFonts w:ascii="Times New Roman" w:hAnsi="Times New Roman"/>
          <w:iCs/>
          <w:color w:val="auto"/>
          <w:sz w:val="22"/>
          <w:szCs w:val="22"/>
        </w:rPr>
        <w:t>систему основополагающих элементов научного знания</w:t>
      </w:r>
      <w:r w:rsidRPr="00034D96">
        <w:rPr>
          <w:rFonts w:ascii="Times New Roman" w:hAnsi="Times New Roman"/>
          <w:color w:val="auto"/>
          <w:sz w:val="22"/>
          <w:szCs w:val="22"/>
        </w:rPr>
        <w:t xml:space="preserve">, которая выражается через учебный материал различных курсов (далее — </w:t>
      </w:r>
      <w:r w:rsidRPr="00034D96">
        <w:rPr>
          <w:rFonts w:ascii="Times New Roman" w:hAnsi="Times New Roman"/>
          <w:iCs/>
          <w:color w:val="auto"/>
          <w:sz w:val="22"/>
          <w:szCs w:val="22"/>
        </w:rPr>
        <w:t xml:space="preserve">систему предметных </w:t>
      </w:r>
      <w:r w:rsidRPr="00034D96">
        <w:rPr>
          <w:rFonts w:ascii="Times New Roman" w:hAnsi="Times New Roman"/>
          <w:iCs/>
          <w:color w:val="auto"/>
          <w:spacing w:val="2"/>
          <w:sz w:val="22"/>
          <w:szCs w:val="22"/>
        </w:rPr>
        <w:t>знаний</w:t>
      </w:r>
      <w:r w:rsidRPr="00034D96">
        <w:rPr>
          <w:rFonts w:ascii="Times New Roman" w:hAnsi="Times New Roman"/>
          <w:color w:val="auto"/>
          <w:spacing w:val="2"/>
          <w:sz w:val="22"/>
          <w:szCs w:val="22"/>
        </w:rPr>
        <w:t xml:space="preserve">), и, во­вторых, </w:t>
      </w:r>
      <w:r w:rsidRPr="00034D96">
        <w:rPr>
          <w:rFonts w:ascii="Times New Roman" w:hAnsi="Times New Roman"/>
          <w:iCs/>
          <w:color w:val="auto"/>
          <w:spacing w:val="2"/>
          <w:sz w:val="22"/>
          <w:szCs w:val="22"/>
        </w:rPr>
        <w:t>систему формируемых действий с</w:t>
      </w:r>
      <w:r w:rsidRPr="00034D96">
        <w:rPr>
          <w:rFonts w:ascii="Times New Roman" w:hAnsi="Times New Roman"/>
          <w:iCs/>
          <w:color w:val="auto"/>
          <w:sz w:val="22"/>
          <w:szCs w:val="22"/>
        </w:rPr>
        <w:t>учебным материалом</w:t>
      </w:r>
      <w:r w:rsidRPr="00034D96">
        <w:rPr>
          <w:rFonts w:ascii="Times New Roman" w:hAnsi="Times New Roman"/>
          <w:color w:val="auto"/>
          <w:sz w:val="22"/>
          <w:szCs w:val="22"/>
        </w:rPr>
        <w:t xml:space="preserve"> (далее — </w:t>
      </w:r>
      <w:r w:rsidRPr="00034D96">
        <w:rPr>
          <w:rFonts w:ascii="Times New Roman" w:hAnsi="Times New Roman"/>
          <w:iCs/>
          <w:color w:val="auto"/>
          <w:sz w:val="22"/>
          <w:szCs w:val="22"/>
        </w:rPr>
        <w:t>систему предметных действий</w:t>
      </w:r>
      <w:r w:rsidRPr="00034D96">
        <w:rPr>
          <w:rFonts w:ascii="Times New Roman" w:hAnsi="Times New Roman"/>
          <w:color w:val="auto"/>
          <w:sz w:val="22"/>
          <w:szCs w:val="22"/>
        </w:rPr>
        <w:t>), которые направлены на применение знаний, их преобразование и получение нового знания.</w:t>
      </w:r>
    </w:p>
    <w:p w:rsidR="00653A76" w:rsidRPr="00034D96" w:rsidRDefault="00653A76" w:rsidP="00A36530">
      <w:pPr>
        <w:pStyle w:val="a3"/>
        <w:spacing w:line="240" w:lineRule="auto"/>
        <w:ind w:firstLine="454"/>
        <w:rPr>
          <w:rFonts w:ascii="Times New Roman" w:hAnsi="Times New Roman"/>
          <w:color w:val="auto"/>
          <w:sz w:val="22"/>
          <w:szCs w:val="22"/>
        </w:rPr>
      </w:pPr>
      <w:r w:rsidRPr="00034D96">
        <w:rPr>
          <w:rFonts w:ascii="Times New Roman" w:hAnsi="Times New Roman"/>
          <w:b/>
          <w:bCs/>
          <w:iCs/>
          <w:color w:val="auto"/>
          <w:sz w:val="22"/>
          <w:szCs w:val="22"/>
        </w:rPr>
        <w:t>Система предметных знаний</w:t>
      </w:r>
      <w:r w:rsidRPr="00034D96">
        <w:rPr>
          <w:rFonts w:ascii="Times New Roman" w:hAnsi="Times New Roman"/>
          <w:color w:val="auto"/>
          <w:sz w:val="22"/>
          <w:szCs w:val="22"/>
        </w:rPr>
        <w:t xml:space="preserve"> — важнейшая составляющая предметных результатов. В ней можно выделить </w:t>
      </w:r>
      <w:r w:rsidRPr="00034D96">
        <w:rPr>
          <w:rFonts w:ascii="Times New Roman" w:hAnsi="Times New Roman"/>
          <w:iCs/>
          <w:color w:val="auto"/>
          <w:sz w:val="22"/>
          <w:szCs w:val="22"/>
        </w:rPr>
        <w:t>опорные знания</w:t>
      </w:r>
      <w:r w:rsidRPr="00034D96">
        <w:rPr>
          <w:rFonts w:ascii="Times New Roman" w:hAnsi="Times New Roman"/>
          <w:color w:val="auto"/>
          <w:sz w:val="22"/>
          <w:szCs w:val="22"/>
        </w:rPr>
        <w:t xml:space="preserve"> (знания, усвоение которых принципиально необходимо для текущего и последующего успешного обучения) </w:t>
      </w:r>
      <w:r w:rsidRPr="00034D96">
        <w:rPr>
          <w:rFonts w:ascii="Times New Roman" w:hAnsi="Times New Roman"/>
          <w:color w:val="auto"/>
          <w:spacing w:val="2"/>
          <w:sz w:val="22"/>
          <w:szCs w:val="22"/>
        </w:rPr>
        <w:t xml:space="preserve">и знания, дополняющие, расширяющие или углубляющие </w:t>
      </w:r>
      <w:r w:rsidRPr="00034D96">
        <w:rPr>
          <w:rFonts w:ascii="Times New Roman" w:hAnsi="Times New Roman"/>
          <w:color w:val="auto"/>
          <w:sz w:val="22"/>
          <w:szCs w:val="22"/>
        </w:rPr>
        <w:t>опорную систему знаний, а также служащие пропедевтикой для последующего изучения курсов.</w:t>
      </w:r>
    </w:p>
    <w:p w:rsidR="00653A76" w:rsidRPr="00034D96" w:rsidRDefault="00653A76" w:rsidP="00A36530">
      <w:pPr>
        <w:pStyle w:val="a3"/>
        <w:spacing w:line="240" w:lineRule="auto"/>
        <w:ind w:firstLine="454"/>
        <w:rPr>
          <w:rFonts w:ascii="Times New Roman" w:hAnsi="Times New Roman"/>
          <w:color w:val="auto"/>
          <w:sz w:val="22"/>
          <w:szCs w:val="22"/>
        </w:rPr>
      </w:pPr>
      <w:r w:rsidRPr="00034D96">
        <w:rPr>
          <w:rFonts w:ascii="Times New Roman" w:hAnsi="Times New Roman"/>
          <w:color w:val="auto"/>
          <w:sz w:val="22"/>
          <w:szCs w:val="22"/>
        </w:rPr>
        <w:t>К опорным знаниям относятся прежде всего основопола</w:t>
      </w:r>
      <w:r w:rsidRPr="00034D96">
        <w:rPr>
          <w:rFonts w:ascii="Times New Roman" w:hAnsi="Times New Roman"/>
          <w:color w:val="auto"/>
          <w:spacing w:val="2"/>
          <w:sz w:val="22"/>
          <w:szCs w:val="22"/>
        </w:rPr>
        <w:t xml:space="preserve">гающие элементы научного знания (как общенаучные, так </w:t>
      </w:r>
      <w:r w:rsidRPr="00034D96">
        <w:rPr>
          <w:rFonts w:ascii="Times New Roman" w:hAnsi="Times New Roman"/>
          <w:color w:val="auto"/>
          <w:sz w:val="22"/>
          <w:szCs w:val="22"/>
        </w:rPr>
        <w:t>и относящиеся к отдельным отраслям знания и культуры), лежащие в основе современной научной картины мира: клю</w:t>
      </w:r>
      <w:r w:rsidRPr="00034D96">
        <w:rPr>
          <w:rFonts w:ascii="Times New Roman" w:hAnsi="Times New Roman"/>
          <w:color w:val="auto"/>
          <w:spacing w:val="2"/>
          <w:sz w:val="22"/>
          <w:szCs w:val="22"/>
        </w:rPr>
        <w:t xml:space="preserve">чевые теории, </w:t>
      </w:r>
      <w:r w:rsidR="00B364BF" w:rsidRPr="00034D96">
        <w:rPr>
          <w:rFonts w:ascii="Times New Roman" w:hAnsi="Times New Roman"/>
          <w:color w:val="auto"/>
          <w:spacing w:val="2"/>
          <w:sz w:val="22"/>
          <w:szCs w:val="22"/>
        </w:rPr>
        <w:t xml:space="preserve">идеи, понятия, факты, методы. </w:t>
      </w:r>
      <w:r w:rsidR="0052624C" w:rsidRPr="00034D96">
        <w:rPr>
          <w:rFonts w:ascii="Times New Roman" w:hAnsi="Times New Roman"/>
          <w:color w:val="auto"/>
          <w:spacing w:val="2"/>
          <w:sz w:val="22"/>
          <w:szCs w:val="22"/>
        </w:rPr>
        <w:t>На уровне</w:t>
      </w:r>
      <w:r w:rsidRPr="00034D96">
        <w:rPr>
          <w:rFonts w:ascii="Times New Roman" w:hAnsi="Times New Roman"/>
          <w:color w:val="auto"/>
          <w:sz w:val="22"/>
          <w:szCs w:val="22"/>
        </w:rPr>
        <w:t xml:space="preserve">начального общего образования к опорной системе знаний </w:t>
      </w:r>
      <w:r w:rsidRPr="00034D96">
        <w:rPr>
          <w:rFonts w:ascii="Times New Roman" w:hAnsi="Times New Roman"/>
          <w:color w:val="auto"/>
          <w:spacing w:val="2"/>
          <w:sz w:val="22"/>
          <w:szCs w:val="22"/>
        </w:rPr>
        <w:t>отнес</w:t>
      </w:r>
      <w:r w:rsidR="00D30361" w:rsidRPr="00034D96">
        <w:rPr>
          <w:rFonts w:ascii="Times New Roman" w:hAnsi="Times New Roman"/>
          <w:color w:val="auto"/>
          <w:spacing w:val="2"/>
          <w:sz w:val="22"/>
          <w:szCs w:val="22"/>
        </w:rPr>
        <w:t>е</w:t>
      </w:r>
      <w:r w:rsidRPr="00034D96">
        <w:rPr>
          <w:rFonts w:ascii="Times New Roman" w:hAnsi="Times New Roman"/>
          <w:color w:val="auto"/>
          <w:spacing w:val="2"/>
          <w:sz w:val="22"/>
          <w:szCs w:val="22"/>
        </w:rPr>
        <w:t>н понятийный апп</w:t>
      </w:r>
      <w:r w:rsidRPr="00034D96">
        <w:rPr>
          <w:rFonts w:ascii="Times New Roman" w:hAnsi="Times New Roman"/>
          <w:color w:val="auto"/>
          <w:sz w:val="22"/>
          <w:szCs w:val="22"/>
        </w:rPr>
        <w:t xml:space="preserve">арат учебных предметов, освоение </w:t>
      </w:r>
      <w:r w:rsidRPr="00034D96">
        <w:rPr>
          <w:rFonts w:ascii="Times New Roman" w:hAnsi="Times New Roman"/>
          <w:color w:val="auto"/>
          <w:spacing w:val="-2"/>
          <w:sz w:val="22"/>
          <w:szCs w:val="22"/>
        </w:rPr>
        <w:t>которого позволяет учителю и обучающимся эффективно про</w:t>
      </w:r>
      <w:r w:rsidRPr="00034D96">
        <w:rPr>
          <w:rFonts w:ascii="Times New Roman" w:hAnsi="Times New Roman"/>
          <w:color w:val="auto"/>
          <w:sz w:val="22"/>
          <w:szCs w:val="22"/>
        </w:rPr>
        <w:t>двигаться в изучении предмета.</w:t>
      </w:r>
    </w:p>
    <w:p w:rsidR="00653A76" w:rsidRPr="00034D96" w:rsidRDefault="00653A76" w:rsidP="00A36530">
      <w:pPr>
        <w:pStyle w:val="a3"/>
        <w:spacing w:line="240" w:lineRule="auto"/>
        <w:ind w:firstLine="454"/>
        <w:rPr>
          <w:rFonts w:ascii="Times New Roman" w:hAnsi="Times New Roman"/>
          <w:color w:val="auto"/>
          <w:sz w:val="22"/>
          <w:szCs w:val="22"/>
        </w:rPr>
      </w:pPr>
      <w:r w:rsidRPr="00034D96">
        <w:rPr>
          <w:rFonts w:ascii="Times New Roman" w:hAnsi="Times New Roman"/>
          <w:color w:val="auto"/>
          <w:spacing w:val="2"/>
          <w:sz w:val="22"/>
          <w:szCs w:val="22"/>
        </w:rPr>
        <w:t>Опорная система знаний определяется с уч</w:t>
      </w:r>
      <w:r w:rsidR="00D30361" w:rsidRPr="00034D96">
        <w:rPr>
          <w:rFonts w:ascii="Times New Roman" w:hAnsi="Times New Roman"/>
          <w:color w:val="auto"/>
          <w:spacing w:val="2"/>
          <w:sz w:val="22"/>
          <w:szCs w:val="22"/>
        </w:rPr>
        <w:t>е</w:t>
      </w:r>
      <w:r w:rsidRPr="00034D96">
        <w:rPr>
          <w:rFonts w:ascii="Times New Roman" w:hAnsi="Times New Roman"/>
          <w:color w:val="auto"/>
          <w:spacing w:val="2"/>
          <w:sz w:val="22"/>
          <w:szCs w:val="22"/>
        </w:rPr>
        <w:t>том их зна</w:t>
      </w:r>
      <w:r w:rsidRPr="00034D96">
        <w:rPr>
          <w:rFonts w:ascii="Times New Roman" w:hAnsi="Times New Roman"/>
          <w:color w:val="auto"/>
          <w:sz w:val="22"/>
          <w:szCs w:val="22"/>
        </w:rPr>
        <w:t>чимости для решения основных задач образования на данно</w:t>
      </w:r>
      <w:r w:rsidR="00775DA5" w:rsidRPr="00034D96">
        <w:rPr>
          <w:rFonts w:ascii="Times New Roman" w:hAnsi="Times New Roman"/>
          <w:color w:val="auto"/>
          <w:sz w:val="22"/>
          <w:szCs w:val="22"/>
        </w:rPr>
        <w:t>муровне образования</w:t>
      </w:r>
      <w:r w:rsidRPr="00034D96">
        <w:rPr>
          <w:rFonts w:ascii="Times New Roman" w:hAnsi="Times New Roman"/>
          <w:color w:val="auto"/>
          <w:sz w:val="22"/>
          <w:szCs w:val="22"/>
        </w:rPr>
        <w:t xml:space="preserve">, опорного характера изучаемого материала для </w:t>
      </w:r>
      <w:r w:rsidRPr="00034D96">
        <w:rPr>
          <w:rFonts w:ascii="Times New Roman" w:hAnsi="Times New Roman"/>
          <w:color w:val="auto"/>
          <w:spacing w:val="2"/>
          <w:sz w:val="22"/>
          <w:szCs w:val="22"/>
        </w:rPr>
        <w:t>последующего обучения, а также с уч</w:t>
      </w:r>
      <w:r w:rsidR="00D30361" w:rsidRPr="00034D96">
        <w:rPr>
          <w:rFonts w:ascii="Times New Roman" w:hAnsi="Times New Roman"/>
          <w:color w:val="auto"/>
          <w:spacing w:val="2"/>
          <w:sz w:val="22"/>
          <w:szCs w:val="22"/>
        </w:rPr>
        <w:t>е</w:t>
      </w:r>
      <w:r w:rsidRPr="00034D96">
        <w:rPr>
          <w:rFonts w:ascii="Times New Roman" w:hAnsi="Times New Roman"/>
          <w:color w:val="auto"/>
          <w:spacing w:val="2"/>
          <w:sz w:val="22"/>
          <w:szCs w:val="22"/>
        </w:rPr>
        <w:t xml:space="preserve">том принципа реалистичности, потенциальной возможности их достижения </w:t>
      </w:r>
      <w:r w:rsidRPr="00034D96">
        <w:rPr>
          <w:rFonts w:ascii="Times New Roman" w:hAnsi="Times New Roman"/>
          <w:color w:val="auto"/>
          <w:sz w:val="22"/>
          <w:szCs w:val="22"/>
        </w:rPr>
        <w:t xml:space="preserve">большинством обучающихся. Иными словами, в эту группу </w:t>
      </w:r>
      <w:r w:rsidRPr="00034D96">
        <w:rPr>
          <w:rFonts w:ascii="Times New Roman" w:hAnsi="Times New Roman"/>
          <w:color w:val="auto"/>
          <w:spacing w:val="2"/>
          <w:sz w:val="22"/>
          <w:szCs w:val="22"/>
        </w:rPr>
        <w:t>включается система таких знаний, умений, учебных дей</w:t>
      </w:r>
      <w:r w:rsidRPr="00034D96">
        <w:rPr>
          <w:rFonts w:ascii="Times New Roman" w:hAnsi="Times New Roman"/>
          <w:color w:val="auto"/>
          <w:sz w:val="22"/>
          <w:szCs w:val="22"/>
        </w:rPr>
        <w:t xml:space="preserve">ствий, которые, во­первых, принципиально необходимы для успешного обучения и, во­вторых, при наличии специальной </w:t>
      </w:r>
      <w:r w:rsidRPr="00034D96">
        <w:rPr>
          <w:rFonts w:ascii="Times New Roman" w:hAnsi="Times New Roman"/>
          <w:color w:val="auto"/>
          <w:spacing w:val="2"/>
          <w:sz w:val="22"/>
          <w:szCs w:val="22"/>
        </w:rPr>
        <w:t xml:space="preserve">целенаправленной работы учителя в принципе могут быть </w:t>
      </w:r>
      <w:r w:rsidRPr="00034D96">
        <w:rPr>
          <w:rFonts w:ascii="Times New Roman" w:hAnsi="Times New Roman"/>
          <w:color w:val="auto"/>
          <w:sz w:val="22"/>
          <w:szCs w:val="22"/>
        </w:rPr>
        <w:t>достигнуты подавляющим большинством детей.</w:t>
      </w:r>
    </w:p>
    <w:p w:rsidR="00653A76" w:rsidRPr="00034D96" w:rsidRDefault="00B364BF" w:rsidP="00A36530">
      <w:pPr>
        <w:pStyle w:val="a3"/>
        <w:spacing w:line="240" w:lineRule="auto"/>
        <w:ind w:firstLine="454"/>
        <w:rPr>
          <w:rFonts w:ascii="Times New Roman" w:hAnsi="Times New Roman"/>
          <w:color w:val="auto"/>
          <w:sz w:val="22"/>
          <w:szCs w:val="22"/>
        </w:rPr>
      </w:pPr>
      <w:r w:rsidRPr="00034D96">
        <w:rPr>
          <w:rFonts w:ascii="Times New Roman" w:hAnsi="Times New Roman"/>
          <w:color w:val="auto"/>
          <w:sz w:val="22"/>
          <w:szCs w:val="22"/>
        </w:rPr>
        <w:t>П</w:t>
      </w:r>
      <w:r w:rsidR="00C27132" w:rsidRPr="00034D96">
        <w:rPr>
          <w:rFonts w:ascii="Times New Roman" w:hAnsi="Times New Roman"/>
          <w:color w:val="auto"/>
          <w:sz w:val="22"/>
          <w:szCs w:val="22"/>
        </w:rPr>
        <w:t>ри получении</w:t>
      </w:r>
      <w:r w:rsidR="00653A76" w:rsidRPr="00034D96">
        <w:rPr>
          <w:rFonts w:ascii="Times New Roman" w:hAnsi="Times New Roman"/>
          <w:color w:val="auto"/>
          <w:sz w:val="22"/>
          <w:szCs w:val="22"/>
        </w:rPr>
        <w:t xml:space="preserve"> начального общего образования особое значение для продолжения образования имеет усвоение учащимися </w:t>
      </w:r>
      <w:r w:rsidR="00653A76" w:rsidRPr="00034D96">
        <w:rPr>
          <w:rFonts w:ascii="Times New Roman" w:hAnsi="Times New Roman"/>
          <w:iCs/>
          <w:color w:val="auto"/>
          <w:sz w:val="22"/>
          <w:szCs w:val="22"/>
        </w:rPr>
        <w:t>опорной системы знаний по русскому языку, родному языку и математике</w:t>
      </w:r>
      <w:r w:rsidR="00653A76" w:rsidRPr="00034D96">
        <w:rPr>
          <w:rFonts w:ascii="Times New Roman" w:hAnsi="Times New Roman"/>
          <w:color w:val="auto"/>
          <w:sz w:val="22"/>
          <w:szCs w:val="22"/>
        </w:rPr>
        <w:t>.</w:t>
      </w:r>
    </w:p>
    <w:p w:rsidR="00653A76" w:rsidRPr="00034D96" w:rsidRDefault="00653A76" w:rsidP="00A36530">
      <w:pPr>
        <w:pStyle w:val="a3"/>
        <w:spacing w:line="240" w:lineRule="auto"/>
        <w:ind w:firstLine="454"/>
        <w:rPr>
          <w:rFonts w:ascii="Times New Roman" w:hAnsi="Times New Roman"/>
          <w:b/>
          <w:bCs/>
          <w:iCs/>
          <w:color w:val="auto"/>
          <w:sz w:val="22"/>
          <w:szCs w:val="22"/>
        </w:rPr>
      </w:pPr>
      <w:r w:rsidRPr="00034D96">
        <w:rPr>
          <w:rFonts w:ascii="Times New Roman" w:hAnsi="Times New Roman"/>
          <w:color w:val="auto"/>
          <w:spacing w:val="2"/>
          <w:sz w:val="22"/>
          <w:szCs w:val="22"/>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034D96">
        <w:rPr>
          <w:rFonts w:ascii="Times New Roman" w:hAnsi="Times New Roman"/>
          <w:color w:val="auto"/>
          <w:sz w:val="22"/>
          <w:szCs w:val="22"/>
        </w:rPr>
        <w:t xml:space="preserve">учебных ситуациях, а способность использовать эти знания при решении учебно­познавательных и учебно­практических </w:t>
      </w:r>
      <w:r w:rsidRPr="00034D96">
        <w:rPr>
          <w:rFonts w:ascii="Times New Roman" w:hAnsi="Times New Roman"/>
          <w:color w:val="auto"/>
          <w:spacing w:val="2"/>
          <w:sz w:val="22"/>
          <w:szCs w:val="22"/>
        </w:rPr>
        <w:t xml:space="preserve">задач. Иными словами, объектом оценки предметных результатов являются действия, выполняемые обучающимися, </w:t>
      </w:r>
      <w:r w:rsidRPr="00034D96">
        <w:rPr>
          <w:rFonts w:ascii="Times New Roman" w:hAnsi="Times New Roman"/>
          <w:color w:val="auto"/>
          <w:sz w:val="22"/>
          <w:szCs w:val="22"/>
        </w:rPr>
        <w:t>с предметным содержанием.</w:t>
      </w:r>
    </w:p>
    <w:p w:rsidR="00653A76" w:rsidRPr="00034D96" w:rsidRDefault="00653A76" w:rsidP="00A36530">
      <w:pPr>
        <w:pStyle w:val="a3"/>
        <w:spacing w:line="240" w:lineRule="auto"/>
        <w:ind w:firstLine="454"/>
        <w:rPr>
          <w:rFonts w:ascii="Times New Roman" w:hAnsi="Times New Roman"/>
          <w:color w:val="auto"/>
          <w:sz w:val="22"/>
          <w:szCs w:val="22"/>
        </w:rPr>
      </w:pPr>
      <w:r w:rsidRPr="00034D96">
        <w:rPr>
          <w:rFonts w:ascii="Times New Roman" w:hAnsi="Times New Roman"/>
          <w:b/>
          <w:bCs/>
          <w:iCs/>
          <w:color w:val="auto"/>
          <w:sz w:val="22"/>
          <w:szCs w:val="22"/>
        </w:rPr>
        <w:t>Действия с предметным содержанием (или предметные действия)</w:t>
      </w:r>
      <w:r w:rsidRPr="00034D96">
        <w:rPr>
          <w:rFonts w:ascii="Times New Roman" w:hAnsi="Times New Roman"/>
          <w:color w:val="auto"/>
          <w:sz w:val="22"/>
          <w:szCs w:val="22"/>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034D96">
        <w:rPr>
          <w:rFonts w:ascii="Times New Roman" w:hAnsi="Times New Roman"/>
          <w:color w:val="auto"/>
          <w:spacing w:val="2"/>
          <w:sz w:val="22"/>
          <w:szCs w:val="22"/>
        </w:rPr>
        <w:t xml:space="preserve">связей (в том числе причинно­следственных) и аналогий; </w:t>
      </w:r>
      <w:r w:rsidRPr="00034D96">
        <w:rPr>
          <w:rFonts w:ascii="Times New Roman" w:hAnsi="Times New Roman"/>
          <w:color w:val="auto"/>
          <w:sz w:val="22"/>
          <w:szCs w:val="22"/>
        </w:rPr>
        <w:t>поиск, преобразование, представление и интерпретация информации, рассуждения и</w:t>
      </w:r>
      <w:r w:rsidRPr="00034D96">
        <w:rPr>
          <w:rFonts w:ascii="Times New Roman" w:hAnsi="Times New Roman"/>
          <w:color w:val="auto"/>
          <w:sz w:val="22"/>
          <w:szCs w:val="22"/>
        </w:rPr>
        <w:t> </w:t>
      </w:r>
      <w:r w:rsidRPr="00034D96">
        <w:rPr>
          <w:rFonts w:ascii="Times New Roman" w:hAnsi="Times New Roman"/>
          <w:color w:val="auto"/>
          <w:sz w:val="22"/>
          <w:szCs w:val="22"/>
        </w:rPr>
        <w:t>т.</w:t>
      </w:r>
      <w:r w:rsidRPr="00034D96">
        <w:rPr>
          <w:rFonts w:ascii="Times New Roman" w:hAnsi="Times New Roman"/>
          <w:color w:val="auto"/>
          <w:sz w:val="22"/>
          <w:szCs w:val="22"/>
        </w:rPr>
        <w:t> </w:t>
      </w:r>
      <w:r w:rsidRPr="00034D96">
        <w:rPr>
          <w:rFonts w:ascii="Times New Roman" w:hAnsi="Times New Roman"/>
          <w:color w:val="auto"/>
          <w:sz w:val="22"/>
          <w:szCs w:val="22"/>
        </w:rPr>
        <w:t>д. Однако на разных предметах эти действия преломляются через специфику предмета, например</w:t>
      </w:r>
      <w:r w:rsidR="0020573C" w:rsidRPr="00034D96">
        <w:rPr>
          <w:rFonts w:ascii="Times New Roman" w:hAnsi="Times New Roman"/>
          <w:color w:val="auto"/>
          <w:sz w:val="22"/>
          <w:szCs w:val="22"/>
        </w:rPr>
        <w:t>,</w:t>
      </w:r>
      <w:r w:rsidRPr="00034D96">
        <w:rPr>
          <w:rFonts w:ascii="Times New Roman" w:hAnsi="Times New Roman"/>
          <w:color w:val="auto"/>
          <w:sz w:val="22"/>
          <w:szCs w:val="22"/>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034D96">
        <w:rPr>
          <w:rFonts w:ascii="Times New Roman" w:hAnsi="Times New Roman"/>
          <w:color w:val="auto"/>
          <w:spacing w:val="2"/>
          <w:sz w:val="22"/>
          <w:szCs w:val="22"/>
        </w:rPr>
        <w:t>музыкальными и художественными произведениями и</w:t>
      </w:r>
      <w:r w:rsidRPr="00034D96">
        <w:rPr>
          <w:rFonts w:ascii="Times New Roman" w:hAnsi="Times New Roman"/>
          <w:color w:val="auto"/>
          <w:spacing w:val="2"/>
          <w:sz w:val="22"/>
          <w:szCs w:val="22"/>
        </w:rPr>
        <w:t> </w:t>
      </w:r>
      <w:r w:rsidRPr="00034D96">
        <w:rPr>
          <w:rFonts w:ascii="Times New Roman" w:hAnsi="Times New Roman"/>
          <w:color w:val="auto"/>
          <w:spacing w:val="2"/>
          <w:sz w:val="22"/>
          <w:szCs w:val="22"/>
        </w:rPr>
        <w:t>т.</w:t>
      </w:r>
      <w:r w:rsidRPr="00034D96">
        <w:rPr>
          <w:rFonts w:ascii="Times New Roman" w:hAnsi="Times New Roman"/>
          <w:color w:val="auto"/>
          <w:spacing w:val="2"/>
          <w:sz w:val="22"/>
          <w:szCs w:val="22"/>
        </w:rPr>
        <w:t> </w:t>
      </w:r>
      <w:r w:rsidRPr="00034D96">
        <w:rPr>
          <w:rFonts w:ascii="Times New Roman" w:hAnsi="Times New Roman"/>
          <w:color w:val="auto"/>
          <w:spacing w:val="2"/>
          <w:sz w:val="22"/>
          <w:szCs w:val="22"/>
        </w:rPr>
        <w:t xml:space="preserve">п. </w:t>
      </w:r>
      <w:r w:rsidRPr="00034D96">
        <w:rPr>
          <w:rFonts w:ascii="Times New Roman" w:hAnsi="Times New Roman"/>
          <w:color w:val="auto"/>
          <w:sz w:val="22"/>
          <w:szCs w:val="22"/>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034D96" w:rsidRDefault="00653A76" w:rsidP="00A36530">
      <w:pPr>
        <w:pStyle w:val="a3"/>
        <w:spacing w:line="240" w:lineRule="auto"/>
        <w:ind w:firstLine="454"/>
        <w:rPr>
          <w:rFonts w:ascii="Times New Roman" w:hAnsi="Times New Roman"/>
          <w:color w:val="auto"/>
          <w:sz w:val="22"/>
          <w:szCs w:val="22"/>
        </w:rPr>
      </w:pPr>
      <w:r w:rsidRPr="00034D96">
        <w:rPr>
          <w:rFonts w:ascii="Times New Roman" w:hAnsi="Times New Roman"/>
          <w:color w:val="auto"/>
          <w:spacing w:val="2"/>
          <w:sz w:val="22"/>
          <w:szCs w:val="22"/>
        </w:rPr>
        <w:t xml:space="preserve">Совокупность же всех учебных предметов обеспечивает </w:t>
      </w:r>
      <w:r w:rsidRPr="00034D96">
        <w:rPr>
          <w:rFonts w:ascii="Times New Roman" w:hAnsi="Times New Roman"/>
          <w:color w:val="auto"/>
          <w:spacing w:val="-2"/>
          <w:sz w:val="22"/>
          <w:szCs w:val="22"/>
        </w:rPr>
        <w:t>возможность формирования всех универсальных учебных дей</w:t>
      </w:r>
      <w:r w:rsidRPr="00034D96">
        <w:rPr>
          <w:rFonts w:ascii="Times New Roman" w:hAnsi="Times New Roman"/>
          <w:color w:val="auto"/>
          <w:sz w:val="22"/>
          <w:szCs w:val="22"/>
        </w:rPr>
        <w:t>ствий при условии, что образовательн</w:t>
      </w:r>
      <w:r w:rsidR="007E3D6D" w:rsidRPr="00034D96">
        <w:rPr>
          <w:rFonts w:ascii="Times New Roman" w:hAnsi="Times New Roman"/>
          <w:color w:val="auto"/>
          <w:sz w:val="22"/>
          <w:szCs w:val="22"/>
        </w:rPr>
        <w:t xml:space="preserve">аядеятельность </w:t>
      </w:r>
      <w:r w:rsidRPr="00034D96">
        <w:rPr>
          <w:rFonts w:ascii="Times New Roman" w:hAnsi="Times New Roman"/>
          <w:color w:val="auto"/>
          <w:sz w:val="22"/>
          <w:szCs w:val="22"/>
        </w:rPr>
        <w:t>ориентирован</w:t>
      </w:r>
      <w:r w:rsidR="007E3D6D" w:rsidRPr="00034D96">
        <w:rPr>
          <w:rFonts w:ascii="Times New Roman" w:hAnsi="Times New Roman"/>
          <w:color w:val="auto"/>
          <w:sz w:val="22"/>
          <w:szCs w:val="22"/>
        </w:rPr>
        <w:t>а</w:t>
      </w:r>
      <w:r w:rsidRPr="00034D96">
        <w:rPr>
          <w:rFonts w:ascii="Times New Roman" w:hAnsi="Times New Roman"/>
          <w:color w:val="auto"/>
          <w:sz w:val="22"/>
          <w:szCs w:val="22"/>
        </w:rPr>
        <w:t xml:space="preserve"> на достижение планируемых результатов.</w:t>
      </w:r>
    </w:p>
    <w:p w:rsidR="00653A76" w:rsidRPr="00034D96" w:rsidRDefault="00653A76" w:rsidP="00A36530">
      <w:pPr>
        <w:pStyle w:val="a3"/>
        <w:spacing w:line="240" w:lineRule="auto"/>
        <w:ind w:firstLine="454"/>
        <w:rPr>
          <w:rFonts w:ascii="Times New Roman" w:hAnsi="Times New Roman"/>
          <w:color w:val="auto"/>
          <w:sz w:val="22"/>
          <w:szCs w:val="22"/>
        </w:rPr>
      </w:pPr>
      <w:r w:rsidRPr="00034D96">
        <w:rPr>
          <w:rFonts w:ascii="Times New Roman" w:hAnsi="Times New Roman"/>
          <w:color w:val="auto"/>
          <w:sz w:val="22"/>
          <w:szCs w:val="22"/>
        </w:rPr>
        <w:t xml:space="preserve">К предметным действиям следует отнести также действия, </w:t>
      </w:r>
      <w:r w:rsidRPr="00034D96">
        <w:rPr>
          <w:rFonts w:ascii="Times New Roman" w:hAnsi="Times New Roman"/>
          <w:color w:val="auto"/>
          <w:spacing w:val="-2"/>
          <w:sz w:val="22"/>
          <w:szCs w:val="22"/>
        </w:rPr>
        <w:t>которые присущи главным образом только конкретному пред</w:t>
      </w:r>
      <w:r w:rsidRPr="00034D96">
        <w:rPr>
          <w:rFonts w:ascii="Times New Roman" w:hAnsi="Times New Roman"/>
          <w:color w:val="auto"/>
          <w:spacing w:val="2"/>
          <w:sz w:val="22"/>
          <w:szCs w:val="22"/>
        </w:rPr>
        <w:t>мету и овладение которыми необходимо для полноценного личностного развития или дальнейшего изучения предмета</w:t>
      </w:r>
      <w:r w:rsidRPr="00034D96">
        <w:rPr>
          <w:rFonts w:ascii="Times New Roman" w:hAnsi="Times New Roman"/>
          <w:color w:val="auto"/>
          <w:sz w:val="22"/>
          <w:szCs w:val="22"/>
        </w:rPr>
        <w:t>(в частности, способы двигательной деятельности, осваиваемые в курсе физической культуры, или способы обработки материалов, при</w:t>
      </w:r>
      <w:r w:rsidR="00D30361" w:rsidRPr="00034D96">
        <w:rPr>
          <w:rFonts w:ascii="Times New Roman" w:hAnsi="Times New Roman"/>
          <w:color w:val="auto"/>
          <w:sz w:val="22"/>
          <w:szCs w:val="22"/>
        </w:rPr>
        <w:t>е</w:t>
      </w:r>
      <w:r w:rsidRPr="00034D96">
        <w:rPr>
          <w:rFonts w:ascii="Times New Roman" w:hAnsi="Times New Roman"/>
          <w:color w:val="auto"/>
          <w:sz w:val="22"/>
          <w:szCs w:val="22"/>
        </w:rPr>
        <w:t>мы лепки, рисования, способы музыкальной исполнительской деятельности и</w:t>
      </w:r>
      <w:r w:rsidRPr="00034D96">
        <w:rPr>
          <w:rFonts w:ascii="Times New Roman" w:hAnsi="Times New Roman"/>
          <w:color w:val="auto"/>
          <w:sz w:val="22"/>
          <w:szCs w:val="22"/>
        </w:rPr>
        <w:t> </w:t>
      </w:r>
      <w:r w:rsidRPr="00034D96">
        <w:rPr>
          <w:rFonts w:ascii="Times New Roman" w:hAnsi="Times New Roman"/>
          <w:color w:val="auto"/>
          <w:sz w:val="22"/>
          <w:szCs w:val="22"/>
        </w:rPr>
        <w:t>др.).</w:t>
      </w:r>
    </w:p>
    <w:p w:rsidR="00653A76" w:rsidRPr="00034D96" w:rsidRDefault="00653A76" w:rsidP="00A36530">
      <w:pPr>
        <w:pStyle w:val="a3"/>
        <w:spacing w:line="240" w:lineRule="auto"/>
        <w:ind w:firstLine="454"/>
        <w:rPr>
          <w:rFonts w:ascii="Times New Roman" w:hAnsi="Times New Roman"/>
          <w:color w:val="auto"/>
          <w:sz w:val="22"/>
          <w:szCs w:val="22"/>
        </w:rPr>
      </w:pPr>
      <w:r w:rsidRPr="00034D96">
        <w:rPr>
          <w:rFonts w:ascii="Times New Roman" w:hAnsi="Times New Roman"/>
          <w:color w:val="auto"/>
          <w:spacing w:val="2"/>
          <w:sz w:val="22"/>
          <w:szCs w:val="22"/>
        </w:rPr>
        <w:t xml:space="preserve">Формирование одних и тех же действий на материале </w:t>
      </w:r>
      <w:r w:rsidRPr="00034D96">
        <w:rPr>
          <w:rFonts w:ascii="Times New Roman" w:hAnsi="Times New Roman"/>
          <w:color w:val="auto"/>
          <w:sz w:val="22"/>
          <w:szCs w:val="22"/>
        </w:rPr>
        <w:t xml:space="preserve">разных предметов способствует сначала правильному их выполнению в рамках заданного предметом диапазона (круга) </w:t>
      </w:r>
      <w:r w:rsidRPr="00034D96">
        <w:rPr>
          <w:rFonts w:ascii="Times New Roman" w:hAnsi="Times New Roman"/>
          <w:color w:val="auto"/>
          <w:spacing w:val="2"/>
          <w:sz w:val="22"/>
          <w:szCs w:val="22"/>
        </w:rPr>
        <w:t xml:space="preserve">задач, а затем и </w:t>
      </w:r>
      <w:r w:rsidRPr="00034D96">
        <w:rPr>
          <w:rFonts w:ascii="Times New Roman" w:hAnsi="Times New Roman"/>
          <w:iCs/>
          <w:color w:val="auto"/>
          <w:spacing w:val="2"/>
          <w:sz w:val="22"/>
          <w:szCs w:val="22"/>
        </w:rPr>
        <w:t>осознанному и произвольному их выполнению</w:t>
      </w:r>
      <w:r w:rsidRPr="00034D96">
        <w:rPr>
          <w:rFonts w:ascii="Times New Roman" w:hAnsi="Times New Roman"/>
          <w:color w:val="auto"/>
          <w:spacing w:val="2"/>
          <w:sz w:val="22"/>
          <w:szCs w:val="22"/>
        </w:rPr>
        <w:t>, переносу на новые классы объектов. Это проявля</w:t>
      </w:r>
      <w:r w:rsidRPr="00034D96">
        <w:rPr>
          <w:rFonts w:ascii="Times New Roman" w:hAnsi="Times New Roman"/>
          <w:color w:val="auto"/>
          <w:sz w:val="22"/>
          <w:szCs w:val="22"/>
        </w:rPr>
        <w:t xml:space="preserve">ется в способности обучающихся решать разнообразные по </w:t>
      </w:r>
      <w:r w:rsidRPr="00034D96">
        <w:rPr>
          <w:rFonts w:ascii="Times New Roman" w:hAnsi="Times New Roman"/>
          <w:color w:val="auto"/>
          <w:spacing w:val="2"/>
          <w:sz w:val="22"/>
          <w:szCs w:val="22"/>
        </w:rPr>
        <w:t xml:space="preserve">содержанию и сложности классы учебно­познавательных и </w:t>
      </w:r>
      <w:r w:rsidRPr="00034D96">
        <w:rPr>
          <w:rFonts w:ascii="Times New Roman" w:hAnsi="Times New Roman"/>
          <w:color w:val="auto"/>
          <w:sz w:val="22"/>
          <w:szCs w:val="22"/>
        </w:rPr>
        <w:t>учебно­практических задач.</w:t>
      </w:r>
    </w:p>
    <w:p w:rsidR="00653A76" w:rsidRPr="00034D96" w:rsidRDefault="00653A76" w:rsidP="00A36530">
      <w:pPr>
        <w:pStyle w:val="a3"/>
        <w:spacing w:line="240" w:lineRule="auto"/>
        <w:ind w:firstLine="454"/>
        <w:rPr>
          <w:rFonts w:ascii="Times New Roman" w:hAnsi="Times New Roman"/>
          <w:color w:val="auto"/>
          <w:spacing w:val="-2"/>
          <w:sz w:val="22"/>
          <w:szCs w:val="22"/>
        </w:rPr>
      </w:pPr>
      <w:r w:rsidRPr="00034D96">
        <w:rPr>
          <w:rFonts w:ascii="Times New Roman" w:hAnsi="Times New Roman"/>
          <w:color w:val="auto"/>
          <w:spacing w:val="-2"/>
          <w:sz w:val="22"/>
          <w:szCs w:val="22"/>
        </w:rPr>
        <w:t xml:space="preserve">Поэтому </w:t>
      </w:r>
      <w:r w:rsidRPr="00034D96">
        <w:rPr>
          <w:rFonts w:ascii="Times New Roman" w:hAnsi="Times New Roman"/>
          <w:b/>
          <w:bCs/>
          <w:color w:val="auto"/>
          <w:spacing w:val="-2"/>
          <w:sz w:val="22"/>
          <w:szCs w:val="22"/>
        </w:rPr>
        <w:t>объектом оценки предметных результатов</w:t>
      </w:r>
      <w:r w:rsidRPr="00034D96">
        <w:rPr>
          <w:rFonts w:ascii="Times New Roman" w:hAnsi="Times New Roman"/>
          <w:color w:val="auto"/>
          <w:spacing w:val="-2"/>
          <w:sz w:val="22"/>
          <w:szCs w:val="22"/>
        </w:rPr>
        <w:t xml:space="preserve"> служит в полном соответствии с требованиями </w:t>
      </w:r>
      <w:r w:rsidR="00C11324" w:rsidRPr="00034D96">
        <w:rPr>
          <w:rFonts w:ascii="Times New Roman" w:hAnsi="Times New Roman"/>
          <w:color w:val="auto"/>
          <w:spacing w:val="-2"/>
          <w:sz w:val="22"/>
          <w:szCs w:val="22"/>
        </w:rPr>
        <w:t>ФГОС НОО</w:t>
      </w:r>
      <w:r w:rsidRPr="00034D96">
        <w:rPr>
          <w:rFonts w:ascii="Times New Roman" w:hAnsi="Times New Roman"/>
          <w:color w:val="auto"/>
          <w:spacing w:val="-2"/>
          <w:sz w:val="22"/>
          <w:szCs w:val="22"/>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Default="00653A76" w:rsidP="00A36530">
      <w:pPr>
        <w:pStyle w:val="a3"/>
        <w:spacing w:line="240" w:lineRule="auto"/>
        <w:ind w:firstLine="454"/>
        <w:rPr>
          <w:rFonts w:ascii="Times New Roman" w:hAnsi="Times New Roman"/>
          <w:color w:val="auto"/>
          <w:sz w:val="22"/>
          <w:szCs w:val="22"/>
        </w:rPr>
      </w:pPr>
      <w:r w:rsidRPr="00034D96">
        <w:rPr>
          <w:rFonts w:ascii="Times New Roman" w:hAnsi="Times New Roman"/>
          <w:color w:val="auto"/>
          <w:sz w:val="22"/>
          <w:szCs w:val="22"/>
        </w:rPr>
        <w:t>Оценка достижения этих предметных результатов вед</w:t>
      </w:r>
      <w:r w:rsidR="00D30361" w:rsidRPr="00034D96">
        <w:rPr>
          <w:rFonts w:ascii="Times New Roman" w:hAnsi="Times New Roman"/>
          <w:color w:val="auto"/>
          <w:sz w:val="22"/>
          <w:szCs w:val="22"/>
        </w:rPr>
        <w:t>е</w:t>
      </w:r>
      <w:r w:rsidRPr="00034D96">
        <w:rPr>
          <w:rFonts w:ascii="Times New Roman" w:hAnsi="Times New Roman"/>
          <w:color w:val="auto"/>
          <w:sz w:val="22"/>
          <w:szCs w:val="22"/>
        </w:rPr>
        <w:t xml:space="preserve">тся </w:t>
      </w:r>
      <w:r w:rsidRPr="00034D96">
        <w:rPr>
          <w:rFonts w:ascii="Times New Roman" w:hAnsi="Times New Roman"/>
          <w:color w:val="auto"/>
          <w:spacing w:val="2"/>
          <w:sz w:val="22"/>
          <w:szCs w:val="22"/>
        </w:rPr>
        <w:t xml:space="preserve">как в ходе текущего и промежуточного оценивания, так и </w:t>
      </w:r>
      <w:r w:rsidRPr="00034D96">
        <w:rPr>
          <w:rFonts w:ascii="Times New Roman" w:hAnsi="Times New Roman"/>
          <w:color w:val="auto"/>
          <w:sz w:val="22"/>
          <w:szCs w:val="22"/>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B45555" w:rsidRDefault="00B45555" w:rsidP="00A36530">
      <w:pPr>
        <w:pStyle w:val="a3"/>
        <w:spacing w:line="240" w:lineRule="auto"/>
        <w:ind w:firstLine="454"/>
        <w:jc w:val="right"/>
        <w:rPr>
          <w:rFonts w:ascii="Times New Roman" w:hAnsi="Times New Roman"/>
          <w:color w:val="auto"/>
          <w:sz w:val="22"/>
          <w:szCs w:val="22"/>
        </w:rPr>
      </w:pPr>
    </w:p>
    <w:p w:rsidR="00B45555" w:rsidRPr="00034D96" w:rsidRDefault="00B45555" w:rsidP="00A36530">
      <w:pPr>
        <w:pStyle w:val="a3"/>
        <w:spacing w:line="240" w:lineRule="auto"/>
        <w:ind w:firstLine="454"/>
        <w:jc w:val="right"/>
        <w:rPr>
          <w:rFonts w:ascii="Times New Roman" w:hAnsi="Times New Roman"/>
          <w:color w:val="auto"/>
          <w:sz w:val="22"/>
          <w:szCs w:val="22"/>
        </w:rPr>
      </w:pPr>
      <w:r w:rsidRPr="00966017">
        <w:rPr>
          <w:i/>
          <w:sz w:val="22"/>
          <w:szCs w:val="22"/>
        </w:rPr>
        <w:t>Образец</w:t>
      </w:r>
    </w:p>
    <w:p w:rsidR="00F42049" w:rsidRPr="00D1205F" w:rsidRDefault="006F1A50" w:rsidP="00D1205F">
      <w:pPr>
        <w:spacing w:before="100" w:beforeAutospacing="1" w:after="100" w:afterAutospacing="1"/>
        <w:ind w:firstLine="454"/>
        <w:jc w:val="center"/>
        <w:rPr>
          <w:color w:val="000000"/>
          <w:sz w:val="22"/>
          <w:szCs w:val="22"/>
          <w:lang w:eastAsia="en-US"/>
        </w:rPr>
      </w:pPr>
      <w:r w:rsidRPr="00967DF7">
        <w:rPr>
          <w:b/>
          <w:bCs/>
          <w:color w:val="000000"/>
          <w:sz w:val="22"/>
          <w:szCs w:val="22"/>
          <w:lang w:eastAsia="en-US"/>
        </w:rPr>
        <w:t>4. Особенности оценивания по учебным предметам</w:t>
      </w:r>
    </w:p>
    <w:p w:rsidR="00F42049" w:rsidRPr="00F42049" w:rsidRDefault="00F42049" w:rsidP="00A36530">
      <w:pPr>
        <w:ind w:firstLine="454"/>
        <w:rPr>
          <w:b/>
          <w:bCs/>
        </w:rPr>
      </w:pPr>
      <w:r w:rsidRPr="00F42049">
        <w:rPr>
          <w:b/>
          <w:bCs/>
        </w:rPr>
        <w:t>Критерии отслеживания образовательной деятельности в 1-м классе.</w:t>
      </w:r>
    </w:p>
    <w:p w:rsidR="00F42049" w:rsidRPr="00F42049" w:rsidRDefault="00F42049" w:rsidP="00A36530">
      <w:pPr>
        <w:ind w:firstLine="454"/>
        <w:rPr>
          <w:b/>
          <w:sz w:val="22"/>
          <w:szCs w:val="22"/>
        </w:rPr>
      </w:pPr>
    </w:p>
    <w:p w:rsidR="00F42049" w:rsidRPr="00F42049" w:rsidRDefault="00F42049" w:rsidP="00A36530">
      <w:pPr>
        <w:ind w:firstLine="454"/>
        <w:rPr>
          <w:sz w:val="22"/>
          <w:szCs w:val="22"/>
        </w:rPr>
      </w:pPr>
      <w:r w:rsidRPr="00F42049">
        <w:rPr>
          <w:sz w:val="22"/>
          <w:szCs w:val="22"/>
        </w:rPr>
        <w:t xml:space="preserve">В 1-м классе исключается система бального (отметочного) оценивания, используется только </w:t>
      </w:r>
      <w:r w:rsidRPr="00F42049">
        <w:rPr>
          <w:sz w:val="22"/>
          <w:szCs w:val="22"/>
          <w:u w:val="single"/>
        </w:rPr>
        <w:t>словесная оценка</w:t>
      </w:r>
      <w:r w:rsidRPr="00F42049">
        <w:rPr>
          <w:sz w:val="22"/>
          <w:szCs w:val="22"/>
        </w:rPr>
        <w:t xml:space="preserve"> - краткая характеристика результатов учебного труда школьника. Критериями словесной оценки является соответствие или несоответствие требованиям ООП НОО на данном этапе обучения. Особенностью данной оценки является ее содержательность, анализ работы школьника, четкая фиксация успешных результатов и раскрытие причин неудач.</w:t>
      </w:r>
    </w:p>
    <w:p w:rsidR="00F42049" w:rsidRPr="00F42049" w:rsidRDefault="00F42049" w:rsidP="00A36530">
      <w:pPr>
        <w:ind w:firstLine="454"/>
        <w:rPr>
          <w:sz w:val="22"/>
          <w:szCs w:val="22"/>
        </w:rPr>
      </w:pPr>
      <w:r w:rsidRPr="00F42049">
        <w:rPr>
          <w:sz w:val="22"/>
          <w:szCs w:val="22"/>
        </w:rPr>
        <w:t>Недопустимо использование любой знаковой символики, заменяющей цифровую отметку.</w:t>
      </w:r>
    </w:p>
    <w:p w:rsidR="00F42049" w:rsidRPr="00F42049" w:rsidRDefault="00F42049" w:rsidP="00A36530">
      <w:pPr>
        <w:ind w:firstLine="454"/>
        <w:rPr>
          <w:sz w:val="22"/>
          <w:szCs w:val="22"/>
        </w:rPr>
      </w:pPr>
      <w:r w:rsidRPr="00F42049">
        <w:rPr>
          <w:sz w:val="22"/>
          <w:szCs w:val="22"/>
        </w:rPr>
        <w:t>Текущая аттестация учащихся 1-х классов в течение учебного года осуществляется качественно, без фиксации их достижений в классных журналах.</w:t>
      </w:r>
    </w:p>
    <w:p w:rsidR="00F42049" w:rsidRPr="00F42049" w:rsidRDefault="00F42049" w:rsidP="00A36530">
      <w:pPr>
        <w:ind w:firstLine="454"/>
        <w:rPr>
          <w:sz w:val="22"/>
          <w:szCs w:val="22"/>
        </w:rPr>
      </w:pPr>
    </w:p>
    <w:p w:rsidR="00F42049" w:rsidRPr="00F42049" w:rsidRDefault="00F42049" w:rsidP="00A36530">
      <w:pPr>
        <w:ind w:firstLine="454"/>
        <w:rPr>
          <w:bCs/>
          <w:sz w:val="22"/>
          <w:szCs w:val="22"/>
        </w:rPr>
      </w:pPr>
      <w:r w:rsidRPr="00F42049">
        <w:rPr>
          <w:bCs/>
          <w:sz w:val="22"/>
          <w:szCs w:val="22"/>
        </w:rPr>
        <w:t>Русский язык. Родной язык (татарский)</w:t>
      </w:r>
    </w:p>
    <w:p w:rsidR="00F42049" w:rsidRPr="00F42049" w:rsidRDefault="00F42049" w:rsidP="00A36530">
      <w:pPr>
        <w:ind w:firstLine="454"/>
        <w:rPr>
          <w:sz w:val="22"/>
          <w:szCs w:val="22"/>
        </w:rPr>
      </w:pPr>
      <w:r w:rsidRPr="00F42049">
        <w:rPr>
          <w:sz w:val="22"/>
          <w:szCs w:val="22"/>
        </w:rPr>
        <w:t>В период обучения грамоте контроль проводится посредством небольших работ, включающих в себя письмо под диктовку изученных строчных и прописных букв, отдельных слогов, слов простой структуры, списывание слов и небольших по объему предложений и рукописного, и печатного шрифтов.</w:t>
      </w:r>
    </w:p>
    <w:p w:rsidR="00F42049" w:rsidRPr="00F42049" w:rsidRDefault="00F42049" w:rsidP="00A36530">
      <w:pPr>
        <w:ind w:firstLine="454"/>
        <w:rPr>
          <w:sz w:val="22"/>
          <w:szCs w:val="22"/>
        </w:rPr>
      </w:pPr>
      <w:r w:rsidRPr="00F42049">
        <w:rPr>
          <w:sz w:val="22"/>
          <w:szCs w:val="22"/>
        </w:rPr>
        <w:t>В конце учебного года проводятся списывание с печатного шрифта и письмо под диктовку небольших по объему текстов. Подбираются тесты, в которых написание слова не расходится с произношением.</w:t>
      </w:r>
    </w:p>
    <w:p w:rsidR="00F42049" w:rsidRPr="00F42049" w:rsidRDefault="00F42049" w:rsidP="00A36530">
      <w:pPr>
        <w:ind w:firstLine="454"/>
        <w:rPr>
          <w:sz w:val="22"/>
          <w:szCs w:val="22"/>
        </w:rPr>
      </w:pPr>
      <w:r w:rsidRPr="00F42049">
        <w:rPr>
          <w:sz w:val="22"/>
          <w:szCs w:val="22"/>
        </w:rPr>
        <w:t>При выявлении уровня развития умений и навыков по письму учитывается развитие каллиграфических навыков; знаний и умений по орфографии.</w:t>
      </w:r>
    </w:p>
    <w:p w:rsidR="00F42049" w:rsidRPr="00F42049" w:rsidRDefault="00F42049" w:rsidP="00A36530">
      <w:pPr>
        <w:ind w:firstLine="454"/>
        <w:rPr>
          <w:sz w:val="22"/>
          <w:szCs w:val="22"/>
        </w:rPr>
      </w:pPr>
      <w:r w:rsidRPr="00F42049">
        <w:rPr>
          <w:sz w:val="22"/>
          <w:szCs w:val="22"/>
        </w:rPr>
        <w:t>Общая продолжительность письма на уроке не должна превышать 5-7 минут, а длительность непрерывного письма 4-х минут.</w:t>
      </w:r>
    </w:p>
    <w:p w:rsidR="00F42049" w:rsidRPr="00F42049" w:rsidRDefault="00F42049" w:rsidP="00A36530">
      <w:pPr>
        <w:ind w:firstLine="454"/>
        <w:rPr>
          <w:sz w:val="22"/>
          <w:szCs w:val="22"/>
        </w:rPr>
      </w:pPr>
      <w:r w:rsidRPr="00F42049">
        <w:rPr>
          <w:sz w:val="22"/>
          <w:szCs w:val="22"/>
        </w:rPr>
        <w:t>Объем диктантов и текстов для списывания должен быть следующим:</w:t>
      </w:r>
    </w:p>
    <w:p w:rsidR="00F42049" w:rsidRPr="00F42049" w:rsidRDefault="00F42049" w:rsidP="00F42049">
      <w:pPr>
        <w:rPr>
          <w:sz w:val="22"/>
          <w:szCs w:val="22"/>
        </w:rPr>
      </w:pPr>
    </w:p>
    <w:tbl>
      <w:tblPr>
        <w:tblStyle w:val="TableNormal"/>
        <w:tblW w:w="0" w:type="auto"/>
        <w:tblInd w:w="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3817"/>
        <w:gridCol w:w="3952"/>
      </w:tblGrid>
      <w:tr w:rsidR="00F42049" w:rsidRPr="00F42049" w:rsidTr="00F42049">
        <w:trPr>
          <w:trHeight w:val="321"/>
        </w:trPr>
        <w:tc>
          <w:tcPr>
            <w:tcW w:w="1695" w:type="dxa"/>
          </w:tcPr>
          <w:p w:rsidR="00F42049" w:rsidRPr="00F42049" w:rsidRDefault="00F42049" w:rsidP="00F42049">
            <w:pPr>
              <w:widowControl/>
              <w:autoSpaceDE/>
              <w:autoSpaceDN/>
              <w:rPr>
                <w:rFonts w:ascii="Times New Roman" w:hAnsi="Times New Roman"/>
                <w:lang w:val="ru-RU"/>
              </w:rPr>
            </w:pPr>
          </w:p>
        </w:tc>
        <w:tc>
          <w:tcPr>
            <w:tcW w:w="3817" w:type="dxa"/>
          </w:tcPr>
          <w:p w:rsidR="00F42049" w:rsidRPr="00F42049" w:rsidRDefault="00F42049" w:rsidP="00F42049">
            <w:pPr>
              <w:widowControl/>
              <w:autoSpaceDE/>
              <w:autoSpaceDN/>
              <w:rPr>
                <w:rFonts w:ascii="Times New Roman" w:hAnsi="Times New Roman"/>
              </w:rPr>
            </w:pPr>
            <w:r w:rsidRPr="00F42049">
              <w:rPr>
                <w:rFonts w:ascii="Times New Roman" w:hAnsi="Times New Roman"/>
              </w:rPr>
              <w:t>На конец I полугодия</w:t>
            </w:r>
          </w:p>
        </w:tc>
        <w:tc>
          <w:tcPr>
            <w:tcW w:w="3952" w:type="dxa"/>
          </w:tcPr>
          <w:p w:rsidR="00F42049" w:rsidRPr="00F42049" w:rsidRDefault="00F42049" w:rsidP="00F42049">
            <w:pPr>
              <w:widowControl/>
              <w:autoSpaceDE/>
              <w:autoSpaceDN/>
              <w:rPr>
                <w:rFonts w:ascii="Times New Roman" w:hAnsi="Times New Roman"/>
              </w:rPr>
            </w:pPr>
            <w:r w:rsidRPr="00F42049">
              <w:rPr>
                <w:rFonts w:ascii="Times New Roman" w:hAnsi="Times New Roman"/>
              </w:rPr>
              <w:t>На конец II полугодия</w:t>
            </w:r>
          </w:p>
        </w:tc>
      </w:tr>
      <w:tr w:rsidR="00F42049" w:rsidRPr="00F42049" w:rsidTr="00F42049">
        <w:trPr>
          <w:trHeight w:val="1613"/>
        </w:trPr>
        <w:tc>
          <w:tcPr>
            <w:tcW w:w="1695" w:type="dxa"/>
          </w:tcPr>
          <w:p w:rsidR="00F42049" w:rsidRPr="00F42049" w:rsidRDefault="00F42049" w:rsidP="00F42049">
            <w:pPr>
              <w:widowControl/>
              <w:autoSpaceDE/>
              <w:autoSpaceDN/>
              <w:rPr>
                <w:rFonts w:ascii="Times New Roman" w:hAnsi="Times New Roman"/>
              </w:rPr>
            </w:pPr>
            <w:r w:rsidRPr="00F42049">
              <w:rPr>
                <w:rFonts w:ascii="Times New Roman" w:hAnsi="Times New Roman"/>
              </w:rPr>
              <w:t>Списывание</w:t>
            </w:r>
          </w:p>
        </w:tc>
        <w:tc>
          <w:tcPr>
            <w:tcW w:w="3817" w:type="dxa"/>
          </w:tcPr>
          <w:p w:rsidR="00F42049" w:rsidRPr="00F42049" w:rsidRDefault="00F42049" w:rsidP="00F42049">
            <w:pPr>
              <w:widowControl/>
              <w:autoSpaceDE/>
              <w:autoSpaceDN/>
              <w:rPr>
                <w:rFonts w:ascii="Times New Roman" w:hAnsi="Times New Roman"/>
                <w:lang w:val="ru-RU"/>
              </w:rPr>
            </w:pPr>
            <w:r w:rsidRPr="00F42049">
              <w:rPr>
                <w:rFonts w:ascii="Times New Roman" w:hAnsi="Times New Roman"/>
                <w:lang w:val="ru-RU"/>
              </w:rPr>
              <w:t>5-7 строчных и прописных букв, 3-6 слогов или 1-2 предложения из 2-4 слов</w:t>
            </w:r>
          </w:p>
        </w:tc>
        <w:tc>
          <w:tcPr>
            <w:tcW w:w="3952" w:type="dxa"/>
          </w:tcPr>
          <w:p w:rsidR="00F42049" w:rsidRPr="00F42049" w:rsidRDefault="00F42049" w:rsidP="00F42049">
            <w:pPr>
              <w:widowControl/>
              <w:autoSpaceDE/>
              <w:autoSpaceDN/>
              <w:rPr>
                <w:rFonts w:ascii="Times New Roman" w:hAnsi="Times New Roman"/>
                <w:lang w:val="ru-RU"/>
              </w:rPr>
            </w:pPr>
            <w:r w:rsidRPr="00F42049">
              <w:rPr>
                <w:rFonts w:ascii="Times New Roman" w:hAnsi="Times New Roman"/>
                <w:lang w:val="ru-RU"/>
              </w:rPr>
              <w:t>объёмом 15-17 слов в соответствии с требованиями правил орфографии и каллиграфии.</w:t>
            </w:r>
          </w:p>
        </w:tc>
      </w:tr>
      <w:tr w:rsidR="00F42049" w:rsidRPr="00F42049" w:rsidTr="00F42049">
        <w:trPr>
          <w:trHeight w:val="1286"/>
        </w:trPr>
        <w:tc>
          <w:tcPr>
            <w:tcW w:w="1695" w:type="dxa"/>
          </w:tcPr>
          <w:p w:rsidR="00F42049" w:rsidRPr="00F42049" w:rsidRDefault="00F42049" w:rsidP="00F42049">
            <w:pPr>
              <w:widowControl/>
              <w:autoSpaceDE/>
              <w:autoSpaceDN/>
              <w:rPr>
                <w:rFonts w:ascii="Times New Roman" w:hAnsi="Times New Roman"/>
              </w:rPr>
            </w:pPr>
            <w:r w:rsidRPr="00F42049">
              <w:rPr>
                <w:rFonts w:ascii="Times New Roman" w:hAnsi="Times New Roman"/>
              </w:rPr>
              <w:t>Диктант</w:t>
            </w:r>
          </w:p>
        </w:tc>
        <w:tc>
          <w:tcPr>
            <w:tcW w:w="3817" w:type="dxa"/>
          </w:tcPr>
          <w:p w:rsidR="00F42049" w:rsidRPr="00F42049" w:rsidRDefault="00F42049" w:rsidP="00F42049">
            <w:pPr>
              <w:widowControl/>
              <w:autoSpaceDE/>
              <w:autoSpaceDN/>
              <w:rPr>
                <w:rFonts w:ascii="Times New Roman" w:hAnsi="Times New Roman"/>
                <w:lang w:val="ru-RU"/>
              </w:rPr>
            </w:pPr>
            <w:r w:rsidRPr="00F42049">
              <w:rPr>
                <w:rFonts w:ascii="Times New Roman" w:hAnsi="Times New Roman"/>
                <w:lang w:val="ru-RU"/>
              </w:rPr>
              <w:t>5-7 строчных и прописных букв, 3-5 слогов.</w:t>
            </w:r>
          </w:p>
        </w:tc>
        <w:tc>
          <w:tcPr>
            <w:tcW w:w="3952" w:type="dxa"/>
          </w:tcPr>
          <w:p w:rsidR="00F42049" w:rsidRPr="00F42049" w:rsidRDefault="00F42049" w:rsidP="00F42049">
            <w:pPr>
              <w:widowControl/>
              <w:autoSpaceDE/>
              <w:autoSpaceDN/>
              <w:rPr>
                <w:rFonts w:ascii="Times New Roman" w:hAnsi="Times New Roman"/>
                <w:lang w:val="ru-RU"/>
              </w:rPr>
            </w:pPr>
            <w:r w:rsidRPr="00F42049">
              <w:rPr>
                <w:rFonts w:ascii="Times New Roman" w:hAnsi="Times New Roman"/>
                <w:lang w:val="ru-RU"/>
              </w:rPr>
              <w:t>объёмом 15-17 слов в соответствии с требованиями правил орфографии и</w:t>
            </w:r>
          </w:p>
          <w:p w:rsidR="00F42049" w:rsidRPr="00F42049" w:rsidRDefault="00F42049" w:rsidP="00F42049">
            <w:pPr>
              <w:widowControl/>
              <w:autoSpaceDE/>
              <w:autoSpaceDN/>
              <w:rPr>
                <w:rFonts w:ascii="Times New Roman" w:hAnsi="Times New Roman"/>
              </w:rPr>
            </w:pPr>
            <w:r w:rsidRPr="00F42049">
              <w:rPr>
                <w:rFonts w:ascii="Times New Roman" w:hAnsi="Times New Roman"/>
              </w:rPr>
              <w:t>каллиграфии.</w:t>
            </w:r>
          </w:p>
        </w:tc>
      </w:tr>
    </w:tbl>
    <w:p w:rsidR="00F42049" w:rsidRPr="00F42049" w:rsidRDefault="00F42049" w:rsidP="00A36530">
      <w:pPr>
        <w:ind w:firstLine="426"/>
        <w:rPr>
          <w:sz w:val="22"/>
          <w:szCs w:val="22"/>
        </w:rPr>
      </w:pPr>
      <w:r w:rsidRPr="00F42049">
        <w:rPr>
          <w:sz w:val="22"/>
          <w:szCs w:val="22"/>
        </w:rPr>
        <w:t>Для проверки выполнения грамматических разборов используются контрольные работы, в содержание которых вводится не более 2 видов грамматического разбора</w:t>
      </w:r>
    </w:p>
    <w:p w:rsidR="00F42049" w:rsidRPr="00F42049" w:rsidRDefault="00F42049" w:rsidP="00A36530">
      <w:pPr>
        <w:ind w:firstLine="426"/>
        <w:rPr>
          <w:sz w:val="22"/>
          <w:szCs w:val="22"/>
        </w:rPr>
      </w:pPr>
      <w:r w:rsidRPr="00F42049">
        <w:rPr>
          <w:sz w:val="22"/>
          <w:szCs w:val="22"/>
        </w:rPr>
        <w:t>На контроле администрации по итогам обучения</w:t>
      </w:r>
      <w:r w:rsidRPr="00F42049">
        <w:rPr>
          <w:sz w:val="22"/>
          <w:szCs w:val="22"/>
        </w:rPr>
        <w:tab/>
        <w:t xml:space="preserve">в 1-ом классе русскому языку отслеживается умение списывать текст с печатного образца: </w:t>
      </w:r>
      <w:r w:rsidRPr="00F42049">
        <w:rPr>
          <w:sz w:val="22"/>
          <w:szCs w:val="22"/>
          <w:u w:val="single"/>
        </w:rPr>
        <w:t xml:space="preserve">Высокому </w:t>
      </w:r>
      <w:r w:rsidRPr="00F42049">
        <w:rPr>
          <w:sz w:val="22"/>
          <w:szCs w:val="22"/>
        </w:rPr>
        <w:t>уровню развития навыка списывания текста с печатного образца соответствует письмо без ошибок с правильной каллиграфией. Допускается 1-2 недочета.</w:t>
      </w:r>
    </w:p>
    <w:p w:rsidR="00F42049" w:rsidRPr="00F42049" w:rsidRDefault="00F42049" w:rsidP="00A36530">
      <w:pPr>
        <w:ind w:firstLine="426"/>
        <w:rPr>
          <w:sz w:val="22"/>
          <w:szCs w:val="22"/>
        </w:rPr>
      </w:pPr>
      <w:r w:rsidRPr="00F42049">
        <w:rPr>
          <w:sz w:val="22"/>
          <w:szCs w:val="22"/>
          <w:u w:val="single"/>
        </w:rPr>
        <w:t>Среднему</w:t>
      </w:r>
      <w:r w:rsidRPr="00F42049">
        <w:rPr>
          <w:sz w:val="22"/>
          <w:szCs w:val="22"/>
        </w:rPr>
        <w:t xml:space="preserve"> уровню развития навыка списывания текста с печатного образца соответствует письмо, при котором число ошибок не превышает 3 и не более 3 недочетов.</w:t>
      </w:r>
    </w:p>
    <w:p w:rsidR="00F42049" w:rsidRPr="00F42049" w:rsidRDefault="00F42049" w:rsidP="00A36530">
      <w:pPr>
        <w:ind w:firstLine="426"/>
        <w:rPr>
          <w:sz w:val="22"/>
          <w:szCs w:val="22"/>
        </w:rPr>
      </w:pPr>
      <w:r w:rsidRPr="00F42049">
        <w:rPr>
          <w:sz w:val="22"/>
          <w:szCs w:val="22"/>
          <w:u w:val="single"/>
        </w:rPr>
        <w:t>Низкому</w:t>
      </w:r>
      <w:r w:rsidRPr="00F42049">
        <w:rPr>
          <w:sz w:val="22"/>
          <w:szCs w:val="22"/>
        </w:rPr>
        <w:t xml:space="preserve"> уровню развития навыка списывания текста с печатного образца следует отнести письмо, которое в целом, не соответствует перечисленным выше требованиям, небрежное, неразборчивое, с помарками.</w:t>
      </w:r>
    </w:p>
    <w:p w:rsidR="00F42049" w:rsidRPr="00F42049" w:rsidRDefault="00F42049" w:rsidP="00A36530">
      <w:pPr>
        <w:ind w:firstLine="426"/>
        <w:rPr>
          <w:sz w:val="22"/>
          <w:szCs w:val="22"/>
        </w:rPr>
      </w:pPr>
      <w:r w:rsidRPr="00F42049">
        <w:rPr>
          <w:sz w:val="22"/>
          <w:szCs w:val="22"/>
          <w:u w:val="single"/>
        </w:rPr>
        <w:t>К числу недочетов относятся</w:t>
      </w:r>
      <w:r w:rsidRPr="00F42049">
        <w:rPr>
          <w:sz w:val="22"/>
          <w:szCs w:val="22"/>
        </w:rPr>
        <w:t>:</w:t>
      </w:r>
    </w:p>
    <w:p w:rsidR="00F42049" w:rsidRPr="00F42049" w:rsidRDefault="00F42049" w:rsidP="00A36530">
      <w:pPr>
        <w:numPr>
          <w:ilvl w:val="0"/>
          <w:numId w:val="109"/>
        </w:numPr>
        <w:ind w:left="0" w:firstLine="426"/>
        <w:rPr>
          <w:sz w:val="22"/>
          <w:szCs w:val="22"/>
        </w:rPr>
      </w:pPr>
      <w:r w:rsidRPr="00F42049">
        <w:rPr>
          <w:sz w:val="22"/>
          <w:szCs w:val="22"/>
        </w:rPr>
        <w:t>искажение формы букв;</w:t>
      </w:r>
    </w:p>
    <w:p w:rsidR="00F42049" w:rsidRPr="00F42049" w:rsidRDefault="00F42049" w:rsidP="00A36530">
      <w:pPr>
        <w:numPr>
          <w:ilvl w:val="0"/>
          <w:numId w:val="109"/>
        </w:numPr>
        <w:ind w:left="0" w:firstLine="426"/>
        <w:rPr>
          <w:sz w:val="22"/>
          <w:szCs w:val="22"/>
        </w:rPr>
      </w:pPr>
      <w:r w:rsidRPr="00F42049">
        <w:rPr>
          <w:sz w:val="22"/>
          <w:szCs w:val="22"/>
        </w:rPr>
        <w:t>несоблюдение точных пропорций по высоте строчных и заглавных букв;</w:t>
      </w:r>
    </w:p>
    <w:p w:rsidR="00F42049" w:rsidRPr="00F42049" w:rsidRDefault="00F42049" w:rsidP="00A36530">
      <w:pPr>
        <w:numPr>
          <w:ilvl w:val="0"/>
          <w:numId w:val="109"/>
        </w:numPr>
        <w:ind w:left="0" w:firstLine="426"/>
        <w:rPr>
          <w:sz w:val="22"/>
          <w:szCs w:val="22"/>
        </w:rPr>
      </w:pPr>
      <w:r w:rsidRPr="00F42049">
        <w:rPr>
          <w:sz w:val="22"/>
          <w:szCs w:val="22"/>
        </w:rPr>
        <w:t>наличие неправильных соединений, искажающих форму букв;</w:t>
      </w:r>
    </w:p>
    <w:p w:rsidR="00F42049" w:rsidRPr="00F42049" w:rsidRDefault="00F42049" w:rsidP="00A36530">
      <w:pPr>
        <w:numPr>
          <w:ilvl w:val="0"/>
          <w:numId w:val="109"/>
        </w:numPr>
        <w:ind w:left="0" w:firstLine="426"/>
        <w:rPr>
          <w:sz w:val="22"/>
          <w:szCs w:val="22"/>
        </w:rPr>
      </w:pPr>
      <w:r w:rsidRPr="00F42049">
        <w:rPr>
          <w:sz w:val="22"/>
          <w:szCs w:val="22"/>
        </w:rPr>
        <w:t>выход за линию рабочей строки, недописывание до нее;</w:t>
      </w:r>
    </w:p>
    <w:p w:rsidR="00F42049" w:rsidRPr="00F42049" w:rsidRDefault="00F42049" w:rsidP="00A36530">
      <w:pPr>
        <w:numPr>
          <w:ilvl w:val="0"/>
          <w:numId w:val="109"/>
        </w:numPr>
        <w:ind w:left="0" w:firstLine="426"/>
        <w:rPr>
          <w:sz w:val="22"/>
          <w:szCs w:val="22"/>
        </w:rPr>
      </w:pPr>
      <w:r w:rsidRPr="00F42049">
        <w:rPr>
          <w:sz w:val="22"/>
          <w:szCs w:val="22"/>
        </w:rPr>
        <w:t>крупное и мелкое письмо;</w:t>
      </w:r>
    </w:p>
    <w:p w:rsidR="00F42049" w:rsidRPr="00F42049" w:rsidRDefault="00F42049" w:rsidP="00A36530">
      <w:pPr>
        <w:numPr>
          <w:ilvl w:val="0"/>
          <w:numId w:val="109"/>
        </w:numPr>
        <w:ind w:left="0" w:firstLine="426"/>
        <w:rPr>
          <w:sz w:val="22"/>
          <w:szCs w:val="22"/>
        </w:rPr>
      </w:pPr>
      <w:r w:rsidRPr="00F42049">
        <w:rPr>
          <w:sz w:val="22"/>
          <w:szCs w:val="22"/>
        </w:rPr>
        <w:t>отдельные случаи несоблюдения наклона, равного  расстояния между буквами и словами.</w:t>
      </w:r>
    </w:p>
    <w:p w:rsidR="00F42049" w:rsidRPr="00F42049" w:rsidRDefault="00F42049" w:rsidP="00A36530">
      <w:pPr>
        <w:ind w:firstLine="426"/>
        <w:rPr>
          <w:sz w:val="22"/>
          <w:szCs w:val="22"/>
        </w:rPr>
      </w:pPr>
    </w:p>
    <w:p w:rsidR="00F42049" w:rsidRPr="00F42049" w:rsidRDefault="00F42049" w:rsidP="00A36530">
      <w:pPr>
        <w:ind w:firstLine="426"/>
        <w:rPr>
          <w:bCs/>
          <w:sz w:val="22"/>
          <w:szCs w:val="22"/>
        </w:rPr>
      </w:pPr>
      <w:r w:rsidRPr="00F42049">
        <w:rPr>
          <w:bCs/>
          <w:sz w:val="22"/>
          <w:szCs w:val="22"/>
        </w:rPr>
        <w:t xml:space="preserve">Литературное чтение. </w:t>
      </w:r>
      <w:r w:rsidRPr="00F42049">
        <w:rPr>
          <w:sz w:val="22"/>
          <w:szCs w:val="22"/>
        </w:rPr>
        <w:t>Литературное чтение на родном языке (татарском)</w:t>
      </w:r>
    </w:p>
    <w:p w:rsidR="00F42049" w:rsidRPr="00F42049" w:rsidRDefault="00F42049" w:rsidP="00A36530">
      <w:pPr>
        <w:ind w:firstLine="426"/>
        <w:rPr>
          <w:sz w:val="22"/>
          <w:szCs w:val="22"/>
        </w:rPr>
      </w:pPr>
    </w:p>
    <w:p w:rsidR="00F42049" w:rsidRPr="00F42049" w:rsidRDefault="00F42049" w:rsidP="00A36530">
      <w:pPr>
        <w:ind w:firstLine="426"/>
        <w:rPr>
          <w:sz w:val="22"/>
          <w:szCs w:val="22"/>
        </w:rPr>
      </w:pPr>
      <w:r w:rsidRPr="00F42049">
        <w:rPr>
          <w:sz w:val="22"/>
          <w:szCs w:val="22"/>
        </w:rPr>
        <w:t>Контроль чтения в первом классе проводит учитель в рамках урока литературного чтения с целью выявления уровня развития навыка чтения.</w:t>
      </w:r>
    </w:p>
    <w:p w:rsidR="00F42049" w:rsidRPr="00F42049" w:rsidRDefault="00F42049" w:rsidP="00A36530">
      <w:pPr>
        <w:ind w:firstLine="426"/>
        <w:rPr>
          <w:sz w:val="22"/>
          <w:szCs w:val="22"/>
        </w:rPr>
      </w:pPr>
      <w:r w:rsidRPr="00F42049">
        <w:rPr>
          <w:sz w:val="22"/>
          <w:szCs w:val="22"/>
        </w:rPr>
        <w:t>При определении уровня развития умений и навыков по чтению необходимо учитывать: понимание прочитанного текста, а также способ чтения, правильность, беглость, выразительность, владение речевыми навыками и умениями работать с текстом.</w:t>
      </w:r>
    </w:p>
    <w:p w:rsidR="00F42049" w:rsidRPr="00F42049" w:rsidRDefault="00F42049" w:rsidP="00A36530">
      <w:pPr>
        <w:ind w:firstLine="426"/>
        <w:rPr>
          <w:sz w:val="22"/>
          <w:szCs w:val="22"/>
        </w:rPr>
      </w:pPr>
      <w:r w:rsidRPr="00F42049">
        <w:rPr>
          <w:sz w:val="22"/>
          <w:szCs w:val="22"/>
        </w:rPr>
        <w:t>На конец первого класса:</w:t>
      </w:r>
    </w:p>
    <w:p w:rsidR="00F42049" w:rsidRPr="00F42049" w:rsidRDefault="00F42049" w:rsidP="00A36530">
      <w:pPr>
        <w:ind w:firstLine="426"/>
        <w:rPr>
          <w:sz w:val="22"/>
          <w:szCs w:val="22"/>
        </w:rPr>
      </w:pPr>
      <w:r w:rsidRPr="00F42049">
        <w:rPr>
          <w:sz w:val="22"/>
          <w:szCs w:val="22"/>
          <w:u w:val="single"/>
        </w:rPr>
        <w:t>Высокий уровень</w:t>
      </w:r>
      <w:r w:rsidRPr="00F42049">
        <w:rPr>
          <w:sz w:val="22"/>
          <w:szCs w:val="22"/>
        </w:rPr>
        <w:t xml:space="preserve"> развития навыка чтения: плавный слоговой способ чтения при темпе не менее 25-30 слов в минуту; понимание значения отдельных слов и предложений, умение выделить главную мысль прочитанного и нахождение в тексте слов и выражений, подтверждающих эту мысль.</w:t>
      </w:r>
    </w:p>
    <w:p w:rsidR="00F42049" w:rsidRPr="00F42049" w:rsidRDefault="00F42049" w:rsidP="00A36530">
      <w:pPr>
        <w:ind w:firstLine="426"/>
        <w:rPr>
          <w:sz w:val="22"/>
          <w:szCs w:val="22"/>
        </w:rPr>
      </w:pPr>
      <w:r w:rsidRPr="00F42049">
        <w:rPr>
          <w:sz w:val="22"/>
          <w:szCs w:val="22"/>
          <w:u w:val="single"/>
        </w:rPr>
        <w:t>Среднему уровню</w:t>
      </w:r>
      <w:r w:rsidRPr="00F42049">
        <w:rPr>
          <w:sz w:val="22"/>
          <w:szCs w:val="22"/>
        </w:rPr>
        <w:t xml:space="preserve"> развития навыка чтения соответствует слоговой способ чтения, если при чтении допускается от 2 до 4 ошибок, темп чтения 20-25 слов. Учащийся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w:t>
      </w:r>
    </w:p>
    <w:p w:rsidR="00F42049" w:rsidRPr="00F42049" w:rsidRDefault="00F42049" w:rsidP="00A36530">
      <w:pPr>
        <w:ind w:firstLine="426"/>
        <w:rPr>
          <w:sz w:val="22"/>
          <w:szCs w:val="22"/>
        </w:rPr>
      </w:pPr>
      <w:r w:rsidRPr="00F42049">
        <w:rPr>
          <w:sz w:val="22"/>
          <w:szCs w:val="22"/>
          <w:u w:val="single"/>
        </w:rPr>
        <w:t>Низкому уровню</w:t>
      </w:r>
      <w:r w:rsidRPr="00F42049">
        <w:rPr>
          <w:sz w:val="22"/>
          <w:szCs w:val="22"/>
        </w:rPr>
        <w:t xml:space="preserve"> развития навыка чтения соответствует чтение по буквам при темпе ниже 20 слов в минуту, без смысловых пауз и четкости произношения, непонимание общего смысла прочитанного текста, неправильные ответы на вопросы по содержанию.</w:t>
      </w:r>
    </w:p>
    <w:p w:rsidR="00F42049" w:rsidRPr="00F42049" w:rsidRDefault="00F42049" w:rsidP="00A36530">
      <w:pPr>
        <w:ind w:firstLine="426"/>
        <w:rPr>
          <w:sz w:val="22"/>
          <w:szCs w:val="22"/>
        </w:rPr>
      </w:pPr>
      <w:r w:rsidRPr="00F42049">
        <w:rPr>
          <w:sz w:val="22"/>
          <w:szCs w:val="22"/>
        </w:rPr>
        <w:t>Продолжительность непрерывного чтения на уроке составляет 5-7 минут.</w:t>
      </w:r>
    </w:p>
    <w:p w:rsidR="00F42049" w:rsidRPr="00F42049" w:rsidRDefault="00F42049" w:rsidP="00A36530">
      <w:pPr>
        <w:ind w:firstLine="426"/>
        <w:rPr>
          <w:sz w:val="22"/>
          <w:szCs w:val="22"/>
        </w:rPr>
      </w:pPr>
    </w:p>
    <w:p w:rsidR="00F42049" w:rsidRPr="00F42049" w:rsidRDefault="00F42049" w:rsidP="00A36530">
      <w:pPr>
        <w:ind w:firstLine="426"/>
        <w:rPr>
          <w:bCs/>
          <w:sz w:val="22"/>
          <w:szCs w:val="22"/>
        </w:rPr>
      </w:pPr>
      <w:r w:rsidRPr="00F42049">
        <w:rPr>
          <w:bCs/>
          <w:sz w:val="22"/>
          <w:szCs w:val="22"/>
        </w:rPr>
        <w:t>Математика и информатика</w:t>
      </w:r>
    </w:p>
    <w:p w:rsidR="00F42049" w:rsidRPr="00F42049" w:rsidRDefault="00F42049" w:rsidP="00A36530">
      <w:pPr>
        <w:ind w:firstLine="426"/>
        <w:rPr>
          <w:sz w:val="22"/>
          <w:szCs w:val="22"/>
        </w:rPr>
      </w:pPr>
      <w:r w:rsidRPr="00F42049">
        <w:rPr>
          <w:sz w:val="22"/>
          <w:szCs w:val="22"/>
        </w:rPr>
        <w:t>При определении уровня развития умений и навыков по математике необходимо учитывать учебное содержание курса математики для начальной школы..</w:t>
      </w:r>
    </w:p>
    <w:p w:rsidR="00F42049" w:rsidRPr="00F42049" w:rsidRDefault="00F42049" w:rsidP="00A36530">
      <w:pPr>
        <w:ind w:firstLine="426"/>
        <w:rPr>
          <w:sz w:val="22"/>
          <w:szCs w:val="22"/>
        </w:rPr>
      </w:pPr>
      <w:r w:rsidRPr="00F42049">
        <w:rPr>
          <w:sz w:val="22"/>
          <w:szCs w:val="22"/>
        </w:rPr>
        <w:t>Текущая аттестация учащихся 1-х классов по математике в течение учебного года осуществляется качественно без фиксации их достижений в классных журналах.</w:t>
      </w:r>
    </w:p>
    <w:p w:rsidR="00F42049" w:rsidRPr="00F42049" w:rsidRDefault="00F42049" w:rsidP="00A36530">
      <w:pPr>
        <w:ind w:firstLine="426"/>
        <w:rPr>
          <w:sz w:val="22"/>
          <w:szCs w:val="22"/>
        </w:rPr>
      </w:pPr>
      <w:r w:rsidRPr="00F42049">
        <w:rPr>
          <w:sz w:val="22"/>
          <w:szCs w:val="22"/>
        </w:rPr>
        <w:t>В течение учебного года контроль проводится посредством текущих самостоятельных работ (15-20 мин) и контрольных работ по итогам тем (20- 30 мин).</w:t>
      </w:r>
    </w:p>
    <w:p w:rsidR="00F42049" w:rsidRPr="00F42049" w:rsidRDefault="00F42049" w:rsidP="00A36530">
      <w:pPr>
        <w:ind w:firstLine="426"/>
        <w:rPr>
          <w:sz w:val="22"/>
          <w:szCs w:val="22"/>
        </w:rPr>
      </w:pPr>
      <w:r w:rsidRPr="00F42049">
        <w:rPr>
          <w:sz w:val="22"/>
          <w:szCs w:val="22"/>
        </w:rPr>
        <w:t>В конце учебного года проводится контрольная работа по тексту администрации с целью определения уровня усвоения знаний, умений и навыков на конец учебного года согласно требованиям программы по математике:</w:t>
      </w:r>
    </w:p>
    <w:p w:rsidR="00F42049" w:rsidRPr="00F42049" w:rsidRDefault="00F42049" w:rsidP="00A36530">
      <w:pPr>
        <w:ind w:firstLine="426"/>
        <w:rPr>
          <w:sz w:val="22"/>
          <w:szCs w:val="22"/>
        </w:rPr>
      </w:pPr>
      <w:r w:rsidRPr="00F42049">
        <w:rPr>
          <w:sz w:val="22"/>
          <w:szCs w:val="22"/>
          <w:u w:val="single"/>
        </w:rPr>
        <w:t>Высокий уровень</w:t>
      </w:r>
      <w:r w:rsidRPr="00F42049">
        <w:rPr>
          <w:sz w:val="22"/>
          <w:szCs w:val="22"/>
        </w:rPr>
        <w:t>: работа выполнена без ошибок.</w:t>
      </w:r>
    </w:p>
    <w:p w:rsidR="00F42049" w:rsidRPr="00F42049" w:rsidRDefault="00F42049" w:rsidP="00A36530">
      <w:pPr>
        <w:ind w:firstLine="426"/>
        <w:rPr>
          <w:sz w:val="22"/>
          <w:szCs w:val="22"/>
        </w:rPr>
      </w:pPr>
      <w:r w:rsidRPr="00F42049">
        <w:rPr>
          <w:sz w:val="22"/>
          <w:szCs w:val="22"/>
          <w:u w:val="single"/>
        </w:rPr>
        <w:t>Средний уровень</w:t>
      </w:r>
      <w:r w:rsidRPr="00F42049">
        <w:rPr>
          <w:sz w:val="22"/>
          <w:szCs w:val="22"/>
        </w:rPr>
        <w:t>: допускает ошибки, но</w:t>
      </w:r>
      <w:r w:rsidRPr="00F42049">
        <w:rPr>
          <w:sz w:val="22"/>
          <w:szCs w:val="22"/>
        </w:rPr>
        <w:tab/>
        <w:t>75% объёма работы выполнено верно.</w:t>
      </w:r>
    </w:p>
    <w:p w:rsidR="00F42049" w:rsidRPr="00F42049" w:rsidRDefault="00F42049" w:rsidP="00A36530">
      <w:pPr>
        <w:ind w:firstLine="426"/>
        <w:rPr>
          <w:sz w:val="22"/>
          <w:szCs w:val="22"/>
        </w:rPr>
      </w:pPr>
      <w:r w:rsidRPr="00F42049">
        <w:rPr>
          <w:sz w:val="22"/>
          <w:szCs w:val="22"/>
          <w:u w:val="single"/>
        </w:rPr>
        <w:t>Низкий уровень</w:t>
      </w:r>
      <w:r w:rsidRPr="00F42049">
        <w:rPr>
          <w:sz w:val="22"/>
          <w:szCs w:val="22"/>
        </w:rPr>
        <w:t>: допускает ошибки, менее 50% работы выполнено верно.</w:t>
      </w:r>
    </w:p>
    <w:p w:rsidR="00F42049" w:rsidRPr="00F42049" w:rsidRDefault="00F42049" w:rsidP="00A36530">
      <w:pPr>
        <w:ind w:firstLine="426"/>
        <w:rPr>
          <w:sz w:val="22"/>
          <w:szCs w:val="22"/>
        </w:rPr>
      </w:pPr>
    </w:p>
    <w:p w:rsidR="00F42049" w:rsidRPr="00F42049" w:rsidRDefault="00F42049" w:rsidP="00A36530">
      <w:pPr>
        <w:ind w:firstLine="426"/>
        <w:rPr>
          <w:bCs/>
          <w:sz w:val="22"/>
          <w:szCs w:val="22"/>
        </w:rPr>
      </w:pPr>
      <w:r w:rsidRPr="00F42049">
        <w:rPr>
          <w:bCs/>
          <w:sz w:val="22"/>
          <w:szCs w:val="22"/>
        </w:rPr>
        <w:t>Ошибки:</w:t>
      </w:r>
    </w:p>
    <w:p w:rsidR="00F42049" w:rsidRPr="00F42049" w:rsidRDefault="00F42049" w:rsidP="00A36530">
      <w:pPr>
        <w:ind w:firstLine="426"/>
        <w:rPr>
          <w:sz w:val="22"/>
          <w:szCs w:val="22"/>
        </w:rPr>
      </w:pPr>
      <w:r w:rsidRPr="00F42049">
        <w:rPr>
          <w:sz w:val="22"/>
          <w:szCs w:val="22"/>
        </w:rPr>
        <w:t>-вычислительные ошибки в примерах;</w:t>
      </w:r>
    </w:p>
    <w:p w:rsidR="00F42049" w:rsidRPr="00F42049" w:rsidRDefault="00F42049" w:rsidP="00A36530">
      <w:pPr>
        <w:numPr>
          <w:ilvl w:val="0"/>
          <w:numId w:val="108"/>
        </w:numPr>
        <w:ind w:left="0" w:firstLine="426"/>
        <w:rPr>
          <w:sz w:val="22"/>
          <w:szCs w:val="22"/>
        </w:rPr>
      </w:pPr>
      <w:r w:rsidRPr="00F42049">
        <w:rPr>
          <w:sz w:val="22"/>
          <w:szCs w:val="22"/>
        </w:rPr>
        <w:t>отсутствие закономерности;</w:t>
      </w:r>
    </w:p>
    <w:p w:rsidR="00F42049" w:rsidRPr="00F42049" w:rsidRDefault="00F42049" w:rsidP="00A36530">
      <w:pPr>
        <w:numPr>
          <w:ilvl w:val="0"/>
          <w:numId w:val="108"/>
        </w:numPr>
        <w:ind w:left="0" w:firstLine="426"/>
        <w:rPr>
          <w:sz w:val="22"/>
          <w:szCs w:val="22"/>
        </w:rPr>
      </w:pPr>
      <w:r w:rsidRPr="00F42049">
        <w:rPr>
          <w:sz w:val="22"/>
          <w:szCs w:val="22"/>
        </w:rPr>
        <w:t>ошибка при выполнении измерений;</w:t>
      </w:r>
    </w:p>
    <w:p w:rsidR="00F42049" w:rsidRPr="00F42049" w:rsidRDefault="00F42049" w:rsidP="00A36530">
      <w:pPr>
        <w:ind w:firstLine="426"/>
        <w:rPr>
          <w:sz w:val="22"/>
          <w:szCs w:val="22"/>
        </w:rPr>
      </w:pPr>
      <w:r w:rsidRPr="00F42049">
        <w:rPr>
          <w:sz w:val="22"/>
          <w:szCs w:val="22"/>
        </w:rPr>
        <w:t>-ошибка в выборе действия в ходе решения задачи;</w:t>
      </w:r>
    </w:p>
    <w:p w:rsidR="00F42049" w:rsidRPr="00F42049" w:rsidRDefault="00F42049" w:rsidP="00A36530">
      <w:pPr>
        <w:ind w:firstLine="426"/>
        <w:rPr>
          <w:sz w:val="22"/>
          <w:szCs w:val="22"/>
        </w:rPr>
      </w:pPr>
      <w:r w:rsidRPr="00F42049">
        <w:rPr>
          <w:sz w:val="22"/>
          <w:szCs w:val="22"/>
        </w:rPr>
        <w:t>-ошибка в нахождении неизвестного компонента при решении уравнения.</w:t>
      </w:r>
    </w:p>
    <w:p w:rsidR="00F42049" w:rsidRPr="00F42049" w:rsidRDefault="00F42049" w:rsidP="00A36530">
      <w:pPr>
        <w:ind w:firstLine="426"/>
        <w:rPr>
          <w:sz w:val="22"/>
          <w:szCs w:val="22"/>
        </w:rPr>
      </w:pPr>
      <w:r w:rsidRPr="00F42049">
        <w:rPr>
          <w:sz w:val="22"/>
          <w:szCs w:val="22"/>
        </w:rPr>
        <w:t>При определении уровня сформированности математических умений орфографические ошибки не учитываются.</w:t>
      </w:r>
    </w:p>
    <w:p w:rsidR="00F42049" w:rsidRPr="00F42049" w:rsidRDefault="00F42049" w:rsidP="00A36530">
      <w:pPr>
        <w:ind w:firstLine="426"/>
        <w:rPr>
          <w:sz w:val="22"/>
          <w:szCs w:val="22"/>
        </w:rPr>
      </w:pPr>
    </w:p>
    <w:p w:rsidR="00F42049" w:rsidRPr="00F42049" w:rsidRDefault="00F42049" w:rsidP="00A36530">
      <w:pPr>
        <w:ind w:firstLine="426"/>
        <w:rPr>
          <w:sz w:val="22"/>
          <w:szCs w:val="22"/>
        </w:rPr>
      </w:pPr>
      <w:r w:rsidRPr="00F42049">
        <w:rPr>
          <w:sz w:val="22"/>
          <w:szCs w:val="22"/>
        </w:rPr>
        <w:t xml:space="preserve">Обществознание и </w:t>
      </w:r>
      <w:r w:rsidR="00B3195A">
        <w:rPr>
          <w:sz w:val="22"/>
          <w:szCs w:val="22"/>
        </w:rPr>
        <w:t>естествознание (Окружающий мир)</w:t>
      </w:r>
    </w:p>
    <w:p w:rsidR="00F42049" w:rsidRPr="00F42049" w:rsidRDefault="00F42049" w:rsidP="00A36530">
      <w:pPr>
        <w:numPr>
          <w:ilvl w:val="1"/>
          <w:numId w:val="112"/>
        </w:numPr>
        <w:ind w:left="0" w:firstLine="426"/>
        <w:rPr>
          <w:bCs/>
          <w:i/>
          <w:iCs/>
          <w:sz w:val="22"/>
          <w:szCs w:val="22"/>
        </w:rPr>
      </w:pPr>
      <w:r w:rsidRPr="00F42049">
        <w:rPr>
          <w:bCs/>
          <w:i/>
          <w:iCs/>
          <w:sz w:val="22"/>
          <w:szCs w:val="22"/>
        </w:rPr>
        <w:t>Оценивание устных ответов</w:t>
      </w:r>
    </w:p>
    <w:p w:rsidR="00F42049" w:rsidRPr="00F42049" w:rsidRDefault="00F42049" w:rsidP="00A36530">
      <w:pPr>
        <w:ind w:firstLine="426"/>
        <w:rPr>
          <w:sz w:val="22"/>
          <w:szCs w:val="22"/>
        </w:rPr>
      </w:pPr>
      <w:r w:rsidRPr="00F42049">
        <w:rPr>
          <w:sz w:val="22"/>
          <w:szCs w:val="22"/>
        </w:rPr>
        <w:t>В основу оценивания устного ответа учащихся положены следующие показатели: правильность, обоснованность, самостоятельность, полнота.</w:t>
      </w:r>
    </w:p>
    <w:p w:rsidR="00F42049" w:rsidRPr="00F42049" w:rsidRDefault="00F42049" w:rsidP="00A36530">
      <w:pPr>
        <w:ind w:firstLine="426"/>
        <w:rPr>
          <w:sz w:val="22"/>
          <w:szCs w:val="22"/>
        </w:rPr>
      </w:pPr>
      <w:r w:rsidRPr="00F42049">
        <w:rPr>
          <w:sz w:val="22"/>
          <w:szCs w:val="22"/>
          <w:u w:val="single"/>
        </w:rPr>
        <w:t>Ошибки:</w:t>
      </w:r>
    </w:p>
    <w:p w:rsidR="00F42049" w:rsidRPr="00F42049" w:rsidRDefault="00F42049" w:rsidP="00A36530">
      <w:pPr>
        <w:numPr>
          <w:ilvl w:val="1"/>
          <w:numId w:val="113"/>
        </w:numPr>
        <w:ind w:left="0" w:firstLine="426"/>
        <w:rPr>
          <w:sz w:val="22"/>
          <w:szCs w:val="22"/>
        </w:rPr>
      </w:pPr>
      <w:r w:rsidRPr="00F42049">
        <w:rPr>
          <w:sz w:val="22"/>
          <w:szCs w:val="22"/>
        </w:rPr>
        <w:t>неправильный ответ на поставленный вопрос;</w:t>
      </w:r>
    </w:p>
    <w:p w:rsidR="00F42049" w:rsidRPr="00F42049" w:rsidRDefault="00F42049" w:rsidP="00A36530">
      <w:pPr>
        <w:numPr>
          <w:ilvl w:val="1"/>
          <w:numId w:val="113"/>
        </w:numPr>
        <w:ind w:left="0" w:firstLine="426"/>
        <w:rPr>
          <w:sz w:val="22"/>
          <w:szCs w:val="22"/>
        </w:rPr>
      </w:pPr>
      <w:r w:rsidRPr="00F42049">
        <w:rPr>
          <w:sz w:val="22"/>
          <w:szCs w:val="22"/>
        </w:rPr>
        <w:t>неумение ответить на поставленный вопрос или выполнить задание без помощи учителя;</w:t>
      </w:r>
    </w:p>
    <w:p w:rsidR="00F42049" w:rsidRPr="00F42049" w:rsidRDefault="00F42049" w:rsidP="00A36530">
      <w:pPr>
        <w:numPr>
          <w:ilvl w:val="1"/>
          <w:numId w:val="113"/>
        </w:numPr>
        <w:ind w:left="0" w:firstLine="426"/>
        <w:rPr>
          <w:sz w:val="22"/>
          <w:szCs w:val="22"/>
        </w:rPr>
      </w:pPr>
      <w:r w:rsidRPr="00F42049">
        <w:rPr>
          <w:sz w:val="22"/>
          <w:szCs w:val="22"/>
        </w:rPr>
        <w:t>при правильном выполнении задания неумение дать соответствующие объяснения.</w:t>
      </w:r>
    </w:p>
    <w:p w:rsidR="00F42049" w:rsidRPr="00F42049" w:rsidRDefault="00F42049" w:rsidP="00A36530">
      <w:pPr>
        <w:ind w:firstLine="426"/>
        <w:rPr>
          <w:sz w:val="22"/>
          <w:szCs w:val="22"/>
        </w:rPr>
      </w:pPr>
      <w:r w:rsidRPr="00F42049">
        <w:rPr>
          <w:sz w:val="22"/>
          <w:szCs w:val="22"/>
          <w:u w:val="single"/>
        </w:rPr>
        <w:t>Недочеты:</w:t>
      </w:r>
    </w:p>
    <w:p w:rsidR="00F42049" w:rsidRPr="00F42049" w:rsidRDefault="00F42049" w:rsidP="00A36530">
      <w:pPr>
        <w:numPr>
          <w:ilvl w:val="1"/>
          <w:numId w:val="113"/>
        </w:numPr>
        <w:ind w:left="0" w:firstLine="426"/>
        <w:rPr>
          <w:sz w:val="22"/>
          <w:szCs w:val="22"/>
        </w:rPr>
      </w:pPr>
      <w:r w:rsidRPr="00F42049">
        <w:rPr>
          <w:sz w:val="22"/>
          <w:szCs w:val="22"/>
        </w:rPr>
        <w:t>неточный или неполный ответ на поставленный вопрос;</w:t>
      </w:r>
    </w:p>
    <w:p w:rsidR="00F42049" w:rsidRPr="00F42049" w:rsidRDefault="00F42049" w:rsidP="00A36530">
      <w:pPr>
        <w:numPr>
          <w:ilvl w:val="1"/>
          <w:numId w:val="113"/>
        </w:numPr>
        <w:ind w:left="0" w:firstLine="426"/>
        <w:rPr>
          <w:sz w:val="22"/>
          <w:szCs w:val="22"/>
        </w:rPr>
      </w:pPr>
      <w:r w:rsidRPr="00F42049">
        <w:rPr>
          <w:sz w:val="22"/>
          <w:szCs w:val="22"/>
        </w:rPr>
        <w:t>при правильном ответе неумение самостоятельно или полно обосновать и проиллюстрировать его;</w:t>
      </w:r>
    </w:p>
    <w:p w:rsidR="00F42049" w:rsidRPr="00F42049" w:rsidRDefault="00F42049" w:rsidP="00A36530">
      <w:pPr>
        <w:numPr>
          <w:ilvl w:val="1"/>
          <w:numId w:val="113"/>
        </w:numPr>
        <w:ind w:left="0" w:firstLine="426"/>
        <w:rPr>
          <w:sz w:val="22"/>
          <w:szCs w:val="22"/>
        </w:rPr>
      </w:pPr>
      <w:r w:rsidRPr="00F42049">
        <w:rPr>
          <w:sz w:val="22"/>
          <w:szCs w:val="22"/>
        </w:rPr>
        <w:t>медленный темп выполнения задания, не являющийся индивидуальной особенностью школьника.</w:t>
      </w:r>
    </w:p>
    <w:p w:rsidR="00F42049" w:rsidRPr="00F42049" w:rsidRDefault="00F42049" w:rsidP="00A36530">
      <w:pPr>
        <w:numPr>
          <w:ilvl w:val="0"/>
          <w:numId w:val="111"/>
        </w:numPr>
        <w:ind w:left="0" w:firstLine="426"/>
        <w:rPr>
          <w:sz w:val="22"/>
          <w:szCs w:val="22"/>
        </w:rPr>
      </w:pPr>
      <w:r w:rsidRPr="00F42049">
        <w:rPr>
          <w:bCs/>
          <w:sz w:val="22"/>
          <w:szCs w:val="22"/>
        </w:rPr>
        <w:t>Высокий уровень</w:t>
      </w:r>
    </w:p>
    <w:p w:rsidR="00F42049" w:rsidRPr="00F42049" w:rsidRDefault="00F42049" w:rsidP="00A36530">
      <w:pPr>
        <w:numPr>
          <w:ilvl w:val="0"/>
          <w:numId w:val="111"/>
        </w:numPr>
        <w:ind w:left="0" w:firstLine="426"/>
        <w:rPr>
          <w:sz w:val="22"/>
          <w:szCs w:val="22"/>
        </w:rPr>
      </w:pPr>
      <w:r w:rsidRPr="00F42049">
        <w:rPr>
          <w:sz w:val="22"/>
          <w:szCs w:val="22"/>
        </w:rPr>
        <w:t>отсутствие ошибок как по текущему, так и по предыдущему учебному материалу;</w:t>
      </w:r>
    </w:p>
    <w:p w:rsidR="00F42049" w:rsidRPr="00F42049" w:rsidRDefault="00F42049" w:rsidP="00A36530">
      <w:pPr>
        <w:numPr>
          <w:ilvl w:val="0"/>
          <w:numId w:val="111"/>
        </w:numPr>
        <w:ind w:left="0" w:firstLine="426"/>
        <w:rPr>
          <w:sz w:val="22"/>
          <w:szCs w:val="22"/>
        </w:rPr>
      </w:pPr>
      <w:r w:rsidRPr="00F42049">
        <w:rPr>
          <w:sz w:val="22"/>
          <w:szCs w:val="22"/>
        </w:rPr>
        <w:t>не более одного недочета;</w:t>
      </w:r>
    </w:p>
    <w:p w:rsidR="00F42049" w:rsidRPr="00F42049" w:rsidRDefault="00F42049" w:rsidP="00A36530">
      <w:pPr>
        <w:numPr>
          <w:ilvl w:val="0"/>
          <w:numId w:val="111"/>
        </w:numPr>
        <w:ind w:left="0" w:firstLine="426"/>
        <w:rPr>
          <w:sz w:val="22"/>
          <w:szCs w:val="22"/>
        </w:rPr>
      </w:pPr>
      <w:r w:rsidRPr="00F42049">
        <w:rPr>
          <w:sz w:val="22"/>
          <w:szCs w:val="22"/>
        </w:rPr>
        <w:t>логичность и полнота изложения.</w:t>
      </w:r>
    </w:p>
    <w:p w:rsidR="00F42049" w:rsidRPr="00F42049" w:rsidRDefault="00F42049" w:rsidP="00A36530">
      <w:pPr>
        <w:ind w:firstLine="426"/>
        <w:rPr>
          <w:bCs/>
          <w:sz w:val="22"/>
          <w:szCs w:val="22"/>
        </w:rPr>
      </w:pPr>
      <w:r w:rsidRPr="00F42049">
        <w:rPr>
          <w:bCs/>
          <w:sz w:val="22"/>
          <w:szCs w:val="22"/>
        </w:rPr>
        <w:t>Средний уровень</w:t>
      </w:r>
    </w:p>
    <w:p w:rsidR="00F42049" w:rsidRPr="00F42049" w:rsidRDefault="00F42049" w:rsidP="00A36530">
      <w:pPr>
        <w:numPr>
          <w:ilvl w:val="0"/>
          <w:numId w:val="111"/>
        </w:numPr>
        <w:ind w:left="0" w:firstLine="426"/>
        <w:rPr>
          <w:sz w:val="22"/>
          <w:szCs w:val="22"/>
        </w:rPr>
      </w:pPr>
      <w:r w:rsidRPr="00F42049">
        <w:rPr>
          <w:sz w:val="22"/>
          <w:szCs w:val="22"/>
        </w:rPr>
        <w:t>использование дополнительного материала, полнота и логичность раскрытия вопроса;</w:t>
      </w:r>
    </w:p>
    <w:p w:rsidR="00F42049" w:rsidRPr="00F42049" w:rsidRDefault="00F42049" w:rsidP="00A36530">
      <w:pPr>
        <w:numPr>
          <w:ilvl w:val="0"/>
          <w:numId w:val="111"/>
        </w:numPr>
        <w:ind w:left="0" w:firstLine="426"/>
        <w:rPr>
          <w:sz w:val="22"/>
          <w:szCs w:val="22"/>
        </w:rPr>
      </w:pPr>
      <w:r w:rsidRPr="00F42049">
        <w:rPr>
          <w:sz w:val="22"/>
          <w:szCs w:val="22"/>
        </w:rPr>
        <w:t>самостоятельность суждений, отражение своего отношения к предмету обсуждения.</w:t>
      </w:r>
    </w:p>
    <w:p w:rsidR="00F42049" w:rsidRPr="00F42049" w:rsidRDefault="00F42049" w:rsidP="00A36530">
      <w:pPr>
        <w:numPr>
          <w:ilvl w:val="0"/>
          <w:numId w:val="110"/>
        </w:numPr>
        <w:ind w:left="0" w:firstLine="426"/>
        <w:rPr>
          <w:sz w:val="22"/>
          <w:szCs w:val="22"/>
        </w:rPr>
      </w:pPr>
      <w:r w:rsidRPr="00F42049">
        <w:rPr>
          <w:sz w:val="22"/>
          <w:szCs w:val="22"/>
        </w:rPr>
        <w:t>наличие 2-3 ошибок или 4-6 недочетов по текущему учебному материалу;</w:t>
      </w:r>
    </w:p>
    <w:p w:rsidR="00F42049" w:rsidRPr="00F42049" w:rsidRDefault="00F42049" w:rsidP="00A36530">
      <w:pPr>
        <w:numPr>
          <w:ilvl w:val="0"/>
          <w:numId w:val="110"/>
        </w:numPr>
        <w:ind w:left="0" w:firstLine="426"/>
        <w:rPr>
          <w:sz w:val="22"/>
          <w:szCs w:val="22"/>
        </w:rPr>
      </w:pPr>
      <w:r w:rsidRPr="00F42049">
        <w:rPr>
          <w:sz w:val="22"/>
          <w:szCs w:val="22"/>
        </w:rPr>
        <w:t>не более 2 ошибок или 4 недочетов по пройденному материалу;</w:t>
      </w:r>
    </w:p>
    <w:p w:rsidR="00F42049" w:rsidRPr="00F42049" w:rsidRDefault="00F42049" w:rsidP="00A36530">
      <w:pPr>
        <w:numPr>
          <w:ilvl w:val="0"/>
          <w:numId w:val="110"/>
        </w:numPr>
        <w:ind w:left="0" w:firstLine="426"/>
        <w:rPr>
          <w:sz w:val="22"/>
          <w:szCs w:val="22"/>
        </w:rPr>
      </w:pPr>
      <w:r w:rsidRPr="00F42049">
        <w:rPr>
          <w:sz w:val="22"/>
          <w:szCs w:val="22"/>
        </w:rPr>
        <w:t>незначительные нарушения логики изложения материала;</w:t>
      </w:r>
    </w:p>
    <w:p w:rsidR="00F42049" w:rsidRPr="00F42049" w:rsidRDefault="00F42049" w:rsidP="00A36530">
      <w:pPr>
        <w:numPr>
          <w:ilvl w:val="0"/>
          <w:numId w:val="110"/>
        </w:numPr>
        <w:ind w:left="0" w:firstLine="426"/>
        <w:rPr>
          <w:sz w:val="22"/>
          <w:szCs w:val="22"/>
        </w:rPr>
      </w:pPr>
      <w:r w:rsidRPr="00F42049">
        <w:rPr>
          <w:sz w:val="22"/>
          <w:szCs w:val="22"/>
        </w:rPr>
        <w:t>использование нерациональных приемов решения учебной задачи;</w:t>
      </w:r>
    </w:p>
    <w:p w:rsidR="00F42049" w:rsidRPr="00F42049" w:rsidRDefault="00F42049" w:rsidP="00A36530">
      <w:pPr>
        <w:numPr>
          <w:ilvl w:val="0"/>
          <w:numId w:val="110"/>
        </w:numPr>
        <w:ind w:left="0" w:firstLine="426"/>
        <w:rPr>
          <w:sz w:val="22"/>
          <w:szCs w:val="22"/>
        </w:rPr>
      </w:pPr>
      <w:r w:rsidRPr="00F42049">
        <w:rPr>
          <w:sz w:val="22"/>
          <w:szCs w:val="22"/>
        </w:rPr>
        <w:t>отдельные неточности в изложении материала.</w:t>
      </w:r>
    </w:p>
    <w:p w:rsidR="00F42049" w:rsidRPr="00F42049" w:rsidRDefault="00F42049" w:rsidP="00A36530">
      <w:pPr>
        <w:ind w:firstLine="426"/>
        <w:rPr>
          <w:sz w:val="22"/>
          <w:szCs w:val="22"/>
        </w:rPr>
      </w:pPr>
      <w:r w:rsidRPr="00F42049">
        <w:rPr>
          <w:bCs/>
          <w:sz w:val="22"/>
          <w:szCs w:val="22"/>
        </w:rPr>
        <w:t>Низкий уровень</w:t>
      </w:r>
    </w:p>
    <w:p w:rsidR="00F42049" w:rsidRPr="00F42049" w:rsidRDefault="00F42049" w:rsidP="00A36530">
      <w:pPr>
        <w:ind w:firstLine="426"/>
        <w:rPr>
          <w:sz w:val="22"/>
          <w:szCs w:val="22"/>
        </w:rPr>
      </w:pPr>
      <w:r w:rsidRPr="00F42049">
        <w:rPr>
          <w:sz w:val="22"/>
          <w:szCs w:val="22"/>
        </w:rPr>
        <w:t xml:space="preserve">                 наличие более 6 ошибок или 10 недочетов по текущему материалу;</w:t>
      </w:r>
    </w:p>
    <w:p w:rsidR="00F42049" w:rsidRPr="00F42049" w:rsidRDefault="00F42049" w:rsidP="00A36530">
      <w:pPr>
        <w:numPr>
          <w:ilvl w:val="0"/>
          <w:numId w:val="110"/>
        </w:numPr>
        <w:ind w:left="0" w:firstLine="426"/>
        <w:rPr>
          <w:sz w:val="22"/>
          <w:szCs w:val="22"/>
        </w:rPr>
      </w:pPr>
      <w:r w:rsidRPr="00F42049">
        <w:rPr>
          <w:sz w:val="22"/>
          <w:szCs w:val="22"/>
        </w:rPr>
        <w:t>более 5 ошибок или более 8 недочетов по пройденному материалу;</w:t>
      </w:r>
    </w:p>
    <w:p w:rsidR="00F42049" w:rsidRPr="00F42049" w:rsidRDefault="00F42049" w:rsidP="00A36530">
      <w:pPr>
        <w:numPr>
          <w:ilvl w:val="0"/>
          <w:numId w:val="110"/>
        </w:numPr>
        <w:ind w:left="0" w:firstLine="426"/>
        <w:rPr>
          <w:sz w:val="22"/>
          <w:szCs w:val="22"/>
        </w:rPr>
      </w:pPr>
      <w:r w:rsidRPr="00F42049">
        <w:rPr>
          <w:sz w:val="22"/>
          <w:szCs w:val="22"/>
        </w:rPr>
        <w:t>нарушение логики, неполнота, нераскрытость обсуждаемого вопроса, отсутствие аргументации либо ошибочность ее основных положений.</w:t>
      </w:r>
    </w:p>
    <w:p w:rsidR="00F42049" w:rsidRPr="00F42049" w:rsidRDefault="00F42049" w:rsidP="00A36530">
      <w:pPr>
        <w:ind w:firstLine="426"/>
        <w:rPr>
          <w:sz w:val="22"/>
          <w:szCs w:val="22"/>
        </w:rPr>
      </w:pPr>
    </w:p>
    <w:p w:rsidR="00F42049" w:rsidRPr="00F42049" w:rsidRDefault="00F42049" w:rsidP="00A36530">
      <w:pPr>
        <w:ind w:firstLine="426"/>
        <w:rPr>
          <w:sz w:val="22"/>
          <w:szCs w:val="22"/>
        </w:rPr>
      </w:pPr>
      <w:r w:rsidRPr="00F42049">
        <w:rPr>
          <w:sz w:val="22"/>
          <w:szCs w:val="22"/>
        </w:rPr>
        <w:t>Технология</w:t>
      </w:r>
    </w:p>
    <w:p w:rsidR="00F42049" w:rsidRPr="00F42049" w:rsidRDefault="00F42049" w:rsidP="00A36530">
      <w:pPr>
        <w:ind w:firstLine="426"/>
        <w:rPr>
          <w:sz w:val="22"/>
          <w:szCs w:val="22"/>
        </w:rPr>
      </w:pPr>
      <w:r w:rsidRPr="00F42049">
        <w:rPr>
          <w:sz w:val="22"/>
          <w:szCs w:val="22"/>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w:t>
      </w:r>
    </w:p>
    <w:p w:rsidR="00F42049" w:rsidRPr="00F42049" w:rsidRDefault="00F42049" w:rsidP="00A36530">
      <w:pPr>
        <w:ind w:firstLine="426"/>
        <w:rPr>
          <w:i/>
          <w:sz w:val="22"/>
          <w:szCs w:val="22"/>
        </w:rPr>
      </w:pPr>
      <w:r w:rsidRPr="00F42049">
        <w:rPr>
          <w:i/>
          <w:sz w:val="22"/>
          <w:szCs w:val="22"/>
        </w:rPr>
        <w:t>Оценка устных ответов</w:t>
      </w:r>
    </w:p>
    <w:p w:rsidR="00F42049" w:rsidRPr="00F42049" w:rsidRDefault="00F42049" w:rsidP="00A36530">
      <w:pPr>
        <w:ind w:firstLine="426"/>
        <w:rPr>
          <w:bCs/>
          <w:sz w:val="22"/>
          <w:szCs w:val="22"/>
        </w:rPr>
      </w:pPr>
      <w:r w:rsidRPr="00F42049">
        <w:rPr>
          <w:bCs/>
          <w:sz w:val="22"/>
          <w:szCs w:val="22"/>
        </w:rPr>
        <w:t>Высокий</w:t>
      </w:r>
    </w:p>
    <w:p w:rsidR="00F42049" w:rsidRPr="00F42049" w:rsidRDefault="00F42049" w:rsidP="00A36530">
      <w:pPr>
        <w:ind w:firstLine="426"/>
        <w:rPr>
          <w:sz w:val="22"/>
          <w:szCs w:val="22"/>
        </w:rPr>
      </w:pPr>
      <w:r w:rsidRPr="00F42049">
        <w:rPr>
          <w:sz w:val="22"/>
          <w:szCs w:val="22"/>
        </w:rPr>
        <w:t>-полностью усвоил учебный материал;</w:t>
      </w:r>
    </w:p>
    <w:p w:rsidR="00F42049" w:rsidRPr="00F42049" w:rsidRDefault="00F42049" w:rsidP="00A36530">
      <w:pPr>
        <w:ind w:firstLine="426"/>
        <w:rPr>
          <w:sz w:val="22"/>
          <w:szCs w:val="22"/>
        </w:rPr>
      </w:pPr>
      <w:r w:rsidRPr="00F42049">
        <w:rPr>
          <w:sz w:val="22"/>
          <w:szCs w:val="22"/>
        </w:rPr>
        <w:t>-умеет изложить его своими словами;</w:t>
      </w:r>
    </w:p>
    <w:p w:rsidR="00F42049" w:rsidRPr="00F42049" w:rsidRDefault="00F42049" w:rsidP="00A36530">
      <w:pPr>
        <w:ind w:firstLine="426"/>
        <w:rPr>
          <w:sz w:val="22"/>
          <w:szCs w:val="22"/>
        </w:rPr>
      </w:pPr>
      <w:r w:rsidRPr="00F42049">
        <w:rPr>
          <w:sz w:val="22"/>
          <w:szCs w:val="22"/>
        </w:rPr>
        <w:t>-самостоятельно подтверждает ответ конкретными примерами;</w:t>
      </w:r>
    </w:p>
    <w:p w:rsidR="00F42049" w:rsidRPr="00F42049" w:rsidRDefault="00F42049" w:rsidP="00A36530">
      <w:pPr>
        <w:ind w:firstLine="426"/>
        <w:rPr>
          <w:sz w:val="22"/>
          <w:szCs w:val="22"/>
        </w:rPr>
      </w:pPr>
      <w:r w:rsidRPr="00F42049">
        <w:rPr>
          <w:sz w:val="22"/>
          <w:szCs w:val="22"/>
        </w:rPr>
        <w:t>-правильно и обстоятельно отвечает на дополнительные вопросы учителя.</w:t>
      </w:r>
    </w:p>
    <w:p w:rsidR="00F42049" w:rsidRPr="00F42049" w:rsidRDefault="00F42049" w:rsidP="00A36530">
      <w:pPr>
        <w:ind w:firstLine="426"/>
        <w:rPr>
          <w:bCs/>
          <w:sz w:val="22"/>
          <w:szCs w:val="22"/>
        </w:rPr>
      </w:pPr>
      <w:r w:rsidRPr="00F42049">
        <w:rPr>
          <w:bCs/>
          <w:sz w:val="22"/>
          <w:szCs w:val="22"/>
        </w:rPr>
        <w:t>Средний</w:t>
      </w:r>
    </w:p>
    <w:p w:rsidR="00F42049" w:rsidRPr="00F42049" w:rsidRDefault="00F42049" w:rsidP="00A36530">
      <w:pPr>
        <w:ind w:firstLine="426"/>
        <w:rPr>
          <w:sz w:val="22"/>
          <w:szCs w:val="22"/>
        </w:rPr>
      </w:pPr>
      <w:r w:rsidRPr="00F42049">
        <w:rPr>
          <w:sz w:val="22"/>
          <w:szCs w:val="22"/>
        </w:rPr>
        <w:t>-в основном усвоил учебный материал;</w:t>
      </w:r>
    </w:p>
    <w:p w:rsidR="00F42049" w:rsidRPr="00F42049" w:rsidRDefault="00F42049" w:rsidP="00A36530">
      <w:pPr>
        <w:ind w:firstLine="426"/>
        <w:rPr>
          <w:sz w:val="22"/>
          <w:szCs w:val="22"/>
        </w:rPr>
      </w:pPr>
      <w:r w:rsidRPr="00F42049">
        <w:rPr>
          <w:sz w:val="22"/>
          <w:szCs w:val="22"/>
        </w:rPr>
        <w:t>-допускает незначительные ошибки при его изложении своими словами;</w:t>
      </w:r>
    </w:p>
    <w:p w:rsidR="00F42049" w:rsidRPr="00F42049" w:rsidRDefault="00F42049" w:rsidP="00A36530">
      <w:pPr>
        <w:ind w:firstLine="426"/>
        <w:rPr>
          <w:sz w:val="22"/>
          <w:szCs w:val="22"/>
        </w:rPr>
      </w:pPr>
      <w:r w:rsidRPr="00F42049">
        <w:rPr>
          <w:sz w:val="22"/>
          <w:szCs w:val="22"/>
        </w:rPr>
        <w:t>-подтверждает ответ конкретными примерами;</w:t>
      </w:r>
    </w:p>
    <w:p w:rsidR="00F42049" w:rsidRPr="00F42049" w:rsidRDefault="00F42049" w:rsidP="00A36530">
      <w:pPr>
        <w:ind w:firstLine="426"/>
        <w:rPr>
          <w:sz w:val="22"/>
          <w:szCs w:val="22"/>
        </w:rPr>
      </w:pPr>
      <w:r w:rsidRPr="00F42049">
        <w:rPr>
          <w:sz w:val="22"/>
          <w:szCs w:val="22"/>
        </w:rPr>
        <w:t>-правильно отвечает на дополнительные вопросы учителя.</w:t>
      </w:r>
    </w:p>
    <w:p w:rsidR="00F42049" w:rsidRPr="00F42049" w:rsidRDefault="00F42049" w:rsidP="00A36530">
      <w:pPr>
        <w:ind w:firstLine="426"/>
        <w:rPr>
          <w:bCs/>
          <w:sz w:val="22"/>
          <w:szCs w:val="22"/>
        </w:rPr>
      </w:pPr>
      <w:r w:rsidRPr="00F42049">
        <w:rPr>
          <w:bCs/>
          <w:sz w:val="22"/>
          <w:szCs w:val="22"/>
        </w:rPr>
        <w:t>Низкий</w:t>
      </w:r>
    </w:p>
    <w:p w:rsidR="00F42049" w:rsidRPr="00F42049" w:rsidRDefault="00F42049" w:rsidP="00A36530">
      <w:pPr>
        <w:ind w:firstLine="426"/>
        <w:rPr>
          <w:sz w:val="22"/>
          <w:szCs w:val="22"/>
        </w:rPr>
      </w:pPr>
      <w:r w:rsidRPr="00F42049">
        <w:rPr>
          <w:sz w:val="22"/>
          <w:szCs w:val="22"/>
        </w:rPr>
        <w:t>-не усвоил существенную часть учебного материала;</w:t>
      </w:r>
    </w:p>
    <w:p w:rsidR="00F42049" w:rsidRPr="00F42049" w:rsidRDefault="00F42049" w:rsidP="00A36530">
      <w:pPr>
        <w:ind w:firstLine="426"/>
        <w:rPr>
          <w:sz w:val="22"/>
          <w:szCs w:val="22"/>
        </w:rPr>
      </w:pPr>
      <w:r w:rsidRPr="00F42049">
        <w:rPr>
          <w:sz w:val="22"/>
          <w:szCs w:val="22"/>
        </w:rPr>
        <w:t>-допускает значительные ошибки при его изложении своими словами;</w:t>
      </w:r>
    </w:p>
    <w:p w:rsidR="00F42049" w:rsidRPr="00F42049" w:rsidRDefault="00F42049" w:rsidP="00A36530">
      <w:pPr>
        <w:ind w:firstLine="426"/>
        <w:rPr>
          <w:sz w:val="22"/>
          <w:szCs w:val="22"/>
        </w:rPr>
      </w:pPr>
      <w:r w:rsidRPr="00F42049">
        <w:rPr>
          <w:sz w:val="22"/>
          <w:szCs w:val="22"/>
        </w:rPr>
        <w:t>-затрудняется подтвердить ответ конкретными примерами;</w:t>
      </w:r>
    </w:p>
    <w:p w:rsidR="00F42049" w:rsidRPr="00F42049" w:rsidRDefault="00F42049" w:rsidP="00A36530">
      <w:pPr>
        <w:ind w:firstLine="426"/>
        <w:rPr>
          <w:sz w:val="22"/>
          <w:szCs w:val="22"/>
        </w:rPr>
      </w:pPr>
      <w:r w:rsidRPr="00F42049">
        <w:rPr>
          <w:sz w:val="22"/>
          <w:szCs w:val="22"/>
        </w:rPr>
        <w:t>-слабо отвечает на дополнительные вопросы.</w:t>
      </w:r>
    </w:p>
    <w:p w:rsidR="00F42049" w:rsidRPr="00F42049" w:rsidRDefault="00F42049" w:rsidP="00A36530">
      <w:pPr>
        <w:numPr>
          <w:ilvl w:val="1"/>
          <w:numId w:val="112"/>
        </w:numPr>
        <w:ind w:left="0" w:firstLine="426"/>
        <w:rPr>
          <w:i/>
          <w:sz w:val="22"/>
          <w:szCs w:val="22"/>
        </w:rPr>
      </w:pPr>
      <w:r w:rsidRPr="00F42049">
        <w:rPr>
          <w:i/>
          <w:sz w:val="22"/>
          <w:szCs w:val="22"/>
        </w:rPr>
        <w:t>Оценка выполнения практических работ</w:t>
      </w:r>
    </w:p>
    <w:p w:rsidR="00F42049" w:rsidRPr="00F42049" w:rsidRDefault="00F42049" w:rsidP="00A36530">
      <w:pPr>
        <w:ind w:firstLine="426"/>
        <w:rPr>
          <w:bCs/>
          <w:sz w:val="22"/>
          <w:szCs w:val="22"/>
        </w:rPr>
      </w:pPr>
      <w:r w:rsidRPr="00F42049">
        <w:rPr>
          <w:bCs/>
          <w:sz w:val="22"/>
          <w:szCs w:val="22"/>
        </w:rPr>
        <w:t>Высокий</w:t>
      </w:r>
    </w:p>
    <w:p w:rsidR="00F42049" w:rsidRPr="00F42049" w:rsidRDefault="00F42049" w:rsidP="00A36530">
      <w:pPr>
        <w:ind w:firstLine="426"/>
        <w:rPr>
          <w:sz w:val="22"/>
          <w:szCs w:val="22"/>
        </w:rPr>
      </w:pPr>
      <w:r w:rsidRPr="00F42049">
        <w:rPr>
          <w:sz w:val="22"/>
          <w:szCs w:val="22"/>
        </w:rPr>
        <w:t>-тщательно спланирован труд и рационально организовано рабочее место;</w:t>
      </w:r>
    </w:p>
    <w:p w:rsidR="00F42049" w:rsidRPr="00F42049" w:rsidRDefault="00F42049" w:rsidP="00A36530">
      <w:pPr>
        <w:ind w:firstLine="426"/>
        <w:rPr>
          <w:sz w:val="22"/>
          <w:szCs w:val="22"/>
        </w:rPr>
      </w:pPr>
      <w:r w:rsidRPr="00F42049">
        <w:rPr>
          <w:sz w:val="22"/>
          <w:szCs w:val="22"/>
        </w:rPr>
        <w:t>-правильно выполнялись приемы труда, самостоятельно и творчески выполнялась работа;</w:t>
      </w:r>
    </w:p>
    <w:p w:rsidR="00F42049" w:rsidRPr="00F42049" w:rsidRDefault="00F42049" w:rsidP="00A36530">
      <w:pPr>
        <w:ind w:firstLine="426"/>
        <w:rPr>
          <w:sz w:val="22"/>
          <w:szCs w:val="22"/>
        </w:rPr>
      </w:pPr>
    </w:p>
    <w:p w:rsidR="00F42049" w:rsidRPr="00F42049" w:rsidRDefault="00F42049" w:rsidP="00A36530">
      <w:pPr>
        <w:ind w:firstLine="426"/>
        <w:rPr>
          <w:sz w:val="22"/>
          <w:szCs w:val="22"/>
        </w:rPr>
      </w:pPr>
      <w:r w:rsidRPr="00F42049">
        <w:rPr>
          <w:sz w:val="22"/>
          <w:szCs w:val="22"/>
        </w:rPr>
        <w:t>-изделие изготовлено с учетом установленных требований;</w:t>
      </w:r>
    </w:p>
    <w:p w:rsidR="00F42049" w:rsidRPr="00F42049" w:rsidRDefault="00F42049" w:rsidP="00A36530">
      <w:pPr>
        <w:ind w:firstLine="426"/>
        <w:rPr>
          <w:sz w:val="22"/>
          <w:szCs w:val="22"/>
        </w:rPr>
      </w:pPr>
      <w:r w:rsidRPr="00F42049">
        <w:rPr>
          <w:sz w:val="22"/>
          <w:szCs w:val="22"/>
        </w:rPr>
        <w:t>-полностью соблюдались правила техники безопасности.</w:t>
      </w:r>
    </w:p>
    <w:p w:rsidR="00F42049" w:rsidRPr="00F42049" w:rsidRDefault="00F42049" w:rsidP="00A36530">
      <w:pPr>
        <w:ind w:firstLine="426"/>
        <w:rPr>
          <w:sz w:val="22"/>
          <w:szCs w:val="22"/>
        </w:rPr>
      </w:pPr>
      <w:r w:rsidRPr="00F42049">
        <w:rPr>
          <w:sz w:val="22"/>
          <w:szCs w:val="22"/>
        </w:rPr>
        <w:t>Средний</w:t>
      </w:r>
    </w:p>
    <w:p w:rsidR="00F42049" w:rsidRPr="00F42049" w:rsidRDefault="00F42049" w:rsidP="00A36530">
      <w:pPr>
        <w:ind w:firstLine="426"/>
        <w:rPr>
          <w:sz w:val="22"/>
          <w:szCs w:val="22"/>
        </w:rPr>
      </w:pPr>
      <w:r w:rsidRPr="00F42049">
        <w:rPr>
          <w:sz w:val="22"/>
          <w:szCs w:val="22"/>
        </w:rPr>
        <w:t>-допущены незначительные недостатки в планировании труда и организации рабочего места;</w:t>
      </w:r>
    </w:p>
    <w:p w:rsidR="00F42049" w:rsidRPr="00F42049" w:rsidRDefault="00F42049" w:rsidP="00A36530">
      <w:pPr>
        <w:ind w:firstLine="426"/>
        <w:rPr>
          <w:sz w:val="22"/>
          <w:szCs w:val="22"/>
        </w:rPr>
      </w:pPr>
      <w:r w:rsidRPr="00F42049">
        <w:rPr>
          <w:sz w:val="22"/>
          <w:szCs w:val="22"/>
        </w:rPr>
        <w:t>-в основном правильно выполняются приемы труда;</w:t>
      </w:r>
    </w:p>
    <w:p w:rsidR="00F42049" w:rsidRPr="00F42049" w:rsidRDefault="00F42049" w:rsidP="00A36530">
      <w:pPr>
        <w:ind w:firstLine="426"/>
        <w:rPr>
          <w:sz w:val="22"/>
          <w:szCs w:val="22"/>
        </w:rPr>
      </w:pPr>
      <w:r w:rsidRPr="00F42049">
        <w:rPr>
          <w:sz w:val="22"/>
          <w:szCs w:val="22"/>
        </w:rPr>
        <w:t>-работа выполнялась самостоятельно;</w:t>
      </w:r>
    </w:p>
    <w:p w:rsidR="00F42049" w:rsidRPr="00F42049" w:rsidRDefault="00F42049" w:rsidP="00A36530">
      <w:pPr>
        <w:ind w:firstLine="426"/>
        <w:rPr>
          <w:sz w:val="22"/>
          <w:szCs w:val="22"/>
        </w:rPr>
      </w:pPr>
      <w:r w:rsidRPr="00F42049">
        <w:rPr>
          <w:sz w:val="22"/>
          <w:szCs w:val="22"/>
        </w:rPr>
        <w:t>-норма времени выполнена или недовыполнена 10-15 %;</w:t>
      </w:r>
    </w:p>
    <w:p w:rsidR="00F42049" w:rsidRPr="00F42049" w:rsidRDefault="00F42049" w:rsidP="00A36530">
      <w:pPr>
        <w:ind w:firstLine="426"/>
        <w:rPr>
          <w:sz w:val="22"/>
          <w:szCs w:val="22"/>
        </w:rPr>
      </w:pPr>
      <w:r w:rsidRPr="00F42049">
        <w:rPr>
          <w:sz w:val="22"/>
          <w:szCs w:val="22"/>
        </w:rPr>
        <w:t>-изделие изготовлено с незначительными отклонениями;</w:t>
      </w:r>
    </w:p>
    <w:p w:rsidR="00F42049" w:rsidRPr="00F42049" w:rsidRDefault="00F42049" w:rsidP="00A36530">
      <w:pPr>
        <w:ind w:firstLine="426"/>
        <w:rPr>
          <w:sz w:val="22"/>
          <w:szCs w:val="22"/>
        </w:rPr>
      </w:pPr>
      <w:r w:rsidRPr="00F42049">
        <w:rPr>
          <w:sz w:val="22"/>
          <w:szCs w:val="22"/>
        </w:rPr>
        <w:t>-полностью соблюдались правила техники безопасности.</w:t>
      </w:r>
    </w:p>
    <w:p w:rsidR="00F42049" w:rsidRPr="00F42049" w:rsidRDefault="00F42049" w:rsidP="00A36530">
      <w:pPr>
        <w:ind w:firstLine="426"/>
        <w:rPr>
          <w:sz w:val="22"/>
          <w:szCs w:val="22"/>
        </w:rPr>
      </w:pPr>
      <w:r w:rsidRPr="00F42049">
        <w:rPr>
          <w:sz w:val="22"/>
          <w:szCs w:val="22"/>
        </w:rPr>
        <w:t>Низкий</w:t>
      </w:r>
    </w:p>
    <w:p w:rsidR="00F42049" w:rsidRPr="00F42049" w:rsidRDefault="00F42049" w:rsidP="00A36530">
      <w:pPr>
        <w:ind w:firstLine="426"/>
        <w:rPr>
          <w:sz w:val="22"/>
          <w:szCs w:val="22"/>
        </w:rPr>
      </w:pPr>
      <w:r w:rsidRPr="00F42049">
        <w:rPr>
          <w:sz w:val="22"/>
          <w:szCs w:val="22"/>
        </w:rPr>
        <w:t>-имеют место недостатки в планировании труда и организации рабочего места;</w:t>
      </w:r>
    </w:p>
    <w:p w:rsidR="00F42049" w:rsidRPr="00F42049" w:rsidRDefault="00F42049" w:rsidP="00A36530">
      <w:pPr>
        <w:ind w:firstLine="426"/>
        <w:rPr>
          <w:sz w:val="22"/>
          <w:szCs w:val="22"/>
        </w:rPr>
      </w:pPr>
      <w:r w:rsidRPr="00F42049">
        <w:rPr>
          <w:sz w:val="22"/>
          <w:szCs w:val="22"/>
        </w:rPr>
        <w:t>-отдельные приемы труда выполнялись неправильно;</w:t>
      </w:r>
    </w:p>
    <w:p w:rsidR="00F42049" w:rsidRPr="00F42049" w:rsidRDefault="00F42049" w:rsidP="00A36530">
      <w:pPr>
        <w:ind w:firstLine="426"/>
        <w:rPr>
          <w:sz w:val="22"/>
          <w:szCs w:val="22"/>
        </w:rPr>
      </w:pPr>
      <w:r w:rsidRPr="00F42049">
        <w:rPr>
          <w:sz w:val="22"/>
          <w:szCs w:val="22"/>
        </w:rPr>
        <w:t>-самостоятельность в работе была низкой;</w:t>
      </w:r>
    </w:p>
    <w:p w:rsidR="00F42049" w:rsidRPr="00F42049" w:rsidRDefault="00F42049" w:rsidP="00A36530">
      <w:pPr>
        <w:ind w:firstLine="426"/>
        <w:rPr>
          <w:sz w:val="22"/>
          <w:szCs w:val="22"/>
        </w:rPr>
      </w:pPr>
      <w:r w:rsidRPr="00F42049">
        <w:rPr>
          <w:sz w:val="22"/>
          <w:szCs w:val="22"/>
        </w:rPr>
        <w:t>-норма времени недовыполнена на 15-20 %;</w:t>
      </w:r>
    </w:p>
    <w:p w:rsidR="00F42049" w:rsidRPr="00F42049" w:rsidRDefault="00F42049" w:rsidP="00A36530">
      <w:pPr>
        <w:ind w:firstLine="426"/>
        <w:rPr>
          <w:sz w:val="22"/>
          <w:szCs w:val="22"/>
        </w:rPr>
      </w:pPr>
      <w:r w:rsidRPr="00F42049">
        <w:rPr>
          <w:sz w:val="22"/>
          <w:szCs w:val="22"/>
        </w:rPr>
        <w:t>-изделие изготовлено с нарушением отдельных требований;</w:t>
      </w:r>
    </w:p>
    <w:p w:rsidR="00F42049" w:rsidRPr="00F42049" w:rsidRDefault="00F42049" w:rsidP="00A36530">
      <w:pPr>
        <w:ind w:firstLine="426"/>
        <w:rPr>
          <w:sz w:val="22"/>
          <w:szCs w:val="22"/>
        </w:rPr>
      </w:pPr>
      <w:r w:rsidRPr="00F42049">
        <w:rPr>
          <w:sz w:val="22"/>
          <w:szCs w:val="22"/>
        </w:rPr>
        <w:t>-не полностью соблюдались правила техники безопасности.</w:t>
      </w:r>
    </w:p>
    <w:p w:rsidR="00F42049" w:rsidRPr="00F42049" w:rsidRDefault="00F42049" w:rsidP="00A36530">
      <w:pPr>
        <w:ind w:firstLine="426"/>
        <w:rPr>
          <w:sz w:val="22"/>
          <w:szCs w:val="22"/>
        </w:rPr>
      </w:pPr>
    </w:p>
    <w:p w:rsidR="00F42049" w:rsidRPr="00F42049" w:rsidRDefault="00F42049" w:rsidP="00A36530">
      <w:pPr>
        <w:ind w:firstLine="426"/>
        <w:rPr>
          <w:sz w:val="22"/>
          <w:szCs w:val="22"/>
        </w:rPr>
      </w:pPr>
      <w:r w:rsidRPr="00F42049">
        <w:rPr>
          <w:sz w:val="22"/>
          <w:szCs w:val="22"/>
        </w:rPr>
        <w:t>7.</w:t>
      </w:r>
      <w:r w:rsidRPr="00F42049">
        <w:rPr>
          <w:sz w:val="22"/>
          <w:szCs w:val="22"/>
        </w:rPr>
        <w:tab/>
        <w:t>Изобразительное искусство</w:t>
      </w:r>
    </w:p>
    <w:p w:rsidR="00F42049" w:rsidRPr="00F42049" w:rsidRDefault="00F42049" w:rsidP="00A36530">
      <w:pPr>
        <w:ind w:firstLine="426"/>
        <w:rPr>
          <w:sz w:val="22"/>
          <w:szCs w:val="22"/>
        </w:rPr>
      </w:pPr>
      <w:r w:rsidRPr="00F42049">
        <w:rPr>
          <w:sz w:val="22"/>
          <w:szCs w:val="22"/>
        </w:rPr>
        <w:t>Высокий уровень</w:t>
      </w:r>
    </w:p>
    <w:p w:rsidR="00F42049" w:rsidRPr="00F42049" w:rsidRDefault="00F42049" w:rsidP="00A36530">
      <w:pPr>
        <w:ind w:firstLine="426"/>
        <w:rPr>
          <w:sz w:val="22"/>
          <w:szCs w:val="22"/>
        </w:rPr>
      </w:pPr>
      <w:r w:rsidRPr="00F42049">
        <w:rPr>
          <w:sz w:val="22"/>
          <w:szCs w:val="22"/>
        </w:rPr>
        <w:t>-учащийся полностью справляется с поставленной целью урока;</w:t>
      </w:r>
    </w:p>
    <w:p w:rsidR="00F42049" w:rsidRPr="00F42049" w:rsidRDefault="00F42049" w:rsidP="00A36530">
      <w:pPr>
        <w:ind w:firstLine="426"/>
        <w:rPr>
          <w:sz w:val="22"/>
          <w:szCs w:val="22"/>
        </w:rPr>
      </w:pPr>
      <w:r w:rsidRPr="00F42049">
        <w:rPr>
          <w:sz w:val="22"/>
          <w:szCs w:val="22"/>
        </w:rPr>
        <w:t>-правильно излагает изученный материал и умеет применить полученные знания на практике;</w:t>
      </w:r>
    </w:p>
    <w:p w:rsidR="00F42049" w:rsidRPr="00F42049" w:rsidRDefault="00F42049" w:rsidP="00A36530">
      <w:pPr>
        <w:ind w:firstLine="426"/>
        <w:rPr>
          <w:sz w:val="22"/>
          <w:szCs w:val="22"/>
        </w:rPr>
      </w:pPr>
      <w:r w:rsidRPr="00F42049">
        <w:rPr>
          <w:sz w:val="22"/>
          <w:szCs w:val="22"/>
        </w:rPr>
        <w:t>-</w:t>
      </w:r>
      <w:r w:rsidRPr="00F42049">
        <w:rPr>
          <w:sz w:val="22"/>
          <w:szCs w:val="22"/>
        </w:rPr>
        <w:tab/>
        <w:t>верно решает композицию рисунка, т.е. гармонично согласовывает между собой все компоненты изображения;</w:t>
      </w:r>
    </w:p>
    <w:p w:rsidR="00F42049" w:rsidRPr="00F42049" w:rsidRDefault="00F42049" w:rsidP="00A36530">
      <w:pPr>
        <w:ind w:firstLine="426"/>
        <w:rPr>
          <w:sz w:val="22"/>
          <w:szCs w:val="22"/>
        </w:rPr>
      </w:pPr>
      <w:r w:rsidRPr="00F42049">
        <w:rPr>
          <w:sz w:val="22"/>
          <w:szCs w:val="22"/>
        </w:rPr>
        <w:t>-умеет подметить и передать в изображении наиболее характерное.</w:t>
      </w:r>
    </w:p>
    <w:p w:rsidR="00F42049" w:rsidRPr="00F42049" w:rsidRDefault="00F42049" w:rsidP="00A36530">
      <w:pPr>
        <w:ind w:firstLine="426"/>
        <w:rPr>
          <w:sz w:val="22"/>
          <w:szCs w:val="22"/>
        </w:rPr>
      </w:pPr>
      <w:r w:rsidRPr="00F42049">
        <w:rPr>
          <w:sz w:val="22"/>
          <w:szCs w:val="22"/>
        </w:rPr>
        <w:t>Средний уровень</w:t>
      </w:r>
    </w:p>
    <w:p w:rsidR="00F42049" w:rsidRPr="00F42049" w:rsidRDefault="00F42049" w:rsidP="00A36530">
      <w:pPr>
        <w:ind w:firstLine="426"/>
        <w:rPr>
          <w:sz w:val="22"/>
          <w:szCs w:val="22"/>
        </w:rPr>
      </w:pPr>
      <w:r w:rsidRPr="00F42049">
        <w:rPr>
          <w:sz w:val="22"/>
          <w:szCs w:val="22"/>
        </w:rPr>
        <w:t>-учащийся полностью овладел программным материалом, но при изложении его допускает неточности второстепенного характера;</w:t>
      </w:r>
    </w:p>
    <w:p w:rsidR="00F42049" w:rsidRPr="00F42049" w:rsidRDefault="00F42049" w:rsidP="00A36530">
      <w:pPr>
        <w:ind w:firstLine="426"/>
        <w:rPr>
          <w:sz w:val="22"/>
          <w:szCs w:val="22"/>
        </w:rPr>
      </w:pPr>
      <w:r w:rsidRPr="00F42049">
        <w:rPr>
          <w:sz w:val="22"/>
          <w:szCs w:val="22"/>
        </w:rPr>
        <w:t>-гармонично согласовывает между собой все компоненты изображения;</w:t>
      </w:r>
    </w:p>
    <w:p w:rsidR="00F42049" w:rsidRPr="00F42049" w:rsidRDefault="00F42049" w:rsidP="00A36530">
      <w:pPr>
        <w:ind w:firstLine="426"/>
        <w:rPr>
          <w:sz w:val="22"/>
          <w:szCs w:val="22"/>
        </w:rPr>
      </w:pPr>
      <w:r w:rsidRPr="00F42049">
        <w:rPr>
          <w:sz w:val="22"/>
          <w:szCs w:val="22"/>
        </w:rPr>
        <w:t>-умеет подметить, но не совсем точно передаёт в изображении наиболее характерное.</w:t>
      </w:r>
    </w:p>
    <w:p w:rsidR="00F42049" w:rsidRPr="00F42049" w:rsidRDefault="00F42049" w:rsidP="00A36530">
      <w:pPr>
        <w:ind w:firstLine="426"/>
        <w:rPr>
          <w:sz w:val="22"/>
          <w:szCs w:val="22"/>
        </w:rPr>
      </w:pPr>
      <w:r w:rsidRPr="00F42049">
        <w:rPr>
          <w:sz w:val="22"/>
          <w:szCs w:val="22"/>
        </w:rPr>
        <w:t>Низкий уровень</w:t>
      </w:r>
    </w:p>
    <w:p w:rsidR="00F42049" w:rsidRPr="00F42049" w:rsidRDefault="00F42049" w:rsidP="00A36530">
      <w:pPr>
        <w:ind w:firstLine="426"/>
        <w:rPr>
          <w:sz w:val="22"/>
          <w:szCs w:val="22"/>
        </w:rPr>
      </w:pPr>
      <w:r w:rsidRPr="00F42049">
        <w:rPr>
          <w:sz w:val="22"/>
          <w:szCs w:val="22"/>
        </w:rPr>
        <w:t>-учащийся слабо справляется с поставленной целью урока;</w:t>
      </w:r>
    </w:p>
    <w:p w:rsidR="00F42049" w:rsidRPr="00F42049" w:rsidRDefault="00F42049" w:rsidP="00A36530">
      <w:pPr>
        <w:ind w:firstLine="426"/>
        <w:rPr>
          <w:sz w:val="22"/>
          <w:szCs w:val="22"/>
        </w:rPr>
      </w:pPr>
      <w:r w:rsidRPr="00F42049">
        <w:rPr>
          <w:sz w:val="22"/>
          <w:szCs w:val="22"/>
        </w:rPr>
        <w:t>-допускает неточность в изложении изученного материала.</w:t>
      </w:r>
    </w:p>
    <w:p w:rsidR="00F42049" w:rsidRPr="00F42049" w:rsidRDefault="00F42049" w:rsidP="00A36530">
      <w:pPr>
        <w:ind w:firstLine="426"/>
        <w:rPr>
          <w:sz w:val="22"/>
          <w:szCs w:val="22"/>
        </w:rPr>
      </w:pPr>
    </w:p>
    <w:p w:rsidR="00F42049" w:rsidRPr="00F42049" w:rsidRDefault="00F42049" w:rsidP="00A36530">
      <w:pPr>
        <w:ind w:firstLine="426"/>
        <w:rPr>
          <w:sz w:val="22"/>
          <w:szCs w:val="22"/>
        </w:rPr>
      </w:pPr>
      <w:r w:rsidRPr="00F42049">
        <w:rPr>
          <w:sz w:val="22"/>
          <w:szCs w:val="22"/>
        </w:rPr>
        <w:t>Нормы оценивания по учебному предмету «Музыка»</w:t>
      </w:r>
    </w:p>
    <w:p w:rsidR="00F42049" w:rsidRPr="00F42049" w:rsidRDefault="00F42049" w:rsidP="00191F48">
      <w:pPr>
        <w:numPr>
          <w:ilvl w:val="0"/>
          <w:numId w:val="70"/>
        </w:numPr>
        <w:rPr>
          <w:i/>
          <w:sz w:val="22"/>
          <w:szCs w:val="22"/>
        </w:rPr>
      </w:pPr>
      <w:r w:rsidRPr="00F42049">
        <w:rPr>
          <w:sz w:val="22"/>
          <w:szCs w:val="22"/>
        </w:rPr>
        <w:t>Слушание музыки</w:t>
      </w:r>
    </w:p>
    <w:tbl>
      <w:tblPr>
        <w:tblW w:w="949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47"/>
        <w:gridCol w:w="2268"/>
        <w:gridCol w:w="2268"/>
        <w:gridCol w:w="2410"/>
      </w:tblGrid>
      <w:tr w:rsidR="00F42049" w:rsidRPr="00F42049" w:rsidTr="00F42049">
        <w:trPr>
          <w:trHeight w:val="21"/>
        </w:trPr>
        <w:tc>
          <w:tcPr>
            <w:tcW w:w="2547" w:type="dxa"/>
            <w:vMerge w:val="restart"/>
            <w:shd w:val="clear" w:color="auto" w:fill="FFFFFF"/>
            <w:vAlign w:val="center"/>
          </w:tcPr>
          <w:p w:rsidR="00F42049" w:rsidRPr="00F42049" w:rsidRDefault="00F42049" w:rsidP="00F42049">
            <w:pPr>
              <w:rPr>
                <w:sz w:val="22"/>
                <w:szCs w:val="22"/>
              </w:rPr>
            </w:pPr>
            <w:r w:rsidRPr="00F42049">
              <w:rPr>
                <w:bCs/>
                <w:sz w:val="22"/>
                <w:szCs w:val="22"/>
              </w:rPr>
              <w:t>Параметры</w:t>
            </w:r>
          </w:p>
        </w:tc>
        <w:tc>
          <w:tcPr>
            <w:tcW w:w="6946" w:type="dxa"/>
            <w:gridSpan w:val="3"/>
            <w:shd w:val="clear" w:color="auto" w:fill="FFFFFF"/>
          </w:tcPr>
          <w:p w:rsidR="00F42049" w:rsidRPr="00F42049" w:rsidRDefault="00F42049" w:rsidP="00F42049">
            <w:pPr>
              <w:rPr>
                <w:sz w:val="22"/>
                <w:szCs w:val="22"/>
              </w:rPr>
            </w:pPr>
            <w:r w:rsidRPr="00F42049">
              <w:rPr>
                <w:bCs/>
                <w:sz w:val="22"/>
                <w:szCs w:val="22"/>
              </w:rPr>
              <w:t>Критерии</w:t>
            </w:r>
          </w:p>
        </w:tc>
      </w:tr>
      <w:tr w:rsidR="00F42049" w:rsidRPr="00F42049" w:rsidTr="00F42049">
        <w:trPr>
          <w:trHeight w:val="21"/>
        </w:trPr>
        <w:tc>
          <w:tcPr>
            <w:tcW w:w="2547" w:type="dxa"/>
            <w:vMerge/>
            <w:vAlign w:val="center"/>
          </w:tcPr>
          <w:p w:rsidR="00F42049" w:rsidRPr="00F42049" w:rsidRDefault="00F42049" w:rsidP="00F42049">
            <w:pPr>
              <w:rPr>
                <w:sz w:val="22"/>
                <w:szCs w:val="22"/>
              </w:rPr>
            </w:pPr>
          </w:p>
        </w:tc>
        <w:tc>
          <w:tcPr>
            <w:tcW w:w="2268" w:type="dxa"/>
            <w:shd w:val="clear" w:color="auto" w:fill="FFFFFF"/>
            <w:tcMar>
              <w:top w:w="0" w:type="dxa"/>
              <w:left w:w="40" w:type="dxa"/>
              <w:bottom w:w="0" w:type="dxa"/>
              <w:right w:w="40" w:type="dxa"/>
            </w:tcMar>
          </w:tcPr>
          <w:p w:rsidR="00F42049" w:rsidRPr="00F42049" w:rsidRDefault="00F42049" w:rsidP="00F42049">
            <w:pPr>
              <w:rPr>
                <w:bCs/>
                <w:sz w:val="22"/>
                <w:szCs w:val="22"/>
              </w:rPr>
            </w:pPr>
            <w:r w:rsidRPr="00F42049">
              <w:rPr>
                <w:bCs/>
                <w:sz w:val="22"/>
                <w:szCs w:val="22"/>
              </w:rPr>
              <w:t>«низкий уровень»</w:t>
            </w:r>
          </w:p>
        </w:tc>
        <w:tc>
          <w:tcPr>
            <w:tcW w:w="2268" w:type="dxa"/>
            <w:shd w:val="clear" w:color="auto" w:fill="FFFFFF"/>
            <w:tcMar>
              <w:top w:w="0" w:type="dxa"/>
              <w:left w:w="40" w:type="dxa"/>
              <w:bottom w:w="0" w:type="dxa"/>
              <w:right w:w="40" w:type="dxa"/>
            </w:tcMar>
          </w:tcPr>
          <w:p w:rsidR="00F42049" w:rsidRPr="00F42049" w:rsidRDefault="00F42049" w:rsidP="00F42049">
            <w:pPr>
              <w:rPr>
                <w:bCs/>
                <w:sz w:val="22"/>
                <w:szCs w:val="22"/>
              </w:rPr>
            </w:pPr>
            <w:r w:rsidRPr="00F42049">
              <w:rPr>
                <w:bCs/>
                <w:sz w:val="22"/>
                <w:szCs w:val="22"/>
              </w:rPr>
              <w:t>«средний уровень»</w:t>
            </w:r>
          </w:p>
        </w:tc>
        <w:tc>
          <w:tcPr>
            <w:tcW w:w="2410" w:type="dxa"/>
            <w:shd w:val="clear" w:color="auto" w:fill="FFFFFF"/>
            <w:tcMar>
              <w:top w:w="0" w:type="dxa"/>
              <w:left w:w="40" w:type="dxa"/>
              <w:bottom w:w="0" w:type="dxa"/>
              <w:right w:w="40" w:type="dxa"/>
            </w:tcMar>
          </w:tcPr>
          <w:p w:rsidR="00F42049" w:rsidRPr="00F42049" w:rsidRDefault="00F42049" w:rsidP="00F42049">
            <w:pPr>
              <w:rPr>
                <w:bCs/>
                <w:sz w:val="22"/>
                <w:szCs w:val="22"/>
              </w:rPr>
            </w:pPr>
            <w:r w:rsidRPr="00F42049">
              <w:rPr>
                <w:bCs/>
                <w:sz w:val="22"/>
                <w:szCs w:val="22"/>
              </w:rPr>
              <w:t>«высокий уровень»</w:t>
            </w:r>
          </w:p>
        </w:tc>
      </w:tr>
      <w:tr w:rsidR="00F42049" w:rsidRPr="00F42049" w:rsidTr="00F42049">
        <w:trPr>
          <w:trHeight w:val="21"/>
        </w:trPr>
        <w:tc>
          <w:tcPr>
            <w:tcW w:w="2547" w:type="dxa"/>
            <w:shd w:val="clear" w:color="auto" w:fill="FFFFFF"/>
            <w:tcMar>
              <w:top w:w="0" w:type="dxa"/>
              <w:left w:w="40" w:type="dxa"/>
              <w:bottom w:w="0" w:type="dxa"/>
              <w:right w:w="40" w:type="dxa"/>
            </w:tcMar>
          </w:tcPr>
          <w:p w:rsidR="00F42049" w:rsidRPr="00F42049" w:rsidRDefault="00F42049" w:rsidP="00F42049">
            <w:pPr>
              <w:rPr>
                <w:i/>
                <w:sz w:val="22"/>
                <w:szCs w:val="22"/>
              </w:rPr>
            </w:pPr>
            <w:r w:rsidRPr="00F42049">
              <w:rPr>
                <w:i/>
                <w:sz w:val="22"/>
                <w:szCs w:val="22"/>
              </w:rPr>
              <w:t>Музыкальная эмоциональность, активность, участие  в диалоге</w:t>
            </w:r>
          </w:p>
        </w:tc>
        <w:tc>
          <w:tcPr>
            <w:tcW w:w="2268" w:type="dxa"/>
            <w:shd w:val="clear" w:color="auto" w:fill="FFFFFF"/>
            <w:tcMar>
              <w:top w:w="0" w:type="dxa"/>
              <w:left w:w="40" w:type="dxa"/>
              <w:bottom w:w="0" w:type="dxa"/>
              <w:right w:w="40" w:type="dxa"/>
            </w:tcMar>
          </w:tcPr>
          <w:p w:rsidR="00F42049" w:rsidRPr="00F42049" w:rsidRDefault="00F42049" w:rsidP="00F42049">
            <w:pPr>
              <w:rPr>
                <w:sz w:val="22"/>
                <w:szCs w:val="22"/>
              </w:rPr>
            </w:pPr>
            <w:r w:rsidRPr="00F42049">
              <w:rPr>
                <w:sz w:val="22"/>
                <w:szCs w:val="22"/>
              </w:rPr>
              <w:t>При слушании ребенок рассеян, невнима</w:t>
            </w:r>
            <w:r w:rsidRPr="00F42049">
              <w:rPr>
                <w:sz w:val="22"/>
                <w:szCs w:val="22"/>
              </w:rPr>
              <w:softHyphen/>
              <w:t>телен. Не проявляет интереса к музыке.</w:t>
            </w:r>
          </w:p>
        </w:tc>
        <w:tc>
          <w:tcPr>
            <w:tcW w:w="2268" w:type="dxa"/>
            <w:shd w:val="clear" w:color="auto" w:fill="FFFFFF"/>
            <w:tcMar>
              <w:top w:w="0" w:type="dxa"/>
              <w:left w:w="40" w:type="dxa"/>
              <w:bottom w:w="0" w:type="dxa"/>
              <w:right w:w="40" w:type="dxa"/>
            </w:tcMar>
          </w:tcPr>
          <w:p w:rsidR="00F42049" w:rsidRPr="00F42049" w:rsidRDefault="00F42049" w:rsidP="00F42049">
            <w:pPr>
              <w:rPr>
                <w:sz w:val="22"/>
                <w:szCs w:val="22"/>
              </w:rPr>
            </w:pPr>
            <w:r w:rsidRPr="00F42049">
              <w:rPr>
                <w:sz w:val="22"/>
                <w:szCs w:val="22"/>
              </w:rPr>
              <w:t>К слушанию музыки проявляет не всегда устойчивый инте</w:t>
            </w:r>
            <w:r w:rsidRPr="00F42049">
              <w:rPr>
                <w:sz w:val="22"/>
                <w:szCs w:val="22"/>
              </w:rPr>
              <w:softHyphen/>
              <w:t>рес</w:t>
            </w:r>
          </w:p>
        </w:tc>
        <w:tc>
          <w:tcPr>
            <w:tcW w:w="2410" w:type="dxa"/>
            <w:shd w:val="clear" w:color="auto" w:fill="FFFFFF"/>
            <w:tcMar>
              <w:top w:w="0" w:type="dxa"/>
              <w:left w:w="40" w:type="dxa"/>
              <w:bottom w:w="0" w:type="dxa"/>
              <w:right w:w="40" w:type="dxa"/>
            </w:tcMar>
          </w:tcPr>
          <w:p w:rsidR="00F42049" w:rsidRPr="00F42049" w:rsidRDefault="00F42049" w:rsidP="00F42049">
            <w:pPr>
              <w:rPr>
                <w:sz w:val="22"/>
                <w:szCs w:val="22"/>
              </w:rPr>
            </w:pPr>
            <w:r w:rsidRPr="00F42049">
              <w:rPr>
                <w:sz w:val="22"/>
                <w:szCs w:val="22"/>
              </w:rPr>
              <w:t>Лю</w:t>
            </w:r>
            <w:r w:rsidRPr="00F42049">
              <w:rPr>
                <w:sz w:val="22"/>
                <w:szCs w:val="22"/>
              </w:rPr>
              <w:softHyphen/>
              <w:t>бит, понимает музыку. Вни</w:t>
            </w:r>
            <w:r w:rsidRPr="00F42049">
              <w:rPr>
                <w:sz w:val="22"/>
                <w:szCs w:val="22"/>
              </w:rPr>
              <w:softHyphen/>
              <w:t>мателен и активен при обсуждении музыкальных произведений.</w:t>
            </w:r>
          </w:p>
        </w:tc>
      </w:tr>
      <w:tr w:rsidR="00F42049" w:rsidRPr="00F42049" w:rsidTr="00F42049">
        <w:trPr>
          <w:trHeight w:val="69"/>
        </w:trPr>
        <w:tc>
          <w:tcPr>
            <w:tcW w:w="2547" w:type="dxa"/>
            <w:shd w:val="clear" w:color="auto" w:fill="FFFFFF"/>
            <w:tcMar>
              <w:top w:w="0" w:type="dxa"/>
              <w:left w:w="40" w:type="dxa"/>
              <w:bottom w:w="0" w:type="dxa"/>
              <w:right w:w="40" w:type="dxa"/>
            </w:tcMar>
          </w:tcPr>
          <w:p w:rsidR="00F42049" w:rsidRPr="00F42049" w:rsidRDefault="00F42049" w:rsidP="00F42049">
            <w:pPr>
              <w:rPr>
                <w:i/>
                <w:sz w:val="22"/>
                <w:szCs w:val="22"/>
              </w:rPr>
            </w:pPr>
            <w:r w:rsidRPr="00F42049">
              <w:rPr>
                <w:i/>
                <w:sz w:val="22"/>
                <w:szCs w:val="22"/>
              </w:rPr>
              <w:t xml:space="preserve">Распознавание музыкальных жанров, средств музыкальной выразительности, элементов строения музыкальной речи, музыкальных форм </w:t>
            </w:r>
          </w:p>
        </w:tc>
        <w:tc>
          <w:tcPr>
            <w:tcW w:w="2268" w:type="dxa"/>
            <w:shd w:val="clear" w:color="auto" w:fill="FFFFFF"/>
            <w:tcMar>
              <w:top w:w="0" w:type="dxa"/>
              <w:left w:w="40" w:type="dxa"/>
              <w:bottom w:w="0" w:type="dxa"/>
              <w:right w:w="40" w:type="dxa"/>
            </w:tcMar>
          </w:tcPr>
          <w:p w:rsidR="00F42049" w:rsidRPr="00F42049" w:rsidRDefault="00F42049" w:rsidP="00F42049">
            <w:pPr>
              <w:rPr>
                <w:sz w:val="22"/>
                <w:szCs w:val="22"/>
              </w:rPr>
            </w:pPr>
            <w:r w:rsidRPr="00F42049">
              <w:rPr>
                <w:sz w:val="22"/>
                <w:szCs w:val="22"/>
              </w:rPr>
              <w:t>Суждения о музыке односложны.</w:t>
            </w:r>
          </w:p>
          <w:p w:rsidR="00F42049" w:rsidRPr="00F42049" w:rsidRDefault="00F42049" w:rsidP="00F42049">
            <w:pPr>
              <w:rPr>
                <w:sz w:val="22"/>
                <w:szCs w:val="22"/>
              </w:rPr>
            </w:pPr>
            <w:r w:rsidRPr="00F42049">
              <w:rPr>
                <w:sz w:val="22"/>
                <w:szCs w:val="22"/>
              </w:rPr>
              <w:t>Распознавание музыкальных жанров, средств музыкальной выразительности, элементов строения музыкальной речи, музыкальных форм, выполнены с помощью учителя</w:t>
            </w:r>
          </w:p>
          <w:p w:rsidR="00F42049" w:rsidRPr="00F42049" w:rsidRDefault="00F42049" w:rsidP="00F42049">
            <w:pPr>
              <w:rPr>
                <w:sz w:val="22"/>
                <w:szCs w:val="22"/>
              </w:rPr>
            </w:pPr>
          </w:p>
          <w:p w:rsidR="00F42049" w:rsidRPr="00F42049" w:rsidRDefault="00F42049" w:rsidP="00F42049">
            <w:pPr>
              <w:rPr>
                <w:sz w:val="22"/>
                <w:szCs w:val="22"/>
              </w:rPr>
            </w:pPr>
          </w:p>
        </w:tc>
        <w:tc>
          <w:tcPr>
            <w:tcW w:w="2268" w:type="dxa"/>
            <w:shd w:val="clear" w:color="auto" w:fill="FFFFFF"/>
            <w:tcMar>
              <w:top w:w="0" w:type="dxa"/>
              <w:left w:w="40" w:type="dxa"/>
              <w:bottom w:w="0" w:type="dxa"/>
              <w:right w:w="40" w:type="dxa"/>
            </w:tcMar>
          </w:tcPr>
          <w:p w:rsidR="00F42049" w:rsidRPr="00F42049" w:rsidRDefault="00F42049" w:rsidP="00F42049">
            <w:pPr>
              <w:rPr>
                <w:sz w:val="22"/>
                <w:szCs w:val="22"/>
              </w:rPr>
            </w:pPr>
            <w:r w:rsidRPr="00F42049">
              <w:rPr>
                <w:sz w:val="22"/>
                <w:szCs w:val="22"/>
              </w:rPr>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w:t>
            </w:r>
          </w:p>
          <w:p w:rsidR="00F42049" w:rsidRPr="00F42049" w:rsidRDefault="00F42049" w:rsidP="00F42049">
            <w:pPr>
              <w:rPr>
                <w:sz w:val="22"/>
                <w:szCs w:val="22"/>
              </w:rPr>
            </w:pPr>
            <w:r w:rsidRPr="00F42049">
              <w:rPr>
                <w:sz w:val="22"/>
                <w:szCs w:val="22"/>
              </w:rPr>
              <w:t xml:space="preserve">выпол-нены самостоятельно, но с 1-2 наводящими вопросами </w:t>
            </w:r>
          </w:p>
        </w:tc>
        <w:tc>
          <w:tcPr>
            <w:tcW w:w="2410" w:type="dxa"/>
            <w:shd w:val="clear" w:color="auto" w:fill="FFFFFF"/>
            <w:tcMar>
              <w:top w:w="0" w:type="dxa"/>
              <w:left w:w="40" w:type="dxa"/>
              <w:bottom w:w="0" w:type="dxa"/>
              <w:right w:w="40" w:type="dxa"/>
            </w:tcMar>
          </w:tcPr>
          <w:p w:rsidR="00F42049" w:rsidRPr="00F42049" w:rsidRDefault="00F42049" w:rsidP="00F42049">
            <w:pPr>
              <w:rPr>
                <w:sz w:val="22"/>
                <w:szCs w:val="22"/>
              </w:rPr>
            </w:pPr>
            <w:r w:rsidRPr="00F42049">
              <w:rPr>
                <w:sz w:val="22"/>
                <w:szCs w:val="22"/>
              </w:rPr>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w:t>
            </w:r>
          </w:p>
          <w:p w:rsidR="00F42049" w:rsidRPr="00F42049" w:rsidRDefault="00F42049" w:rsidP="00F42049">
            <w:pPr>
              <w:rPr>
                <w:sz w:val="22"/>
                <w:szCs w:val="22"/>
              </w:rPr>
            </w:pPr>
            <w:r w:rsidRPr="00F42049">
              <w:rPr>
                <w:sz w:val="22"/>
                <w:szCs w:val="22"/>
              </w:rPr>
              <w:t>Высказанное суждение обосновано.</w:t>
            </w:r>
          </w:p>
          <w:p w:rsidR="00F42049" w:rsidRPr="00F42049" w:rsidRDefault="00F42049" w:rsidP="00F42049">
            <w:pPr>
              <w:rPr>
                <w:sz w:val="22"/>
                <w:szCs w:val="22"/>
              </w:rPr>
            </w:pPr>
          </w:p>
        </w:tc>
      </w:tr>
      <w:tr w:rsidR="00F42049" w:rsidRPr="00F42049" w:rsidTr="00F42049">
        <w:trPr>
          <w:trHeight w:val="21"/>
        </w:trPr>
        <w:tc>
          <w:tcPr>
            <w:tcW w:w="2547" w:type="dxa"/>
            <w:shd w:val="clear" w:color="auto" w:fill="FFFFFF"/>
            <w:tcMar>
              <w:top w:w="0" w:type="dxa"/>
              <w:left w:w="40" w:type="dxa"/>
              <w:bottom w:w="0" w:type="dxa"/>
              <w:right w:w="40" w:type="dxa"/>
            </w:tcMar>
          </w:tcPr>
          <w:p w:rsidR="00F42049" w:rsidRPr="00F42049" w:rsidRDefault="00F42049" w:rsidP="00F42049">
            <w:pPr>
              <w:rPr>
                <w:i/>
                <w:sz w:val="22"/>
                <w:szCs w:val="22"/>
              </w:rPr>
            </w:pPr>
            <w:r w:rsidRPr="00F42049">
              <w:rPr>
                <w:i/>
                <w:sz w:val="22"/>
                <w:szCs w:val="22"/>
              </w:rPr>
              <w:t>Узнавание музыкального произведения,</w:t>
            </w:r>
          </w:p>
          <w:p w:rsidR="00F42049" w:rsidRPr="00F42049" w:rsidRDefault="00F42049" w:rsidP="00F42049">
            <w:pPr>
              <w:rPr>
                <w:sz w:val="22"/>
                <w:szCs w:val="22"/>
              </w:rPr>
            </w:pPr>
            <w:r w:rsidRPr="00F42049">
              <w:rPr>
                <w:i/>
                <w:sz w:val="22"/>
                <w:szCs w:val="22"/>
              </w:rPr>
              <w:t>(музыкальная викторина – устная или письменная)</w:t>
            </w:r>
          </w:p>
        </w:tc>
        <w:tc>
          <w:tcPr>
            <w:tcW w:w="2268" w:type="dxa"/>
            <w:shd w:val="clear" w:color="auto" w:fill="FFFFFF"/>
            <w:tcMar>
              <w:top w:w="0" w:type="dxa"/>
              <w:left w:w="40" w:type="dxa"/>
              <w:bottom w:w="0" w:type="dxa"/>
              <w:right w:w="40" w:type="dxa"/>
            </w:tcMar>
          </w:tcPr>
          <w:p w:rsidR="00F42049" w:rsidRPr="00F42049" w:rsidRDefault="00F42049" w:rsidP="00F42049">
            <w:pPr>
              <w:rPr>
                <w:sz w:val="22"/>
                <w:szCs w:val="22"/>
              </w:rPr>
            </w:pPr>
            <w:r w:rsidRPr="00F42049">
              <w:rPr>
                <w:sz w:val="22"/>
                <w:szCs w:val="22"/>
              </w:rPr>
              <w:t xml:space="preserve">Не более 50% ответов на музыкальной викторине. Ответы обрывочные, неполные, показывают незнание  автора или названия  произведения, музыкального жанра произведения </w:t>
            </w:r>
          </w:p>
        </w:tc>
        <w:tc>
          <w:tcPr>
            <w:tcW w:w="2268" w:type="dxa"/>
            <w:shd w:val="clear" w:color="auto" w:fill="FFFFFF"/>
            <w:tcMar>
              <w:top w:w="0" w:type="dxa"/>
              <w:left w:w="40" w:type="dxa"/>
              <w:bottom w:w="0" w:type="dxa"/>
              <w:right w:w="40" w:type="dxa"/>
            </w:tcMar>
          </w:tcPr>
          <w:p w:rsidR="00F42049" w:rsidRPr="00F42049" w:rsidRDefault="00F42049" w:rsidP="00F42049">
            <w:pPr>
              <w:rPr>
                <w:sz w:val="22"/>
                <w:szCs w:val="22"/>
              </w:rPr>
            </w:pPr>
            <w:r w:rsidRPr="00F42049">
              <w:rPr>
                <w:sz w:val="22"/>
                <w:szCs w:val="22"/>
              </w:rPr>
              <w:t>80-60%  правильных ответов на музыкальной. Ошибки при определении автора  музыкального произведения, музыкального жанра</w:t>
            </w:r>
          </w:p>
        </w:tc>
        <w:tc>
          <w:tcPr>
            <w:tcW w:w="2410" w:type="dxa"/>
            <w:shd w:val="clear" w:color="auto" w:fill="FFFFFF"/>
            <w:tcMar>
              <w:top w:w="0" w:type="dxa"/>
              <w:left w:w="40" w:type="dxa"/>
              <w:bottom w:w="0" w:type="dxa"/>
              <w:right w:w="40" w:type="dxa"/>
            </w:tcMar>
          </w:tcPr>
          <w:p w:rsidR="00F42049" w:rsidRPr="00F42049" w:rsidRDefault="00F42049" w:rsidP="00F42049">
            <w:pPr>
              <w:rPr>
                <w:sz w:val="22"/>
                <w:szCs w:val="22"/>
              </w:rPr>
            </w:pPr>
            <w:r w:rsidRPr="00F42049">
              <w:rPr>
                <w:sz w:val="22"/>
                <w:szCs w:val="22"/>
              </w:rPr>
              <w:t>100-90%  правильных ответов на музыкальной викторине.</w:t>
            </w:r>
          </w:p>
          <w:p w:rsidR="00F42049" w:rsidRPr="00F42049" w:rsidRDefault="00F42049" w:rsidP="00F42049">
            <w:pPr>
              <w:rPr>
                <w:sz w:val="22"/>
                <w:szCs w:val="22"/>
              </w:rPr>
            </w:pPr>
            <w:r w:rsidRPr="00F42049">
              <w:rPr>
                <w:sz w:val="22"/>
                <w:szCs w:val="22"/>
              </w:rPr>
              <w:t>Правильное и полное определение названия, автора  музыкального произведения, музыкального жанра</w:t>
            </w:r>
          </w:p>
        </w:tc>
      </w:tr>
    </w:tbl>
    <w:p w:rsidR="00F42049" w:rsidRPr="00F42049" w:rsidRDefault="00F42049" w:rsidP="00F42049">
      <w:pPr>
        <w:rPr>
          <w:i/>
          <w:sz w:val="22"/>
          <w:szCs w:val="22"/>
        </w:rPr>
      </w:pPr>
    </w:p>
    <w:p w:rsidR="00F42049" w:rsidRPr="00F42049" w:rsidRDefault="00F42049" w:rsidP="00F42049">
      <w:pPr>
        <w:rPr>
          <w:sz w:val="22"/>
          <w:szCs w:val="22"/>
        </w:rPr>
      </w:pPr>
    </w:p>
    <w:p w:rsidR="00F42049" w:rsidRPr="00F42049" w:rsidRDefault="00F42049" w:rsidP="00F42049">
      <w:pPr>
        <w:rPr>
          <w:sz w:val="22"/>
          <w:szCs w:val="22"/>
        </w:rPr>
      </w:pPr>
    </w:p>
    <w:p w:rsidR="00F42049" w:rsidRPr="00F42049" w:rsidRDefault="00F42049" w:rsidP="00191F48">
      <w:pPr>
        <w:numPr>
          <w:ilvl w:val="0"/>
          <w:numId w:val="70"/>
        </w:numPr>
        <w:rPr>
          <w:sz w:val="22"/>
          <w:szCs w:val="22"/>
        </w:rPr>
      </w:pPr>
      <w:r w:rsidRPr="00F42049">
        <w:rPr>
          <w:sz w:val="22"/>
          <w:szCs w:val="22"/>
        </w:rPr>
        <w:t>Освоение  и систематизация знаний о музыке</w:t>
      </w:r>
    </w:p>
    <w:tbl>
      <w:tblPr>
        <w:tblpPr w:leftFromText="180" w:rightFromText="180" w:vertAnchor="text" w:horzAnchor="margin" w:tblpX="-112" w:tblpY="77"/>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63"/>
        <w:gridCol w:w="2538"/>
        <w:gridCol w:w="2538"/>
        <w:gridCol w:w="2859"/>
      </w:tblGrid>
      <w:tr w:rsidR="00F42049" w:rsidRPr="00F42049" w:rsidTr="00F42049">
        <w:trPr>
          <w:trHeight w:val="263"/>
        </w:trPr>
        <w:tc>
          <w:tcPr>
            <w:tcW w:w="1326" w:type="pct"/>
            <w:vMerge w:val="restart"/>
            <w:shd w:val="clear" w:color="auto" w:fill="FFFFFF"/>
            <w:vAlign w:val="center"/>
          </w:tcPr>
          <w:p w:rsidR="00F42049" w:rsidRPr="00F42049" w:rsidRDefault="00F42049" w:rsidP="00F42049">
            <w:pPr>
              <w:rPr>
                <w:sz w:val="22"/>
                <w:szCs w:val="22"/>
              </w:rPr>
            </w:pPr>
            <w:r w:rsidRPr="00F42049">
              <w:rPr>
                <w:bCs/>
                <w:sz w:val="22"/>
                <w:szCs w:val="22"/>
              </w:rPr>
              <w:t>Параметры</w:t>
            </w:r>
          </w:p>
        </w:tc>
        <w:tc>
          <w:tcPr>
            <w:tcW w:w="3674" w:type="pct"/>
            <w:gridSpan w:val="3"/>
            <w:shd w:val="clear" w:color="auto" w:fill="FFFFFF"/>
          </w:tcPr>
          <w:p w:rsidR="00F42049" w:rsidRPr="00F42049" w:rsidRDefault="00F42049" w:rsidP="00F42049">
            <w:pPr>
              <w:rPr>
                <w:sz w:val="22"/>
                <w:szCs w:val="22"/>
              </w:rPr>
            </w:pPr>
            <w:r w:rsidRPr="00F42049">
              <w:rPr>
                <w:bCs/>
                <w:sz w:val="22"/>
                <w:szCs w:val="22"/>
              </w:rPr>
              <w:t>Критерии</w:t>
            </w:r>
          </w:p>
        </w:tc>
      </w:tr>
      <w:tr w:rsidR="00F42049" w:rsidRPr="00F42049" w:rsidTr="00F42049">
        <w:trPr>
          <w:trHeight w:val="124"/>
        </w:trPr>
        <w:tc>
          <w:tcPr>
            <w:tcW w:w="1326" w:type="pct"/>
            <w:vMerge/>
            <w:vAlign w:val="center"/>
          </w:tcPr>
          <w:p w:rsidR="00F42049" w:rsidRPr="00F42049" w:rsidRDefault="00F42049" w:rsidP="00F42049">
            <w:pPr>
              <w:rPr>
                <w:sz w:val="22"/>
                <w:szCs w:val="22"/>
              </w:rPr>
            </w:pPr>
          </w:p>
        </w:tc>
        <w:tc>
          <w:tcPr>
            <w:tcW w:w="1175" w:type="pct"/>
            <w:shd w:val="clear" w:color="auto" w:fill="FFFFFF"/>
            <w:tcMar>
              <w:top w:w="0" w:type="dxa"/>
              <w:left w:w="40" w:type="dxa"/>
              <w:bottom w:w="0" w:type="dxa"/>
              <w:right w:w="40" w:type="dxa"/>
            </w:tcMar>
          </w:tcPr>
          <w:p w:rsidR="00F42049" w:rsidRPr="00F42049" w:rsidRDefault="00F42049" w:rsidP="00F42049">
            <w:pPr>
              <w:rPr>
                <w:bCs/>
                <w:sz w:val="22"/>
                <w:szCs w:val="22"/>
              </w:rPr>
            </w:pPr>
            <w:r w:rsidRPr="00F42049">
              <w:rPr>
                <w:bCs/>
                <w:sz w:val="22"/>
                <w:szCs w:val="22"/>
              </w:rPr>
              <w:t>«низкий уровень»</w:t>
            </w:r>
          </w:p>
        </w:tc>
        <w:tc>
          <w:tcPr>
            <w:tcW w:w="1175" w:type="pct"/>
            <w:shd w:val="clear" w:color="auto" w:fill="FFFFFF"/>
            <w:tcMar>
              <w:top w:w="0" w:type="dxa"/>
              <w:left w:w="40" w:type="dxa"/>
              <w:bottom w:w="0" w:type="dxa"/>
              <w:right w:w="40" w:type="dxa"/>
            </w:tcMar>
          </w:tcPr>
          <w:p w:rsidR="00F42049" w:rsidRPr="00F42049" w:rsidRDefault="00F42049" w:rsidP="00F42049">
            <w:pPr>
              <w:rPr>
                <w:bCs/>
                <w:sz w:val="22"/>
                <w:szCs w:val="22"/>
              </w:rPr>
            </w:pPr>
            <w:r w:rsidRPr="00F42049">
              <w:rPr>
                <w:bCs/>
                <w:sz w:val="22"/>
                <w:szCs w:val="22"/>
              </w:rPr>
              <w:t>«средний уровень»</w:t>
            </w:r>
          </w:p>
        </w:tc>
        <w:tc>
          <w:tcPr>
            <w:tcW w:w="1324" w:type="pct"/>
            <w:shd w:val="clear" w:color="auto" w:fill="FFFFFF"/>
          </w:tcPr>
          <w:p w:rsidR="00F42049" w:rsidRPr="00F42049" w:rsidRDefault="00F42049" w:rsidP="00F42049">
            <w:pPr>
              <w:rPr>
                <w:bCs/>
                <w:sz w:val="22"/>
                <w:szCs w:val="22"/>
              </w:rPr>
            </w:pPr>
            <w:r w:rsidRPr="00F42049">
              <w:rPr>
                <w:bCs/>
                <w:sz w:val="22"/>
                <w:szCs w:val="22"/>
              </w:rPr>
              <w:t>«высокий уровень»</w:t>
            </w:r>
          </w:p>
        </w:tc>
      </w:tr>
      <w:tr w:rsidR="00F42049" w:rsidRPr="00F42049" w:rsidTr="00F42049">
        <w:trPr>
          <w:trHeight w:val="64"/>
        </w:trPr>
        <w:tc>
          <w:tcPr>
            <w:tcW w:w="1326" w:type="pct"/>
            <w:shd w:val="clear" w:color="auto" w:fill="FFFFFF"/>
            <w:tcMar>
              <w:top w:w="0" w:type="dxa"/>
              <w:left w:w="40" w:type="dxa"/>
              <w:bottom w:w="0" w:type="dxa"/>
              <w:right w:w="40" w:type="dxa"/>
            </w:tcMar>
          </w:tcPr>
          <w:p w:rsidR="00F42049" w:rsidRPr="00F42049" w:rsidRDefault="00F42049" w:rsidP="00F42049">
            <w:pPr>
              <w:rPr>
                <w:i/>
                <w:sz w:val="22"/>
                <w:szCs w:val="22"/>
              </w:rPr>
            </w:pPr>
            <w:r w:rsidRPr="00F42049">
              <w:rPr>
                <w:i/>
                <w:sz w:val="22"/>
                <w:szCs w:val="22"/>
              </w:rPr>
              <w:t>Знание музыкальной литературы</w:t>
            </w:r>
          </w:p>
        </w:tc>
        <w:tc>
          <w:tcPr>
            <w:tcW w:w="1175" w:type="pct"/>
            <w:shd w:val="clear" w:color="auto" w:fill="FFFFFF"/>
            <w:tcMar>
              <w:top w:w="0" w:type="dxa"/>
              <w:left w:w="40" w:type="dxa"/>
              <w:bottom w:w="0" w:type="dxa"/>
              <w:right w:w="40" w:type="dxa"/>
            </w:tcMar>
          </w:tcPr>
          <w:p w:rsidR="00F42049" w:rsidRPr="00F42049" w:rsidRDefault="00F42049" w:rsidP="00F42049">
            <w:pPr>
              <w:rPr>
                <w:sz w:val="22"/>
                <w:szCs w:val="22"/>
              </w:rPr>
            </w:pPr>
            <w:r w:rsidRPr="00F42049">
              <w:rPr>
                <w:bCs/>
                <w:sz w:val="22"/>
                <w:szCs w:val="22"/>
              </w:rPr>
              <w:t>Учащийся  слабо знает основной материал.  На поставленные вопросы отвечает односложно, только при помощи учителя</w:t>
            </w:r>
          </w:p>
        </w:tc>
        <w:tc>
          <w:tcPr>
            <w:tcW w:w="1175" w:type="pct"/>
            <w:shd w:val="clear" w:color="auto" w:fill="FFFFFF"/>
            <w:tcMar>
              <w:top w:w="0" w:type="dxa"/>
              <w:left w:w="40" w:type="dxa"/>
              <w:bottom w:w="0" w:type="dxa"/>
              <w:right w:w="40" w:type="dxa"/>
            </w:tcMar>
          </w:tcPr>
          <w:p w:rsidR="00F42049" w:rsidRPr="00F42049" w:rsidRDefault="00F42049" w:rsidP="00F42049">
            <w:pPr>
              <w:rPr>
                <w:sz w:val="22"/>
                <w:szCs w:val="22"/>
              </w:rPr>
            </w:pPr>
            <w:r w:rsidRPr="00F42049">
              <w:rPr>
                <w:bCs/>
                <w:sz w:val="22"/>
                <w:szCs w:val="22"/>
              </w:rPr>
              <w:t xml:space="preserve">Учащийся знает основной материал и отвечает  с 1-2  наводящими вопросами   </w:t>
            </w:r>
          </w:p>
        </w:tc>
        <w:tc>
          <w:tcPr>
            <w:tcW w:w="1324" w:type="pct"/>
            <w:shd w:val="clear" w:color="auto" w:fill="FFFFFF"/>
          </w:tcPr>
          <w:p w:rsidR="00F42049" w:rsidRPr="00F42049" w:rsidRDefault="00F42049" w:rsidP="00F42049">
            <w:pPr>
              <w:rPr>
                <w:sz w:val="22"/>
                <w:szCs w:val="22"/>
              </w:rPr>
            </w:pPr>
            <w:r w:rsidRPr="00F42049">
              <w:rPr>
                <w:bCs/>
                <w:sz w:val="22"/>
                <w:szCs w:val="22"/>
              </w:rPr>
              <w:t>Учащийся твердо знает основной материал, ознакомился с дополнительной литературой по проблеме, твердо последовательно и исчерпывающе отвечает на поставленные вопросы</w:t>
            </w:r>
          </w:p>
        </w:tc>
      </w:tr>
      <w:tr w:rsidR="00F42049" w:rsidRPr="00F42049" w:rsidTr="00F42049">
        <w:trPr>
          <w:trHeight w:val="64"/>
        </w:trPr>
        <w:tc>
          <w:tcPr>
            <w:tcW w:w="1326" w:type="pct"/>
            <w:shd w:val="clear" w:color="auto" w:fill="FFFFFF"/>
            <w:tcMar>
              <w:top w:w="0" w:type="dxa"/>
              <w:left w:w="40" w:type="dxa"/>
              <w:bottom w:w="0" w:type="dxa"/>
              <w:right w:w="40" w:type="dxa"/>
            </w:tcMar>
          </w:tcPr>
          <w:p w:rsidR="00F42049" w:rsidRPr="00F42049" w:rsidRDefault="00F42049" w:rsidP="00F42049">
            <w:pPr>
              <w:rPr>
                <w:sz w:val="22"/>
                <w:szCs w:val="22"/>
              </w:rPr>
            </w:pPr>
            <w:r w:rsidRPr="00F42049">
              <w:rPr>
                <w:sz w:val="22"/>
                <w:szCs w:val="22"/>
              </w:rPr>
              <w:t>Знание терминологии, элементов музыкальной грамоты</w:t>
            </w:r>
          </w:p>
        </w:tc>
        <w:tc>
          <w:tcPr>
            <w:tcW w:w="1175" w:type="pct"/>
            <w:shd w:val="clear" w:color="auto" w:fill="FFFFFF"/>
            <w:tcMar>
              <w:top w:w="0" w:type="dxa"/>
              <w:left w:w="40" w:type="dxa"/>
              <w:bottom w:w="0" w:type="dxa"/>
              <w:right w:w="40" w:type="dxa"/>
            </w:tcMar>
          </w:tcPr>
          <w:p w:rsidR="00F42049" w:rsidRPr="00F42049" w:rsidRDefault="00F42049" w:rsidP="00F42049">
            <w:pPr>
              <w:rPr>
                <w:sz w:val="22"/>
                <w:szCs w:val="22"/>
              </w:rPr>
            </w:pPr>
            <w:r w:rsidRPr="00F42049">
              <w:rPr>
                <w:sz w:val="22"/>
                <w:szCs w:val="22"/>
              </w:rPr>
              <w:t>Задание выполнено   менее чем на 50%, допущены ошибки, влияющие на качество работы</w:t>
            </w:r>
          </w:p>
        </w:tc>
        <w:tc>
          <w:tcPr>
            <w:tcW w:w="1175" w:type="pct"/>
            <w:shd w:val="clear" w:color="auto" w:fill="FFFFFF"/>
            <w:tcMar>
              <w:top w:w="0" w:type="dxa"/>
              <w:left w:w="40" w:type="dxa"/>
              <w:bottom w:w="0" w:type="dxa"/>
              <w:right w:w="40" w:type="dxa"/>
            </w:tcMar>
          </w:tcPr>
          <w:p w:rsidR="00F42049" w:rsidRPr="00F42049" w:rsidRDefault="00F42049" w:rsidP="00F42049">
            <w:pPr>
              <w:rPr>
                <w:sz w:val="22"/>
                <w:szCs w:val="22"/>
              </w:rPr>
            </w:pPr>
            <w:r w:rsidRPr="00F42049">
              <w:rPr>
                <w:sz w:val="22"/>
                <w:szCs w:val="22"/>
              </w:rPr>
              <w:t>Задание выполнено   на 60-70%, допущены незначительные ошибки</w:t>
            </w:r>
          </w:p>
        </w:tc>
        <w:tc>
          <w:tcPr>
            <w:tcW w:w="1324" w:type="pct"/>
            <w:shd w:val="clear" w:color="auto" w:fill="FFFFFF"/>
          </w:tcPr>
          <w:p w:rsidR="00F42049" w:rsidRPr="00F42049" w:rsidRDefault="00F42049" w:rsidP="00F42049">
            <w:pPr>
              <w:rPr>
                <w:sz w:val="22"/>
                <w:szCs w:val="22"/>
              </w:rPr>
            </w:pPr>
            <w:r w:rsidRPr="00F42049">
              <w:rPr>
                <w:sz w:val="22"/>
                <w:szCs w:val="22"/>
              </w:rPr>
              <w:t>Задание выполнено   на 90-100% без ошибок, влияющих  на качество</w:t>
            </w:r>
          </w:p>
        </w:tc>
      </w:tr>
    </w:tbl>
    <w:p w:rsidR="00B3195A" w:rsidRDefault="00B3195A" w:rsidP="00B3195A">
      <w:pPr>
        <w:rPr>
          <w:sz w:val="22"/>
          <w:szCs w:val="22"/>
        </w:rPr>
      </w:pPr>
    </w:p>
    <w:p w:rsidR="00B3195A" w:rsidRPr="00F42049" w:rsidRDefault="00B3195A" w:rsidP="00A36530">
      <w:pPr>
        <w:ind w:firstLine="426"/>
        <w:rPr>
          <w:sz w:val="22"/>
          <w:szCs w:val="22"/>
        </w:rPr>
      </w:pPr>
      <w:r w:rsidRPr="00F42049">
        <w:rPr>
          <w:sz w:val="22"/>
          <w:szCs w:val="22"/>
        </w:rPr>
        <w:t>1.</w:t>
      </w:r>
      <w:r w:rsidRPr="00F42049">
        <w:rPr>
          <w:sz w:val="22"/>
          <w:szCs w:val="22"/>
        </w:rPr>
        <w:tab/>
        <w:t>Исполнение вокального репертуара</w:t>
      </w:r>
    </w:p>
    <w:p w:rsidR="00B3195A" w:rsidRPr="00F42049" w:rsidRDefault="00B3195A" w:rsidP="00A36530">
      <w:pPr>
        <w:ind w:firstLine="426"/>
        <w:rPr>
          <w:sz w:val="22"/>
          <w:szCs w:val="22"/>
        </w:rPr>
      </w:pPr>
      <w:r w:rsidRPr="00F42049">
        <w:rPr>
          <w:sz w:val="22"/>
          <w:szCs w:val="22"/>
        </w:rPr>
        <w:t>Параметры</w:t>
      </w:r>
      <w:r w:rsidRPr="00F42049">
        <w:rPr>
          <w:sz w:val="22"/>
          <w:szCs w:val="22"/>
        </w:rPr>
        <w:tab/>
        <w:t>Критерии  певческого развития</w:t>
      </w:r>
    </w:p>
    <w:p w:rsidR="00B3195A" w:rsidRPr="00F42049" w:rsidRDefault="00B3195A" w:rsidP="00A36530">
      <w:pPr>
        <w:ind w:firstLine="426"/>
        <w:rPr>
          <w:sz w:val="22"/>
          <w:szCs w:val="22"/>
        </w:rPr>
      </w:pPr>
      <w:r w:rsidRPr="00F42049">
        <w:rPr>
          <w:sz w:val="22"/>
          <w:szCs w:val="22"/>
        </w:rPr>
        <w:tab/>
        <w:t>«низкий уровень»</w:t>
      </w:r>
      <w:r w:rsidRPr="00F42049">
        <w:rPr>
          <w:sz w:val="22"/>
          <w:szCs w:val="22"/>
        </w:rPr>
        <w:tab/>
        <w:t>«средний уровень»</w:t>
      </w:r>
      <w:r w:rsidRPr="00F42049">
        <w:rPr>
          <w:sz w:val="22"/>
          <w:szCs w:val="22"/>
        </w:rPr>
        <w:tab/>
        <w:t>«высокий уровень»</w:t>
      </w:r>
    </w:p>
    <w:p w:rsidR="00B3195A" w:rsidRDefault="00B3195A" w:rsidP="00A36530">
      <w:pPr>
        <w:ind w:firstLine="426"/>
        <w:rPr>
          <w:sz w:val="22"/>
          <w:szCs w:val="22"/>
        </w:rPr>
      </w:pPr>
      <w:r w:rsidRPr="00F42049">
        <w:rPr>
          <w:sz w:val="22"/>
          <w:szCs w:val="22"/>
        </w:rPr>
        <w:t xml:space="preserve">Исполнение вокального номера </w:t>
      </w:r>
      <w:r w:rsidRPr="00F42049">
        <w:rPr>
          <w:sz w:val="22"/>
          <w:szCs w:val="22"/>
        </w:rPr>
        <w:tab/>
      </w:r>
    </w:p>
    <w:p w:rsidR="00B3195A" w:rsidRPr="00F42049" w:rsidRDefault="00B3195A" w:rsidP="00A36530">
      <w:pPr>
        <w:ind w:firstLine="426"/>
        <w:rPr>
          <w:sz w:val="22"/>
          <w:szCs w:val="22"/>
        </w:rPr>
      </w:pPr>
      <w:r w:rsidRPr="00F42049">
        <w:rPr>
          <w:sz w:val="22"/>
          <w:szCs w:val="22"/>
        </w:rPr>
        <w:t>Нечистое, фальшивое интонирование по всему диапазону</w:t>
      </w:r>
      <w:r w:rsidRPr="00F42049">
        <w:rPr>
          <w:sz w:val="22"/>
          <w:szCs w:val="22"/>
        </w:rPr>
        <w:tab/>
        <w:t>интонационно-ритмически и дикционно точное исполнение вокального номера</w:t>
      </w:r>
      <w:r w:rsidRPr="00F42049">
        <w:rPr>
          <w:sz w:val="22"/>
          <w:szCs w:val="22"/>
        </w:rPr>
        <w:tab/>
        <w:t>художественное исполнение вокального номера</w:t>
      </w:r>
    </w:p>
    <w:p w:rsidR="00B3195A" w:rsidRPr="00F42049" w:rsidRDefault="00B3195A" w:rsidP="00A36530">
      <w:pPr>
        <w:ind w:firstLine="426"/>
        <w:rPr>
          <w:sz w:val="22"/>
          <w:szCs w:val="22"/>
        </w:rPr>
      </w:pPr>
      <w:r w:rsidRPr="00F42049">
        <w:rPr>
          <w:sz w:val="22"/>
          <w:szCs w:val="22"/>
        </w:rPr>
        <w:t>Участие во внеклассных мероприятиях и концертах</w:t>
      </w:r>
      <w:r w:rsidRPr="00F42049">
        <w:rPr>
          <w:sz w:val="22"/>
          <w:szCs w:val="22"/>
        </w:rPr>
        <w:tab/>
      </w:r>
      <w:r w:rsidRPr="00F42049">
        <w:rPr>
          <w:sz w:val="22"/>
          <w:szCs w:val="22"/>
        </w:rPr>
        <w:tab/>
      </w:r>
      <w:r w:rsidRPr="00F42049">
        <w:rPr>
          <w:sz w:val="22"/>
          <w:szCs w:val="22"/>
        </w:rPr>
        <w:tab/>
        <w:t>художественное исполнение вокального номера на концерте</w:t>
      </w:r>
    </w:p>
    <w:p w:rsidR="00B3195A" w:rsidRPr="00F42049" w:rsidRDefault="00B3195A" w:rsidP="00A36530">
      <w:pPr>
        <w:ind w:firstLine="426"/>
        <w:rPr>
          <w:sz w:val="22"/>
          <w:szCs w:val="22"/>
        </w:rPr>
      </w:pPr>
    </w:p>
    <w:p w:rsidR="00B3195A" w:rsidRPr="00721526" w:rsidRDefault="00B3195A" w:rsidP="00A36530">
      <w:pPr>
        <w:ind w:firstLine="426"/>
        <w:rPr>
          <w:sz w:val="22"/>
          <w:szCs w:val="22"/>
          <w:lang w:bidi="ru-RU"/>
        </w:rPr>
      </w:pPr>
      <w:r w:rsidRPr="00721526">
        <w:rPr>
          <w:sz w:val="22"/>
          <w:szCs w:val="22"/>
          <w:lang w:bidi="ru-RU"/>
        </w:rPr>
        <w:t>Рабочая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музицирование.</w:t>
      </w:r>
    </w:p>
    <w:p w:rsidR="00B3195A" w:rsidRPr="00721526" w:rsidRDefault="00B3195A" w:rsidP="00A36530">
      <w:pPr>
        <w:ind w:firstLine="426"/>
        <w:rPr>
          <w:sz w:val="22"/>
          <w:szCs w:val="22"/>
          <w:lang w:bidi="ru-RU"/>
        </w:rPr>
      </w:pPr>
      <w:r w:rsidRPr="00721526">
        <w:rPr>
          <w:sz w:val="22"/>
          <w:szCs w:val="22"/>
          <w:lang w:bidi="ru-RU"/>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B3195A" w:rsidRPr="00721526" w:rsidRDefault="00B3195A" w:rsidP="00A36530">
      <w:pPr>
        <w:ind w:firstLine="426"/>
        <w:rPr>
          <w:sz w:val="22"/>
          <w:szCs w:val="22"/>
          <w:lang w:bidi="ru-RU"/>
        </w:rPr>
      </w:pPr>
      <w:r w:rsidRPr="00721526">
        <w:rPr>
          <w:sz w:val="22"/>
          <w:szCs w:val="22"/>
          <w:lang w:bidi="ru-RU"/>
        </w:rPr>
        <w:t>Учитывается:</w:t>
      </w:r>
    </w:p>
    <w:p w:rsidR="00B3195A" w:rsidRPr="00721526" w:rsidRDefault="00B3195A" w:rsidP="00A36530">
      <w:pPr>
        <w:ind w:firstLine="426"/>
        <w:rPr>
          <w:sz w:val="22"/>
          <w:szCs w:val="22"/>
          <w:lang w:bidi="ru-RU"/>
        </w:rPr>
      </w:pPr>
      <w:r w:rsidRPr="00721526">
        <w:rPr>
          <w:sz w:val="22"/>
          <w:szCs w:val="22"/>
          <w:lang w:bidi="ru-RU"/>
        </w:rPr>
        <w:t>-степень раскрытия эмоционального содержания музыкального произведения через средства музыкальной выразительности;</w:t>
      </w:r>
    </w:p>
    <w:p w:rsidR="00B3195A" w:rsidRPr="00721526" w:rsidRDefault="00B3195A" w:rsidP="00A36530">
      <w:pPr>
        <w:ind w:firstLine="426"/>
        <w:rPr>
          <w:sz w:val="22"/>
          <w:szCs w:val="22"/>
          <w:lang w:bidi="ru-RU"/>
        </w:rPr>
      </w:pPr>
      <w:r w:rsidRPr="00721526">
        <w:rPr>
          <w:sz w:val="22"/>
          <w:szCs w:val="22"/>
          <w:lang w:bidi="ru-RU"/>
        </w:rPr>
        <w:t>-самостоятельность в разборе музыкального произведения;</w:t>
      </w:r>
    </w:p>
    <w:p w:rsidR="00B3195A" w:rsidRPr="00721526" w:rsidRDefault="00B3195A" w:rsidP="00A36530">
      <w:pPr>
        <w:ind w:firstLine="426"/>
        <w:rPr>
          <w:sz w:val="22"/>
          <w:szCs w:val="22"/>
          <w:lang w:bidi="ru-RU"/>
        </w:rPr>
      </w:pPr>
      <w:r w:rsidRPr="00721526">
        <w:rPr>
          <w:sz w:val="22"/>
          <w:szCs w:val="22"/>
          <w:lang w:bidi="ru-RU"/>
        </w:rPr>
        <w:t>-умение учащегося сравнивать произведения и делать самостоятельные обобщения на основе полученных знаний.</w:t>
      </w:r>
    </w:p>
    <w:p w:rsidR="00B3195A" w:rsidRPr="00721526" w:rsidRDefault="00B3195A" w:rsidP="00A36530">
      <w:pPr>
        <w:ind w:firstLine="426"/>
        <w:rPr>
          <w:sz w:val="22"/>
          <w:szCs w:val="22"/>
          <w:lang w:bidi="ru-RU"/>
        </w:rPr>
      </w:pPr>
      <w:r w:rsidRPr="00721526">
        <w:rPr>
          <w:sz w:val="22"/>
          <w:szCs w:val="22"/>
          <w:lang w:bidi="ru-RU"/>
        </w:rPr>
        <w:t>Также на уроках музыки проверяется и оценивается качество усвоения учащимися программного материала.</w:t>
      </w:r>
    </w:p>
    <w:p w:rsidR="00B3195A" w:rsidRPr="00721526" w:rsidRDefault="00B3195A" w:rsidP="00A36530">
      <w:pPr>
        <w:ind w:firstLine="426"/>
        <w:rPr>
          <w:sz w:val="22"/>
          <w:szCs w:val="22"/>
          <w:u w:val="single"/>
          <w:lang w:bidi="ru-RU"/>
        </w:rPr>
      </w:pPr>
      <w:r w:rsidRPr="00721526">
        <w:rPr>
          <w:sz w:val="22"/>
          <w:szCs w:val="22"/>
          <w:u w:val="single"/>
          <w:lang w:bidi="ru-RU"/>
        </w:rPr>
        <w:t>Оценка хорового пения:</w:t>
      </w:r>
    </w:p>
    <w:p w:rsidR="00B3195A" w:rsidRPr="00721526" w:rsidRDefault="00B3195A" w:rsidP="00A36530">
      <w:pPr>
        <w:ind w:firstLine="426"/>
        <w:rPr>
          <w:sz w:val="22"/>
          <w:szCs w:val="22"/>
          <w:lang w:bidi="ru-RU"/>
        </w:rPr>
      </w:pPr>
      <w:r w:rsidRPr="00721526">
        <w:rPr>
          <w:sz w:val="22"/>
          <w:szCs w:val="22"/>
          <w:lang w:bidi="ru-RU"/>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B3195A" w:rsidRPr="00721526" w:rsidRDefault="00B3195A" w:rsidP="00A36530">
      <w:pPr>
        <w:ind w:firstLine="426"/>
        <w:rPr>
          <w:sz w:val="22"/>
          <w:szCs w:val="22"/>
          <w:lang w:bidi="ru-RU"/>
        </w:rPr>
      </w:pPr>
      <w:r w:rsidRPr="00721526">
        <w:rPr>
          <w:sz w:val="22"/>
          <w:szCs w:val="22"/>
          <w:lang w:bidi="ru-RU"/>
        </w:rPr>
        <w:t>Высокий уровень:</w:t>
      </w:r>
    </w:p>
    <w:p w:rsidR="00B3195A" w:rsidRPr="00721526" w:rsidRDefault="00B3195A" w:rsidP="00A36530">
      <w:pPr>
        <w:ind w:firstLine="426"/>
        <w:rPr>
          <w:sz w:val="22"/>
          <w:szCs w:val="22"/>
          <w:lang w:bidi="ru-RU"/>
        </w:rPr>
      </w:pPr>
      <w:r w:rsidRPr="00721526">
        <w:rPr>
          <w:sz w:val="22"/>
          <w:szCs w:val="22"/>
          <w:lang w:bidi="ru-RU"/>
        </w:rPr>
        <w:t>-знание мелодической линии и текста песни;</w:t>
      </w:r>
    </w:p>
    <w:p w:rsidR="00B3195A" w:rsidRPr="00721526" w:rsidRDefault="00B3195A" w:rsidP="00A36530">
      <w:pPr>
        <w:ind w:firstLine="426"/>
        <w:rPr>
          <w:sz w:val="22"/>
          <w:szCs w:val="22"/>
          <w:lang w:bidi="ru-RU"/>
        </w:rPr>
      </w:pPr>
      <w:r w:rsidRPr="00721526">
        <w:rPr>
          <w:sz w:val="22"/>
          <w:szCs w:val="22"/>
          <w:lang w:bidi="ru-RU"/>
        </w:rPr>
        <w:t>-чистое интонирование и ритмически точное исполнение;</w:t>
      </w:r>
    </w:p>
    <w:p w:rsidR="00B3195A" w:rsidRPr="00721526" w:rsidRDefault="00B3195A" w:rsidP="00A36530">
      <w:pPr>
        <w:ind w:firstLine="426"/>
        <w:rPr>
          <w:sz w:val="22"/>
          <w:szCs w:val="22"/>
          <w:lang w:bidi="ru-RU"/>
        </w:rPr>
      </w:pPr>
      <w:r w:rsidRPr="00721526">
        <w:rPr>
          <w:sz w:val="22"/>
          <w:szCs w:val="22"/>
          <w:lang w:bidi="ru-RU"/>
        </w:rPr>
        <w:t>-выразительное исполнение.</w:t>
      </w:r>
    </w:p>
    <w:p w:rsidR="00721526" w:rsidRPr="00721526" w:rsidRDefault="00721526" w:rsidP="00A36530">
      <w:pPr>
        <w:ind w:firstLine="426"/>
        <w:rPr>
          <w:sz w:val="22"/>
          <w:szCs w:val="22"/>
          <w:lang w:bidi="ru-RU"/>
        </w:rPr>
      </w:pPr>
      <w:r w:rsidRPr="00721526">
        <w:rPr>
          <w:sz w:val="22"/>
          <w:szCs w:val="22"/>
          <w:lang w:bidi="ru-RU"/>
        </w:rPr>
        <w:t>Средний уровень</w:t>
      </w:r>
    </w:p>
    <w:p w:rsidR="00721526" w:rsidRPr="00721526" w:rsidRDefault="00721526" w:rsidP="00A36530">
      <w:pPr>
        <w:ind w:firstLine="426"/>
        <w:rPr>
          <w:sz w:val="22"/>
          <w:szCs w:val="22"/>
          <w:lang w:bidi="ru-RU"/>
        </w:rPr>
      </w:pPr>
      <w:r w:rsidRPr="00721526">
        <w:rPr>
          <w:sz w:val="22"/>
          <w:szCs w:val="22"/>
          <w:lang w:bidi="ru-RU"/>
        </w:rPr>
        <w:t>-знание мелодической линии и текста песни;</w:t>
      </w:r>
    </w:p>
    <w:p w:rsidR="00721526" w:rsidRPr="00721526" w:rsidRDefault="00721526" w:rsidP="00A36530">
      <w:pPr>
        <w:ind w:firstLine="426"/>
        <w:rPr>
          <w:sz w:val="22"/>
          <w:szCs w:val="22"/>
          <w:lang w:bidi="ru-RU"/>
        </w:rPr>
      </w:pPr>
      <w:r w:rsidRPr="00721526">
        <w:rPr>
          <w:sz w:val="22"/>
          <w:szCs w:val="22"/>
          <w:lang w:bidi="ru-RU"/>
        </w:rPr>
        <w:t>-в основном чистое интонирование, ритмически правильное;</w:t>
      </w:r>
    </w:p>
    <w:p w:rsidR="00721526" w:rsidRPr="00721526" w:rsidRDefault="00721526" w:rsidP="00A36530">
      <w:pPr>
        <w:ind w:firstLine="426"/>
        <w:rPr>
          <w:sz w:val="22"/>
          <w:szCs w:val="22"/>
          <w:lang w:bidi="ru-RU"/>
        </w:rPr>
      </w:pPr>
      <w:r w:rsidRPr="00721526">
        <w:rPr>
          <w:sz w:val="22"/>
          <w:szCs w:val="22"/>
          <w:lang w:bidi="ru-RU"/>
        </w:rPr>
        <w:t>-пение недостаточно выразительное.</w:t>
      </w:r>
    </w:p>
    <w:p w:rsidR="00721526" w:rsidRPr="00721526" w:rsidRDefault="00721526" w:rsidP="00A36530">
      <w:pPr>
        <w:ind w:firstLine="426"/>
        <w:rPr>
          <w:sz w:val="22"/>
          <w:szCs w:val="22"/>
          <w:lang w:bidi="ru-RU"/>
        </w:rPr>
      </w:pPr>
      <w:r w:rsidRPr="00721526">
        <w:rPr>
          <w:sz w:val="22"/>
          <w:szCs w:val="22"/>
          <w:lang w:bidi="ru-RU"/>
        </w:rPr>
        <w:t>Низкий уровень</w:t>
      </w:r>
    </w:p>
    <w:p w:rsidR="00721526" w:rsidRPr="00721526" w:rsidRDefault="00721526" w:rsidP="00A36530">
      <w:pPr>
        <w:ind w:firstLine="426"/>
        <w:rPr>
          <w:sz w:val="22"/>
          <w:szCs w:val="22"/>
          <w:lang w:bidi="ru-RU"/>
        </w:rPr>
      </w:pPr>
      <w:r w:rsidRPr="00721526">
        <w:rPr>
          <w:sz w:val="22"/>
          <w:szCs w:val="22"/>
          <w:lang w:bidi="ru-RU"/>
        </w:rPr>
        <w:t>-допускаются отдельные неточности в исполнении мелодии и текста песни;</w:t>
      </w:r>
    </w:p>
    <w:p w:rsidR="00721526" w:rsidRPr="00721526" w:rsidRDefault="00721526" w:rsidP="00A36530">
      <w:pPr>
        <w:ind w:firstLine="426"/>
        <w:rPr>
          <w:sz w:val="22"/>
          <w:szCs w:val="22"/>
          <w:lang w:bidi="ru-RU"/>
        </w:rPr>
      </w:pPr>
      <w:r w:rsidRPr="00721526">
        <w:rPr>
          <w:sz w:val="22"/>
          <w:szCs w:val="22"/>
          <w:lang w:bidi="ru-RU"/>
        </w:rPr>
        <w:t>-неуверенное и не вполне точное, иногда фальшивое исполнение, есть ритмические неточности;</w:t>
      </w:r>
    </w:p>
    <w:p w:rsidR="00721526" w:rsidRPr="00721526" w:rsidRDefault="00721526" w:rsidP="00A36530">
      <w:pPr>
        <w:ind w:firstLine="426"/>
        <w:rPr>
          <w:sz w:val="22"/>
          <w:szCs w:val="22"/>
          <w:lang w:bidi="ru-RU"/>
        </w:rPr>
      </w:pPr>
      <w:r w:rsidRPr="00721526">
        <w:rPr>
          <w:sz w:val="22"/>
          <w:szCs w:val="22"/>
          <w:lang w:bidi="ru-RU"/>
        </w:rPr>
        <w:t>-пение невыразительное.</w:t>
      </w:r>
    </w:p>
    <w:p w:rsidR="00F42049" w:rsidRPr="00721526" w:rsidRDefault="00F42049" w:rsidP="00A36530">
      <w:pPr>
        <w:ind w:firstLine="426"/>
        <w:rPr>
          <w:sz w:val="22"/>
          <w:szCs w:val="22"/>
        </w:rPr>
      </w:pPr>
    </w:p>
    <w:p w:rsidR="00F42049" w:rsidRPr="00F42049" w:rsidRDefault="00F42049" w:rsidP="00A36530">
      <w:pPr>
        <w:ind w:firstLine="426"/>
        <w:rPr>
          <w:sz w:val="22"/>
          <w:szCs w:val="22"/>
        </w:rPr>
      </w:pPr>
      <w:r w:rsidRPr="00F42049">
        <w:rPr>
          <w:sz w:val="22"/>
          <w:szCs w:val="22"/>
        </w:rPr>
        <w:t>Физическая культура</w:t>
      </w:r>
    </w:p>
    <w:p w:rsidR="00F42049" w:rsidRPr="00F42049" w:rsidRDefault="00F42049" w:rsidP="00A36530">
      <w:pPr>
        <w:ind w:firstLine="426"/>
        <w:rPr>
          <w:sz w:val="22"/>
          <w:szCs w:val="22"/>
        </w:rPr>
      </w:pPr>
      <w:r w:rsidRPr="00F42049">
        <w:rPr>
          <w:sz w:val="22"/>
          <w:szCs w:val="22"/>
        </w:rPr>
        <w:t xml:space="preserve">Критерии оценки успеваемости по разделам программы. </w:t>
      </w:r>
    </w:p>
    <w:p w:rsidR="00F42049" w:rsidRPr="00F42049" w:rsidRDefault="00F42049" w:rsidP="00A36530">
      <w:pPr>
        <w:ind w:firstLine="426"/>
        <w:rPr>
          <w:sz w:val="22"/>
          <w:szCs w:val="22"/>
        </w:rPr>
      </w:pPr>
      <w:r w:rsidRPr="00F42049">
        <w:rPr>
          <w:sz w:val="22"/>
          <w:szCs w:val="22"/>
        </w:rPr>
        <w:t>1.</w:t>
      </w:r>
      <w:r w:rsidRPr="00F42049">
        <w:rPr>
          <w:sz w:val="22"/>
          <w:szCs w:val="22"/>
        </w:rPr>
        <w:tab/>
        <w:t>При оценке знаний учащихся по предмету «Физическая культура» надо учитывать их глубину, полноту, аргументированность, умение использовать их применительно к конкретным случаям и занятиям физическими упражнениями.</w:t>
      </w:r>
    </w:p>
    <w:p w:rsidR="00F42049" w:rsidRPr="00F42049" w:rsidRDefault="00F42049" w:rsidP="00A36530">
      <w:pPr>
        <w:ind w:firstLine="426"/>
        <w:rPr>
          <w:sz w:val="22"/>
          <w:szCs w:val="22"/>
        </w:rPr>
      </w:pPr>
      <w:r w:rsidRPr="00F42049">
        <w:rPr>
          <w:sz w:val="22"/>
          <w:szCs w:val="22"/>
        </w:rPr>
        <w:t>«Высокий уровень» выставляется за ответ, в котором учащийся демонстрирует глубокое понимание сущности материала, логично его излагает, используя в деятельности.</w:t>
      </w:r>
    </w:p>
    <w:p w:rsidR="00F42049" w:rsidRPr="00F42049" w:rsidRDefault="00F42049" w:rsidP="00A36530">
      <w:pPr>
        <w:ind w:firstLine="426"/>
        <w:rPr>
          <w:sz w:val="22"/>
          <w:szCs w:val="22"/>
        </w:rPr>
      </w:pPr>
      <w:r w:rsidRPr="00F42049">
        <w:rPr>
          <w:sz w:val="22"/>
          <w:szCs w:val="22"/>
        </w:rPr>
        <w:t>«Средний уровень» ставится за ответ, в котором содержатся небольшие неточности и незначительные ошибки.</w:t>
      </w:r>
    </w:p>
    <w:p w:rsidR="00F42049" w:rsidRPr="00F42049" w:rsidRDefault="00F42049" w:rsidP="00A36530">
      <w:pPr>
        <w:ind w:firstLine="426"/>
        <w:rPr>
          <w:sz w:val="22"/>
          <w:szCs w:val="22"/>
        </w:rPr>
      </w:pPr>
      <w:r w:rsidRPr="00F42049">
        <w:rPr>
          <w:sz w:val="22"/>
          <w:szCs w:val="22"/>
        </w:rPr>
        <w:t>«Низкий уровень» получают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F42049" w:rsidRPr="00F42049" w:rsidRDefault="00F42049" w:rsidP="00A36530">
      <w:pPr>
        <w:ind w:firstLine="426"/>
        <w:rPr>
          <w:sz w:val="22"/>
          <w:szCs w:val="22"/>
        </w:rPr>
      </w:pPr>
      <w:r w:rsidRPr="00F42049">
        <w:rPr>
          <w:sz w:val="22"/>
          <w:szCs w:val="22"/>
        </w:rPr>
        <w:t>2.</w:t>
      </w:r>
      <w:r w:rsidRPr="00F42049">
        <w:rPr>
          <w:sz w:val="22"/>
          <w:szCs w:val="22"/>
        </w:rPr>
        <w:tab/>
        <w:t xml:space="preserve">Оценка техники владения двигательными действиями, умениями и навыками </w:t>
      </w:r>
    </w:p>
    <w:p w:rsidR="00F42049" w:rsidRPr="00F42049" w:rsidRDefault="00F42049" w:rsidP="00A36530">
      <w:pPr>
        <w:ind w:firstLine="426"/>
        <w:rPr>
          <w:sz w:val="22"/>
          <w:szCs w:val="22"/>
        </w:rPr>
      </w:pPr>
      <w:r w:rsidRPr="00F42049">
        <w:rPr>
          <w:sz w:val="22"/>
          <w:szCs w:val="22"/>
        </w:rPr>
        <w:t xml:space="preserve">(комплексы упражнений в гимнастике,  акробатические комбинации, упражнения на брусьях, бревне, тактические и технические приемы в баскетболе, волейболе, футболе и т.д.) </w:t>
      </w:r>
    </w:p>
    <w:p w:rsidR="00F42049" w:rsidRPr="00F42049" w:rsidRDefault="00F42049" w:rsidP="00A36530">
      <w:pPr>
        <w:ind w:firstLine="426"/>
        <w:rPr>
          <w:sz w:val="22"/>
          <w:szCs w:val="22"/>
        </w:rPr>
      </w:pPr>
      <w:r w:rsidRPr="00F42049">
        <w:rPr>
          <w:sz w:val="22"/>
          <w:szCs w:val="22"/>
        </w:rPr>
        <w:t>«Высокий уровень» — двигательное действие выполнено правильно (заданным способом), точно в надлежащем темпе, легко и чётко; учащиеся по заданию учителя используют их в нестандартных условиях;</w:t>
      </w:r>
    </w:p>
    <w:p w:rsidR="00F42049" w:rsidRPr="00F42049" w:rsidRDefault="00F42049" w:rsidP="00A36530">
      <w:pPr>
        <w:ind w:firstLine="426"/>
        <w:rPr>
          <w:sz w:val="22"/>
          <w:szCs w:val="22"/>
        </w:rPr>
      </w:pPr>
      <w:r w:rsidRPr="00F42049">
        <w:rPr>
          <w:sz w:val="22"/>
          <w:szCs w:val="22"/>
        </w:rPr>
        <w:t>«Средний уровень» — двигательное действие выполнено правильно, но недостаточно легко и чётко, наблюдается некоторая скованность движений;</w:t>
      </w:r>
    </w:p>
    <w:p w:rsidR="00F42049" w:rsidRPr="00F42049" w:rsidRDefault="00F42049" w:rsidP="00A36530">
      <w:pPr>
        <w:ind w:firstLine="426"/>
        <w:rPr>
          <w:sz w:val="22"/>
          <w:szCs w:val="22"/>
        </w:rPr>
      </w:pPr>
      <w:r w:rsidRPr="00F42049">
        <w:rPr>
          <w:sz w:val="22"/>
          <w:szCs w:val="22"/>
        </w:rPr>
        <w:t>«Низкий уровень» — двигательное действие выполнено в основном правильно, но допущена одна грубая или несколько мелких ошибок, приведших к неуверенному или напряжённому выполнению. Учащийся по заданию учителя не может выполнить его в нестандартных и сложных в сравнении с уроком условиях;</w:t>
      </w:r>
    </w:p>
    <w:p w:rsidR="00F42049" w:rsidRPr="00F42049" w:rsidRDefault="00F42049" w:rsidP="00A36530">
      <w:pPr>
        <w:ind w:firstLine="426"/>
        <w:rPr>
          <w:sz w:val="22"/>
          <w:szCs w:val="22"/>
        </w:rPr>
      </w:pPr>
    </w:p>
    <w:p w:rsidR="00F42049" w:rsidRPr="00F42049" w:rsidRDefault="00F42049" w:rsidP="00A36530">
      <w:pPr>
        <w:ind w:firstLine="426"/>
        <w:rPr>
          <w:sz w:val="22"/>
          <w:szCs w:val="22"/>
        </w:rPr>
      </w:pPr>
      <w:r w:rsidRPr="00F42049">
        <w:rPr>
          <w:sz w:val="22"/>
          <w:szCs w:val="22"/>
        </w:rPr>
        <w:t>3.</w:t>
      </w:r>
      <w:r w:rsidRPr="00F42049">
        <w:rPr>
          <w:sz w:val="22"/>
          <w:szCs w:val="22"/>
        </w:rPr>
        <w:tab/>
        <w:t>Владение способами и умениями осуществлять физкультурно-оздоровительную деятельность.</w:t>
      </w:r>
    </w:p>
    <w:p w:rsidR="00F42049" w:rsidRPr="00F42049" w:rsidRDefault="00F42049" w:rsidP="00A36530">
      <w:pPr>
        <w:ind w:firstLine="426"/>
        <w:rPr>
          <w:sz w:val="22"/>
          <w:szCs w:val="22"/>
        </w:rPr>
      </w:pPr>
      <w:r w:rsidRPr="00F42049">
        <w:rPr>
          <w:sz w:val="22"/>
          <w:szCs w:val="22"/>
        </w:rPr>
        <w:t xml:space="preserve"> Учащиеся должны самостоятельно организовать места занятий, подобрать средства и инвентарь, применять их в конкретных условиях, контролировать ход выполнения деятельности и оценивать итоги.</w:t>
      </w:r>
    </w:p>
    <w:p w:rsidR="00F42049" w:rsidRPr="00F42049" w:rsidRDefault="00F42049" w:rsidP="00A36530">
      <w:pPr>
        <w:ind w:firstLine="426"/>
        <w:rPr>
          <w:sz w:val="22"/>
          <w:szCs w:val="22"/>
        </w:rPr>
      </w:pPr>
      <w:r w:rsidRPr="00F42049">
        <w:rPr>
          <w:sz w:val="22"/>
          <w:szCs w:val="22"/>
        </w:rPr>
        <w:t>«Высокий  уровень» - Учащийся умеет: 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p w:rsidR="00F42049" w:rsidRPr="00F42049" w:rsidRDefault="00F42049" w:rsidP="00A36530">
      <w:pPr>
        <w:ind w:firstLine="426"/>
        <w:rPr>
          <w:sz w:val="22"/>
          <w:szCs w:val="22"/>
        </w:rPr>
      </w:pPr>
    </w:p>
    <w:p w:rsidR="00F42049" w:rsidRPr="00F42049" w:rsidRDefault="00F42049" w:rsidP="00A36530">
      <w:pPr>
        <w:ind w:firstLine="426"/>
        <w:rPr>
          <w:sz w:val="22"/>
          <w:szCs w:val="22"/>
        </w:rPr>
      </w:pPr>
      <w:r w:rsidRPr="00F42049">
        <w:rPr>
          <w:sz w:val="22"/>
          <w:szCs w:val="22"/>
        </w:rPr>
        <w:t xml:space="preserve">«Средний уровень» - </w:t>
      </w:r>
      <w:r w:rsidRPr="00F42049">
        <w:rPr>
          <w:bCs/>
          <w:sz w:val="22"/>
          <w:szCs w:val="22"/>
        </w:rPr>
        <w:t>Учащийся:</w:t>
      </w:r>
      <w:r w:rsidRPr="00F42049">
        <w:rPr>
          <w:sz w:val="22"/>
          <w:szCs w:val="22"/>
        </w:rPr>
        <w:t xml:space="preserve"> организует место занятий в основном самостоятельно, лишь с незначительной помощью; допускает незначительные ошибки в подборе средств;</w:t>
      </w:r>
    </w:p>
    <w:p w:rsidR="00F42049" w:rsidRPr="00F42049" w:rsidRDefault="00F42049" w:rsidP="00A36530">
      <w:pPr>
        <w:ind w:firstLine="426"/>
        <w:rPr>
          <w:sz w:val="22"/>
          <w:szCs w:val="22"/>
        </w:rPr>
      </w:pPr>
      <w:r w:rsidRPr="00F42049">
        <w:rPr>
          <w:sz w:val="22"/>
          <w:szCs w:val="22"/>
        </w:rPr>
        <w:t>«Низкий уровень»» - Более половины видов самостоятельной деятельности выполнены с помощью учителя или не выполняется один из пунктов;</w:t>
      </w:r>
    </w:p>
    <w:p w:rsidR="00F42049" w:rsidRPr="00F42049" w:rsidRDefault="00F42049" w:rsidP="00A36530">
      <w:pPr>
        <w:numPr>
          <w:ilvl w:val="0"/>
          <w:numId w:val="80"/>
        </w:numPr>
        <w:ind w:firstLine="426"/>
        <w:rPr>
          <w:sz w:val="22"/>
          <w:szCs w:val="22"/>
        </w:rPr>
      </w:pPr>
      <w:r w:rsidRPr="00F42049">
        <w:rPr>
          <w:sz w:val="22"/>
          <w:szCs w:val="22"/>
        </w:rPr>
        <w:t>Уровень физической подготовленности учащегося</w:t>
      </w:r>
    </w:p>
    <w:p w:rsidR="00F42049" w:rsidRPr="00F42049" w:rsidRDefault="00F42049" w:rsidP="00A36530">
      <w:pPr>
        <w:ind w:firstLine="426"/>
        <w:rPr>
          <w:sz w:val="22"/>
          <w:szCs w:val="22"/>
        </w:rPr>
      </w:pPr>
      <w:r w:rsidRPr="00F42049">
        <w:rPr>
          <w:sz w:val="22"/>
          <w:szCs w:val="22"/>
        </w:rPr>
        <w:t>«Высокий уровень»- 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w:t>
      </w:r>
    </w:p>
    <w:p w:rsidR="00F42049" w:rsidRPr="00F42049" w:rsidRDefault="00F42049" w:rsidP="00A36530">
      <w:pPr>
        <w:ind w:firstLine="426"/>
        <w:rPr>
          <w:sz w:val="22"/>
          <w:szCs w:val="22"/>
        </w:rPr>
      </w:pPr>
      <w:r w:rsidRPr="00F42049">
        <w:rPr>
          <w:sz w:val="22"/>
          <w:szCs w:val="22"/>
        </w:rPr>
        <w:t>«Средний уровень»-Исходный показатель соответствует среднему уровню подготовленности и достаточному темпу прироста;</w:t>
      </w:r>
    </w:p>
    <w:p w:rsidR="00F42049" w:rsidRPr="00F42049" w:rsidRDefault="00F42049" w:rsidP="00A36530">
      <w:pPr>
        <w:ind w:firstLine="426"/>
        <w:rPr>
          <w:sz w:val="22"/>
          <w:szCs w:val="22"/>
        </w:rPr>
      </w:pPr>
      <w:r w:rsidRPr="00F42049">
        <w:rPr>
          <w:sz w:val="22"/>
          <w:szCs w:val="22"/>
        </w:rPr>
        <w:t>«Низкий уровень»- Исходный показатель соответствует низкому уровню подготовленности и незначительному приросту;</w:t>
      </w:r>
    </w:p>
    <w:p w:rsidR="00F42049" w:rsidRPr="00F42049" w:rsidRDefault="00F42049" w:rsidP="00A36530">
      <w:pPr>
        <w:ind w:firstLine="426"/>
        <w:rPr>
          <w:sz w:val="22"/>
          <w:szCs w:val="22"/>
        </w:rPr>
      </w:pPr>
    </w:p>
    <w:p w:rsidR="00F42049" w:rsidRPr="00F42049" w:rsidRDefault="00F42049" w:rsidP="00A36530">
      <w:pPr>
        <w:ind w:firstLine="426"/>
        <w:rPr>
          <w:sz w:val="22"/>
          <w:szCs w:val="22"/>
        </w:rPr>
      </w:pPr>
      <w:r w:rsidRPr="00F42049">
        <w:rPr>
          <w:sz w:val="22"/>
          <w:szCs w:val="22"/>
        </w:rPr>
        <w:t>При оценке физической подготовленности приоритетным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быть реально выполнимыми. Достижение этих сдвигов при условии систематических занятий даёт основание  выставление высокой оценки.</w:t>
      </w:r>
    </w:p>
    <w:p w:rsidR="00F42049" w:rsidRPr="00F42049" w:rsidRDefault="00F42049" w:rsidP="00A36530">
      <w:pPr>
        <w:ind w:firstLine="426"/>
        <w:rPr>
          <w:sz w:val="22"/>
          <w:szCs w:val="22"/>
        </w:rPr>
      </w:pPr>
      <w:r w:rsidRPr="00F42049">
        <w:rPr>
          <w:sz w:val="22"/>
          <w:szCs w:val="22"/>
        </w:rPr>
        <w:t>Общая оценка успеваемости складывается по видам программ: по гимнастике, баскетболу, лёгкой атлетике, лыжной подготовке – путём сложения конечных оценок, полученных учеником по всем видам движений, и оценок за выполнение контрольных упражнений.</w:t>
      </w:r>
    </w:p>
    <w:p w:rsidR="00F42049" w:rsidRPr="00F42049" w:rsidRDefault="00F42049" w:rsidP="00A36530">
      <w:pPr>
        <w:ind w:firstLine="426"/>
        <w:rPr>
          <w:sz w:val="22"/>
          <w:szCs w:val="22"/>
        </w:rPr>
      </w:pPr>
      <w:r w:rsidRPr="00F42049">
        <w:rPr>
          <w:sz w:val="22"/>
          <w:szCs w:val="22"/>
        </w:rPr>
        <w:t>Оценка успеваемости за учебный год производится на основании оценок за учебные четверти с учётом общих оценок по отдельным разделам программы. При том преимущественное значение имеют оценки за умения и навыки осуществлять собственно двигательную, физкультурно-оздоровительную деятельность.</w:t>
      </w:r>
    </w:p>
    <w:p w:rsidR="00F42049" w:rsidRPr="00F42049" w:rsidRDefault="00F42049" w:rsidP="00A36530">
      <w:pPr>
        <w:ind w:firstLine="426"/>
        <w:rPr>
          <w:sz w:val="22"/>
          <w:szCs w:val="22"/>
        </w:rPr>
      </w:pPr>
    </w:p>
    <w:p w:rsidR="00F42049" w:rsidRPr="00F42049" w:rsidRDefault="00F42049" w:rsidP="00A36530">
      <w:pPr>
        <w:ind w:firstLine="426"/>
        <w:rPr>
          <w:sz w:val="22"/>
          <w:szCs w:val="22"/>
        </w:rPr>
      </w:pPr>
      <w:r w:rsidRPr="00F42049">
        <w:rPr>
          <w:sz w:val="22"/>
          <w:szCs w:val="22"/>
        </w:rPr>
        <w:t>Раздел программы: Легкая атлетика и лыжная подготовка</w:t>
      </w:r>
    </w:p>
    <w:p w:rsidR="00F42049" w:rsidRPr="00F42049" w:rsidRDefault="00F42049" w:rsidP="00F42049">
      <w:pPr>
        <w:rPr>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8"/>
        <w:gridCol w:w="1893"/>
        <w:gridCol w:w="1404"/>
        <w:gridCol w:w="1210"/>
        <w:gridCol w:w="1333"/>
        <w:gridCol w:w="1297"/>
        <w:gridCol w:w="1207"/>
        <w:gridCol w:w="1101"/>
      </w:tblGrid>
      <w:tr w:rsidR="00F42049" w:rsidRPr="00F42049" w:rsidTr="00A36530">
        <w:tc>
          <w:tcPr>
            <w:tcW w:w="448" w:type="dxa"/>
            <w:vMerge w:val="restart"/>
          </w:tcPr>
          <w:p w:rsidR="00F42049" w:rsidRPr="00F42049" w:rsidRDefault="00F42049" w:rsidP="00F42049">
            <w:pPr>
              <w:rPr>
                <w:sz w:val="22"/>
                <w:szCs w:val="22"/>
                <w:lang w:val="en-US"/>
              </w:rPr>
            </w:pPr>
            <w:r w:rsidRPr="00F42049">
              <w:rPr>
                <w:sz w:val="22"/>
                <w:szCs w:val="22"/>
                <w:lang w:val="en-US"/>
              </w:rPr>
              <w:t>№</w:t>
            </w:r>
          </w:p>
        </w:tc>
        <w:tc>
          <w:tcPr>
            <w:tcW w:w="1893" w:type="dxa"/>
            <w:vMerge w:val="restart"/>
          </w:tcPr>
          <w:p w:rsidR="00F42049" w:rsidRPr="00F42049" w:rsidRDefault="00F42049" w:rsidP="00F42049">
            <w:pPr>
              <w:rPr>
                <w:sz w:val="22"/>
                <w:szCs w:val="22"/>
                <w:lang w:val="en-US"/>
              </w:rPr>
            </w:pPr>
            <w:r w:rsidRPr="00F42049">
              <w:rPr>
                <w:sz w:val="22"/>
                <w:szCs w:val="22"/>
                <w:lang w:val="en-US"/>
              </w:rPr>
              <w:t>Упражнения</w:t>
            </w:r>
          </w:p>
        </w:tc>
        <w:tc>
          <w:tcPr>
            <w:tcW w:w="3947" w:type="dxa"/>
            <w:gridSpan w:val="3"/>
          </w:tcPr>
          <w:p w:rsidR="00F42049" w:rsidRPr="00F42049" w:rsidRDefault="00F42049" w:rsidP="00F42049">
            <w:pPr>
              <w:rPr>
                <w:sz w:val="22"/>
                <w:szCs w:val="22"/>
                <w:lang w:val="en-US"/>
              </w:rPr>
            </w:pPr>
            <w:r w:rsidRPr="00F42049">
              <w:rPr>
                <w:sz w:val="22"/>
                <w:szCs w:val="22"/>
                <w:lang w:val="en-US"/>
              </w:rPr>
              <w:t>Мальчики</w:t>
            </w:r>
          </w:p>
        </w:tc>
        <w:tc>
          <w:tcPr>
            <w:tcW w:w="3605" w:type="dxa"/>
            <w:gridSpan w:val="3"/>
          </w:tcPr>
          <w:p w:rsidR="00F42049" w:rsidRPr="00F42049" w:rsidRDefault="00F42049" w:rsidP="00F42049">
            <w:pPr>
              <w:rPr>
                <w:sz w:val="22"/>
                <w:szCs w:val="22"/>
                <w:lang w:val="en-US"/>
              </w:rPr>
            </w:pPr>
            <w:r w:rsidRPr="00F42049">
              <w:rPr>
                <w:sz w:val="22"/>
                <w:szCs w:val="22"/>
                <w:lang w:val="en-US"/>
              </w:rPr>
              <w:t>Девочки</w:t>
            </w:r>
          </w:p>
        </w:tc>
      </w:tr>
      <w:tr w:rsidR="00F42049" w:rsidRPr="00F42049" w:rsidTr="00A36530">
        <w:tc>
          <w:tcPr>
            <w:tcW w:w="448" w:type="dxa"/>
            <w:vMerge/>
          </w:tcPr>
          <w:p w:rsidR="00F42049" w:rsidRPr="00F42049" w:rsidRDefault="00F42049" w:rsidP="00F42049">
            <w:pPr>
              <w:rPr>
                <w:sz w:val="22"/>
                <w:szCs w:val="22"/>
                <w:lang w:val="en-US"/>
              </w:rPr>
            </w:pPr>
          </w:p>
        </w:tc>
        <w:tc>
          <w:tcPr>
            <w:tcW w:w="1893" w:type="dxa"/>
            <w:vMerge/>
          </w:tcPr>
          <w:p w:rsidR="00F42049" w:rsidRPr="00F42049" w:rsidRDefault="00F42049" w:rsidP="00F42049">
            <w:pPr>
              <w:rPr>
                <w:sz w:val="22"/>
                <w:szCs w:val="22"/>
                <w:lang w:val="en-US"/>
              </w:rPr>
            </w:pPr>
          </w:p>
        </w:tc>
        <w:tc>
          <w:tcPr>
            <w:tcW w:w="1404" w:type="dxa"/>
          </w:tcPr>
          <w:p w:rsidR="00F42049" w:rsidRPr="00F42049" w:rsidRDefault="00F42049" w:rsidP="00F42049">
            <w:pPr>
              <w:rPr>
                <w:sz w:val="22"/>
                <w:szCs w:val="22"/>
                <w:lang w:val="en-US"/>
              </w:rPr>
            </w:pPr>
            <w:r w:rsidRPr="00F42049">
              <w:rPr>
                <w:sz w:val="22"/>
                <w:szCs w:val="22"/>
                <w:lang w:val="en-US"/>
              </w:rPr>
              <w:t>«</w:t>
            </w:r>
            <w:r w:rsidRPr="00F42049">
              <w:rPr>
                <w:sz w:val="22"/>
                <w:szCs w:val="22"/>
              </w:rPr>
              <w:t>высокий</w:t>
            </w:r>
            <w:r w:rsidRPr="00F42049">
              <w:rPr>
                <w:sz w:val="22"/>
                <w:szCs w:val="22"/>
                <w:lang w:val="en-US"/>
              </w:rPr>
              <w:t>»</w:t>
            </w:r>
          </w:p>
        </w:tc>
        <w:tc>
          <w:tcPr>
            <w:tcW w:w="1210" w:type="dxa"/>
          </w:tcPr>
          <w:p w:rsidR="00F42049" w:rsidRPr="00F42049" w:rsidRDefault="00F42049" w:rsidP="00F42049">
            <w:pPr>
              <w:rPr>
                <w:sz w:val="22"/>
                <w:szCs w:val="22"/>
                <w:lang w:val="en-US"/>
              </w:rPr>
            </w:pPr>
            <w:r w:rsidRPr="00F42049">
              <w:rPr>
                <w:sz w:val="22"/>
                <w:szCs w:val="22"/>
                <w:lang w:val="en-US"/>
              </w:rPr>
              <w:t>«</w:t>
            </w:r>
            <w:r w:rsidRPr="00F42049">
              <w:rPr>
                <w:sz w:val="22"/>
                <w:szCs w:val="22"/>
              </w:rPr>
              <w:t>средний</w:t>
            </w:r>
            <w:r w:rsidRPr="00F42049">
              <w:rPr>
                <w:sz w:val="22"/>
                <w:szCs w:val="22"/>
                <w:lang w:val="en-US"/>
              </w:rPr>
              <w:t>»</w:t>
            </w:r>
          </w:p>
        </w:tc>
        <w:tc>
          <w:tcPr>
            <w:tcW w:w="1333" w:type="dxa"/>
          </w:tcPr>
          <w:p w:rsidR="00F42049" w:rsidRPr="00F42049" w:rsidRDefault="00F42049" w:rsidP="00F42049">
            <w:pPr>
              <w:rPr>
                <w:sz w:val="22"/>
                <w:szCs w:val="22"/>
                <w:lang w:val="en-US"/>
              </w:rPr>
            </w:pPr>
            <w:r w:rsidRPr="00F42049">
              <w:rPr>
                <w:sz w:val="22"/>
                <w:szCs w:val="22"/>
                <w:lang w:val="en-US"/>
              </w:rPr>
              <w:t>«</w:t>
            </w:r>
            <w:r w:rsidRPr="00F42049">
              <w:rPr>
                <w:sz w:val="22"/>
                <w:szCs w:val="22"/>
              </w:rPr>
              <w:t>низкий</w:t>
            </w:r>
            <w:r w:rsidRPr="00F42049">
              <w:rPr>
                <w:sz w:val="22"/>
                <w:szCs w:val="22"/>
                <w:lang w:val="en-US"/>
              </w:rPr>
              <w:t>»</w:t>
            </w:r>
          </w:p>
        </w:tc>
        <w:tc>
          <w:tcPr>
            <w:tcW w:w="1297" w:type="dxa"/>
          </w:tcPr>
          <w:p w:rsidR="00F42049" w:rsidRPr="00F42049" w:rsidRDefault="00F42049" w:rsidP="00F42049">
            <w:pPr>
              <w:rPr>
                <w:sz w:val="22"/>
                <w:szCs w:val="22"/>
                <w:lang w:val="en-US"/>
              </w:rPr>
            </w:pPr>
            <w:r w:rsidRPr="00F42049">
              <w:rPr>
                <w:sz w:val="22"/>
                <w:szCs w:val="22"/>
                <w:lang w:val="en-US"/>
              </w:rPr>
              <w:t>«</w:t>
            </w:r>
            <w:r w:rsidRPr="00F42049">
              <w:rPr>
                <w:sz w:val="22"/>
                <w:szCs w:val="22"/>
              </w:rPr>
              <w:t>высокий</w:t>
            </w:r>
            <w:r w:rsidRPr="00F42049">
              <w:rPr>
                <w:sz w:val="22"/>
                <w:szCs w:val="22"/>
                <w:lang w:val="en-US"/>
              </w:rPr>
              <w:t>»</w:t>
            </w:r>
          </w:p>
        </w:tc>
        <w:tc>
          <w:tcPr>
            <w:tcW w:w="1207" w:type="dxa"/>
          </w:tcPr>
          <w:p w:rsidR="00F42049" w:rsidRPr="00F42049" w:rsidRDefault="00F42049" w:rsidP="00F42049">
            <w:pPr>
              <w:rPr>
                <w:sz w:val="22"/>
                <w:szCs w:val="22"/>
                <w:lang w:val="en-US"/>
              </w:rPr>
            </w:pPr>
            <w:r w:rsidRPr="00F42049">
              <w:rPr>
                <w:sz w:val="22"/>
                <w:szCs w:val="22"/>
                <w:lang w:val="en-US"/>
              </w:rPr>
              <w:t>«</w:t>
            </w:r>
            <w:r w:rsidRPr="00F42049">
              <w:rPr>
                <w:sz w:val="22"/>
                <w:szCs w:val="22"/>
              </w:rPr>
              <w:t>средний</w:t>
            </w:r>
            <w:r w:rsidRPr="00F42049">
              <w:rPr>
                <w:sz w:val="22"/>
                <w:szCs w:val="22"/>
                <w:lang w:val="en-US"/>
              </w:rPr>
              <w:t>»</w:t>
            </w:r>
          </w:p>
        </w:tc>
        <w:tc>
          <w:tcPr>
            <w:tcW w:w="1101" w:type="dxa"/>
          </w:tcPr>
          <w:p w:rsidR="00F42049" w:rsidRPr="00F42049" w:rsidRDefault="00F42049" w:rsidP="00F42049">
            <w:pPr>
              <w:rPr>
                <w:sz w:val="22"/>
                <w:szCs w:val="22"/>
                <w:lang w:val="en-US"/>
              </w:rPr>
            </w:pPr>
            <w:r w:rsidRPr="00F42049">
              <w:rPr>
                <w:sz w:val="22"/>
                <w:szCs w:val="22"/>
                <w:lang w:val="en-US"/>
              </w:rPr>
              <w:t>«</w:t>
            </w:r>
            <w:r w:rsidRPr="00F42049">
              <w:rPr>
                <w:sz w:val="22"/>
                <w:szCs w:val="22"/>
              </w:rPr>
              <w:t>низкий</w:t>
            </w:r>
            <w:r w:rsidRPr="00F42049">
              <w:rPr>
                <w:sz w:val="22"/>
                <w:szCs w:val="22"/>
                <w:lang w:val="en-US"/>
              </w:rPr>
              <w:t>»</w:t>
            </w:r>
          </w:p>
        </w:tc>
      </w:tr>
      <w:tr w:rsidR="00F42049" w:rsidRPr="00F42049" w:rsidTr="00A36530">
        <w:tc>
          <w:tcPr>
            <w:tcW w:w="448" w:type="dxa"/>
          </w:tcPr>
          <w:p w:rsidR="00F42049" w:rsidRPr="00F42049" w:rsidRDefault="00F42049" w:rsidP="00F42049">
            <w:pPr>
              <w:rPr>
                <w:sz w:val="22"/>
                <w:szCs w:val="22"/>
                <w:lang w:val="en-US"/>
              </w:rPr>
            </w:pPr>
            <w:r w:rsidRPr="00F42049">
              <w:rPr>
                <w:sz w:val="22"/>
                <w:szCs w:val="22"/>
                <w:lang w:val="en-US"/>
              </w:rPr>
              <w:t>1</w:t>
            </w:r>
          </w:p>
        </w:tc>
        <w:tc>
          <w:tcPr>
            <w:tcW w:w="1893" w:type="dxa"/>
          </w:tcPr>
          <w:p w:rsidR="00F42049" w:rsidRPr="00F42049" w:rsidRDefault="00F42049" w:rsidP="00F42049">
            <w:pPr>
              <w:rPr>
                <w:sz w:val="22"/>
                <w:szCs w:val="22"/>
                <w:lang w:val="en-US"/>
              </w:rPr>
            </w:pPr>
            <w:r w:rsidRPr="00F42049">
              <w:rPr>
                <w:sz w:val="22"/>
                <w:szCs w:val="22"/>
                <w:lang w:val="en-US"/>
              </w:rPr>
              <w:t>Бег 30 м</w:t>
            </w:r>
          </w:p>
        </w:tc>
        <w:tc>
          <w:tcPr>
            <w:tcW w:w="1404" w:type="dxa"/>
          </w:tcPr>
          <w:p w:rsidR="00F42049" w:rsidRPr="00F42049" w:rsidRDefault="00F42049" w:rsidP="00F42049">
            <w:pPr>
              <w:rPr>
                <w:sz w:val="22"/>
                <w:szCs w:val="22"/>
                <w:lang w:val="en-US"/>
              </w:rPr>
            </w:pPr>
            <w:r w:rsidRPr="00F42049">
              <w:rPr>
                <w:sz w:val="22"/>
                <w:szCs w:val="22"/>
                <w:lang w:val="en-US"/>
              </w:rPr>
              <w:t>6,5 и менее</w:t>
            </w:r>
          </w:p>
        </w:tc>
        <w:tc>
          <w:tcPr>
            <w:tcW w:w="1210" w:type="dxa"/>
          </w:tcPr>
          <w:p w:rsidR="00F42049" w:rsidRPr="00F42049" w:rsidRDefault="00F42049" w:rsidP="00F42049">
            <w:pPr>
              <w:rPr>
                <w:sz w:val="22"/>
                <w:szCs w:val="22"/>
                <w:lang w:val="en-US"/>
              </w:rPr>
            </w:pPr>
            <w:r w:rsidRPr="00F42049">
              <w:rPr>
                <w:sz w:val="22"/>
                <w:szCs w:val="22"/>
                <w:lang w:val="en-US"/>
              </w:rPr>
              <w:t>6,9</w:t>
            </w:r>
          </w:p>
        </w:tc>
        <w:tc>
          <w:tcPr>
            <w:tcW w:w="1333" w:type="dxa"/>
          </w:tcPr>
          <w:p w:rsidR="00F42049" w:rsidRPr="00F42049" w:rsidRDefault="00F42049" w:rsidP="00F42049">
            <w:pPr>
              <w:rPr>
                <w:sz w:val="22"/>
                <w:szCs w:val="22"/>
                <w:lang w:val="en-US"/>
              </w:rPr>
            </w:pPr>
            <w:r w:rsidRPr="00F42049">
              <w:rPr>
                <w:sz w:val="22"/>
                <w:szCs w:val="22"/>
                <w:lang w:val="en-US"/>
              </w:rPr>
              <w:t>7,0 и более</w:t>
            </w:r>
          </w:p>
        </w:tc>
        <w:tc>
          <w:tcPr>
            <w:tcW w:w="1297" w:type="dxa"/>
          </w:tcPr>
          <w:p w:rsidR="00F42049" w:rsidRPr="00F42049" w:rsidRDefault="00F42049" w:rsidP="00F42049">
            <w:pPr>
              <w:rPr>
                <w:sz w:val="22"/>
                <w:szCs w:val="22"/>
                <w:lang w:val="en-US"/>
              </w:rPr>
            </w:pPr>
            <w:r w:rsidRPr="00F42049">
              <w:rPr>
                <w:sz w:val="22"/>
                <w:szCs w:val="22"/>
                <w:lang w:val="en-US"/>
              </w:rPr>
              <w:t>6,6 и менее</w:t>
            </w:r>
          </w:p>
        </w:tc>
        <w:tc>
          <w:tcPr>
            <w:tcW w:w="1207" w:type="dxa"/>
          </w:tcPr>
          <w:p w:rsidR="00F42049" w:rsidRPr="00F42049" w:rsidRDefault="00F42049" w:rsidP="00F42049">
            <w:pPr>
              <w:rPr>
                <w:sz w:val="22"/>
                <w:szCs w:val="22"/>
                <w:lang w:val="en-US"/>
              </w:rPr>
            </w:pPr>
            <w:r w:rsidRPr="00F42049">
              <w:rPr>
                <w:sz w:val="22"/>
                <w:szCs w:val="22"/>
                <w:lang w:val="en-US"/>
              </w:rPr>
              <w:t>7,4</w:t>
            </w:r>
          </w:p>
        </w:tc>
        <w:tc>
          <w:tcPr>
            <w:tcW w:w="1101" w:type="dxa"/>
          </w:tcPr>
          <w:p w:rsidR="00F42049" w:rsidRPr="00F42049" w:rsidRDefault="00F42049" w:rsidP="00F42049">
            <w:pPr>
              <w:rPr>
                <w:sz w:val="22"/>
                <w:szCs w:val="22"/>
                <w:lang w:val="en-US"/>
              </w:rPr>
            </w:pPr>
            <w:r w:rsidRPr="00F42049">
              <w:rPr>
                <w:sz w:val="22"/>
                <w:szCs w:val="22"/>
                <w:lang w:val="en-US"/>
              </w:rPr>
              <w:t>7,5и более</w:t>
            </w:r>
          </w:p>
        </w:tc>
      </w:tr>
      <w:tr w:rsidR="00F42049" w:rsidRPr="00F42049" w:rsidTr="00A36530">
        <w:tc>
          <w:tcPr>
            <w:tcW w:w="448" w:type="dxa"/>
          </w:tcPr>
          <w:p w:rsidR="00F42049" w:rsidRPr="00F42049" w:rsidRDefault="00F42049" w:rsidP="00F42049">
            <w:pPr>
              <w:rPr>
                <w:sz w:val="22"/>
                <w:szCs w:val="22"/>
                <w:lang w:val="en-US"/>
              </w:rPr>
            </w:pPr>
            <w:r w:rsidRPr="00F42049">
              <w:rPr>
                <w:sz w:val="22"/>
                <w:szCs w:val="22"/>
                <w:lang w:val="en-US"/>
              </w:rPr>
              <w:t>2</w:t>
            </w:r>
          </w:p>
        </w:tc>
        <w:tc>
          <w:tcPr>
            <w:tcW w:w="1893" w:type="dxa"/>
          </w:tcPr>
          <w:p w:rsidR="00F42049" w:rsidRPr="00F42049" w:rsidRDefault="00F42049" w:rsidP="00F42049">
            <w:pPr>
              <w:rPr>
                <w:sz w:val="22"/>
                <w:szCs w:val="22"/>
                <w:lang w:val="en-US"/>
              </w:rPr>
            </w:pPr>
            <w:r w:rsidRPr="00F42049">
              <w:rPr>
                <w:sz w:val="22"/>
                <w:szCs w:val="22"/>
                <w:lang w:val="en-US"/>
              </w:rPr>
              <w:t>Челночныйбег  3х10</w:t>
            </w:r>
          </w:p>
        </w:tc>
        <w:tc>
          <w:tcPr>
            <w:tcW w:w="1404" w:type="dxa"/>
          </w:tcPr>
          <w:p w:rsidR="00F42049" w:rsidRPr="00F42049" w:rsidRDefault="00F42049" w:rsidP="00F42049">
            <w:pPr>
              <w:rPr>
                <w:sz w:val="22"/>
                <w:szCs w:val="22"/>
                <w:lang w:val="en-US"/>
              </w:rPr>
            </w:pPr>
            <w:r w:rsidRPr="00F42049">
              <w:rPr>
                <w:sz w:val="22"/>
                <w:szCs w:val="22"/>
                <w:lang w:val="en-US"/>
              </w:rPr>
              <w:t>9,9 и менее</w:t>
            </w:r>
          </w:p>
        </w:tc>
        <w:tc>
          <w:tcPr>
            <w:tcW w:w="1210" w:type="dxa"/>
          </w:tcPr>
          <w:p w:rsidR="00F42049" w:rsidRPr="00F42049" w:rsidRDefault="00F42049" w:rsidP="00F42049">
            <w:pPr>
              <w:rPr>
                <w:sz w:val="22"/>
                <w:szCs w:val="22"/>
                <w:lang w:val="en-US"/>
              </w:rPr>
            </w:pPr>
            <w:r w:rsidRPr="00F42049">
              <w:rPr>
                <w:sz w:val="22"/>
                <w:szCs w:val="22"/>
                <w:lang w:val="en-US"/>
              </w:rPr>
              <w:t>10,8</w:t>
            </w:r>
          </w:p>
        </w:tc>
        <w:tc>
          <w:tcPr>
            <w:tcW w:w="1333" w:type="dxa"/>
          </w:tcPr>
          <w:p w:rsidR="00F42049" w:rsidRPr="00F42049" w:rsidRDefault="00F42049" w:rsidP="00F42049">
            <w:pPr>
              <w:rPr>
                <w:sz w:val="22"/>
                <w:szCs w:val="22"/>
                <w:lang w:val="en-US"/>
              </w:rPr>
            </w:pPr>
            <w:r w:rsidRPr="00F42049">
              <w:rPr>
                <w:sz w:val="22"/>
                <w:szCs w:val="22"/>
                <w:lang w:val="en-US"/>
              </w:rPr>
              <w:t>11,2 и более</w:t>
            </w:r>
          </w:p>
        </w:tc>
        <w:tc>
          <w:tcPr>
            <w:tcW w:w="1297" w:type="dxa"/>
          </w:tcPr>
          <w:p w:rsidR="00F42049" w:rsidRPr="00F42049" w:rsidRDefault="00F42049" w:rsidP="00F42049">
            <w:pPr>
              <w:rPr>
                <w:sz w:val="22"/>
                <w:szCs w:val="22"/>
                <w:lang w:val="en-US"/>
              </w:rPr>
            </w:pPr>
            <w:r w:rsidRPr="00F42049">
              <w:rPr>
                <w:sz w:val="22"/>
                <w:szCs w:val="22"/>
                <w:lang w:val="en-US"/>
              </w:rPr>
              <w:t>10,2 и менее</w:t>
            </w:r>
          </w:p>
        </w:tc>
        <w:tc>
          <w:tcPr>
            <w:tcW w:w="1207" w:type="dxa"/>
          </w:tcPr>
          <w:p w:rsidR="00F42049" w:rsidRPr="00F42049" w:rsidRDefault="00F42049" w:rsidP="00F42049">
            <w:pPr>
              <w:rPr>
                <w:sz w:val="22"/>
                <w:szCs w:val="22"/>
                <w:lang w:val="en-US"/>
              </w:rPr>
            </w:pPr>
            <w:r w:rsidRPr="00F42049">
              <w:rPr>
                <w:sz w:val="22"/>
                <w:szCs w:val="22"/>
                <w:lang w:val="en-US"/>
              </w:rPr>
              <w:t>11,3</w:t>
            </w:r>
          </w:p>
        </w:tc>
        <w:tc>
          <w:tcPr>
            <w:tcW w:w="1101" w:type="dxa"/>
          </w:tcPr>
          <w:p w:rsidR="00F42049" w:rsidRPr="00F42049" w:rsidRDefault="00F42049" w:rsidP="00F42049">
            <w:pPr>
              <w:rPr>
                <w:sz w:val="22"/>
                <w:szCs w:val="22"/>
                <w:lang w:val="en-US"/>
              </w:rPr>
            </w:pPr>
            <w:r w:rsidRPr="00F42049">
              <w:rPr>
                <w:sz w:val="22"/>
                <w:szCs w:val="22"/>
                <w:lang w:val="en-US"/>
              </w:rPr>
              <w:t>11,7 и более</w:t>
            </w:r>
          </w:p>
        </w:tc>
      </w:tr>
      <w:tr w:rsidR="00F42049" w:rsidRPr="00F42049" w:rsidTr="00A36530">
        <w:tc>
          <w:tcPr>
            <w:tcW w:w="448" w:type="dxa"/>
          </w:tcPr>
          <w:p w:rsidR="00F42049" w:rsidRPr="00F42049" w:rsidRDefault="00F42049" w:rsidP="00F42049">
            <w:pPr>
              <w:rPr>
                <w:sz w:val="22"/>
                <w:szCs w:val="22"/>
                <w:lang w:val="en-US"/>
              </w:rPr>
            </w:pPr>
            <w:r w:rsidRPr="00F42049">
              <w:rPr>
                <w:sz w:val="22"/>
                <w:szCs w:val="22"/>
                <w:lang w:val="en-US"/>
              </w:rPr>
              <w:t>3</w:t>
            </w:r>
          </w:p>
        </w:tc>
        <w:tc>
          <w:tcPr>
            <w:tcW w:w="1893" w:type="dxa"/>
          </w:tcPr>
          <w:p w:rsidR="00F42049" w:rsidRPr="00F42049" w:rsidRDefault="00F42049" w:rsidP="00F42049">
            <w:pPr>
              <w:rPr>
                <w:sz w:val="22"/>
                <w:szCs w:val="22"/>
                <w:lang w:val="en-US"/>
              </w:rPr>
            </w:pPr>
            <w:r w:rsidRPr="00F42049">
              <w:rPr>
                <w:sz w:val="22"/>
                <w:szCs w:val="22"/>
                <w:lang w:val="en-US"/>
              </w:rPr>
              <w:t>Бег 1000 м</w:t>
            </w:r>
          </w:p>
        </w:tc>
        <w:tc>
          <w:tcPr>
            <w:tcW w:w="1404" w:type="dxa"/>
          </w:tcPr>
          <w:p w:rsidR="00F42049" w:rsidRPr="00F42049" w:rsidRDefault="00F42049" w:rsidP="00F42049">
            <w:pPr>
              <w:rPr>
                <w:sz w:val="22"/>
                <w:szCs w:val="22"/>
                <w:lang w:val="en-US"/>
              </w:rPr>
            </w:pPr>
            <w:r w:rsidRPr="00F42049">
              <w:rPr>
                <w:sz w:val="22"/>
                <w:szCs w:val="22"/>
                <w:lang w:val="en-US"/>
              </w:rPr>
              <w:t>Б\у</w:t>
            </w:r>
          </w:p>
        </w:tc>
        <w:tc>
          <w:tcPr>
            <w:tcW w:w="1210" w:type="dxa"/>
          </w:tcPr>
          <w:p w:rsidR="00F42049" w:rsidRPr="00F42049" w:rsidRDefault="00F42049" w:rsidP="00F42049">
            <w:pPr>
              <w:rPr>
                <w:sz w:val="22"/>
                <w:szCs w:val="22"/>
                <w:lang w:val="en-US"/>
              </w:rPr>
            </w:pPr>
            <w:r w:rsidRPr="00F42049">
              <w:rPr>
                <w:sz w:val="22"/>
                <w:szCs w:val="22"/>
                <w:lang w:val="en-US"/>
              </w:rPr>
              <w:t>б\у</w:t>
            </w:r>
          </w:p>
        </w:tc>
        <w:tc>
          <w:tcPr>
            <w:tcW w:w="1333" w:type="dxa"/>
          </w:tcPr>
          <w:p w:rsidR="00F42049" w:rsidRPr="00F42049" w:rsidRDefault="00F42049" w:rsidP="00F42049">
            <w:pPr>
              <w:rPr>
                <w:sz w:val="22"/>
                <w:szCs w:val="22"/>
                <w:lang w:val="en-US"/>
              </w:rPr>
            </w:pPr>
            <w:r w:rsidRPr="00F42049">
              <w:rPr>
                <w:sz w:val="22"/>
                <w:szCs w:val="22"/>
                <w:lang w:val="en-US"/>
              </w:rPr>
              <w:t>б\у</w:t>
            </w:r>
          </w:p>
        </w:tc>
        <w:tc>
          <w:tcPr>
            <w:tcW w:w="1297" w:type="dxa"/>
          </w:tcPr>
          <w:p w:rsidR="00F42049" w:rsidRPr="00F42049" w:rsidRDefault="00F42049" w:rsidP="00F42049">
            <w:pPr>
              <w:rPr>
                <w:sz w:val="22"/>
                <w:szCs w:val="22"/>
                <w:lang w:val="en-US"/>
              </w:rPr>
            </w:pPr>
            <w:r w:rsidRPr="00F42049">
              <w:rPr>
                <w:sz w:val="22"/>
                <w:szCs w:val="22"/>
                <w:lang w:val="en-US"/>
              </w:rPr>
              <w:t>б\у</w:t>
            </w:r>
          </w:p>
        </w:tc>
        <w:tc>
          <w:tcPr>
            <w:tcW w:w="1207" w:type="dxa"/>
          </w:tcPr>
          <w:p w:rsidR="00F42049" w:rsidRPr="00F42049" w:rsidRDefault="00F42049" w:rsidP="00F42049">
            <w:pPr>
              <w:rPr>
                <w:sz w:val="22"/>
                <w:szCs w:val="22"/>
                <w:lang w:val="en-US"/>
              </w:rPr>
            </w:pPr>
            <w:r w:rsidRPr="00F42049">
              <w:rPr>
                <w:sz w:val="22"/>
                <w:szCs w:val="22"/>
                <w:lang w:val="en-US"/>
              </w:rPr>
              <w:t>б\у</w:t>
            </w:r>
          </w:p>
        </w:tc>
        <w:tc>
          <w:tcPr>
            <w:tcW w:w="1101" w:type="dxa"/>
          </w:tcPr>
          <w:p w:rsidR="00F42049" w:rsidRPr="00F42049" w:rsidRDefault="00F42049" w:rsidP="00F42049">
            <w:pPr>
              <w:rPr>
                <w:sz w:val="22"/>
                <w:szCs w:val="22"/>
                <w:lang w:val="en-US"/>
              </w:rPr>
            </w:pPr>
            <w:r w:rsidRPr="00F42049">
              <w:rPr>
                <w:sz w:val="22"/>
                <w:szCs w:val="22"/>
                <w:lang w:val="en-US"/>
              </w:rPr>
              <w:t>б\у</w:t>
            </w:r>
          </w:p>
        </w:tc>
      </w:tr>
      <w:tr w:rsidR="00F42049" w:rsidRPr="00F42049" w:rsidTr="00A36530">
        <w:tc>
          <w:tcPr>
            <w:tcW w:w="448" w:type="dxa"/>
          </w:tcPr>
          <w:p w:rsidR="00F42049" w:rsidRPr="00F42049" w:rsidRDefault="00F42049" w:rsidP="00F42049">
            <w:pPr>
              <w:rPr>
                <w:sz w:val="22"/>
                <w:szCs w:val="22"/>
                <w:lang w:val="en-US"/>
              </w:rPr>
            </w:pPr>
            <w:r w:rsidRPr="00F42049">
              <w:rPr>
                <w:sz w:val="22"/>
                <w:szCs w:val="22"/>
                <w:lang w:val="en-US"/>
              </w:rPr>
              <w:t>4</w:t>
            </w:r>
          </w:p>
        </w:tc>
        <w:tc>
          <w:tcPr>
            <w:tcW w:w="1893" w:type="dxa"/>
          </w:tcPr>
          <w:p w:rsidR="00F42049" w:rsidRPr="00F42049" w:rsidRDefault="00F42049" w:rsidP="00F42049">
            <w:pPr>
              <w:rPr>
                <w:sz w:val="22"/>
                <w:szCs w:val="22"/>
              </w:rPr>
            </w:pPr>
            <w:r w:rsidRPr="00F42049">
              <w:rPr>
                <w:sz w:val="22"/>
                <w:szCs w:val="22"/>
              </w:rPr>
              <w:t>Прыжок в длину с места</w:t>
            </w:r>
          </w:p>
        </w:tc>
        <w:tc>
          <w:tcPr>
            <w:tcW w:w="1404" w:type="dxa"/>
          </w:tcPr>
          <w:p w:rsidR="00F42049" w:rsidRPr="00F42049" w:rsidRDefault="00F42049" w:rsidP="00F42049">
            <w:pPr>
              <w:rPr>
                <w:sz w:val="22"/>
                <w:szCs w:val="22"/>
                <w:lang w:val="en-US"/>
              </w:rPr>
            </w:pPr>
            <w:r w:rsidRPr="00F42049">
              <w:rPr>
                <w:sz w:val="22"/>
                <w:szCs w:val="22"/>
                <w:lang w:val="en-US"/>
              </w:rPr>
              <w:t>140 и более</w:t>
            </w:r>
          </w:p>
        </w:tc>
        <w:tc>
          <w:tcPr>
            <w:tcW w:w="1210" w:type="dxa"/>
          </w:tcPr>
          <w:p w:rsidR="00F42049" w:rsidRPr="00F42049" w:rsidRDefault="00F42049" w:rsidP="00F42049">
            <w:pPr>
              <w:rPr>
                <w:sz w:val="22"/>
                <w:szCs w:val="22"/>
                <w:lang w:val="en-US"/>
              </w:rPr>
            </w:pPr>
            <w:r w:rsidRPr="00F42049">
              <w:rPr>
                <w:sz w:val="22"/>
                <w:szCs w:val="22"/>
                <w:lang w:val="en-US"/>
              </w:rPr>
              <w:t>115</w:t>
            </w:r>
          </w:p>
        </w:tc>
        <w:tc>
          <w:tcPr>
            <w:tcW w:w="1333" w:type="dxa"/>
          </w:tcPr>
          <w:p w:rsidR="00F42049" w:rsidRPr="00F42049" w:rsidRDefault="00F42049" w:rsidP="00F42049">
            <w:pPr>
              <w:rPr>
                <w:sz w:val="22"/>
                <w:szCs w:val="22"/>
                <w:lang w:val="en-US"/>
              </w:rPr>
            </w:pPr>
            <w:r w:rsidRPr="00F42049">
              <w:rPr>
                <w:sz w:val="22"/>
                <w:szCs w:val="22"/>
                <w:lang w:val="en-US"/>
              </w:rPr>
              <w:t>100 и менее</w:t>
            </w:r>
          </w:p>
        </w:tc>
        <w:tc>
          <w:tcPr>
            <w:tcW w:w="1297" w:type="dxa"/>
          </w:tcPr>
          <w:p w:rsidR="00F42049" w:rsidRPr="00F42049" w:rsidRDefault="00F42049" w:rsidP="00F42049">
            <w:pPr>
              <w:rPr>
                <w:sz w:val="22"/>
                <w:szCs w:val="22"/>
                <w:lang w:val="en-US"/>
              </w:rPr>
            </w:pPr>
            <w:r w:rsidRPr="00F42049">
              <w:rPr>
                <w:sz w:val="22"/>
                <w:szCs w:val="22"/>
                <w:lang w:val="en-US"/>
              </w:rPr>
              <w:t>130 и более</w:t>
            </w:r>
          </w:p>
        </w:tc>
        <w:tc>
          <w:tcPr>
            <w:tcW w:w="1207" w:type="dxa"/>
          </w:tcPr>
          <w:p w:rsidR="00F42049" w:rsidRPr="00F42049" w:rsidRDefault="00F42049" w:rsidP="00F42049">
            <w:pPr>
              <w:rPr>
                <w:sz w:val="22"/>
                <w:szCs w:val="22"/>
                <w:lang w:val="en-US"/>
              </w:rPr>
            </w:pPr>
            <w:r w:rsidRPr="00F42049">
              <w:rPr>
                <w:sz w:val="22"/>
                <w:szCs w:val="22"/>
                <w:lang w:val="en-US"/>
              </w:rPr>
              <w:t>110</w:t>
            </w:r>
          </w:p>
        </w:tc>
        <w:tc>
          <w:tcPr>
            <w:tcW w:w="1101" w:type="dxa"/>
          </w:tcPr>
          <w:p w:rsidR="00F42049" w:rsidRPr="00F42049" w:rsidRDefault="00F42049" w:rsidP="00F42049">
            <w:pPr>
              <w:rPr>
                <w:sz w:val="22"/>
                <w:szCs w:val="22"/>
                <w:lang w:val="en-US"/>
              </w:rPr>
            </w:pPr>
            <w:r w:rsidRPr="00F42049">
              <w:rPr>
                <w:sz w:val="22"/>
                <w:szCs w:val="22"/>
                <w:lang w:val="en-US"/>
              </w:rPr>
              <w:t>90 и менее</w:t>
            </w:r>
          </w:p>
        </w:tc>
      </w:tr>
      <w:tr w:rsidR="00F42049" w:rsidRPr="00F42049" w:rsidTr="00A36530">
        <w:tc>
          <w:tcPr>
            <w:tcW w:w="448" w:type="dxa"/>
          </w:tcPr>
          <w:p w:rsidR="00F42049" w:rsidRPr="00F42049" w:rsidRDefault="00F42049" w:rsidP="00F42049">
            <w:pPr>
              <w:rPr>
                <w:sz w:val="22"/>
                <w:szCs w:val="22"/>
                <w:lang w:val="en-US"/>
              </w:rPr>
            </w:pPr>
            <w:r w:rsidRPr="00F42049">
              <w:rPr>
                <w:sz w:val="22"/>
                <w:szCs w:val="22"/>
                <w:lang w:val="en-US"/>
              </w:rPr>
              <w:t>5</w:t>
            </w:r>
          </w:p>
        </w:tc>
        <w:tc>
          <w:tcPr>
            <w:tcW w:w="1893" w:type="dxa"/>
          </w:tcPr>
          <w:p w:rsidR="00F42049" w:rsidRPr="00F42049" w:rsidRDefault="00F42049" w:rsidP="00F42049">
            <w:pPr>
              <w:rPr>
                <w:sz w:val="22"/>
                <w:szCs w:val="22"/>
              </w:rPr>
            </w:pPr>
            <w:r w:rsidRPr="00F42049">
              <w:rPr>
                <w:sz w:val="22"/>
                <w:szCs w:val="22"/>
              </w:rPr>
              <w:t>Подтягивание в  висе (ю), в висе лежа (д)</w:t>
            </w:r>
          </w:p>
        </w:tc>
        <w:tc>
          <w:tcPr>
            <w:tcW w:w="1404" w:type="dxa"/>
          </w:tcPr>
          <w:p w:rsidR="00F42049" w:rsidRPr="00F42049" w:rsidRDefault="00F42049" w:rsidP="00F42049">
            <w:pPr>
              <w:rPr>
                <w:sz w:val="22"/>
                <w:szCs w:val="22"/>
                <w:lang w:val="en-US"/>
              </w:rPr>
            </w:pPr>
            <w:r w:rsidRPr="00F42049">
              <w:rPr>
                <w:sz w:val="22"/>
                <w:szCs w:val="22"/>
                <w:lang w:val="en-US"/>
              </w:rPr>
              <w:t>3 и более</w:t>
            </w:r>
          </w:p>
        </w:tc>
        <w:tc>
          <w:tcPr>
            <w:tcW w:w="1210" w:type="dxa"/>
          </w:tcPr>
          <w:p w:rsidR="00F42049" w:rsidRPr="00F42049" w:rsidRDefault="00F42049" w:rsidP="00F42049">
            <w:pPr>
              <w:rPr>
                <w:sz w:val="22"/>
                <w:szCs w:val="22"/>
                <w:lang w:val="en-US"/>
              </w:rPr>
            </w:pPr>
            <w:r w:rsidRPr="00F42049">
              <w:rPr>
                <w:sz w:val="22"/>
                <w:szCs w:val="22"/>
                <w:lang w:val="en-US"/>
              </w:rPr>
              <w:t>2</w:t>
            </w:r>
          </w:p>
        </w:tc>
        <w:tc>
          <w:tcPr>
            <w:tcW w:w="1333" w:type="dxa"/>
          </w:tcPr>
          <w:p w:rsidR="00F42049" w:rsidRPr="00F42049" w:rsidRDefault="00F42049" w:rsidP="00F42049">
            <w:pPr>
              <w:rPr>
                <w:sz w:val="22"/>
                <w:szCs w:val="22"/>
                <w:lang w:val="en-US"/>
              </w:rPr>
            </w:pPr>
            <w:r w:rsidRPr="00F42049">
              <w:rPr>
                <w:sz w:val="22"/>
                <w:szCs w:val="22"/>
                <w:lang w:val="en-US"/>
              </w:rPr>
              <w:t>1 и менее</w:t>
            </w:r>
          </w:p>
        </w:tc>
        <w:tc>
          <w:tcPr>
            <w:tcW w:w="1297" w:type="dxa"/>
          </w:tcPr>
          <w:p w:rsidR="00F42049" w:rsidRPr="00F42049" w:rsidRDefault="00F42049" w:rsidP="00F42049">
            <w:pPr>
              <w:rPr>
                <w:sz w:val="22"/>
                <w:szCs w:val="22"/>
                <w:lang w:val="en-US"/>
              </w:rPr>
            </w:pPr>
            <w:r w:rsidRPr="00F42049">
              <w:rPr>
                <w:sz w:val="22"/>
                <w:szCs w:val="22"/>
                <w:lang w:val="en-US"/>
              </w:rPr>
              <w:t>12 и более</w:t>
            </w:r>
          </w:p>
        </w:tc>
        <w:tc>
          <w:tcPr>
            <w:tcW w:w="1207" w:type="dxa"/>
          </w:tcPr>
          <w:p w:rsidR="00F42049" w:rsidRPr="00F42049" w:rsidRDefault="00F42049" w:rsidP="00F42049">
            <w:pPr>
              <w:rPr>
                <w:sz w:val="22"/>
                <w:szCs w:val="22"/>
                <w:lang w:val="en-US"/>
              </w:rPr>
            </w:pPr>
            <w:r w:rsidRPr="00F42049">
              <w:rPr>
                <w:sz w:val="22"/>
                <w:szCs w:val="22"/>
                <w:lang w:val="en-US"/>
              </w:rPr>
              <w:t>8</w:t>
            </w:r>
          </w:p>
        </w:tc>
        <w:tc>
          <w:tcPr>
            <w:tcW w:w="1101" w:type="dxa"/>
          </w:tcPr>
          <w:p w:rsidR="00F42049" w:rsidRPr="00F42049" w:rsidRDefault="00F42049" w:rsidP="00F42049">
            <w:pPr>
              <w:rPr>
                <w:sz w:val="22"/>
                <w:szCs w:val="22"/>
                <w:lang w:val="en-US"/>
              </w:rPr>
            </w:pPr>
            <w:r w:rsidRPr="00F42049">
              <w:rPr>
                <w:sz w:val="22"/>
                <w:szCs w:val="22"/>
                <w:lang w:val="en-US"/>
              </w:rPr>
              <w:t>2 и менее</w:t>
            </w:r>
          </w:p>
        </w:tc>
      </w:tr>
      <w:tr w:rsidR="00F42049" w:rsidRPr="00F42049" w:rsidTr="00A36530">
        <w:tc>
          <w:tcPr>
            <w:tcW w:w="448" w:type="dxa"/>
          </w:tcPr>
          <w:p w:rsidR="00F42049" w:rsidRPr="00F42049" w:rsidRDefault="00F42049" w:rsidP="00F42049">
            <w:pPr>
              <w:rPr>
                <w:sz w:val="22"/>
                <w:szCs w:val="22"/>
                <w:lang w:val="en-US"/>
              </w:rPr>
            </w:pPr>
            <w:r w:rsidRPr="00F42049">
              <w:rPr>
                <w:sz w:val="22"/>
                <w:szCs w:val="22"/>
                <w:lang w:val="en-US"/>
              </w:rPr>
              <w:t>6</w:t>
            </w:r>
          </w:p>
        </w:tc>
        <w:tc>
          <w:tcPr>
            <w:tcW w:w="1893" w:type="dxa"/>
          </w:tcPr>
          <w:p w:rsidR="00F42049" w:rsidRPr="00F42049" w:rsidRDefault="00F42049" w:rsidP="00F42049">
            <w:pPr>
              <w:rPr>
                <w:sz w:val="22"/>
                <w:szCs w:val="22"/>
              </w:rPr>
            </w:pPr>
            <w:r w:rsidRPr="00F42049">
              <w:rPr>
                <w:sz w:val="22"/>
                <w:szCs w:val="22"/>
              </w:rPr>
              <w:t>Прохождение дистанции 1 км на лыжах без учета времени.</w:t>
            </w:r>
          </w:p>
        </w:tc>
        <w:tc>
          <w:tcPr>
            <w:tcW w:w="1404" w:type="dxa"/>
          </w:tcPr>
          <w:p w:rsidR="00F42049" w:rsidRPr="00F42049" w:rsidRDefault="00F42049" w:rsidP="00F42049">
            <w:pPr>
              <w:rPr>
                <w:sz w:val="22"/>
                <w:szCs w:val="22"/>
                <w:lang w:val="en-US"/>
              </w:rPr>
            </w:pPr>
            <w:r w:rsidRPr="00F42049">
              <w:rPr>
                <w:sz w:val="22"/>
                <w:szCs w:val="22"/>
                <w:lang w:val="en-US"/>
              </w:rPr>
              <w:t>Б\у</w:t>
            </w:r>
          </w:p>
        </w:tc>
        <w:tc>
          <w:tcPr>
            <w:tcW w:w="1210" w:type="dxa"/>
          </w:tcPr>
          <w:p w:rsidR="00F42049" w:rsidRPr="00F42049" w:rsidRDefault="00F42049" w:rsidP="00F42049">
            <w:pPr>
              <w:rPr>
                <w:sz w:val="22"/>
                <w:szCs w:val="22"/>
                <w:lang w:val="en-US"/>
              </w:rPr>
            </w:pPr>
            <w:r w:rsidRPr="00F42049">
              <w:rPr>
                <w:sz w:val="22"/>
                <w:szCs w:val="22"/>
                <w:lang w:val="en-US"/>
              </w:rPr>
              <w:t>б\у</w:t>
            </w:r>
          </w:p>
        </w:tc>
        <w:tc>
          <w:tcPr>
            <w:tcW w:w="1333" w:type="dxa"/>
          </w:tcPr>
          <w:p w:rsidR="00F42049" w:rsidRPr="00F42049" w:rsidRDefault="00F42049" w:rsidP="00F42049">
            <w:pPr>
              <w:rPr>
                <w:sz w:val="22"/>
                <w:szCs w:val="22"/>
                <w:lang w:val="en-US"/>
              </w:rPr>
            </w:pPr>
            <w:r w:rsidRPr="00F42049">
              <w:rPr>
                <w:sz w:val="22"/>
                <w:szCs w:val="22"/>
                <w:lang w:val="en-US"/>
              </w:rPr>
              <w:t>б\у</w:t>
            </w:r>
          </w:p>
        </w:tc>
        <w:tc>
          <w:tcPr>
            <w:tcW w:w="1297" w:type="dxa"/>
          </w:tcPr>
          <w:p w:rsidR="00F42049" w:rsidRPr="00F42049" w:rsidRDefault="00F42049" w:rsidP="00F42049">
            <w:pPr>
              <w:rPr>
                <w:sz w:val="22"/>
                <w:szCs w:val="22"/>
                <w:lang w:val="en-US"/>
              </w:rPr>
            </w:pPr>
            <w:r w:rsidRPr="00F42049">
              <w:rPr>
                <w:sz w:val="22"/>
                <w:szCs w:val="22"/>
                <w:lang w:val="en-US"/>
              </w:rPr>
              <w:t>б\у</w:t>
            </w:r>
          </w:p>
        </w:tc>
        <w:tc>
          <w:tcPr>
            <w:tcW w:w="1207" w:type="dxa"/>
          </w:tcPr>
          <w:p w:rsidR="00F42049" w:rsidRPr="00F42049" w:rsidRDefault="00F42049" w:rsidP="00F42049">
            <w:pPr>
              <w:rPr>
                <w:sz w:val="22"/>
                <w:szCs w:val="22"/>
                <w:lang w:val="en-US"/>
              </w:rPr>
            </w:pPr>
            <w:r w:rsidRPr="00F42049">
              <w:rPr>
                <w:sz w:val="22"/>
                <w:szCs w:val="22"/>
                <w:lang w:val="en-US"/>
              </w:rPr>
              <w:t>б\у</w:t>
            </w:r>
          </w:p>
        </w:tc>
        <w:tc>
          <w:tcPr>
            <w:tcW w:w="1101" w:type="dxa"/>
          </w:tcPr>
          <w:p w:rsidR="00F42049" w:rsidRPr="00F42049" w:rsidRDefault="00F42049" w:rsidP="00F42049">
            <w:pPr>
              <w:rPr>
                <w:sz w:val="22"/>
                <w:szCs w:val="22"/>
                <w:lang w:val="en-US"/>
              </w:rPr>
            </w:pPr>
            <w:r w:rsidRPr="00F42049">
              <w:rPr>
                <w:sz w:val="22"/>
                <w:szCs w:val="22"/>
                <w:lang w:val="en-US"/>
              </w:rPr>
              <w:t>б\у</w:t>
            </w:r>
          </w:p>
        </w:tc>
      </w:tr>
      <w:tr w:rsidR="00F42049" w:rsidRPr="00F42049" w:rsidTr="00A36530">
        <w:tc>
          <w:tcPr>
            <w:tcW w:w="448" w:type="dxa"/>
          </w:tcPr>
          <w:p w:rsidR="00F42049" w:rsidRPr="00F42049" w:rsidRDefault="00F42049" w:rsidP="00F42049">
            <w:pPr>
              <w:rPr>
                <w:sz w:val="22"/>
                <w:szCs w:val="22"/>
                <w:lang w:val="en-US"/>
              </w:rPr>
            </w:pPr>
            <w:r w:rsidRPr="00F42049">
              <w:rPr>
                <w:sz w:val="22"/>
                <w:szCs w:val="22"/>
                <w:lang w:val="en-US"/>
              </w:rPr>
              <w:t>7</w:t>
            </w:r>
          </w:p>
        </w:tc>
        <w:tc>
          <w:tcPr>
            <w:tcW w:w="1893" w:type="dxa"/>
          </w:tcPr>
          <w:p w:rsidR="00F42049" w:rsidRPr="00F42049" w:rsidRDefault="00F42049" w:rsidP="00F42049">
            <w:pPr>
              <w:rPr>
                <w:sz w:val="22"/>
                <w:szCs w:val="22"/>
              </w:rPr>
            </w:pPr>
            <w:r w:rsidRPr="00F42049">
              <w:rPr>
                <w:sz w:val="22"/>
                <w:szCs w:val="22"/>
              </w:rPr>
              <w:t>Поднимание туловища за 30 секунд (раз)</w:t>
            </w:r>
          </w:p>
        </w:tc>
        <w:tc>
          <w:tcPr>
            <w:tcW w:w="1404" w:type="dxa"/>
          </w:tcPr>
          <w:p w:rsidR="00F42049" w:rsidRPr="00F42049" w:rsidRDefault="00F42049" w:rsidP="00F42049">
            <w:pPr>
              <w:rPr>
                <w:sz w:val="22"/>
                <w:szCs w:val="22"/>
                <w:lang w:val="en-US"/>
              </w:rPr>
            </w:pPr>
            <w:r w:rsidRPr="00F42049">
              <w:rPr>
                <w:sz w:val="22"/>
                <w:szCs w:val="22"/>
                <w:lang w:val="en-US"/>
              </w:rPr>
              <w:t>10</w:t>
            </w:r>
          </w:p>
        </w:tc>
        <w:tc>
          <w:tcPr>
            <w:tcW w:w="1210" w:type="dxa"/>
          </w:tcPr>
          <w:p w:rsidR="00F42049" w:rsidRPr="00F42049" w:rsidRDefault="00F42049" w:rsidP="00F42049">
            <w:pPr>
              <w:rPr>
                <w:sz w:val="22"/>
                <w:szCs w:val="22"/>
                <w:lang w:val="en-US"/>
              </w:rPr>
            </w:pPr>
            <w:r w:rsidRPr="00F42049">
              <w:rPr>
                <w:sz w:val="22"/>
                <w:szCs w:val="22"/>
                <w:lang w:val="en-US"/>
              </w:rPr>
              <w:t>8</w:t>
            </w:r>
          </w:p>
        </w:tc>
        <w:tc>
          <w:tcPr>
            <w:tcW w:w="1333" w:type="dxa"/>
          </w:tcPr>
          <w:p w:rsidR="00F42049" w:rsidRPr="00F42049" w:rsidRDefault="00F42049" w:rsidP="00F42049">
            <w:pPr>
              <w:rPr>
                <w:sz w:val="22"/>
                <w:szCs w:val="22"/>
                <w:lang w:val="en-US"/>
              </w:rPr>
            </w:pPr>
            <w:r w:rsidRPr="00F42049">
              <w:rPr>
                <w:sz w:val="22"/>
                <w:szCs w:val="22"/>
                <w:lang w:val="en-US"/>
              </w:rPr>
              <w:t>5</w:t>
            </w:r>
          </w:p>
        </w:tc>
        <w:tc>
          <w:tcPr>
            <w:tcW w:w="1297" w:type="dxa"/>
          </w:tcPr>
          <w:p w:rsidR="00F42049" w:rsidRPr="00F42049" w:rsidRDefault="00F42049" w:rsidP="00F42049">
            <w:pPr>
              <w:rPr>
                <w:sz w:val="22"/>
                <w:szCs w:val="22"/>
                <w:lang w:val="en-US"/>
              </w:rPr>
            </w:pPr>
            <w:r w:rsidRPr="00F42049">
              <w:rPr>
                <w:sz w:val="22"/>
                <w:szCs w:val="22"/>
                <w:lang w:val="en-US"/>
              </w:rPr>
              <w:t>10</w:t>
            </w:r>
          </w:p>
        </w:tc>
        <w:tc>
          <w:tcPr>
            <w:tcW w:w="1207" w:type="dxa"/>
          </w:tcPr>
          <w:p w:rsidR="00F42049" w:rsidRPr="00F42049" w:rsidRDefault="00F42049" w:rsidP="00F42049">
            <w:pPr>
              <w:rPr>
                <w:sz w:val="22"/>
                <w:szCs w:val="22"/>
                <w:lang w:val="en-US"/>
              </w:rPr>
            </w:pPr>
            <w:r w:rsidRPr="00F42049">
              <w:rPr>
                <w:sz w:val="22"/>
                <w:szCs w:val="22"/>
                <w:lang w:val="en-US"/>
              </w:rPr>
              <w:t>8</w:t>
            </w:r>
          </w:p>
        </w:tc>
        <w:tc>
          <w:tcPr>
            <w:tcW w:w="1101" w:type="dxa"/>
          </w:tcPr>
          <w:p w:rsidR="00F42049" w:rsidRPr="00F42049" w:rsidRDefault="00F42049" w:rsidP="00F42049">
            <w:pPr>
              <w:rPr>
                <w:sz w:val="22"/>
                <w:szCs w:val="22"/>
                <w:lang w:val="en-US"/>
              </w:rPr>
            </w:pPr>
            <w:r w:rsidRPr="00F42049">
              <w:rPr>
                <w:sz w:val="22"/>
                <w:szCs w:val="22"/>
                <w:lang w:val="en-US"/>
              </w:rPr>
              <w:t>5</w:t>
            </w:r>
          </w:p>
        </w:tc>
      </w:tr>
    </w:tbl>
    <w:p w:rsidR="00B3195A" w:rsidRDefault="00B3195A" w:rsidP="00B3195A">
      <w:pPr>
        <w:rPr>
          <w:b/>
          <w:sz w:val="22"/>
          <w:szCs w:val="22"/>
        </w:rPr>
      </w:pPr>
    </w:p>
    <w:p w:rsidR="00B3195A" w:rsidRPr="00967DF7" w:rsidRDefault="00B3195A" w:rsidP="00FC1AE4">
      <w:pPr>
        <w:ind w:firstLine="426"/>
        <w:rPr>
          <w:b/>
          <w:sz w:val="22"/>
          <w:szCs w:val="22"/>
          <w:u w:val="single"/>
        </w:rPr>
      </w:pPr>
      <w:r w:rsidRPr="00967DF7">
        <w:rPr>
          <w:b/>
          <w:sz w:val="22"/>
          <w:szCs w:val="22"/>
        </w:rPr>
        <w:t>КРИТЕРИИ И НОРМЫ ОЦЕНИВАНИЯ ПО УЧЕБНЫМ ПРЕДМЕТАМ</w:t>
      </w:r>
    </w:p>
    <w:p w:rsidR="00B3195A" w:rsidRPr="00B3195A" w:rsidRDefault="00B3195A" w:rsidP="00FC1AE4">
      <w:pPr>
        <w:ind w:firstLine="426"/>
        <w:rPr>
          <w:b/>
          <w:color w:val="000000"/>
          <w:sz w:val="22"/>
          <w:szCs w:val="22"/>
          <w:u w:val="single"/>
          <w:lang w:eastAsia="en-US"/>
        </w:rPr>
      </w:pPr>
      <w:r>
        <w:rPr>
          <w:b/>
          <w:sz w:val="22"/>
          <w:szCs w:val="22"/>
          <w:u w:val="single"/>
        </w:rPr>
        <w:t xml:space="preserve">ДЛЯ УЧАЩИХСЯ </w:t>
      </w:r>
      <w:r w:rsidRPr="00F42049">
        <w:rPr>
          <w:b/>
          <w:sz w:val="22"/>
          <w:szCs w:val="22"/>
          <w:u w:val="single"/>
        </w:rPr>
        <w:t>2</w:t>
      </w:r>
      <w:r w:rsidRPr="00967DF7">
        <w:rPr>
          <w:b/>
          <w:sz w:val="22"/>
          <w:szCs w:val="22"/>
          <w:u w:val="single"/>
        </w:rPr>
        <w:t>-4 КЛАССОВ</w:t>
      </w:r>
    </w:p>
    <w:p w:rsidR="00B3195A" w:rsidRPr="00967DF7" w:rsidRDefault="00B3195A" w:rsidP="00FC1AE4">
      <w:pPr>
        <w:ind w:firstLine="426"/>
        <w:jc w:val="both"/>
        <w:rPr>
          <w:b/>
          <w:sz w:val="22"/>
          <w:szCs w:val="22"/>
          <w:u w:val="single"/>
        </w:rPr>
      </w:pPr>
      <w:r w:rsidRPr="00967DF7">
        <w:rPr>
          <w:b/>
          <w:sz w:val="22"/>
          <w:szCs w:val="22"/>
          <w:u w:val="single"/>
        </w:rPr>
        <w:t>Нормы оценивания по учебному предмету «Русский язык», «Родной язык</w:t>
      </w:r>
      <w:r w:rsidR="00520C45">
        <w:rPr>
          <w:b/>
          <w:sz w:val="22"/>
          <w:szCs w:val="22"/>
          <w:u w:val="single"/>
        </w:rPr>
        <w:t xml:space="preserve"> (татарский)</w:t>
      </w:r>
      <w:r w:rsidRPr="00967DF7">
        <w:rPr>
          <w:b/>
          <w:sz w:val="22"/>
          <w:szCs w:val="22"/>
          <w:u w:val="single"/>
        </w:rPr>
        <w:t>»</w:t>
      </w:r>
    </w:p>
    <w:p w:rsidR="00B3195A" w:rsidRPr="00967DF7" w:rsidRDefault="00B3195A" w:rsidP="00FC1AE4">
      <w:pPr>
        <w:shd w:val="clear" w:color="auto" w:fill="FFFFFF"/>
        <w:ind w:firstLine="426"/>
        <w:jc w:val="both"/>
        <w:rPr>
          <w:sz w:val="22"/>
          <w:szCs w:val="22"/>
        </w:rPr>
      </w:pPr>
      <w:r w:rsidRPr="00967DF7">
        <w:rPr>
          <w:b/>
          <w:bCs/>
          <w:i/>
          <w:iCs/>
          <w:sz w:val="22"/>
          <w:szCs w:val="22"/>
        </w:rPr>
        <w:t>ОЦЕНКА ПИСЬМЕННЫХ РАБОТ ПО РУССКОМУ ЯЗЫКУ</w:t>
      </w:r>
      <w:r w:rsidR="00520C45">
        <w:rPr>
          <w:b/>
          <w:bCs/>
          <w:i/>
          <w:iCs/>
          <w:sz w:val="22"/>
          <w:szCs w:val="22"/>
        </w:rPr>
        <w:t>, Родномуязыку (татарскому)</w:t>
      </w:r>
    </w:p>
    <w:p w:rsidR="00B3195A" w:rsidRPr="00967DF7" w:rsidRDefault="00B3195A" w:rsidP="00FC1AE4">
      <w:pPr>
        <w:ind w:firstLine="426"/>
        <w:jc w:val="both"/>
        <w:rPr>
          <w:sz w:val="22"/>
          <w:szCs w:val="22"/>
        </w:rPr>
      </w:pPr>
      <w:r w:rsidRPr="00967DF7">
        <w:rPr>
          <w:b/>
          <w:bCs/>
          <w:sz w:val="22"/>
          <w:szCs w:val="22"/>
        </w:rPr>
        <w:t>Контрольный диктант</w:t>
      </w:r>
    </w:p>
    <w:p w:rsidR="00B3195A" w:rsidRPr="00967DF7" w:rsidRDefault="00B3195A" w:rsidP="00FC1AE4">
      <w:pPr>
        <w:ind w:firstLine="426"/>
        <w:jc w:val="both"/>
        <w:rPr>
          <w:sz w:val="22"/>
          <w:szCs w:val="22"/>
        </w:rPr>
      </w:pPr>
      <w:r w:rsidRPr="00967DF7">
        <w:rPr>
          <w:b/>
          <w:bCs/>
          <w:sz w:val="22"/>
          <w:szCs w:val="22"/>
        </w:rPr>
        <w:t>Оценки</w:t>
      </w:r>
      <w:r w:rsidRPr="00967DF7">
        <w:rPr>
          <w:sz w:val="22"/>
          <w:szCs w:val="22"/>
        </w:rPr>
        <w:t>:</w:t>
      </w:r>
    </w:p>
    <w:p w:rsidR="00B3195A" w:rsidRPr="00967DF7" w:rsidRDefault="00B3195A" w:rsidP="00FC1AE4">
      <w:pPr>
        <w:ind w:firstLine="426"/>
        <w:jc w:val="both"/>
        <w:rPr>
          <w:sz w:val="22"/>
          <w:szCs w:val="22"/>
        </w:rPr>
      </w:pPr>
      <w:r w:rsidRPr="00967DF7">
        <w:rPr>
          <w:b/>
          <w:bCs/>
          <w:sz w:val="22"/>
          <w:szCs w:val="22"/>
        </w:rPr>
        <w:t>«5» </w:t>
      </w:r>
      <w:r w:rsidRPr="00967DF7">
        <w:rPr>
          <w:sz w:val="22"/>
          <w:szCs w:val="22"/>
        </w:rPr>
        <w:t>– за работу, в которой нет ошибок.</w:t>
      </w:r>
    </w:p>
    <w:p w:rsidR="00B3195A" w:rsidRPr="00967DF7" w:rsidRDefault="00B3195A" w:rsidP="00FC1AE4">
      <w:pPr>
        <w:ind w:firstLine="426"/>
        <w:jc w:val="both"/>
        <w:rPr>
          <w:sz w:val="22"/>
          <w:szCs w:val="22"/>
        </w:rPr>
      </w:pPr>
      <w:r w:rsidRPr="00967DF7">
        <w:rPr>
          <w:b/>
          <w:bCs/>
          <w:sz w:val="22"/>
          <w:szCs w:val="22"/>
        </w:rPr>
        <w:t>«4» </w:t>
      </w:r>
      <w:r w:rsidRPr="00967DF7">
        <w:rPr>
          <w:sz w:val="22"/>
          <w:szCs w:val="22"/>
        </w:rPr>
        <w:t>– за работу, в которой допущено 1–2 ошибки.</w:t>
      </w:r>
    </w:p>
    <w:p w:rsidR="00B3195A" w:rsidRPr="00967DF7" w:rsidRDefault="00B3195A" w:rsidP="00FC1AE4">
      <w:pPr>
        <w:ind w:firstLine="426"/>
        <w:jc w:val="both"/>
        <w:rPr>
          <w:sz w:val="22"/>
          <w:szCs w:val="22"/>
        </w:rPr>
      </w:pPr>
      <w:r w:rsidRPr="00967DF7">
        <w:rPr>
          <w:b/>
          <w:bCs/>
          <w:sz w:val="22"/>
          <w:szCs w:val="22"/>
        </w:rPr>
        <w:t>«3» </w:t>
      </w:r>
      <w:r w:rsidRPr="00967DF7">
        <w:rPr>
          <w:sz w:val="22"/>
          <w:szCs w:val="22"/>
        </w:rPr>
        <w:t>– за работу, в которой допущено 3–5 ошибок.</w:t>
      </w:r>
    </w:p>
    <w:p w:rsidR="00B3195A" w:rsidRDefault="00B3195A" w:rsidP="00FC1AE4">
      <w:pPr>
        <w:ind w:firstLine="426"/>
        <w:jc w:val="both"/>
        <w:rPr>
          <w:sz w:val="22"/>
          <w:szCs w:val="22"/>
        </w:rPr>
      </w:pPr>
      <w:r w:rsidRPr="00967DF7">
        <w:rPr>
          <w:b/>
          <w:bCs/>
          <w:sz w:val="22"/>
          <w:szCs w:val="22"/>
        </w:rPr>
        <w:t>«2» </w:t>
      </w:r>
      <w:r w:rsidRPr="00967DF7">
        <w:rPr>
          <w:sz w:val="22"/>
          <w:szCs w:val="22"/>
        </w:rPr>
        <w:t>– за работу, в которой допущено более 5 ошибок</w:t>
      </w:r>
    </w:p>
    <w:p w:rsidR="00B3195A" w:rsidRDefault="00B3195A" w:rsidP="00FC1AE4">
      <w:pPr>
        <w:ind w:firstLine="426"/>
        <w:jc w:val="both"/>
        <w:rPr>
          <w:sz w:val="22"/>
          <w:szCs w:val="22"/>
        </w:rPr>
      </w:pPr>
    </w:p>
    <w:p w:rsidR="00B3195A" w:rsidRPr="00967DF7" w:rsidRDefault="00B3195A" w:rsidP="00FC1AE4">
      <w:pPr>
        <w:ind w:firstLine="426"/>
        <w:jc w:val="both"/>
        <w:rPr>
          <w:sz w:val="22"/>
          <w:szCs w:val="22"/>
        </w:rPr>
      </w:pPr>
      <w:r w:rsidRPr="00967DF7">
        <w:rPr>
          <w:b/>
          <w:bCs/>
          <w:sz w:val="22"/>
          <w:szCs w:val="22"/>
        </w:rPr>
        <w:t>Ошибки:</w:t>
      </w:r>
    </w:p>
    <w:p w:rsidR="00B3195A" w:rsidRPr="00967DF7" w:rsidRDefault="00B3195A" w:rsidP="00FC1AE4">
      <w:pPr>
        <w:ind w:firstLine="426"/>
        <w:jc w:val="both"/>
        <w:rPr>
          <w:sz w:val="22"/>
          <w:szCs w:val="22"/>
        </w:rPr>
      </w:pPr>
      <w:r w:rsidRPr="00967DF7">
        <w:rPr>
          <w:b/>
          <w:bCs/>
          <w:sz w:val="22"/>
          <w:szCs w:val="22"/>
        </w:rPr>
        <w:t>1. </w:t>
      </w:r>
      <w:r w:rsidRPr="00967DF7">
        <w:rPr>
          <w:sz w:val="22"/>
          <w:szCs w:val="22"/>
        </w:rPr>
        <w:t>Нарушение орфографических правил при написании слов, включая ошибки на пропуск, перестановку, замену и вставку лишних букв в словах;</w:t>
      </w:r>
    </w:p>
    <w:p w:rsidR="00B3195A" w:rsidRPr="00967DF7" w:rsidRDefault="00B3195A" w:rsidP="00FC1AE4">
      <w:pPr>
        <w:ind w:firstLine="426"/>
        <w:jc w:val="both"/>
        <w:rPr>
          <w:sz w:val="22"/>
          <w:szCs w:val="22"/>
        </w:rPr>
      </w:pPr>
      <w:r w:rsidRPr="00967DF7">
        <w:rPr>
          <w:b/>
          <w:bCs/>
          <w:sz w:val="22"/>
          <w:szCs w:val="22"/>
        </w:rPr>
        <w:t>2. </w:t>
      </w:r>
      <w:r w:rsidRPr="00967DF7">
        <w:rPr>
          <w:sz w:val="22"/>
          <w:szCs w:val="22"/>
        </w:rPr>
        <w:t>Неправильное написание слов, не регулируемых правилами, круг которых очерчен программой каждого класса (слова с непроверяемыми написаниями);</w:t>
      </w:r>
    </w:p>
    <w:p w:rsidR="00B3195A" w:rsidRPr="00967DF7" w:rsidRDefault="00B3195A" w:rsidP="00FC1AE4">
      <w:pPr>
        <w:ind w:firstLine="426"/>
        <w:jc w:val="both"/>
        <w:rPr>
          <w:sz w:val="22"/>
          <w:szCs w:val="22"/>
        </w:rPr>
      </w:pPr>
      <w:r w:rsidRPr="00967DF7">
        <w:rPr>
          <w:b/>
          <w:bCs/>
          <w:sz w:val="22"/>
          <w:szCs w:val="22"/>
        </w:rPr>
        <w:t>3.</w:t>
      </w:r>
      <w:r w:rsidRPr="00967DF7">
        <w:rPr>
          <w:sz w:val="22"/>
          <w:szCs w:val="22"/>
        </w:rPr>
        <w:t> Наличие ошибок на изученное правило по орфографии.</w:t>
      </w:r>
    </w:p>
    <w:p w:rsidR="00B3195A" w:rsidRPr="00967DF7" w:rsidRDefault="00B3195A" w:rsidP="00FC1AE4">
      <w:pPr>
        <w:ind w:firstLine="426"/>
        <w:jc w:val="both"/>
        <w:rPr>
          <w:sz w:val="22"/>
          <w:szCs w:val="22"/>
        </w:rPr>
      </w:pPr>
      <w:r w:rsidRPr="00967DF7">
        <w:rPr>
          <w:b/>
          <w:bCs/>
          <w:sz w:val="22"/>
          <w:szCs w:val="22"/>
        </w:rPr>
        <w:t>4.</w:t>
      </w:r>
      <w:r w:rsidRPr="00967DF7">
        <w:rPr>
          <w:sz w:val="22"/>
          <w:szCs w:val="22"/>
        </w:rPr>
        <w:t> Существенное отступление от авторского текста при написании изложения, искажающее смысл произведения.</w:t>
      </w:r>
    </w:p>
    <w:p w:rsidR="00B3195A" w:rsidRDefault="00B3195A" w:rsidP="00FC1AE4">
      <w:pPr>
        <w:ind w:firstLine="426"/>
        <w:jc w:val="both"/>
        <w:rPr>
          <w:sz w:val="22"/>
          <w:szCs w:val="22"/>
        </w:rPr>
      </w:pPr>
      <w:r w:rsidRPr="00967DF7">
        <w:rPr>
          <w:b/>
          <w:bCs/>
          <w:sz w:val="22"/>
          <w:szCs w:val="22"/>
        </w:rPr>
        <w:t>5.</w:t>
      </w:r>
      <w:r w:rsidRPr="00967DF7">
        <w:rPr>
          <w:sz w:val="22"/>
          <w:szCs w:val="22"/>
        </w:rPr>
        <w:t> Употребление слов в несвойственном значении (в изложении</w:t>
      </w:r>
    </w:p>
    <w:p w:rsidR="00B3195A" w:rsidRPr="00967DF7" w:rsidRDefault="00B3195A" w:rsidP="00FC1AE4">
      <w:pPr>
        <w:ind w:firstLine="426"/>
        <w:jc w:val="both"/>
        <w:rPr>
          <w:sz w:val="22"/>
          <w:szCs w:val="22"/>
        </w:rPr>
      </w:pPr>
      <w:r w:rsidRPr="00967DF7">
        <w:rPr>
          <w:b/>
          <w:bCs/>
          <w:sz w:val="22"/>
          <w:szCs w:val="22"/>
        </w:rPr>
        <w:t>Недочеты.</w:t>
      </w:r>
    </w:p>
    <w:p w:rsidR="00B3195A" w:rsidRPr="00967DF7" w:rsidRDefault="00B3195A" w:rsidP="00FC1AE4">
      <w:pPr>
        <w:ind w:firstLine="426"/>
        <w:jc w:val="both"/>
        <w:rPr>
          <w:sz w:val="22"/>
          <w:szCs w:val="22"/>
        </w:rPr>
      </w:pPr>
      <w:r w:rsidRPr="00967DF7">
        <w:rPr>
          <w:b/>
          <w:bCs/>
          <w:sz w:val="22"/>
          <w:szCs w:val="22"/>
        </w:rPr>
        <w:t>1. </w:t>
      </w:r>
      <w:r w:rsidRPr="00967DF7">
        <w:rPr>
          <w:sz w:val="22"/>
          <w:szCs w:val="22"/>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B3195A" w:rsidRPr="00967DF7" w:rsidRDefault="00B3195A" w:rsidP="00FC1AE4">
      <w:pPr>
        <w:ind w:firstLine="426"/>
        <w:jc w:val="both"/>
        <w:rPr>
          <w:sz w:val="22"/>
          <w:szCs w:val="22"/>
        </w:rPr>
      </w:pPr>
      <w:r w:rsidRPr="00967DF7">
        <w:rPr>
          <w:b/>
          <w:bCs/>
          <w:sz w:val="22"/>
          <w:szCs w:val="22"/>
        </w:rPr>
        <w:t>2.</w:t>
      </w:r>
      <w:r w:rsidRPr="00967DF7">
        <w:rPr>
          <w:sz w:val="22"/>
          <w:szCs w:val="22"/>
        </w:rPr>
        <w:t> Отсутствие «красной строки».</w:t>
      </w:r>
    </w:p>
    <w:p w:rsidR="00B3195A" w:rsidRPr="00967DF7" w:rsidRDefault="00B3195A" w:rsidP="00FC1AE4">
      <w:pPr>
        <w:ind w:firstLine="426"/>
        <w:jc w:val="both"/>
        <w:rPr>
          <w:sz w:val="22"/>
          <w:szCs w:val="22"/>
        </w:rPr>
      </w:pPr>
      <w:r w:rsidRPr="00967DF7">
        <w:rPr>
          <w:b/>
          <w:bCs/>
          <w:sz w:val="22"/>
          <w:szCs w:val="22"/>
        </w:rPr>
        <w:t>3.</w:t>
      </w:r>
      <w:r w:rsidRPr="00967DF7">
        <w:rPr>
          <w:sz w:val="22"/>
          <w:szCs w:val="22"/>
        </w:rPr>
        <w:t> Неправильное написание одного слова (при наличии в работе нескольких таких слов) на одно и тоже правило.</w:t>
      </w:r>
    </w:p>
    <w:p w:rsidR="00F42049" w:rsidRPr="0050352E" w:rsidRDefault="00B3195A" w:rsidP="00FC1AE4">
      <w:pPr>
        <w:ind w:firstLine="426"/>
        <w:rPr>
          <w:sz w:val="22"/>
          <w:szCs w:val="22"/>
        </w:rPr>
        <w:sectPr w:rsidR="00F42049" w:rsidRPr="0050352E" w:rsidSect="00F40CD3">
          <w:footerReference w:type="default" r:id="rId11"/>
          <w:pgSz w:w="11910" w:h="16840"/>
          <w:pgMar w:top="543" w:right="428" w:bottom="284" w:left="851" w:header="0" w:footer="0" w:gutter="0"/>
          <w:cols w:space="720"/>
          <w:docGrid w:linePitch="326"/>
        </w:sectPr>
      </w:pPr>
      <w:r w:rsidRPr="00967DF7">
        <w:rPr>
          <w:b/>
          <w:bCs/>
          <w:sz w:val="22"/>
          <w:szCs w:val="22"/>
        </w:rPr>
        <w:t>4.</w:t>
      </w:r>
      <w:r w:rsidRPr="00967DF7">
        <w:rPr>
          <w:sz w:val="22"/>
          <w:szCs w:val="22"/>
        </w:rPr>
        <w:t> Незначительные нарушения логики событий авторского текста при написании изложения</w:t>
      </w:r>
    </w:p>
    <w:p w:rsidR="006F1A50" w:rsidRPr="00967DF7" w:rsidRDefault="006F1A50" w:rsidP="00FC1AE4">
      <w:pPr>
        <w:ind w:firstLine="426"/>
        <w:jc w:val="both"/>
        <w:rPr>
          <w:sz w:val="22"/>
          <w:szCs w:val="22"/>
        </w:rPr>
      </w:pPr>
    </w:p>
    <w:p w:rsidR="006F1A50" w:rsidRPr="00967DF7" w:rsidRDefault="006F1A50" w:rsidP="00FC1AE4">
      <w:pPr>
        <w:ind w:firstLine="426"/>
        <w:jc w:val="both"/>
        <w:rPr>
          <w:sz w:val="22"/>
          <w:szCs w:val="22"/>
        </w:rPr>
      </w:pPr>
      <w:r w:rsidRPr="00967DF7">
        <w:rPr>
          <w:b/>
          <w:bCs/>
          <w:sz w:val="22"/>
          <w:szCs w:val="22"/>
        </w:rPr>
        <w:t>Примечание.</w:t>
      </w:r>
    </w:p>
    <w:p w:rsidR="006F1A50" w:rsidRPr="00967DF7" w:rsidRDefault="006F1A50" w:rsidP="00FC1AE4">
      <w:pPr>
        <w:ind w:firstLine="426"/>
        <w:jc w:val="both"/>
        <w:rPr>
          <w:sz w:val="22"/>
          <w:szCs w:val="22"/>
        </w:rPr>
      </w:pPr>
      <w:r w:rsidRPr="00967DF7">
        <w:rPr>
          <w:sz w:val="22"/>
          <w:szCs w:val="22"/>
        </w:rPr>
        <w:t>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учитель принимает во внимание каллиграфический навык.</w:t>
      </w:r>
    </w:p>
    <w:p w:rsidR="006F1A50" w:rsidRPr="00967DF7" w:rsidRDefault="006F1A50" w:rsidP="00FC1AE4">
      <w:pPr>
        <w:ind w:firstLine="426"/>
        <w:jc w:val="both"/>
        <w:rPr>
          <w:sz w:val="22"/>
          <w:szCs w:val="22"/>
        </w:rPr>
      </w:pPr>
      <w:r w:rsidRPr="00967DF7">
        <w:rPr>
          <w:sz w:val="22"/>
          <w:szCs w:val="22"/>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w:t>
      </w:r>
    </w:p>
    <w:p w:rsidR="006F1A50" w:rsidRPr="007F4DB0" w:rsidRDefault="006F1A50" w:rsidP="00FC1AE4">
      <w:pPr>
        <w:ind w:firstLine="426"/>
        <w:jc w:val="both"/>
        <w:rPr>
          <w:sz w:val="22"/>
          <w:szCs w:val="22"/>
        </w:rPr>
      </w:pPr>
      <w:r w:rsidRPr="00967DF7">
        <w:rPr>
          <w:sz w:val="22"/>
          <w:szCs w:val="22"/>
        </w:rPr>
        <w:t xml:space="preserve">Тексты диктантов подбираются средней трудности, с расчетом на возможность их выполнения всеми детьми. Каждый </w:t>
      </w:r>
      <w:r w:rsidRPr="007F4DB0">
        <w:rPr>
          <w:sz w:val="22"/>
          <w:szCs w:val="22"/>
        </w:rPr>
        <w:t>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w:t>
      </w:r>
    </w:p>
    <w:p w:rsidR="006F1A50" w:rsidRPr="007F4DB0" w:rsidRDefault="006F1A50" w:rsidP="00FC1AE4">
      <w:pPr>
        <w:ind w:firstLine="426"/>
        <w:jc w:val="both"/>
        <w:rPr>
          <w:sz w:val="22"/>
          <w:szCs w:val="22"/>
        </w:rPr>
      </w:pPr>
      <w:r w:rsidRPr="007F4DB0">
        <w:rPr>
          <w:sz w:val="22"/>
          <w:szCs w:val="22"/>
        </w:rPr>
        <w:br/>
      </w:r>
      <w:r w:rsidRPr="007F4DB0">
        <w:rPr>
          <w:b/>
          <w:bCs/>
          <w:i/>
          <w:iCs/>
          <w:sz w:val="22"/>
          <w:szCs w:val="22"/>
        </w:rPr>
        <w:t>ГРАММАТИЧЕСКОЕ ЗАДАНИЕ</w:t>
      </w:r>
      <w:r w:rsidRPr="007F4DB0">
        <w:rPr>
          <w:sz w:val="22"/>
          <w:szCs w:val="22"/>
        </w:rPr>
        <w:br/>
        <w:t>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работы.</w:t>
      </w:r>
    </w:p>
    <w:p w:rsidR="006F1A50" w:rsidRPr="007F4DB0" w:rsidRDefault="006F1A50" w:rsidP="00FC1AE4">
      <w:pPr>
        <w:ind w:firstLine="426"/>
        <w:jc w:val="both"/>
        <w:rPr>
          <w:sz w:val="22"/>
          <w:szCs w:val="22"/>
        </w:rPr>
      </w:pPr>
      <w:r w:rsidRPr="007F4DB0">
        <w:rPr>
          <w:b/>
          <w:bCs/>
          <w:sz w:val="22"/>
          <w:szCs w:val="22"/>
        </w:rPr>
        <w:t>Оценки</w:t>
      </w:r>
      <w:r w:rsidRPr="007F4DB0">
        <w:rPr>
          <w:sz w:val="22"/>
          <w:szCs w:val="22"/>
        </w:rPr>
        <w:t>:</w:t>
      </w:r>
    </w:p>
    <w:p w:rsidR="006F1A50" w:rsidRPr="007F4DB0" w:rsidRDefault="006F1A50" w:rsidP="00FC1AE4">
      <w:pPr>
        <w:ind w:firstLine="426"/>
        <w:jc w:val="both"/>
        <w:rPr>
          <w:sz w:val="22"/>
          <w:szCs w:val="22"/>
        </w:rPr>
      </w:pPr>
      <w:r w:rsidRPr="007F4DB0">
        <w:rPr>
          <w:b/>
          <w:bCs/>
          <w:sz w:val="22"/>
          <w:szCs w:val="22"/>
        </w:rPr>
        <w:t>«5» </w:t>
      </w:r>
      <w:r w:rsidRPr="007F4DB0">
        <w:rPr>
          <w:sz w:val="22"/>
          <w:szCs w:val="22"/>
        </w:rPr>
        <w:t>– без ошибок.</w:t>
      </w:r>
    </w:p>
    <w:p w:rsidR="006F1A50" w:rsidRPr="007F4DB0" w:rsidRDefault="006F1A50" w:rsidP="00FC1AE4">
      <w:pPr>
        <w:ind w:firstLine="426"/>
        <w:jc w:val="both"/>
        <w:rPr>
          <w:sz w:val="22"/>
          <w:szCs w:val="22"/>
        </w:rPr>
      </w:pPr>
      <w:r w:rsidRPr="007F4DB0">
        <w:rPr>
          <w:b/>
          <w:bCs/>
          <w:sz w:val="22"/>
          <w:szCs w:val="22"/>
        </w:rPr>
        <w:t>«4» </w:t>
      </w:r>
      <w:r w:rsidRPr="007F4DB0">
        <w:rPr>
          <w:sz w:val="22"/>
          <w:szCs w:val="22"/>
        </w:rPr>
        <w:t>– правильно выполнено не менее 3/4 заданий.</w:t>
      </w:r>
    </w:p>
    <w:p w:rsidR="006F1A50" w:rsidRPr="007F4DB0" w:rsidRDefault="006F1A50" w:rsidP="00FC1AE4">
      <w:pPr>
        <w:ind w:firstLine="426"/>
        <w:jc w:val="both"/>
        <w:rPr>
          <w:sz w:val="22"/>
          <w:szCs w:val="22"/>
        </w:rPr>
      </w:pPr>
      <w:r w:rsidRPr="007F4DB0">
        <w:rPr>
          <w:b/>
          <w:bCs/>
          <w:sz w:val="22"/>
          <w:szCs w:val="22"/>
        </w:rPr>
        <w:t>«3» </w:t>
      </w:r>
      <w:r w:rsidRPr="007F4DB0">
        <w:rPr>
          <w:sz w:val="22"/>
          <w:szCs w:val="22"/>
        </w:rPr>
        <w:t>– правильно выполнено не менее 1/2 заданий.</w:t>
      </w:r>
    </w:p>
    <w:p w:rsidR="006F1A50" w:rsidRPr="007F4DB0" w:rsidRDefault="006F1A50" w:rsidP="00FC1AE4">
      <w:pPr>
        <w:ind w:firstLine="426"/>
        <w:jc w:val="both"/>
        <w:rPr>
          <w:sz w:val="22"/>
          <w:szCs w:val="22"/>
        </w:rPr>
      </w:pPr>
      <w:r w:rsidRPr="007F4DB0">
        <w:rPr>
          <w:b/>
          <w:bCs/>
          <w:sz w:val="22"/>
          <w:szCs w:val="22"/>
        </w:rPr>
        <w:t>«2» </w:t>
      </w:r>
      <w:r w:rsidRPr="007F4DB0">
        <w:rPr>
          <w:sz w:val="22"/>
          <w:szCs w:val="22"/>
        </w:rPr>
        <w:t>– правильно выполнено менее 1/2 заданий.</w:t>
      </w:r>
    </w:p>
    <w:p w:rsidR="006F1A50" w:rsidRPr="007F4DB0" w:rsidRDefault="006F1A50" w:rsidP="00FC1AE4">
      <w:pPr>
        <w:ind w:firstLine="426"/>
        <w:jc w:val="both"/>
        <w:rPr>
          <w:sz w:val="22"/>
          <w:szCs w:val="22"/>
        </w:rPr>
      </w:pPr>
      <w:r w:rsidRPr="007F4DB0">
        <w:rPr>
          <w:sz w:val="22"/>
          <w:szCs w:val="22"/>
        </w:rPr>
        <w:br/>
      </w:r>
      <w:r w:rsidRPr="007F4DB0">
        <w:rPr>
          <w:b/>
          <w:bCs/>
          <w:i/>
          <w:iCs/>
          <w:sz w:val="22"/>
          <w:szCs w:val="22"/>
        </w:rPr>
        <w:t>КОНТРОЛЬНОЕ СПИСЫВАНИЕ</w:t>
      </w:r>
    </w:p>
    <w:p w:rsidR="006F1A50" w:rsidRPr="007F4DB0" w:rsidRDefault="006F1A50" w:rsidP="00FC1AE4">
      <w:pPr>
        <w:ind w:firstLine="426"/>
        <w:jc w:val="both"/>
        <w:rPr>
          <w:sz w:val="22"/>
          <w:szCs w:val="22"/>
        </w:rPr>
      </w:pPr>
      <w:r w:rsidRPr="007F4DB0">
        <w:rPr>
          <w:sz w:val="22"/>
          <w:szCs w:val="22"/>
        </w:rPr>
        <w:t>Тексты для самостоятельного списывания учащихся предлагаются для каждого класса на 5-8 слов больше, чем тексты для контрольного диктанта.</w:t>
      </w:r>
    </w:p>
    <w:p w:rsidR="006F1A50" w:rsidRPr="007F4DB0" w:rsidRDefault="006F1A50" w:rsidP="00FC1AE4">
      <w:pPr>
        <w:ind w:firstLine="426"/>
        <w:jc w:val="both"/>
        <w:rPr>
          <w:sz w:val="22"/>
          <w:szCs w:val="22"/>
        </w:rPr>
      </w:pPr>
      <w:r w:rsidRPr="007F4DB0">
        <w:rPr>
          <w:b/>
          <w:bCs/>
          <w:sz w:val="22"/>
          <w:szCs w:val="22"/>
        </w:rPr>
        <w:t>«5» </w:t>
      </w:r>
      <w:r w:rsidRPr="007F4DB0">
        <w:rPr>
          <w:sz w:val="22"/>
          <w:szCs w:val="22"/>
        </w:rPr>
        <w:t>– за безукоризненно выполненную работу, в которой нет исправлений.</w:t>
      </w:r>
    </w:p>
    <w:p w:rsidR="006F1A50" w:rsidRPr="007F4DB0" w:rsidRDefault="006F1A50" w:rsidP="00FC1AE4">
      <w:pPr>
        <w:ind w:firstLine="426"/>
        <w:jc w:val="both"/>
        <w:rPr>
          <w:sz w:val="22"/>
          <w:szCs w:val="22"/>
        </w:rPr>
      </w:pPr>
      <w:r w:rsidRPr="007F4DB0">
        <w:rPr>
          <w:b/>
          <w:bCs/>
          <w:sz w:val="22"/>
          <w:szCs w:val="22"/>
        </w:rPr>
        <w:t>«4» </w:t>
      </w:r>
      <w:r w:rsidRPr="007F4DB0">
        <w:rPr>
          <w:sz w:val="22"/>
          <w:szCs w:val="22"/>
        </w:rPr>
        <w:t>– за работу, в которой допущена 1 ошибка или 1–2 исправления.</w:t>
      </w:r>
    </w:p>
    <w:p w:rsidR="006F1A50" w:rsidRPr="007F4DB0" w:rsidRDefault="006F1A50" w:rsidP="00FC1AE4">
      <w:pPr>
        <w:ind w:firstLine="426"/>
        <w:jc w:val="both"/>
        <w:rPr>
          <w:sz w:val="22"/>
          <w:szCs w:val="22"/>
        </w:rPr>
      </w:pPr>
      <w:r w:rsidRPr="007F4DB0">
        <w:rPr>
          <w:b/>
          <w:bCs/>
          <w:sz w:val="22"/>
          <w:szCs w:val="22"/>
        </w:rPr>
        <w:t>«3» </w:t>
      </w:r>
      <w:r w:rsidRPr="007F4DB0">
        <w:rPr>
          <w:sz w:val="22"/>
          <w:szCs w:val="22"/>
        </w:rPr>
        <w:t>– за работу, в которой допущены 2–3 ошибки.</w:t>
      </w:r>
    </w:p>
    <w:p w:rsidR="006F1A50" w:rsidRPr="007F4DB0" w:rsidRDefault="006F1A50" w:rsidP="00FC1AE4">
      <w:pPr>
        <w:ind w:firstLine="426"/>
        <w:jc w:val="both"/>
        <w:rPr>
          <w:sz w:val="22"/>
          <w:szCs w:val="22"/>
        </w:rPr>
      </w:pPr>
      <w:r w:rsidRPr="007F4DB0">
        <w:rPr>
          <w:b/>
          <w:bCs/>
          <w:sz w:val="22"/>
          <w:szCs w:val="22"/>
        </w:rPr>
        <w:t>«2» </w:t>
      </w:r>
      <w:r w:rsidRPr="007F4DB0">
        <w:rPr>
          <w:sz w:val="22"/>
          <w:szCs w:val="22"/>
        </w:rPr>
        <w:t>– за работу, в которой допущены 4 и более ошибок.</w:t>
      </w:r>
    </w:p>
    <w:p w:rsidR="006F1A50" w:rsidRPr="007F4DB0" w:rsidRDefault="006F1A50" w:rsidP="00FC1AE4">
      <w:pPr>
        <w:ind w:firstLine="426"/>
        <w:jc w:val="both"/>
        <w:rPr>
          <w:sz w:val="22"/>
          <w:szCs w:val="22"/>
        </w:rPr>
      </w:pPr>
    </w:p>
    <w:p w:rsidR="006F1A50" w:rsidRPr="007F4DB0" w:rsidRDefault="006F1A50" w:rsidP="00FC1AE4">
      <w:pPr>
        <w:ind w:firstLine="426"/>
        <w:jc w:val="both"/>
        <w:rPr>
          <w:sz w:val="22"/>
          <w:szCs w:val="22"/>
        </w:rPr>
      </w:pPr>
      <w:r w:rsidRPr="007F4DB0">
        <w:rPr>
          <w:b/>
          <w:bCs/>
          <w:i/>
          <w:iCs/>
          <w:sz w:val="22"/>
          <w:szCs w:val="22"/>
        </w:rPr>
        <w:t>СЛОВАРНЫЙ ДИКТАНТ</w:t>
      </w:r>
    </w:p>
    <w:p w:rsidR="006F1A50" w:rsidRPr="007F4DB0" w:rsidRDefault="006F1A50" w:rsidP="00FC1AE4">
      <w:pPr>
        <w:ind w:firstLine="426"/>
        <w:jc w:val="both"/>
        <w:rPr>
          <w:sz w:val="22"/>
          <w:szCs w:val="22"/>
        </w:rPr>
      </w:pPr>
      <w:r w:rsidRPr="007F4DB0">
        <w:rPr>
          <w:b/>
          <w:bCs/>
          <w:sz w:val="22"/>
          <w:szCs w:val="22"/>
        </w:rPr>
        <w:t>Оценки</w:t>
      </w:r>
      <w:r w:rsidRPr="007F4DB0">
        <w:rPr>
          <w:sz w:val="22"/>
          <w:szCs w:val="22"/>
        </w:rPr>
        <w:t>:</w:t>
      </w:r>
    </w:p>
    <w:p w:rsidR="006F1A50" w:rsidRPr="007F4DB0" w:rsidRDefault="006F1A50" w:rsidP="00FC1AE4">
      <w:pPr>
        <w:ind w:firstLine="426"/>
        <w:jc w:val="both"/>
        <w:rPr>
          <w:sz w:val="22"/>
          <w:szCs w:val="22"/>
        </w:rPr>
      </w:pPr>
      <w:r w:rsidRPr="007F4DB0">
        <w:rPr>
          <w:b/>
          <w:bCs/>
          <w:sz w:val="22"/>
          <w:szCs w:val="22"/>
        </w:rPr>
        <w:t>«5» </w:t>
      </w:r>
      <w:r w:rsidRPr="007F4DB0">
        <w:rPr>
          <w:sz w:val="22"/>
          <w:szCs w:val="22"/>
        </w:rPr>
        <w:t>– без ошибок.</w:t>
      </w:r>
    </w:p>
    <w:p w:rsidR="006F1A50" w:rsidRPr="007F4DB0" w:rsidRDefault="006F1A50" w:rsidP="00FC1AE4">
      <w:pPr>
        <w:ind w:firstLine="426"/>
        <w:jc w:val="both"/>
        <w:rPr>
          <w:sz w:val="22"/>
          <w:szCs w:val="22"/>
        </w:rPr>
      </w:pPr>
      <w:r w:rsidRPr="007F4DB0">
        <w:rPr>
          <w:b/>
          <w:bCs/>
          <w:sz w:val="22"/>
          <w:szCs w:val="22"/>
        </w:rPr>
        <w:t>«4» </w:t>
      </w:r>
      <w:r w:rsidRPr="007F4DB0">
        <w:rPr>
          <w:sz w:val="22"/>
          <w:szCs w:val="22"/>
        </w:rPr>
        <w:t>– 1 ошибка и 1 исправление.</w:t>
      </w:r>
    </w:p>
    <w:p w:rsidR="006F1A50" w:rsidRPr="007F4DB0" w:rsidRDefault="006F1A50" w:rsidP="00FC1AE4">
      <w:pPr>
        <w:ind w:firstLine="426"/>
        <w:jc w:val="both"/>
        <w:rPr>
          <w:sz w:val="22"/>
          <w:szCs w:val="22"/>
        </w:rPr>
      </w:pPr>
      <w:r w:rsidRPr="007F4DB0">
        <w:rPr>
          <w:b/>
          <w:bCs/>
          <w:sz w:val="22"/>
          <w:szCs w:val="22"/>
        </w:rPr>
        <w:t>«3» </w:t>
      </w:r>
      <w:r w:rsidRPr="007F4DB0">
        <w:rPr>
          <w:sz w:val="22"/>
          <w:szCs w:val="22"/>
        </w:rPr>
        <w:t>– 2 ошибки и 1 исправление.</w:t>
      </w:r>
    </w:p>
    <w:p w:rsidR="006F1A50" w:rsidRPr="007F4DB0" w:rsidRDefault="006F1A50" w:rsidP="00FC1AE4">
      <w:pPr>
        <w:ind w:firstLine="426"/>
        <w:jc w:val="both"/>
        <w:rPr>
          <w:sz w:val="22"/>
          <w:szCs w:val="22"/>
        </w:rPr>
      </w:pPr>
      <w:r w:rsidRPr="007F4DB0">
        <w:rPr>
          <w:b/>
          <w:bCs/>
          <w:sz w:val="22"/>
          <w:szCs w:val="22"/>
        </w:rPr>
        <w:t>«2» </w:t>
      </w:r>
      <w:r w:rsidRPr="007F4DB0">
        <w:rPr>
          <w:sz w:val="22"/>
          <w:szCs w:val="22"/>
        </w:rPr>
        <w:t>– 3–5 ошибок.</w:t>
      </w:r>
    </w:p>
    <w:p w:rsidR="006F1A50" w:rsidRPr="007F4DB0" w:rsidRDefault="006F1A50" w:rsidP="00FC1AE4">
      <w:pPr>
        <w:ind w:firstLine="426"/>
        <w:jc w:val="both"/>
        <w:rPr>
          <w:sz w:val="22"/>
          <w:szCs w:val="22"/>
        </w:rPr>
      </w:pPr>
      <w:r w:rsidRPr="007F4DB0">
        <w:rPr>
          <w:sz w:val="22"/>
          <w:szCs w:val="22"/>
        </w:rPr>
        <w:br/>
      </w:r>
      <w:r w:rsidRPr="007F4DB0">
        <w:rPr>
          <w:b/>
          <w:bCs/>
          <w:i/>
          <w:iCs/>
          <w:sz w:val="22"/>
          <w:szCs w:val="22"/>
        </w:rPr>
        <w:t>ТЕСТ</w:t>
      </w:r>
    </w:p>
    <w:p w:rsidR="006F1A50" w:rsidRPr="007F4DB0" w:rsidRDefault="006F1A50" w:rsidP="00FC1AE4">
      <w:pPr>
        <w:ind w:firstLine="426"/>
        <w:jc w:val="both"/>
        <w:rPr>
          <w:sz w:val="22"/>
          <w:szCs w:val="22"/>
        </w:rPr>
      </w:pPr>
      <w:r w:rsidRPr="007F4DB0">
        <w:rPr>
          <w:sz w:val="22"/>
          <w:szCs w:val="22"/>
        </w:rPr>
        <w:t>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6F1A50" w:rsidRPr="007F4DB0" w:rsidRDefault="006F1A50" w:rsidP="00FC1AE4">
      <w:pPr>
        <w:ind w:firstLine="426"/>
        <w:jc w:val="both"/>
        <w:rPr>
          <w:sz w:val="22"/>
          <w:szCs w:val="22"/>
        </w:rPr>
      </w:pPr>
      <w:r w:rsidRPr="007F4DB0">
        <w:rPr>
          <w:b/>
          <w:bCs/>
          <w:sz w:val="22"/>
          <w:szCs w:val="22"/>
        </w:rPr>
        <w:t>Оценки</w:t>
      </w:r>
      <w:r w:rsidRPr="007F4DB0">
        <w:rPr>
          <w:sz w:val="22"/>
          <w:szCs w:val="22"/>
        </w:rPr>
        <w:t>:</w:t>
      </w:r>
    </w:p>
    <w:p w:rsidR="006F1A50" w:rsidRPr="007F4DB0" w:rsidRDefault="006F1A50" w:rsidP="00FC1AE4">
      <w:pPr>
        <w:ind w:firstLine="426"/>
        <w:jc w:val="both"/>
        <w:rPr>
          <w:sz w:val="22"/>
          <w:szCs w:val="22"/>
        </w:rPr>
      </w:pPr>
      <w:r w:rsidRPr="007F4DB0">
        <w:rPr>
          <w:b/>
          <w:bCs/>
          <w:sz w:val="22"/>
          <w:szCs w:val="22"/>
        </w:rPr>
        <w:t>«5» </w:t>
      </w:r>
      <w:r w:rsidRPr="007F4DB0">
        <w:rPr>
          <w:sz w:val="22"/>
          <w:szCs w:val="22"/>
        </w:rPr>
        <w:t>– верно выполнено более 3/4 заданий.</w:t>
      </w:r>
    </w:p>
    <w:p w:rsidR="006F1A50" w:rsidRPr="007F4DB0" w:rsidRDefault="006F1A50" w:rsidP="00FC1AE4">
      <w:pPr>
        <w:ind w:firstLine="426"/>
        <w:jc w:val="both"/>
        <w:rPr>
          <w:sz w:val="22"/>
          <w:szCs w:val="22"/>
        </w:rPr>
      </w:pPr>
      <w:r w:rsidRPr="007F4DB0">
        <w:rPr>
          <w:b/>
          <w:bCs/>
          <w:sz w:val="22"/>
          <w:szCs w:val="22"/>
        </w:rPr>
        <w:t>«4» </w:t>
      </w:r>
      <w:r w:rsidRPr="007F4DB0">
        <w:rPr>
          <w:sz w:val="22"/>
          <w:szCs w:val="22"/>
        </w:rPr>
        <w:t>– верно выполнено 3/4 заданий.</w:t>
      </w:r>
    </w:p>
    <w:p w:rsidR="006F1A50" w:rsidRPr="007F4DB0" w:rsidRDefault="006F1A50" w:rsidP="00FC1AE4">
      <w:pPr>
        <w:ind w:firstLine="426"/>
        <w:jc w:val="both"/>
        <w:rPr>
          <w:sz w:val="22"/>
          <w:szCs w:val="22"/>
        </w:rPr>
      </w:pPr>
      <w:r w:rsidRPr="007F4DB0">
        <w:rPr>
          <w:b/>
          <w:bCs/>
          <w:sz w:val="22"/>
          <w:szCs w:val="22"/>
        </w:rPr>
        <w:t>«3» </w:t>
      </w:r>
      <w:r w:rsidRPr="007F4DB0">
        <w:rPr>
          <w:sz w:val="22"/>
          <w:szCs w:val="22"/>
        </w:rPr>
        <w:t>– верно выполнено 1/2 заданий.</w:t>
      </w:r>
    </w:p>
    <w:p w:rsidR="006F1A50" w:rsidRPr="007F4DB0" w:rsidRDefault="006F1A50" w:rsidP="00FC1AE4">
      <w:pPr>
        <w:ind w:firstLine="426"/>
        <w:jc w:val="both"/>
        <w:rPr>
          <w:sz w:val="22"/>
          <w:szCs w:val="22"/>
        </w:rPr>
      </w:pPr>
      <w:r w:rsidRPr="007F4DB0">
        <w:rPr>
          <w:b/>
          <w:bCs/>
          <w:sz w:val="22"/>
          <w:szCs w:val="22"/>
        </w:rPr>
        <w:t>«2» </w:t>
      </w:r>
      <w:r w:rsidRPr="007F4DB0">
        <w:rPr>
          <w:sz w:val="22"/>
          <w:szCs w:val="22"/>
        </w:rPr>
        <w:t>– верно выполнено менее 1/2 заданий.</w:t>
      </w:r>
    </w:p>
    <w:p w:rsidR="006F1A50" w:rsidRPr="007F4DB0" w:rsidRDefault="006F1A50" w:rsidP="00FC1AE4">
      <w:pPr>
        <w:ind w:firstLine="426"/>
        <w:jc w:val="both"/>
        <w:rPr>
          <w:sz w:val="22"/>
          <w:szCs w:val="22"/>
        </w:rPr>
      </w:pPr>
      <w:r w:rsidRPr="007F4DB0">
        <w:rPr>
          <w:sz w:val="22"/>
          <w:szCs w:val="22"/>
        </w:rPr>
        <w:br/>
      </w:r>
      <w:r w:rsidRPr="007F4DB0">
        <w:rPr>
          <w:b/>
          <w:bCs/>
          <w:i/>
          <w:iCs/>
          <w:sz w:val="22"/>
          <w:szCs w:val="22"/>
        </w:rPr>
        <w:t>ИЗЛОЖЕНИЕ</w:t>
      </w:r>
    </w:p>
    <w:p w:rsidR="006F1A50" w:rsidRPr="007F4DB0" w:rsidRDefault="006F1A50" w:rsidP="00FC1AE4">
      <w:pPr>
        <w:ind w:firstLine="426"/>
        <w:jc w:val="both"/>
        <w:rPr>
          <w:sz w:val="22"/>
          <w:szCs w:val="22"/>
        </w:rPr>
      </w:pPr>
      <w:r w:rsidRPr="007F4DB0">
        <w:rPr>
          <w:sz w:val="22"/>
          <w:szCs w:val="22"/>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p>
    <w:p w:rsidR="006F1A50" w:rsidRPr="007F4DB0" w:rsidRDefault="006F1A50" w:rsidP="00FC1AE4">
      <w:pPr>
        <w:ind w:firstLine="426"/>
        <w:jc w:val="both"/>
        <w:rPr>
          <w:sz w:val="22"/>
          <w:szCs w:val="22"/>
        </w:rPr>
      </w:pPr>
      <w:r w:rsidRPr="007F4DB0">
        <w:rPr>
          <w:sz w:val="22"/>
          <w:szCs w:val="22"/>
        </w:rPr>
        <w:t>Тексты для 2-3 классов, предназначенные для изложения и сочинения, соответственно увеличиваются на 15-20 слов для каждого класса; тексты для 4 класса – до 25-30 слов.</w:t>
      </w:r>
    </w:p>
    <w:p w:rsidR="006F1A50" w:rsidRPr="007F4DB0" w:rsidRDefault="006F1A50" w:rsidP="00FC1AE4">
      <w:pPr>
        <w:ind w:firstLine="426"/>
        <w:jc w:val="both"/>
        <w:rPr>
          <w:sz w:val="22"/>
          <w:szCs w:val="22"/>
        </w:rPr>
      </w:pPr>
      <w:r w:rsidRPr="007F4DB0">
        <w:rPr>
          <w:b/>
          <w:bCs/>
          <w:sz w:val="22"/>
          <w:szCs w:val="22"/>
        </w:rPr>
        <w:t>«5» </w:t>
      </w:r>
      <w:r w:rsidRPr="007F4DB0">
        <w:rPr>
          <w:sz w:val="22"/>
          <w:szCs w:val="22"/>
        </w:rPr>
        <w:t>– правильно и последовательно воспроизведен авторский текст, нет речевых и орфографических ошибок, допущено 1–2 исправления.</w:t>
      </w:r>
    </w:p>
    <w:p w:rsidR="006F1A50" w:rsidRPr="007F4DB0" w:rsidRDefault="006F1A50" w:rsidP="00FC1AE4">
      <w:pPr>
        <w:ind w:firstLine="426"/>
        <w:jc w:val="both"/>
        <w:rPr>
          <w:sz w:val="22"/>
          <w:szCs w:val="22"/>
        </w:rPr>
      </w:pPr>
      <w:r w:rsidRPr="007F4DB0">
        <w:rPr>
          <w:b/>
          <w:bCs/>
          <w:sz w:val="22"/>
          <w:szCs w:val="22"/>
        </w:rPr>
        <w:t>«4» </w:t>
      </w:r>
      <w:r w:rsidRPr="007F4DB0">
        <w:rPr>
          <w:sz w:val="22"/>
          <w:szCs w:val="22"/>
        </w:rPr>
        <w:t>–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6F1A50" w:rsidRPr="007F4DB0" w:rsidRDefault="006F1A50" w:rsidP="00FC1AE4">
      <w:pPr>
        <w:ind w:firstLine="426"/>
        <w:jc w:val="both"/>
        <w:rPr>
          <w:sz w:val="22"/>
          <w:szCs w:val="22"/>
        </w:rPr>
      </w:pPr>
      <w:r w:rsidRPr="007F4DB0">
        <w:rPr>
          <w:b/>
          <w:bCs/>
          <w:sz w:val="22"/>
          <w:szCs w:val="22"/>
        </w:rPr>
        <w:t>«3» </w:t>
      </w:r>
      <w:r w:rsidRPr="007F4DB0">
        <w:rPr>
          <w:sz w:val="22"/>
          <w:szCs w:val="22"/>
        </w:rPr>
        <w:t>–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rsidR="006F1A50" w:rsidRPr="007F4DB0" w:rsidRDefault="006F1A50" w:rsidP="00FC1AE4">
      <w:pPr>
        <w:ind w:firstLine="426"/>
        <w:jc w:val="both"/>
        <w:rPr>
          <w:sz w:val="22"/>
          <w:szCs w:val="22"/>
        </w:rPr>
      </w:pPr>
      <w:r w:rsidRPr="007F4DB0">
        <w:rPr>
          <w:b/>
          <w:bCs/>
          <w:sz w:val="22"/>
          <w:szCs w:val="22"/>
        </w:rPr>
        <w:t>«2» </w:t>
      </w:r>
      <w:r w:rsidRPr="007F4DB0">
        <w:rPr>
          <w:sz w:val="22"/>
          <w:szCs w:val="22"/>
        </w:rPr>
        <w:t>–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6F1A50" w:rsidRPr="007F4DB0" w:rsidRDefault="006F1A50" w:rsidP="00FC1AE4">
      <w:pPr>
        <w:ind w:firstLine="426"/>
        <w:jc w:val="both"/>
        <w:rPr>
          <w:sz w:val="22"/>
          <w:szCs w:val="22"/>
        </w:rPr>
      </w:pPr>
      <w:r w:rsidRPr="007F4DB0">
        <w:rPr>
          <w:sz w:val="22"/>
          <w:szCs w:val="22"/>
        </w:rPr>
        <w:br/>
      </w:r>
      <w:r w:rsidRPr="007F4DB0">
        <w:rPr>
          <w:b/>
          <w:bCs/>
          <w:i/>
          <w:iCs/>
          <w:sz w:val="22"/>
          <w:szCs w:val="22"/>
        </w:rPr>
        <w:t>СОЧИНЕНИЕ</w:t>
      </w:r>
    </w:p>
    <w:p w:rsidR="006F1A50" w:rsidRPr="007F4DB0" w:rsidRDefault="006F1A50" w:rsidP="00FC1AE4">
      <w:pPr>
        <w:ind w:firstLine="426"/>
        <w:jc w:val="both"/>
        <w:rPr>
          <w:sz w:val="22"/>
          <w:szCs w:val="22"/>
        </w:rPr>
      </w:pPr>
      <w:r w:rsidRPr="007F4DB0">
        <w:rPr>
          <w:b/>
          <w:bCs/>
          <w:sz w:val="22"/>
          <w:szCs w:val="22"/>
        </w:rPr>
        <w:t>«5» </w:t>
      </w:r>
      <w:r w:rsidRPr="007F4DB0">
        <w:rPr>
          <w:sz w:val="22"/>
          <w:szCs w:val="22"/>
        </w:rPr>
        <w:t>– логически последовательно раскрыта тема, нет речевых и орфографических ошибок, допущено 1–2 исправления.</w:t>
      </w:r>
    </w:p>
    <w:p w:rsidR="006F1A50" w:rsidRPr="007F4DB0" w:rsidRDefault="006F1A50" w:rsidP="00FC1AE4">
      <w:pPr>
        <w:ind w:firstLine="426"/>
        <w:jc w:val="both"/>
        <w:rPr>
          <w:sz w:val="22"/>
          <w:szCs w:val="22"/>
        </w:rPr>
      </w:pPr>
      <w:r w:rsidRPr="007F4DB0">
        <w:rPr>
          <w:b/>
          <w:bCs/>
          <w:sz w:val="22"/>
          <w:szCs w:val="22"/>
        </w:rPr>
        <w:t>«4» </w:t>
      </w:r>
      <w:r w:rsidRPr="007F4DB0">
        <w:rPr>
          <w:sz w:val="22"/>
          <w:szCs w:val="22"/>
        </w:rPr>
        <w:t>–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6F1A50" w:rsidRPr="007F4DB0" w:rsidRDefault="006F1A50" w:rsidP="00FC1AE4">
      <w:pPr>
        <w:ind w:firstLine="426"/>
        <w:jc w:val="both"/>
        <w:rPr>
          <w:sz w:val="22"/>
          <w:szCs w:val="22"/>
        </w:rPr>
      </w:pPr>
      <w:r w:rsidRPr="007F4DB0">
        <w:rPr>
          <w:b/>
          <w:bCs/>
          <w:sz w:val="22"/>
          <w:szCs w:val="22"/>
        </w:rPr>
        <w:t>«3» </w:t>
      </w:r>
      <w:r w:rsidRPr="007F4DB0">
        <w:rPr>
          <w:sz w:val="22"/>
          <w:szCs w:val="22"/>
        </w:rPr>
        <w:t>– имеются некоторые отступления от темы,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rsidR="006F1A50" w:rsidRPr="007F4DB0" w:rsidRDefault="006F1A50" w:rsidP="00FC1AE4">
      <w:pPr>
        <w:ind w:firstLine="426"/>
        <w:jc w:val="both"/>
        <w:rPr>
          <w:sz w:val="22"/>
          <w:szCs w:val="22"/>
        </w:rPr>
      </w:pPr>
      <w:r w:rsidRPr="007F4DB0">
        <w:rPr>
          <w:b/>
          <w:bCs/>
          <w:sz w:val="22"/>
          <w:szCs w:val="22"/>
        </w:rPr>
        <w:t>«2» </w:t>
      </w:r>
      <w:r w:rsidRPr="007F4DB0">
        <w:rPr>
          <w:sz w:val="22"/>
          <w:szCs w:val="22"/>
        </w:rPr>
        <w:t>–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6F1A50" w:rsidRPr="007F4DB0" w:rsidRDefault="006F1A50" w:rsidP="00FC1AE4">
      <w:pPr>
        <w:shd w:val="clear" w:color="auto" w:fill="FFFFFF"/>
        <w:ind w:firstLine="426"/>
        <w:jc w:val="both"/>
        <w:rPr>
          <w:sz w:val="22"/>
          <w:szCs w:val="22"/>
        </w:rPr>
      </w:pPr>
    </w:p>
    <w:p w:rsidR="006F1A50" w:rsidRPr="007F4DB0" w:rsidRDefault="006F1A50" w:rsidP="00FC1AE4">
      <w:pPr>
        <w:shd w:val="clear" w:color="auto" w:fill="FFFFFF"/>
        <w:ind w:firstLine="426"/>
        <w:jc w:val="both"/>
        <w:rPr>
          <w:sz w:val="22"/>
          <w:szCs w:val="22"/>
        </w:rPr>
      </w:pPr>
      <w:r w:rsidRPr="007F4DB0">
        <w:rPr>
          <w:b/>
          <w:bCs/>
          <w:sz w:val="22"/>
          <w:szCs w:val="22"/>
        </w:rPr>
        <w:t>Примечание: </w:t>
      </w:r>
      <w:r w:rsidRPr="007F4DB0">
        <w:rPr>
          <w:sz w:val="22"/>
          <w:szCs w:val="22"/>
        </w:rPr>
        <w:t>В связи с развитием письменной речи изложение и сочинение носит обучающий характер, а не контролирующий.</w:t>
      </w:r>
    </w:p>
    <w:p w:rsidR="006F1A50" w:rsidRPr="007F4DB0" w:rsidRDefault="006F1A50" w:rsidP="00FC1AE4">
      <w:pPr>
        <w:shd w:val="clear" w:color="auto" w:fill="FFFFFF"/>
        <w:ind w:firstLine="426"/>
        <w:jc w:val="both"/>
        <w:rPr>
          <w:sz w:val="22"/>
          <w:szCs w:val="22"/>
        </w:rPr>
      </w:pPr>
      <w:r w:rsidRPr="007F4DB0">
        <w:rPr>
          <w:sz w:val="22"/>
          <w:szCs w:val="22"/>
        </w:rPr>
        <w:t>Цель проведения изложения: определить формирование навыков письменной речи, передачу содержания текста, правильное построение предложений, соблюдение синтаксических норм.</w:t>
      </w:r>
      <w:r w:rsidRPr="007F4DB0">
        <w:rPr>
          <w:sz w:val="22"/>
          <w:szCs w:val="22"/>
        </w:rPr>
        <w:br/>
      </w:r>
      <w:r w:rsidRPr="007F4DB0">
        <w:rPr>
          <w:b/>
          <w:bCs/>
          <w:sz w:val="22"/>
          <w:szCs w:val="22"/>
        </w:rPr>
        <w:t>Критерии оценки работ творческого характера.</w:t>
      </w:r>
    </w:p>
    <w:p w:rsidR="006F1A50" w:rsidRPr="007F4DB0" w:rsidRDefault="006F1A50" w:rsidP="00FC1AE4">
      <w:pPr>
        <w:ind w:firstLine="426"/>
        <w:jc w:val="both"/>
        <w:rPr>
          <w:sz w:val="22"/>
          <w:szCs w:val="22"/>
        </w:rPr>
      </w:pPr>
      <w:r w:rsidRPr="007F4DB0">
        <w:rPr>
          <w:sz w:val="22"/>
          <w:szCs w:val="22"/>
        </w:rPr>
        <w:t>К работам творческого характера относятся изложения, сочинения, рассказы покартинкам, личному опыту и т.д. на начальной ступени школы все творческие работыносят обучающий характер, поэтому отрицательная оценка за них не выставляются ив классный журнал не заносится.</w:t>
      </w:r>
    </w:p>
    <w:p w:rsidR="006F1A50" w:rsidRPr="007F4DB0" w:rsidRDefault="006F1A50" w:rsidP="00FC1AE4">
      <w:pPr>
        <w:ind w:firstLine="426"/>
        <w:jc w:val="both"/>
        <w:rPr>
          <w:sz w:val="22"/>
          <w:szCs w:val="22"/>
        </w:rPr>
      </w:pPr>
      <w:r w:rsidRPr="007F4DB0">
        <w:rPr>
          <w:sz w:val="22"/>
          <w:szCs w:val="22"/>
        </w:rPr>
        <w:t>Во втором и третьем классах за обучающие изложения и сочинения выставляетсяодна отметка – за содержание.</w:t>
      </w:r>
    </w:p>
    <w:p w:rsidR="006F1A50" w:rsidRPr="007F4DB0" w:rsidRDefault="006F1A50" w:rsidP="00FC1AE4">
      <w:pPr>
        <w:ind w:firstLine="426"/>
        <w:rPr>
          <w:sz w:val="22"/>
          <w:szCs w:val="22"/>
        </w:rPr>
      </w:pPr>
      <w:r w:rsidRPr="007F4DB0">
        <w:rPr>
          <w:sz w:val="22"/>
          <w:szCs w:val="22"/>
        </w:rPr>
        <w:t>В третьем классе проводится 1 контрольное изложение за учебный год, в четвертом 2 контрольных изложения за год. Оценки за контрольные изложения выставляются через дробную черту за содержание и грамматику. В четвертом классе заобучающие и контрольные изложения в журнал выставляются обе оценки: черездробь в одну клетку.  </w:t>
      </w:r>
    </w:p>
    <w:p w:rsidR="006F1A50" w:rsidRPr="007F4DB0" w:rsidRDefault="006F1A50" w:rsidP="00FC1AE4">
      <w:pPr>
        <w:ind w:firstLine="426"/>
        <w:rPr>
          <w:sz w:val="22"/>
          <w:szCs w:val="22"/>
        </w:rPr>
      </w:pPr>
    </w:p>
    <w:p w:rsidR="006F1A50" w:rsidRPr="007F4DB0" w:rsidRDefault="006F1A50" w:rsidP="00FC1AE4">
      <w:pPr>
        <w:ind w:firstLine="426"/>
        <w:jc w:val="both"/>
        <w:rPr>
          <w:sz w:val="22"/>
          <w:szCs w:val="22"/>
        </w:rPr>
      </w:pPr>
      <w:r w:rsidRPr="007F4DB0">
        <w:rPr>
          <w:b/>
          <w:bCs/>
          <w:sz w:val="22"/>
          <w:szCs w:val="22"/>
        </w:rPr>
        <w:t>Нормы оценки работ творческого характера.</w:t>
      </w:r>
    </w:p>
    <w:p w:rsidR="006F1A50" w:rsidRPr="007F4DB0" w:rsidRDefault="006F1A50" w:rsidP="00FC1AE4">
      <w:pPr>
        <w:ind w:firstLine="426"/>
        <w:jc w:val="both"/>
        <w:rPr>
          <w:sz w:val="22"/>
          <w:szCs w:val="22"/>
        </w:rPr>
      </w:pPr>
      <w:r w:rsidRPr="007F4DB0">
        <w:rPr>
          <w:sz w:val="22"/>
          <w:szCs w:val="22"/>
        </w:rPr>
        <w:t>За содержание:</w:t>
      </w:r>
    </w:p>
    <w:p w:rsidR="006F1A50" w:rsidRPr="007F4DB0" w:rsidRDefault="006F1A50" w:rsidP="00FC1AE4">
      <w:pPr>
        <w:ind w:firstLine="426"/>
        <w:rPr>
          <w:sz w:val="22"/>
          <w:szCs w:val="22"/>
        </w:rPr>
      </w:pPr>
      <w:r w:rsidRPr="007F4DB0">
        <w:rPr>
          <w:sz w:val="22"/>
          <w:szCs w:val="22"/>
        </w:rPr>
        <w:t>оценка «5» ставится за последовательное и правильное воспроизведениеавторского текста (изложение), логически оправданное раскрытие темы, отсутствие   фактических ошибок, богатство словаря, правильное речевое оформление. Допустимоне более одной речевой неточности;      оценка «4» ставится за правильную и достаточно полную информацию поавторскому тексту (изложение). Тема раскрыта, но имеются незначительныенарушения в последовательности изложения мыслей, отдельные фактические иречевые неточности. Допустимо не болеетрех речевых недочетов в содержании ипостроении текста;</w:t>
      </w:r>
    </w:p>
    <w:p w:rsidR="006F1A50" w:rsidRPr="007F4DB0" w:rsidRDefault="004247A3" w:rsidP="00FC1AE4">
      <w:pPr>
        <w:ind w:firstLine="426"/>
        <w:jc w:val="both"/>
        <w:rPr>
          <w:sz w:val="22"/>
          <w:szCs w:val="22"/>
        </w:rPr>
      </w:pPr>
      <w:r>
        <w:rPr>
          <w:sz w:val="22"/>
          <w:szCs w:val="22"/>
        </w:rPr>
        <w:t>-       </w:t>
      </w:r>
      <w:r w:rsidR="006F1A50" w:rsidRPr="007F4DB0">
        <w:rPr>
          <w:sz w:val="22"/>
          <w:szCs w:val="22"/>
        </w:rPr>
        <w:t xml:space="preserve"> оценка «3» 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двух трех предложений), бедность словаря, речевые неточности. Допустимо не более пяти недочетов речи в содержании и построении текста;</w:t>
      </w:r>
    </w:p>
    <w:p w:rsidR="006F1A50" w:rsidRPr="007F4DB0" w:rsidRDefault="006F1A50" w:rsidP="00FC1AE4">
      <w:pPr>
        <w:ind w:firstLine="426"/>
        <w:jc w:val="both"/>
        <w:rPr>
          <w:sz w:val="22"/>
          <w:szCs w:val="22"/>
        </w:rPr>
      </w:pPr>
      <w:r w:rsidRPr="007F4DB0">
        <w:rPr>
          <w:sz w:val="22"/>
          <w:szCs w:val="22"/>
        </w:rPr>
        <w:t>-         оценкам «2» ставится за несоответствие работы теме, значительныеотступления от авторского текста, большое количество неточностей фактическогохарактера, нарушение последовательности изложения мыслей, отсутствие связимежду частями текста, бедность словаря. В целом в работе допущено более </w:t>
      </w:r>
    </w:p>
    <w:p w:rsidR="006F1A50" w:rsidRPr="007F4DB0" w:rsidRDefault="006F1A50" w:rsidP="00FC1AE4">
      <w:pPr>
        <w:ind w:firstLine="426"/>
        <w:jc w:val="both"/>
        <w:rPr>
          <w:sz w:val="22"/>
          <w:szCs w:val="22"/>
        </w:rPr>
      </w:pPr>
      <w:r w:rsidRPr="007F4DB0">
        <w:rPr>
          <w:sz w:val="22"/>
          <w:szCs w:val="22"/>
        </w:rPr>
        <w:t>шестиречевых недочетов и ошибок в содержании и построении текста.</w:t>
      </w:r>
    </w:p>
    <w:p w:rsidR="006F1A50" w:rsidRPr="007F4DB0" w:rsidRDefault="006F1A50" w:rsidP="00FC1AE4">
      <w:pPr>
        <w:ind w:firstLine="426"/>
        <w:jc w:val="both"/>
        <w:rPr>
          <w:sz w:val="22"/>
          <w:szCs w:val="22"/>
        </w:rPr>
      </w:pPr>
      <w:r w:rsidRPr="007F4DB0">
        <w:rPr>
          <w:sz w:val="22"/>
          <w:szCs w:val="22"/>
        </w:rPr>
        <w:t>За грамотность:</w:t>
      </w:r>
    </w:p>
    <w:p w:rsidR="006F1A50" w:rsidRPr="007F4DB0" w:rsidRDefault="006F1A50" w:rsidP="00FC1AE4">
      <w:pPr>
        <w:ind w:firstLine="426"/>
        <w:jc w:val="both"/>
        <w:rPr>
          <w:sz w:val="22"/>
          <w:szCs w:val="22"/>
        </w:rPr>
      </w:pPr>
      <w:r w:rsidRPr="007F4DB0">
        <w:rPr>
          <w:sz w:val="22"/>
          <w:szCs w:val="22"/>
        </w:rPr>
        <w:t>-         оценка «5»: отсутствие орфографических и пунктуационных ошибок,допустимо одно-два исправления;</w:t>
      </w:r>
    </w:p>
    <w:p w:rsidR="006F1A50" w:rsidRPr="007F4DB0" w:rsidRDefault="006F1A50" w:rsidP="00FC1AE4">
      <w:pPr>
        <w:ind w:firstLine="426"/>
        <w:jc w:val="both"/>
        <w:rPr>
          <w:sz w:val="22"/>
          <w:szCs w:val="22"/>
        </w:rPr>
      </w:pPr>
      <w:r w:rsidRPr="007F4DB0">
        <w:rPr>
          <w:sz w:val="22"/>
          <w:szCs w:val="22"/>
        </w:rPr>
        <w:t>-         оценка «4»: не более двух орфографических и одной пунктуационной </w:t>
      </w:r>
    </w:p>
    <w:p w:rsidR="006F1A50" w:rsidRPr="007F4DB0" w:rsidRDefault="006F1A50" w:rsidP="00FC1AE4">
      <w:pPr>
        <w:ind w:firstLine="426"/>
        <w:jc w:val="both"/>
        <w:rPr>
          <w:sz w:val="22"/>
          <w:szCs w:val="22"/>
        </w:rPr>
      </w:pPr>
      <w:r w:rsidRPr="007F4DB0">
        <w:rPr>
          <w:sz w:val="22"/>
          <w:szCs w:val="22"/>
        </w:rPr>
        <w:t>ошибки, одно – два исправления;</w:t>
      </w:r>
    </w:p>
    <w:p w:rsidR="006F1A50" w:rsidRPr="007F4DB0" w:rsidRDefault="006F1A50" w:rsidP="00FC1AE4">
      <w:pPr>
        <w:ind w:firstLine="426"/>
        <w:jc w:val="both"/>
        <w:rPr>
          <w:sz w:val="22"/>
          <w:szCs w:val="22"/>
        </w:rPr>
      </w:pPr>
      <w:r w:rsidRPr="007F4DB0">
        <w:rPr>
          <w:sz w:val="22"/>
          <w:szCs w:val="22"/>
        </w:rPr>
        <w:t>-       оценка «3»: три-пять орфографических ошибок, одна-две пунктуационные,одно–два исправления;</w:t>
      </w:r>
    </w:p>
    <w:p w:rsidR="006F1A50" w:rsidRPr="007F4DB0" w:rsidRDefault="006F1A50" w:rsidP="00FC1AE4">
      <w:pPr>
        <w:ind w:firstLine="426"/>
        <w:jc w:val="both"/>
        <w:rPr>
          <w:sz w:val="22"/>
          <w:szCs w:val="22"/>
        </w:rPr>
      </w:pPr>
      <w:r w:rsidRPr="007F4DB0">
        <w:rPr>
          <w:sz w:val="22"/>
          <w:szCs w:val="22"/>
        </w:rPr>
        <w:t>-        оценка «2»: шесть и более орфографических ошибок, три-четырепунктуационных, три-четыре исправления.</w:t>
      </w:r>
    </w:p>
    <w:p w:rsidR="006F1A50" w:rsidRPr="007F4DB0" w:rsidRDefault="006F1A50" w:rsidP="00FC1AE4">
      <w:pPr>
        <w:ind w:firstLine="426"/>
        <w:jc w:val="both"/>
        <w:rPr>
          <w:sz w:val="22"/>
          <w:szCs w:val="22"/>
        </w:rPr>
      </w:pPr>
    </w:p>
    <w:p w:rsidR="006F1A50" w:rsidRPr="007F4DB0" w:rsidRDefault="006F1A50" w:rsidP="00FC1AE4">
      <w:pPr>
        <w:ind w:firstLine="426"/>
        <w:jc w:val="both"/>
        <w:rPr>
          <w:b/>
          <w:sz w:val="22"/>
          <w:szCs w:val="22"/>
          <w:u w:val="single"/>
        </w:rPr>
      </w:pPr>
      <w:r w:rsidRPr="007F4DB0">
        <w:rPr>
          <w:b/>
          <w:sz w:val="22"/>
          <w:szCs w:val="22"/>
          <w:u w:val="single"/>
        </w:rPr>
        <w:t>Нормы оценивания по учебному предмету «Литературное чтение», «Литературное чтение на родном языке</w:t>
      </w:r>
      <w:r w:rsidR="00520C45">
        <w:rPr>
          <w:b/>
          <w:sz w:val="22"/>
          <w:szCs w:val="22"/>
          <w:u w:val="single"/>
        </w:rPr>
        <w:t>(татарском)</w:t>
      </w:r>
      <w:r w:rsidRPr="007F4DB0">
        <w:rPr>
          <w:b/>
          <w:sz w:val="22"/>
          <w:szCs w:val="22"/>
          <w:u w:val="single"/>
        </w:rPr>
        <w:t>»</w:t>
      </w:r>
    </w:p>
    <w:p w:rsidR="006F1A50" w:rsidRPr="007F4DB0" w:rsidRDefault="006F1A50" w:rsidP="00FC1AE4">
      <w:pPr>
        <w:ind w:firstLine="426"/>
        <w:jc w:val="both"/>
        <w:rPr>
          <w:b/>
          <w:bCs/>
          <w:sz w:val="22"/>
          <w:szCs w:val="22"/>
        </w:rPr>
      </w:pPr>
      <w:r w:rsidRPr="007F4DB0">
        <w:rPr>
          <w:b/>
          <w:sz w:val="22"/>
          <w:szCs w:val="22"/>
          <w:shd w:val="clear" w:color="auto" w:fill="FFFFFF"/>
        </w:rPr>
        <w:t>Навык чтения (темп, способ, правильность, понимание)</w:t>
      </w:r>
    </w:p>
    <w:p w:rsidR="006F1A50" w:rsidRPr="007F4DB0" w:rsidRDefault="006F1A50" w:rsidP="00FC1AE4">
      <w:pPr>
        <w:ind w:firstLine="426"/>
        <w:jc w:val="center"/>
        <w:rPr>
          <w:b/>
          <w:bCs/>
          <w:sz w:val="22"/>
          <w:szCs w:val="22"/>
        </w:rPr>
      </w:pPr>
      <w:r w:rsidRPr="007F4DB0">
        <w:rPr>
          <w:b/>
          <w:bCs/>
          <w:sz w:val="22"/>
          <w:szCs w:val="22"/>
        </w:rPr>
        <w:t>1-й класс</w:t>
      </w:r>
    </w:p>
    <w:p w:rsidR="006F1A50" w:rsidRPr="007F4DB0" w:rsidRDefault="006F1A50" w:rsidP="00FC1AE4">
      <w:pPr>
        <w:ind w:firstLine="426"/>
        <w:jc w:val="both"/>
        <w:rPr>
          <w:b/>
          <w:bCs/>
          <w:sz w:val="22"/>
          <w:szCs w:val="22"/>
          <w:u w:val="single"/>
        </w:rPr>
      </w:pPr>
      <w:r w:rsidRPr="007F4DB0">
        <w:rPr>
          <w:sz w:val="22"/>
          <w:szCs w:val="22"/>
          <w:shd w:val="clear" w:color="auto" w:fill="FFFFFF"/>
        </w:rPr>
        <w:t>В 1 классе используются словесные оценки: «читаешь хорошо»; «читаешь хорошо, но есть ошибки»; «читаешь пока медленно и с ошибками, поэтому надо больше читать».</w:t>
      </w:r>
      <w:r w:rsidRPr="007F4DB0">
        <w:rPr>
          <w:sz w:val="22"/>
          <w:szCs w:val="22"/>
        </w:rPr>
        <w:br/>
      </w:r>
      <w:r w:rsidRPr="007F4DB0">
        <w:rPr>
          <w:sz w:val="22"/>
          <w:szCs w:val="22"/>
          <w:shd w:val="clear" w:color="auto" w:fill="FFFFFF"/>
        </w:rPr>
        <w:t>Оценка «читаешь хорошо» - ученик читает целыми словами, слова из более чем трех слогов читает по слогам, отчетливо произносит звуки и слова, соблюдает ударение в словах, не допускает ошибок, темп чтения - 25-30 слов и минуту.</w:t>
      </w:r>
      <w:r w:rsidRPr="007F4DB0">
        <w:rPr>
          <w:sz w:val="22"/>
          <w:szCs w:val="22"/>
        </w:rPr>
        <w:br/>
      </w:r>
      <w:r w:rsidRPr="007F4DB0">
        <w:rPr>
          <w:sz w:val="22"/>
          <w:szCs w:val="22"/>
          <w:shd w:val="clear" w:color="auto" w:fill="FFFFFF"/>
        </w:rPr>
        <w:t>Оценка «читаешь хорошо, но есть ошибки» - ученик читает целыми словами и слогами, отчетливо произносит звуки и слова, но допускает 1-2 ошибки, темп чтения 20- 25 слов в минуту.</w:t>
      </w:r>
      <w:r w:rsidRPr="007F4DB0">
        <w:rPr>
          <w:sz w:val="22"/>
          <w:szCs w:val="22"/>
        </w:rPr>
        <w:br/>
      </w:r>
      <w:r w:rsidRPr="007F4DB0">
        <w:rPr>
          <w:sz w:val="22"/>
          <w:szCs w:val="22"/>
          <w:shd w:val="clear" w:color="auto" w:fill="FFFFFF"/>
        </w:rPr>
        <w:t>Оценка «читаешь пока медленно и с ошибками...» — ученик читает по слогам, допускает более трех ошибок, темп чтения — 15-20 слов в минуту или ниже.</w:t>
      </w:r>
      <w:r w:rsidRPr="007F4DB0">
        <w:rPr>
          <w:sz w:val="22"/>
          <w:szCs w:val="22"/>
        </w:rPr>
        <w:br/>
      </w:r>
    </w:p>
    <w:p w:rsidR="006F1A50" w:rsidRPr="007F4DB0" w:rsidRDefault="006F1A50" w:rsidP="00FC1AE4">
      <w:pPr>
        <w:ind w:firstLine="426"/>
        <w:jc w:val="center"/>
        <w:rPr>
          <w:b/>
          <w:bCs/>
          <w:sz w:val="22"/>
          <w:szCs w:val="22"/>
        </w:rPr>
      </w:pPr>
      <w:r w:rsidRPr="007F4DB0">
        <w:rPr>
          <w:b/>
          <w:bCs/>
          <w:sz w:val="22"/>
          <w:szCs w:val="22"/>
        </w:rPr>
        <w:t>2-й класс</w:t>
      </w:r>
    </w:p>
    <w:p w:rsidR="006F1A50" w:rsidRPr="007F4DB0" w:rsidRDefault="006F1A50" w:rsidP="00FC1AE4">
      <w:pPr>
        <w:ind w:firstLine="426"/>
        <w:jc w:val="both"/>
        <w:rPr>
          <w:sz w:val="22"/>
          <w:szCs w:val="22"/>
        </w:rPr>
      </w:pPr>
      <w:r w:rsidRPr="007F4DB0">
        <w:rPr>
          <w:b/>
          <w:bCs/>
          <w:sz w:val="22"/>
          <w:szCs w:val="22"/>
          <w:u w:val="single"/>
        </w:rPr>
        <w:t>Оценка "5"</w:t>
      </w:r>
      <w:r w:rsidRPr="007F4DB0">
        <w:rPr>
          <w:sz w:val="22"/>
          <w:szCs w:val="22"/>
        </w:rPr>
        <w:t xml:space="preserve"> ставится ученику, если он: </w:t>
      </w:r>
    </w:p>
    <w:p w:rsidR="006F1A50" w:rsidRPr="007F4DB0" w:rsidRDefault="006F1A50" w:rsidP="00FC1AE4">
      <w:pPr>
        <w:numPr>
          <w:ilvl w:val="0"/>
          <w:numId w:val="54"/>
        </w:numPr>
        <w:spacing w:before="100" w:beforeAutospacing="1" w:after="100" w:afterAutospacing="1"/>
        <w:ind w:left="0" w:firstLine="426"/>
        <w:contextualSpacing/>
        <w:jc w:val="both"/>
        <w:rPr>
          <w:sz w:val="22"/>
          <w:szCs w:val="22"/>
        </w:rPr>
      </w:pPr>
      <w:r w:rsidRPr="007F4DB0">
        <w:rPr>
          <w:sz w:val="22"/>
          <w:szCs w:val="22"/>
        </w:rPr>
        <w:t xml:space="preserve">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 </w:t>
      </w:r>
      <w:r w:rsidRPr="007F4DB0">
        <w:rPr>
          <w:sz w:val="22"/>
          <w:szCs w:val="22"/>
          <w:shd w:val="clear" w:color="auto" w:fill="FFFFFF"/>
        </w:rPr>
        <w:t>темп чтения - не менее 50 слов в минуту</w:t>
      </w:r>
    </w:p>
    <w:p w:rsidR="006F1A50" w:rsidRPr="007F4DB0" w:rsidRDefault="006F1A50" w:rsidP="00FC1AE4">
      <w:pPr>
        <w:numPr>
          <w:ilvl w:val="0"/>
          <w:numId w:val="54"/>
        </w:numPr>
        <w:spacing w:before="100" w:beforeAutospacing="1" w:after="100" w:afterAutospacing="1"/>
        <w:ind w:left="0" w:firstLine="426"/>
        <w:contextualSpacing/>
        <w:jc w:val="both"/>
        <w:rPr>
          <w:sz w:val="22"/>
          <w:szCs w:val="22"/>
        </w:rPr>
      </w:pPr>
      <w:r w:rsidRPr="007F4DB0">
        <w:rPr>
          <w:sz w:val="22"/>
          <w:szCs w:val="22"/>
        </w:rPr>
        <w:t>читает плавно целыми словами (трудные слова по слогам) во 2 полугодии;</w:t>
      </w:r>
    </w:p>
    <w:p w:rsidR="006F1A50" w:rsidRPr="007F4DB0" w:rsidRDefault="006F1A50" w:rsidP="00FC1AE4">
      <w:pPr>
        <w:numPr>
          <w:ilvl w:val="0"/>
          <w:numId w:val="54"/>
        </w:numPr>
        <w:spacing w:before="100" w:beforeAutospacing="1" w:after="100" w:afterAutospacing="1"/>
        <w:ind w:left="0" w:firstLine="426"/>
        <w:contextualSpacing/>
        <w:jc w:val="both"/>
        <w:rPr>
          <w:sz w:val="22"/>
          <w:szCs w:val="22"/>
        </w:rPr>
      </w:pPr>
      <w:r w:rsidRPr="007F4DB0">
        <w:rPr>
          <w:sz w:val="22"/>
          <w:szCs w:val="22"/>
        </w:rPr>
        <w:t>верно ставит ударение в словах, соблюдает интонацию, соответствующую</w:t>
      </w:r>
      <w:r w:rsidRPr="007F4DB0">
        <w:rPr>
          <w:sz w:val="22"/>
          <w:szCs w:val="22"/>
        </w:rPr>
        <w:br/>
        <w:t>знакам препинания в конце предложения;</w:t>
      </w:r>
    </w:p>
    <w:p w:rsidR="006F1A50" w:rsidRPr="007F4DB0" w:rsidRDefault="006F1A50" w:rsidP="00FC1AE4">
      <w:pPr>
        <w:numPr>
          <w:ilvl w:val="0"/>
          <w:numId w:val="54"/>
        </w:numPr>
        <w:spacing w:before="100" w:beforeAutospacing="1" w:after="100" w:afterAutospacing="1"/>
        <w:ind w:left="0" w:firstLine="426"/>
        <w:contextualSpacing/>
        <w:jc w:val="both"/>
        <w:rPr>
          <w:sz w:val="22"/>
          <w:szCs w:val="22"/>
        </w:rPr>
      </w:pPr>
      <w:r w:rsidRPr="007F4DB0">
        <w:rPr>
          <w:sz w:val="22"/>
          <w:szCs w:val="22"/>
        </w:rPr>
        <w:t>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текст стихотворения и читает его выразительно.</w:t>
      </w:r>
    </w:p>
    <w:p w:rsidR="006F1A50" w:rsidRPr="007F4DB0" w:rsidRDefault="006F1A50" w:rsidP="00FC1AE4">
      <w:pPr>
        <w:ind w:firstLine="426"/>
        <w:contextualSpacing/>
        <w:jc w:val="both"/>
        <w:rPr>
          <w:sz w:val="22"/>
          <w:szCs w:val="22"/>
        </w:rPr>
      </w:pPr>
    </w:p>
    <w:p w:rsidR="006F1A50" w:rsidRPr="007F4DB0" w:rsidRDefault="006F1A50" w:rsidP="00FC1AE4">
      <w:pPr>
        <w:ind w:firstLine="426"/>
        <w:jc w:val="both"/>
        <w:rPr>
          <w:sz w:val="22"/>
          <w:szCs w:val="22"/>
        </w:rPr>
      </w:pPr>
      <w:r w:rsidRPr="007F4DB0">
        <w:rPr>
          <w:b/>
          <w:bCs/>
          <w:sz w:val="22"/>
          <w:szCs w:val="22"/>
          <w:u w:val="single"/>
        </w:rPr>
        <w:t>Оценка "4"</w:t>
      </w:r>
      <w:r w:rsidRPr="007F4DB0">
        <w:rPr>
          <w:sz w:val="22"/>
          <w:szCs w:val="22"/>
        </w:rPr>
        <w:t xml:space="preserve"> ставится ученику, если он:</w:t>
      </w:r>
    </w:p>
    <w:p w:rsidR="006F1A50" w:rsidRPr="007F4DB0" w:rsidRDefault="006F1A50" w:rsidP="00FC1AE4">
      <w:pPr>
        <w:numPr>
          <w:ilvl w:val="0"/>
          <w:numId w:val="55"/>
        </w:numPr>
        <w:spacing w:before="100" w:beforeAutospacing="1" w:after="100" w:afterAutospacing="1"/>
        <w:ind w:left="0" w:firstLine="426"/>
        <w:contextualSpacing/>
        <w:jc w:val="both"/>
        <w:rPr>
          <w:sz w:val="22"/>
          <w:szCs w:val="22"/>
        </w:rPr>
      </w:pPr>
      <w:r w:rsidRPr="007F4DB0">
        <w:rPr>
          <w:sz w:val="22"/>
          <w:szCs w:val="22"/>
        </w:rPr>
        <w:t>понимает содержание прочитанного; читает плавно по слогам, отдельные слова прочитывает целиком;</w:t>
      </w:r>
    </w:p>
    <w:p w:rsidR="006F1A50" w:rsidRPr="007F4DB0" w:rsidRDefault="006F1A50" w:rsidP="00FC1AE4">
      <w:pPr>
        <w:numPr>
          <w:ilvl w:val="0"/>
          <w:numId w:val="55"/>
        </w:numPr>
        <w:spacing w:before="100" w:beforeAutospacing="1" w:after="100" w:afterAutospacing="1"/>
        <w:ind w:left="0" w:firstLine="426"/>
        <w:contextualSpacing/>
        <w:jc w:val="both"/>
        <w:rPr>
          <w:sz w:val="22"/>
          <w:szCs w:val="22"/>
        </w:rPr>
      </w:pPr>
      <w:r w:rsidRPr="007F4DB0">
        <w:rPr>
          <w:sz w:val="22"/>
          <w:szCs w:val="22"/>
        </w:rPr>
        <w:t>допускает при чтении 1-2 ошибки в словах (повтор слов, слогов, замены и др.) при соблюдении интонации конца предложения;</w:t>
      </w:r>
    </w:p>
    <w:p w:rsidR="006F1A50" w:rsidRPr="007F4DB0" w:rsidRDefault="006F1A50" w:rsidP="00FC1AE4">
      <w:pPr>
        <w:numPr>
          <w:ilvl w:val="0"/>
          <w:numId w:val="55"/>
        </w:numPr>
        <w:spacing w:before="100" w:beforeAutospacing="1" w:after="100" w:afterAutospacing="1"/>
        <w:ind w:left="0" w:firstLine="426"/>
        <w:contextualSpacing/>
        <w:jc w:val="both"/>
        <w:rPr>
          <w:sz w:val="22"/>
          <w:szCs w:val="22"/>
        </w:rPr>
      </w:pPr>
      <w:r w:rsidRPr="007F4DB0">
        <w:rPr>
          <w:sz w:val="22"/>
          <w:szCs w:val="22"/>
        </w:rPr>
        <w:t>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
    <w:p w:rsidR="006F1A50" w:rsidRPr="007F4DB0" w:rsidRDefault="006F1A50" w:rsidP="00FC1AE4">
      <w:pPr>
        <w:numPr>
          <w:ilvl w:val="0"/>
          <w:numId w:val="55"/>
        </w:numPr>
        <w:spacing w:before="100" w:beforeAutospacing="1" w:after="100" w:afterAutospacing="1"/>
        <w:ind w:left="0" w:firstLine="426"/>
        <w:contextualSpacing/>
        <w:jc w:val="both"/>
        <w:rPr>
          <w:sz w:val="22"/>
          <w:szCs w:val="22"/>
        </w:rPr>
      </w:pPr>
      <w:r w:rsidRPr="007F4DB0">
        <w:rPr>
          <w:sz w:val="22"/>
          <w:szCs w:val="22"/>
        </w:rPr>
        <w:t>знает наизусть стихотворение, не допускает при чтении единичные ошибки, легко исправляет их сам.</w:t>
      </w:r>
    </w:p>
    <w:p w:rsidR="006F1A50" w:rsidRPr="007F4DB0" w:rsidRDefault="006F1A50" w:rsidP="00FC1AE4">
      <w:pPr>
        <w:ind w:firstLine="426"/>
        <w:jc w:val="both"/>
        <w:rPr>
          <w:sz w:val="22"/>
          <w:szCs w:val="22"/>
        </w:rPr>
      </w:pPr>
      <w:r w:rsidRPr="007F4DB0">
        <w:rPr>
          <w:b/>
          <w:bCs/>
          <w:sz w:val="22"/>
          <w:szCs w:val="22"/>
          <w:u w:val="single"/>
        </w:rPr>
        <w:t>Оценка "3"</w:t>
      </w:r>
      <w:r w:rsidRPr="007F4DB0">
        <w:rPr>
          <w:sz w:val="22"/>
          <w:szCs w:val="22"/>
        </w:rPr>
        <w:t xml:space="preserve"> ставится ученику, если он:</w:t>
      </w:r>
    </w:p>
    <w:p w:rsidR="006F1A50" w:rsidRPr="007F4DB0" w:rsidRDefault="006F1A50" w:rsidP="00FC1AE4">
      <w:pPr>
        <w:numPr>
          <w:ilvl w:val="0"/>
          <w:numId w:val="56"/>
        </w:numPr>
        <w:spacing w:before="100" w:beforeAutospacing="1" w:after="100" w:afterAutospacing="1"/>
        <w:ind w:left="0" w:firstLine="426"/>
        <w:contextualSpacing/>
        <w:jc w:val="both"/>
        <w:rPr>
          <w:sz w:val="22"/>
          <w:szCs w:val="22"/>
        </w:rPr>
      </w:pPr>
      <w:r w:rsidRPr="007F4DB0">
        <w:rPr>
          <w:sz w:val="22"/>
          <w:szCs w:val="22"/>
        </w:rPr>
        <w:t>осваивает содержание прочитанного только с помощью вопросов учителя;</w:t>
      </w:r>
    </w:p>
    <w:p w:rsidR="006F1A50" w:rsidRPr="007F4DB0" w:rsidRDefault="006F1A50" w:rsidP="00FC1AE4">
      <w:pPr>
        <w:numPr>
          <w:ilvl w:val="0"/>
          <w:numId w:val="56"/>
        </w:numPr>
        <w:spacing w:before="100" w:beforeAutospacing="1" w:after="100" w:afterAutospacing="1"/>
        <w:ind w:left="0" w:firstLine="426"/>
        <w:contextualSpacing/>
        <w:jc w:val="both"/>
        <w:rPr>
          <w:sz w:val="22"/>
          <w:szCs w:val="22"/>
        </w:rPr>
      </w:pPr>
      <w:r w:rsidRPr="007F4DB0">
        <w:rPr>
          <w:sz w:val="22"/>
          <w:szCs w:val="22"/>
        </w:rPr>
        <w:t>читает отрывисто по слогам, темп чтения - не менее 10 слов в минуту (1полугодие);</w:t>
      </w:r>
    </w:p>
    <w:p w:rsidR="006F1A50" w:rsidRPr="007F4DB0" w:rsidRDefault="006F1A50" w:rsidP="00FC1AE4">
      <w:pPr>
        <w:numPr>
          <w:ilvl w:val="0"/>
          <w:numId w:val="56"/>
        </w:numPr>
        <w:spacing w:before="100" w:beforeAutospacing="1" w:after="100" w:afterAutospacing="1"/>
        <w:ind w:left="0" w:firstLine="426"/>
        <w:contextualSpacing/>
        <w:jc w:val="both"/>
        <w:rPr>
          <w:sz w:val="22"/>
          <w:szCs w:val="22"/>
        </w:rPr>
      </w:pPr>
      <w:r w:rsidRPr="007F4DB0">
        <w:rPr>
          <w:sz w:val="22"/>
          <w:szCs w:val="22"/>
        </w:rPr>
        <w:t xml:space="preserve">читает медленно по слогам, темп чтения - не менее 25 слов в минуту (2 полугодие); </w:t>
      </w:r>
    </w:p>
    <w:p w:rsidR="006F1A50" w:rsidRPr="007F4DB0" w:rsidRDefault="006F1A50" w:rsidP="00FC1AE4">
      <w:pPr>
        <w:numPr>
          <w:ilvl w:val="0"/>
          <w:numId w:val="56"/>
        </w:numPr>
        <w:spacing w:before="100" w:beforeAutospacing="1" w:after="100" w:afterAutospacing="1"/>
        <w:ind w:left="0" w:firstLine="426"/>
        <w:contextualSpacing/>
        <w:jc w:val="both"/>
        <w:rPr>
          <w:sz w:val="22"/>
          <w:szCs w:val="22"/>
        </w:rPr>
      </w:pPr>
      <w:r w:rsidRPr="007F4DB0">
        <w:rPr>
          <w:sz w:val="22"/>
          <w:szCs w:val="22"/>
        </w:rPr>
        <w:t>допускает при чтении 3-5 ошибок на замену, пропуск, перестановку букв, слогов; не соблюдает паузы между словами и предложениями;</w:t>
      </w:r>
    </w:p>
    <w:p w:rsidR="006F1A50" w:rsidRPr="007F4DB0" w:rsidRDefault="006F1A50" w:rsidP="00FC1AE4">
      <w:pPr>
        <w:numPr>
          <w:ilvl w:val="0"/>
          <w:numId w:val="56"/>
        </w:numPr>
        <w:spacing w:before="100" w:beforeAutospacing="1" w:after="100" w:afterAutospacing="1"/>
        <w:ind w:left="0" w:firstLine="426"/>
        <w:contextualSpacing/>
        <w:jc w:val="both"/>
        <w:rPr>
          <w:sz w:val="22"/>
          <w:szCs w:val="22"/>
        </w:rPr>
      </w:pPr>
      <w:r w:rsidRPr="007F4DB0">
        <w:rPr>
          <w:sz w:val="22"/>
          <w:szCs w:val="22"/>
        </w:rPr>
        <w:t>пересказывает текст, нарушая последовательность, допускает речевые ошибки и исправляет их только с помощью учителя;</w:t>
      </w:r>
    </w:p>
    <w:p w:rsidR="006F1A50" w:rsidRPr="007F4DB0" w:rsidRDefault="006F1A50" w:rsidP="00FC1AE4">
      <w:pPr>
        <w:numPr>
          <w:ilvl w:val="0"/>
          <w:numId w:val="56"/>
        </w:numPr>
        <w:spacing w:before="100" w:beforeAutospacing="1" w:after="100" w:afterAutospacing="1"/>
        <w:ind w:left="0" w:firstLine="426"/>
        <w:contextualSpacing/>
        <w:jc w:val="both"/>
        <w:rPr>
          <w:sz w:val="22"/>
          <w:szCs w:val="22"/>
        </w:rPr>
      </w:pPr>
      <w:r w:rsidRPr="007F4DB0">
        <w:rPr>
          <w:sz w:val="22"/>
          <w:szCs w:val="22"/>
        </w:rPr>
        <w:t>знает наизусть стихотворение, но при чтении воспроизводит его неточно.</w:t>
      </w:r>
    </w:p>
    <w:p w:rsidR="006F1A50" w:rsidRPr="007F4DB0" w:rsidRDefault="006F1A50" w:rsidP="00FC1AE4">
      <w:pPr>
        <w:ind w:firstLine="426"/>
        <w:jc w:val="both"/>
        <w:rPr>
          <w:sz w:val="22"/>
          <w:szCs w:val="22"/>
        </w:rPr>
      </w:pPr>
      <w:r w:rsidRPr="007F4DB0">
        <w:rPr>
          <w:b/>
          <w:bCs/>
          <w:sz w:val="22"/>
          <w:szCs w:val="22"/>
          <w:u w:val="single"/>
        </w:rPr>
        <w:t>Оценка "2"</w:t>
      </w:r>
      <w:r w:rsidRPr="007F4DB0">
        <w:rPr>
          <w:sz w:val="22"/>
          <w:szCs w:val="22"/>
        </w:rPr>
        <w:t xml:space="preserve"> ставится ученику в том случае, если он:</w:t>
      </w:r>
    </w:p>
    <w:p w:rsidR="006F1A50" w:rsidRPr="007F4DB0" w:rsidRDefault="006F1A50" w:rsidP="00FC1AE4">
      <w:pPr>
        <w:numPr>
          <w:ilvl w:val="0"/>
          <w:numId w:val="57"/>
        </w:numPr>
        <w:spacing w:before="100" w:beforeAutospacing="1" w:after="100" w:afterAutospacing="1"/>
        <w:ind w:left="0" w:firstLine="426"/>
        <w:contextualSpacing/>
        <w:jc w:val="both"/>
        <w:rPr>
          <w:sz w:val="22"/>
          <w:szCs w:val="22"/>
        </w:rPr>
      </w:pPr>
      <w:r w:rsidRPr="007F4DB0">
        <w:rPr>
          <w:sz w:val="22"/>
          <w:szCs w:val="22"/>
        </w:rPr>
        <w:t>читает по буквам, темп чтения - менее 25 слов в минуту; не понимает содержание прочитанного; не воспроизводит текст по вопросам учителя;</w:t>
      </w:r>
    </w:p>
    <w:p w:rsidR="006F1A50" w:rsidRPr="007F4DB0" w:rsidRDefault="006F1A50" w:rsidP="00FC1AE4">
      <w:pPr>
        <w:numPr>
          <w:ilvl w:val="0"/>
          <w:numId w:val="57"/>
        </w:numPr>
        <w:spacing w:before="100" w:beforeAutospacing="1" w:after="100" w:afterAutospacing="1"/>
        <w:ind w:left="0" w:firstLine="426"/>
        <w:contextualSpacing/>
        <w:jc w:val="both"/>
        <w:rPr>
          <w:sz w:val="22"/>
          <w:szCs w:val="22"/>
        </w:rPr>
      </w:pPr>
      <w:r w:rsidRPr="007F4DB0">
        <w:rPr>
          <w:sz w:val="22"/>
          <w:szCs w:val="22"/>
        </w:rPr>
        <w:t>при чтении наизусть нарушает последовательность, не полностью воспроизводит текст прочитанного. (В 1 полугодии  неудовлетворительные оценки по чтению не выставляются; во II полугодии они выставляются в тех редких случаях, когда ученик устойчиво испытывает большие трудности в усвоении программы начальных классов).</w:t>
      </w:r>
    </w:p>
    <w:p w:rsidR="006F1A50" w:rsidRPr="007F4DB0" w:rsidRDefault="006F1A50" w:rsidP="00FC1AE4">
      <w:pPr>
        <w:ind w:firstLine="426"/>
        <w:jc w:val="both"/>
        <w:rPr>
          <w:sz w:val="22"/>
          <w:szCs w:val="22"/>
        </w:rPr>
      </w:pPr>
    </w:p>
    <w:p w:rsidR="006F1A50" w:rsidRPr="007F4DB0" w:rsidRDefault="006F1A50" w:rsidP="00FC1AE4">
      <w:pPr>
        <w:ind w:firstLine="426"/>
        <w:jc w:val="center"/>
        <w:rPr>
          <w:sz w:val="22"/>
          <w:szCs w:val="22"/>
        </w:rPr>
      </w:pPr>
      <w:r w:rsidRPr="007F4DB0">
        <w:rPr>
          <w:b/>
          <w:bCs/>
          <w:sz w:val="22"/>
          <w:szCs w:val="22"/>
        </w:rPr>
        <w:t>3-й класс</w:t>
      </w:r>
    </w:p>
    <w:p w:rsidR="006F1A50" w:rsidRPr="007F4DB0" w:rsidRDefault="006F1A50" w:rsidP="00FC1AE4">
      <w:pPr>
        <w:ind w:firstLine="426"/>
        <w:jc w:val="both"/>
        <w:rPr>
          <w:sz w:val="22"/>
          <w:szCs w:val="22"/>
        </w:rPr>
      </w:pPr>
      <w:r w:rsidRPr="007F4DB0">
        <w:rPr>
          <w:b/>
          <w:bCs/>
          <w:sz w:val="22"/>
          <w:szCs w:val="22"/>
          <w:u w:val="single"/>
        </w:rPr>
        <w:t xml:space="preserve">Оценка "5" </w:t>
      </w:r>
      <w:r w:rsidRPr="007F4DB0">
        <w:rPr>
          <w:sz w:val="22"/>
          <w:szCs w:val="22"/>
        </w:rPr>
        <w:t>ставится ученику, если он:</w:t>
      </w:r>
    </w:p>
    <w:p w:rsidR="006F1A50" w:rsidRPr="007F4DB0" w:rsidRDefault="006F1A50" w:rsidP="00FC1AE4">
      <w:pPr>
        <w:numPr>
          <w:ilvl w:val="0"/>
          <w:numId w:val="58"/>
        </w:numPr>
        <w:spacing w:before="100" w:beforeAutospacing="1" w:after="100" w:afterAutospacing="1"/>
        <w:ind w:left="0" w:firstLine="426"/>
        <w:contextualSpacing/>
        <w:jc w:val="both"/>
        <w:rPr>
          <w:sz w:val="22"/>
          <w:szCs w:val="22"/>
        </w:rPr>
      </w:pPr>
      <w:r w:rsidRPr="007F4DB0">
        <w:rPr>
          <w:sz w:val="22"/>
          <w:szCs w:val="22"/>
        </w:rPr>
        <w:t>понимает смысл прочитанного, читает правильно целыми словами, слова сложной слоговой структуры прочитывает по слогам (1 полугодие):</w:t>
      </w:r>
    </w:p>
    <w:p w:rsidR="006F1A50" w:rsidRPr="007F4DB0" w:rsidRDefault="006F1A50" w:rsidP="00FC1AE4">
      <w:pPr>
        <w:numPr>
          <w:ilvl w:val="0"/>
          <w:numId w:val="58"/>
        </w:numPr>
        <w:spacing w:before="100" w:beforeAutospacing="1" w:after="100" w:afterAutospacing="1"/>
        <w:ind w:left="0" w:firstLine="426"/>
        <w:contextualSpacing/>
        <w:jc w:val="both"/>
        <w:rPr>
          <w:sz w:val="22"/>
          <w:szCs w:val="22"/>
        </w:rPr>
      </w:pPr>
      <w:r w:rsidRPr="007F4DB0">
        <w:rPr>
          <w:sz w:val="22"/>
          <w:szCs w:val="22"/>
        </w:rPr>
        <w:t xml:space="preserve">читает целыми словами (2полугодие) </w:t>
      </w:r>
      <w:r w:rsidRPr="007F4DB0">
        <w:rPr>
          <w:sz w:val="22"/>
          <w:szCs w:val="22"/>
          <w:shd w:val="clear" w:color="auto" w:fill="FFFFFF"/>
        </w:rPr>
        <w:t xml:space="preserve">со скоростью 60 и более слов в минуту вслух и более 80 слов в минуту молча, с правильной интонацией; </w:t>
      </w:r>
    </w:p>
    <w:p w:rsidR="006F1A50" w:rsidRPr="007F4DB0" w:rsidRDefault="006F1A50" w:rsidP="00FC1AE4">
      <w:pPr>
        <w:numPr>
          <w:ilvl w:val="0"/>
          <w:numId w:val="58"/>
        </w:numPr>
        <w:spacing w:before="100" w:beforeAutospacing="1" w:after="100" w:afterAutospacing="1"/>
        <w:ind w:left="0" w:firstLine="426"/>
        <w:contextualSpacing/>
        <w:jc w:val="both"/>
        <w:rPr>
          <w:sz w:val="22"/>
          <w:szCs w:val="22"/>
        </w:rPr>
      </w:pPr>
      <w:r w:rsidRPr="007F4DB0">
        <w:rPr>
          <w:sz w:val="22"/>
          <w:szCs w:val="22"/>
        </w:rPr>
        <w:t>читает текст выразительно, соблюдает логические ударения и паузы;</w:t>
      </w:r>
    </w:p>
    <w:p w:rsidR="006F1A50" w:rsidRPr="007F4DB0" w:rsidRDefault="006F1A50" w:rsidP="00FC1AE4">
      <w:pPr>
        <w:numPr>
          <w:ilvl w:val="0"/>
          <w:numId w:val="58"/>
        </w:numPr>
        <w:spacing w:before="100" w:beforeAutospacing="1" w:after="100" w:afterAutospacing="1"/>
        <w:ind w:left="0" w:firstLine="426"/>
        <w:contextualSpacing/>
        <w:jc w:val="both"/>
        <w:rPr>
          <w:sz w:val="22"/>
          <w:szCs w:val="22"/>
        </w:rPr>
      </w:pPr>
      <w:r w:rsidRPr="007F4DB0">
        <w:rPr>
          <w:sz w:val="22"/>
          <w:szCs w:val="22"/>
        </w:rPr>
        <w:t>самостоятельно делит небольшой текст на части, выделяет главное, передает содержание прочитанного, грамматически правильно строит свою речь;</w:t>
      </w:r>
    </w:p>
    <w:p w:rsidR="006F1A50" w:rsidRPr="007F4DB0" w:rsidRDefault="006F1A50" w:rsidP="00FC1AE4">
      <w:pPr>
        <w:numPr>
          <w:ilvl w:val="0"/>
          <w:numId w:val="58"/>
        </w:numPr>
        <w:spacing w:before="100" w:beforeAutospacing="1" w:after="100" w:afterAutospacing="1"/>
        <w:ind w:left="0" w:firstLine="426"/>
        <w:contextualSpacing/>
        <w:jc w:val="both"/>
        <w:rPr>
          <w:sz w:val="22"/>
          <w:szCs w:val="22"/>
        </w:rPr>
      </w:pPr>
      <w:r w:rsidRPr="007F4DB0">
        <w:rPr>
          <w:sz w:val="22"/>
          <w:szCs w:val="22"/>
        </w:rPr>
        <w:t xml:space="preserve">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 </w:t>
      </w:r>
    </w:p>
    <w:p w:rsidR="006F1A50" w:rsidRPr="007F4DB0" w:rsidRDefault="006F1A50" w:rsidP="00FC1AE4">
      <w:pPr>
        <w:numPr>
          <w:ilvl w:val="0"/>
          <w:numId w:val="58"/>
        </w:numPr>
        <w:spacing w:before="100" w:beforeAutospacing="1" w:after="100" w:afterAutospacing="1"/>
        <w:ind w:left="0" w:firstLine="426"/>
        <w:contextualSpacing/>
        <w:jc w:val="both"/>
        <w:rPr>
          <w:sz w:val="22"/>
          <w:szCs w:val="22"/>
        </w:rPr>
      </w:pPr>
      <w:r w:rsidRPr="007F4DB0">
        <w:rPr>
          <w:sz w:val="22"/>
          <w:szCs w:val="22"/>
        </w:rPr>
        <w:t>твердо знает наизусть стихотворение и читает его выразительно.</w:t>
      </w:r>
    </w:p>
    <w:p w:rsidR="006F1A50" w:rsidRPr="007F4DB0" w:rsidRDefault="006F1A50" w:rsidP="00FC1AE4">
      <w:pPr>
        <w:ind w:firstLine="426"/>
        <w:jc w:val="both"/>
        <w:rPr>
          <w:sz w:val="22"/>
          <w:szCs w:val="22"/>
        </w:rPr>
      </w:pPr>
      <w:r w:rsidRPr="007F4DB0">
        <w:rPr>
          <w:b/>
          <w:bCs/>
          <w:sz w:val="22"/>
          <w:szCs w:val="22"/>
          <w:u w:val="single"/>
        </w:rPr>
        <w:t>Оценка "4"</w:t>
      </w:r>
      <w:r w:rsidRPr="007F4DB0">
        <w:rPr>
          <w:sz w:val="22"/>
          <w:szCs w:val="22"/>
        </w:rPr>
        <w:t xml:space="preserve"> ставится ученику, если он:</w:t>
      </w:r>
    </w:p>
    <w:p w:rsidR="006F1A50" w:rsidRPr="007F4DB0" w:rsidRDefault="006F1A50" w:rsidP="00FC1AE4">
      <w:pPr>
        <w:numPr>
          <w:ilvl w:val="0"/>
          <w:numId w:val="59"/>
        </w:numPr>
        <w:spacing w:before="100" w:beforeAutospacing="1" w:after="100" w:afterAutospacing="1"/>
        <w:ind w:left="0" w:firstLine="426"/>
        <w:contextualSpacing/>
        <w:jc w:val="both"/>
        <w:rPr>
          <w:sz w:val="22"/>
          <w:szCs w:val="22"/>
        </w:rPr>
      </w:pPr>
      <w:r w:rsidRPr="007F4DB0">
        <w:rPr>
          <w:sz w:val="22"/>
          <w:szCs w:val="22"/>
        </w:rPr>
        <w:t>читает текст осознанно, выразительно, целыми словами, отдельные трудные слова - по слогам (1полугодие);</w:t>
      </w:r>
    </w:p>
    <w:p w:rsidR="006F1A50" w:rsidRPr="007F4DB0" w:rsidRDefault="006F1A50" w:rsidP="00FC1AE4">
      <w:pPr>
        <w:numPr>
          <w:ilvl w:val="0"/>
          <w:numId w:val="59"/>
        </w:numPr>
        <w:spacing w:before="100" w:beforeAutospacing="1" w:after="100" w:afterAutospacing="1"/>
        <w:ind w:left="0" w:firstLine="426"/>
        <w:contextualSpacing/>
        <w:jc w:val="both"/>
        <w:rPr>
          <w:sz w:val="22"/>
          <w:szCs w:val="22"/>
        </w:rPr>
      </w:pPr>
      <w:r w:rsidRPr="007F4DB0">
        <w:rPr>
          <w:sz w:val="22"/>
          <w:szCs w:val="22"/>
        </w:rPr>
        <w:t>читает целыми словами</w:t>
      </w:r>
      <w:r w:rsidRPr="007F4DB0">
        <w:rPr>
          <w:sz w:val="22"/>
          <w:szCs w:val="22"/>
          <w:shd w:val="clear" w:color="auto" w:fill="FFFFFF"/>
        </w:rPr>
        <w:t>со скоростью не меньше 55 слов в минуту, интонационно правильно;</w:t>
      </w:r>
      <w:r w:rsidRPr="007F4DB0">
        <w:rPr>
          <w:sz w:val="22"/>
          <w:szCs w:val="22"/>
        </w:rPr>
        <w:t>допускает 1-2 ошибки в словах, в соблюдении пауз и логических ударений (2 полугодие);</w:t>
      </w:r>
      <w:r w:rsidRPr="007F4DB0">
        <w:rPr>
          <w:sz w:val="22"/>
          <w:szCs w:val="22"/>
          <w:shd w:val="clear" w:color="auto" w:fill="FFFFFF"/>
        </w:rPr>
        <w:t xml:space="preserve"> темп чтения молча не меньше 70 слов в минуту;</w:t>
      </w:r>
    </w:p>
    <w:p w:rsidR="006F1A50" w:rsidRPr="007F4DB0" w:rsidRDefault="006F1A50" w:rsidP="00FC1AE4">
      <w:pPr>
        <w:numPr>
          <w:ilvl w:val="0"/>
          <w:numId w:val="59"/>
        </w:numPr>
        <w:spacing w:before="100" w:beforeAutospacing="1" w:after="100" w:afterAutospacing="1"/>
        <w:ind w:left="0" w:firstLine="426"/>
        <w:contextualSpacing/>
        <w:jc w:val="both"/>
        <w:rPr>
          <w:sz w:val="22"/>
          <w:szCs w:val="22"/>
        </w:rPr>
      </w:pPr>
      <w:r w:rsidRPr="007F4DB0">
        <w:rPr>
          <w:sz w:val="22"/>
          <w:szCs w:val="22"/>
        </w:rPr>
        <w:t>допускает 1-2 негрубые ошибки при передаче прочитанного, при делении текста на части, нахождении нужных эпизодов рассказа по заданию учителя;</w:t>
      </w:r>
    </w:p>
    <w:p w:rsidR="006F1A50" w:rsidRPr="007F4DB0" w:rsidRDefault="006F1A50" w:rsidP="00FC1AE4">
      <w:pPr>
        <w:numPr>
          <w:ilvl w:val="0"/>
          <w:numId w:val="59"/>
        </w:numPr>
        <w:spacing w:before="100" w:beforeAutospacing="1" w:after="100" w:afterAutospacing="1"/>
        <w:ind w:left="0" w:firstLine="426"/>
        <w:contextualSpacing/>
        <w:jc w:val="both"/>
        <w:rPr>
          <w:sz w:val="22"/>
          <w:szCs w:val="22"/>
        </w:rPr>
      </w:pPr>
      <w:r w:rsidRPr="007F4DB0">
        <w:rPr>
          <w:sz w:val="22"/>
          <w:szCs w:val="22"/>
        </w:rPr>
        <w:t>правильно понимает основной смысл прочитанного, но выражает его неточно;</w:t>
      </w:r>
    </w:p>
    <w:p w:rsidR="006F1A50" w:rsidRPr="007F4DB0" w:rsidRDefault="006F1A50" w:rsidP="00FC1AE4">
      <w:pPr>
        <w:numPr>
          <w:ilvl w:val="0"/>
          <w:numId w:val="59"/>
        </w:numPr>
        <w:spacing w:before="100" w:beforeAutospacing="1" w:after="100" w:afterAutospacing="1"/>
        <w:ind w:left="0" w:firstLine="426"/>
        <w:contextualSpacing/>
        <w:jc w:val="both"/>
        <w:rPr>
          <w:sz w:val="22"/>
          <w:szCs w:val="22"/>
        </w:rPr>
      </w:pPr>
      <w:r w:rsidRPr="007F4DB0">
        <w:rPr>
          <w:sz w:val="22"/>
          <w:szCs w:val="22"/>
        </w:rPr>
        <w:t>знает наизусть стихотворение, выразительно читает его, но допускает незначительные ошибки (повторы, длительные паузы и др.).</w:t>
      </w:r>
    </w:p>
    <w:p w:rsidR="006F1A50" w:rsidRPr="007F4DB0" w:rsidRDefault="006F1A50" w:rsidP="00FC1AE4">
      <w:pPr>
        <w:ind w:firstLine="426"/>
        <w:jc w:val="both"/>
        <w:rPr>
          <w:sz w:val="22"/>
          <w:szCs w:val="22"/>
        </w:rPr>
      </w:pPr>
      <w:r w:rsidRPr="007F4DB0">
        <w:rPr>
          <w:b/>
          <w:bCs/>
          <w:sz w:val="22"/>
          <w:szCs w:val="22"/>
          <w:u w:val="single"/>
        </w:rPr>
        <w:t>Оценка "3</w:t>
      </w:r>
      <w:r w:rsidRPr="007F4DB0">
        <w:rPr>
          <w:sz w:val="22"/>
          <w:szCs w:val="22"/>
        </w:rPr>
        <w:t>" ставится ученику, если он:</w:t>
      </w:r>
    </w:p>
    <w:p w:rsidR="006F1A50" w:rsidRPr="007F4DB0" w:rsidRDefault="006F1A50" w:rsidP="00FC1AE4">
      <w:pPr>
        <w:numPr>
          <w:ilvl w:val="0"/>
          <w:numId w:val="60"/>
        </w:numPr>
        <w:spacing w:before="100" w:beforeAutospacing="1" w:after="100" w:afterAutospacing="1"/>
        <w:ind w:left="0" w:firstLine="426"/>
        <w:contextualSpacing/>
        <w:jc w:val="both"/>
        <w:rPr>
          <w:sz w:val="22"/>
          <w:szCs w:val="22"/>
        </w:rPr>
      </w:pPr>
      <w:r w:rsidRPr="007F4DB0">
        <w:rPr>
          <w:sz w:val="22"/>
          <w:szCs w:val="22"/>
        </w:rPr>
        <w:t>читает по слогам и только отдельные слова читает целиком (1 полугодие);</w:t>
      </w:r>
    </w:p>
    <w:p w:rsidR="006F1A50" w:rsidRPr="007F4DB0" w:rsidRDefault="006F1A50" w:rsidP="00FC1AE4">
      <w:pPr>
        <w:numPr>
          <w:ilvl w:val="0"/>
          <w:numId w:val="60"/>
        </w:numPr>
        <w:spacing w:before="100" w:beforeAutospacing="1" w:after="100" w:afterAutospacing="1"/>
        <w:ind w:left="0" w:firstLine="426"/>
        <w:contextualSpacing/>
        <w:jc w:val="both"/>
        <w:rPr>
          <w:sz w:val="22"/>
          <w:szCs w:val="22"/>
        </w:rPr>
      </w:pPr>
      <w:r w:rsidRPr="007F4DB0">
        <w:rPr>
          <w:sz w:val="22"/>
          <w:szCs w:val="22"/>
        </w:rPr>
        <w:t xml:space="preserve">переходит на чтение целыми словами со </w:t>
      </w:r>
      <w:r w:rsidRPr="007F4DB0">
        <w:rPr>
          <w:sz w:val="22"/>
          <w:szCs w:val="22"/>
          <w:shd w:val="clear" w:color="auto" w:fill="FFFFFF"/>
        </w:rPr>
        <w:t xml:space="preserve">скоростью не менее 45 слов в минуту, в отдельных случаях переходит на слоговое чтение, </w:t>
      </w:r>
      <w:r w:rsidRPr="007F4DB0">
        <w:rPr>
          <w:sz w:val="22"/>
          <w:szCs w:val="22"/>
        </w:rPr>
        <w:t xml:space="preserve">допускает 3-5 ошибок - замена, пропуск, перестановка букв, слогов, слов и постановка ударений в словах; </w:t>
      </w:r>
      <w:r w:rsidRPr="007F4DB0">
        <w:rPr>
          <w:sz w:val="22"/>
          <w:szCs w:val="22"/>
          <w:shd w:val="clear" w:color="auto" w:fill="FFFFFF"/>
        </w:rPr>
        <w:t xml:space="preserve">в ответах на вопросы по тексту допускает 1-2 ошибки; темп чтения молча не меньше 60 слов в минуту </w:t>
      </w:r>
      <w:r w:rsidRPr="007F4DB0">
        <w:rPr>
          <w:sz w:val="22"/>
          <w:szCs w:val="22"/>
        </w:rPr>
        <w:t>(2 полугодие)</w:t>
      </w:r>
      <w:r w:rsidRPr="007F4DB0">
        <w:rPr>
          <w:sz w:val="22"/>
          <w:szCs w:val="22"/>
          <w:shd w:val="clear" w:color="auto" w:fill="FFFFFF"/>
        </w:rPr>
        <w:t>.</w:t>
      </w:r>
    </w:p>
    <w:p w:rsidR="006F1A50" w:rsidRPr="007F4DB0" w:rsidRDefault="006F1A50" w:rsidP="00FC1AE4">
      <w:pPr>
        <w:numPr>
          <w:ilvl w:val="0"/>
          <w:numId w:val="60"/>
        </w:numPr>
        <w:spacing w:before="100" w:beforeAutospacing="1" w:after="100" w:afterAutospacing="1"/>
        <w:ind w:left="0" w:firstLine="426"/>
        <w:contextualSpacing/>
        <w:jc w:val="both"/>
        <w:rPr>
          <w:sz w:val="22"/>
          <w:szCs w:val="22"/>
        </w:rPr>
      </w:pPr>
      <w:r w:rsidRPr="007F4DB0">
        <w:rPr>
          <w:sz w:val="22"/>
          <w:szCs w:val="22"/>
        </w:rPr>
        <w:t xml:space="preserve">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 монотонно. </w:t>
      </w:r>
    </w:p>
    <w:p w:rsidR="006F1A50" w:rsidRPr="007F4DB0" w:rsidRDefault="006F1A50" w:rsidP="00FC1AE4">
      <w:pPr>
        <w:ind w:firstLine="426"/>
        <w:jc w:val="both"/>
        <w:rPr>
          <w:sz w:val="22"/>
          <w:szCs w:val="22"/>
        </w:rPr>
      </w:pPr>
      <w:r w:rsidRPr="007F4DB0">
        <w:rPr>
          <w:b/>
          <w:bCs/>
          <w:sz w:val="22"/>
          <w:szCs w:val="22"/>
          <w:u w:val="single"/>
        </w:rPr>
        <w:t>Оценка "2"</w:t>
      </w:r>
      <w:r w:rsidRPr="007F4DB0">
        <w:rPr>
          <w:sz w:val="22"/>
          <w:szCs w:val="22"/>
        </w:rPr>
        <w:t xml:space="preserve"> ставится ученику, если он:</w:t>
      </w:r>
    </w:p>
    <w:p w:rsidR="006F1A50" w:rsidRPr="007F4DB0" w:rsidRDefault="006F1A50" w:rsidP="00FC1AE4">
      <w:pPr>
        <w:numPr>
          <w:ilvl w:val="0"/>
          <w:numId w:val="61"/>
        </w:numPr>
        <w:spacing w:before="100" w:beforeAutospacing="1" w:after="100" w:afterAutospacing="1"/>
        <w:ind w:left="0" w:firstLine="426"/>
        <w:contextualSpacing/>
        <w:jc w:val="both"/>
        <w:rPr>
          <w:sz w:val="22"/>
          <w:szCs w:val="22"/>
        </w:rPr>
      </w:pPr>
      <w:r w:rsidRPr="007F4DB0">
        <w:rPr>
          <w:sz w:val="22"/>
          <w:szCs w:val="22"/>
        </w:rPr>
        <w:t>читает монотонно, по слогам (1полугодие);</w:t>
      </w:r>
    </w:p>
    <w:p w:rsidR="006F1A50" w:rsidRPr="007F4DB0" w:rsidRDefault="006F1A50" w:rsidP="00FC1AE4">
      <w:pPr>
        <w:numPr>
          <w:ilvl w:val="0"/>
          <w:numId w:val="61"/>
        </w:numPr>
        <w:spacing w:before="100" w:beforeAutospacing="1" w:after="100" w:afterAutospacing="1"/>
        <w:ind w:left="0" w:firstLine="426"/>
        <w:contextualSpacing/>
        <w:jc w:val="both"/>
        <w:rPr>
          <w:sz w:val="22"/>
          <w:szCs w:val="22"/>
        </w:rPr>
      </w:pPr>
      <w:r w:rsidRPr="007F4DB0">
        <w:rPr>
          <w:sz w:val="22"/>
          <w:szCs w:val="22"/>
        </w:rPr>
        <w:t>читает по слогам, только отдельные слова читает целиком (2 полугодие);</w:t>
      </w:r>
    </w:p>
    <w:p w:rsidR="006F1A50" w:rsidRPr="007F4DB0" w:rsidRDefault="006F1A50" w:rsidP="00FC1AE4">
      <w:pPr>
        <w:numPr>
          <w:ilvl w:val="0"/>
          <w:numId w:val="61"/>
        </w:numPr>
        <w:spacing w:before="100" w:beforeAutospacing="1" w:after="100" w:afterAutospacing="1"/>
        <w:ind w:left="0" w:firstLine="426"/>
        <w:contextualSpacing/>
        <w:jc w:val="both"/>
        <w:rPr>
          <w:sz w:val="22"/>
          <w:szCs w:val="22"/>
        </w:rPr>
      </w:pPr>
      <w:r w:rsidRPr="007F4DB0">
        <w:rPr>
          <w:sz w:val="22"/>
          <w:szCs w:val="22"/>
        </w:rPr>
        <w:t>допускает более 6 ошибок;</w:t>
      </w:r>
    </w:p>
    <w:p w:rsidR="006F1A50" w:rsidRPr="007F4DB0" w:rsidRDefault="006F1A50" w:rsidP="00FC1AE4">
      <w:pPr>
        <w:numPr>
          <w:ilvl w:val="0"/>
          <w:numId w:val="61"/>
        </w:numPr>
        <w:spacing w:before="100" w:beforeAutospacing="1" w:after="100" w:afterAutospacing="1"/>
        <w:ind w:left="0" w:firstLine="426"/>
        <w:contextualSpacing/>
        <w:jc w:val="both"/>
        <w:rPr>
          <w:sz w:val="22"/>
          <w:szCs w:val="22"/>
        </w:rPr>
      </w:pPr>
      <w:r w:rsidRPr="007F4DB0">
        <w:rPr>
          <w:sz w:val="22"/>
          <w:szCs w:val="22"/>
        </w:rPr>
        <w:t>искажает содержание прочитанного, не может выделить основную мысль прочитанного и разделить текст на части с помощью дополнительных вопросов;</w:t>
      </w:r>
    </w:p>
    <w:p w:rsidR="006F1A50" w:rsidRPr="007F4DB0" w:rsidRDefault="006F1A50" w:rsidP="00FC1AE4">
      <w:pPr>
        <w:numPr>
          <w:ilvl w:val="0"/>
          <w:numId w:val="61"/>
        </w:numPr>
        <w:spacing w:before="100" w:beforeAutospacing="1" w:after="100" w:afterAutospacing="1"/>
        <w:ind w:left="0" w:firstLine="426"/>
        <w:contextualSpacing/>
        <w:jc w:val="both"/>
        <w:rPr>
          <w:sz w:val="22"/>
          <w:szCs w:val="22"/>
        </w:rPr>
      </w:pPr>
      <w:r w:rsidRPr="007F4DB0">
        <w:rPr>
          <w:sz w:val="22"/>
          <w:szCs w:val="22"/>
        </w:rPr>
        <w:t>при чтении наизусть не полностью воспроизводит текст стихотворения.</w:t>
      </w:r>
    </w:p>
    <w:p w:rsidR="006F1A50" w:rsidRPr="007F4DB0" w:rsidRDefault="006F1A50" w:rsidP="00FC1AE4">
      <w:pPr>
        <w:ind w:firstLine="426"/>
        <w:jc w:val="both"/>
        <w:rPr>
          <w:sz w:val="22"/>
          <w:szCs w:val="22"/>
        </w:rPr>
      </w:pPr>
    </w:p>
    <w:p w:rsidR="006F1A50" w:rsidRPr="007F4DB0" w:rsidRDefault="006F1A50" w:rsidP="00FC1AE4">
      <w:pPr>
        <w:ind w:firstLine="426"/>
        <w:jc w:val="center"/>
        <w:rPr>
          <w:b/>
          <w:bCs/>
          <w:sz w:val="22"/>
          <w:szCs w:val="22"/>
        </w:rPr>
      </w:pPr>
      <w:r w:rsidRPr="007F4DB0">
        <w:rPr>
          <w:b/>
          <w:bCs/>
          <w:sz w:val="22"/>
          <w:szCs w:val="22"/>
        </w:rPr>
        <w:t>4-й класс</w:t>
      </w:r>
    </w:p>
    <w:p w:rsidR="006F1A50" w:rsidRPr="007F4DB0" w:rsidRDefault="006F1A50" w:rsidP="00FC1AE4">
      <w:pPr>
        <w:ind w:firstLine="426"/>
        <w:jc w:val="both"/>
        <w:rPr>
          <w:sz w:val="22"/>
          <w:szCs w:val="22"/>
        </w:rPr>
      </w:pPr>
      <w:r w:rsidRPr="007F4DB0">
        <w:rPr>
          <w:b/>
          <w:bCs/>
          <w:sz w:val="22"/>
          <w:szCs w:val="22"/>
          <w:u w:val="single"/>
        </w:rPr>
        <w:t>Оценка "5"</w:t>
      </w:r>
      <w:r w:rsidRPr="007F4DB0">
        <w:rPr>
          <w:sz w:val="22"/>
          <w:szCs w:val="22"/>
        </w:rPr>
        <w:t xml:space="preserve"> ставится ученику, если он:</w:t>
      </w:r>
    </w:p>
    <w:p w:rsidR="006F1A50" w:rsidRPr="007F4DB0" w:rsidRDefault="006F1A50" w:rsidP="00FC1AE4">
      <w:pPr>
        <w:numPr>
          <w:ilvl w:val="0"/>
          <w:numId w:val="62"/>
        </w:numPr>
        <w:spacing w:before="100" w:beforeAutospacing="1" w:after="100" w:afterAutospacing="1"/>
        <w:ind w:left="0" w:firstLine="426"/>
        <w:contextualSpacing/>
        <w:jc w:val="both"/>
        <w:rPr>
          <w:sz w:val="22"/>
          <w:szCs w:val="22"/>
        </w:rPr>
      </w:pPr>
      <w:r w:rsidRPr="007F4DB0">
        <w:rPr>
          <w:sz w:val="22"/>
          <w:szCs w:val="22"/>
        </w:rPr>
        <w:t xml:space="preserve">читает осознанно, бегло, правильно, с использованием основных средств выразительности </w:t>
      </w:r>
      <w:r w:rsidRPr="007F4DB0">
        <w:rPr>
          <w:sz w:val="22"/>
          <w:szCs w:val="22"/>
        </w:rPr>
        <w:br/>
        <w:t>(1 полугодие);</w:t>
      </w:r>
    </w:p>
    <w:p w:rsidR="006F1A50" w:rsidRPr="007F4DB0" w:rsidRDefault="006F1A50" w:rsidP="00FC1AE4">
      <w:pPr>
        <w:numPr>
          <w:ilvl w:val="0"/>
          <w:numId w:val="62"/>
        </w:numPr>
        <w:spacing w:before="100" w:beforeAutospacing="1" w:after="100" w:afterAutospacing="1"/>
        <w:ind w:left="0" w:firstLine="426"/>
        <w:contextualSpacing/>
        <w:jc w:val="both"/>
        <w:rPr>
          <w:sz w:val="22"/>
          <w:szCs w:val="22"/>
        </w:rPr>
      </w:pPr>
      <w:r w:rsidRPr="007F4DB0">
        <w:rPr>
          <w:sz w:val="22"/>
          <w:szCs w:val="22"/>
        </w:rPr>
        <w:t>читает бегло, сознательно, правильно с соблюдением основных норм литературного произношения</w:t>
      </w:r>
      <w:r w:rsidRPr="007F4DB0">
        <w:rPr>
          <w:sz w:val="22"/>
          <w:szCs w:val="22"/>
          <w:shd w:val="clear" w:color="auto" w:fill="FFFFFF"/>
        </w:rPr>
        <w:t xml:space="preserve"> со скоростью не меньше 90 слов в минуту вслух и больше 110 слов молча</w:t>
      </w:r>
      <w:r w:rsidRPr="007F4DB0">
        <w:rPr>
          <w:sz w:val="22"/>
          <w:szCs w:val="22"/>
        </w:rPr>
        <w:t>, передает с помощью интонации смысл прочитанного и свое отношение к его содержанию (2 полугодие);</w:t>
      </w:r>
    </w:p>
    <w:p w:rsidR="006F1A50" w:rsidRPr="007F4DB0" w:rsidRDefault="006F1A50" w:rsidP="00FC1AE4">
      <w:pPr>
        <w:numPr>
          <w:ilvl w:val="0"/>
          <w:numId w:val="62"/>
        </w:numPr>
        <w:spacing w:before="100" w:beforeAutospacing="1" w:after="100" w:afterAutospacing="1"/>
        <w:ind w:left="0" w:firstLine="426"/>
        <w:contextualSpacing/>
        <w:jc w:val="both"/>
        <w:rPr>
          <w:sz w:val="22"/>
          <w:szCs w:val="22"/>
        </w:rPr>
      </w:pPr>
      <w:r w:rsidRPr="007F4DB0">
        <w:rPr>
          <w:sz w:val="22"/>
          <w:szCs w:val="22"/>
        </w:rPr>
        <w:t>полно, кратко и выборочно пересказывает текст, самостоятельно составляет простейший план, выявляет основной смысл прочитанного;</w:t>
      </w:r>
    </w:p>
    <w:p w:rsidR="006F1A50" w:rsidRPr="007F4DB0" w:rsidRDefault="006F1A50" w:rsidP="00FC1AE4">
      <w:pPr>
        <w:numPr>
          <w:ilvl w:val="0"/>
          <w:numId w:val="62"/>
        </w:numPr>
        <w:spacing w:before="100" w:beforeAutospacing="1" w:after="100" w:afterAutospacing="1"/>
        <w:ind w:left="0" w:firstLine="426"/>
        <w:contextualSpacing/>
        <w:jc w:val="both"/>
        <w:rPr>
          <w:sz w:val="22"/>
          <w:szCs w:val="22"/>
        </w:rPr>
      </w:pPr>
      <w:r w:rsidRPr="007F4DB0">
        <w:rPr>
          <w:sz w:val="22"/>
          <w:szCs w:val="22"/>
        </w:rPr>
        <w:t>самостоятельно находит в тексте слова, выражения и эпизоды для составления рассказа на определенную тему (о природе, событии, герое);</w:t>
      </w:r>
    </w:p>
    <w:p w:rsidR="006F1A50" w:rsidRPr="007F4DB0" w:rsidRDefault="006F1A50" w:rsidP="00FC1AE4">
      <w:pPr>
        <w:numPr>
          <w:ilvl w:val="0"/>
          <w:numId w:val="62"/>
        </w:numPr>
        <w:spacing w:before="100" w:beforeAutospacing="1" w:after="100" w:afterAutospacing="1"/>
        <w:ind w:left="0" w:firstLine="426"/>
        <w:contextualSpacing/>
        <w:jc w:val="both"/>
        <w:rPr>
          <w:sz w:val="22"/>
          <w:szCs w:val="22"/>
        </w:rPr>
      </w:pPr>
      <w:r w:rsidRPr="007F4DB0">
        <w:rPr>
          <w:sz w:val="22"/>
          <w:szCs w:val="22"/>
        </w:rPr>
        <w:t>знает и выразительно читает наизусть стихотворение.</w:t>
      </w:r>
    </w:p>
    <w:p w:rsidR="006F1A50" w:rsidRPr="007F4DB0" w:rsidRDefault="006F1A50" w:rsidP="00FC1AE4">
      <w:pPr>
        <w:ind w:firstLine="426"/>
        <w:jc w:val="both"/>
        <w:rPr>
          <w:sz w:val="22"/>
          <w:szCs w:val="22"/>
        </w:rPr>
      </w:pPr>
      <w:r w:rsidRPr="007F4DB0">
        <w:rPr>
          <w:b/>
          <w:bCs/>
          <w:sz w:val="22"/>
          <w:szCs w:val="22"/>
          <w:u w:val="single"/>
        </w:rPr>
        <w:t>Оценка "4"</w:t>
      </w:r>
      <w:r w:rsidRPr="007F4DB0">
        <w:rPr>
          <w:sz w:val="22"/>
          <w:szCs w:val="22"/>
        </w:rPr>
        <w:t xml:space="preserve"> ставится ученику, если он:</w:t>
      </w:r>
    </w:p>
    <w:p w:rsidR="006F1A50" w:rsidRPr="007F4DB0" w:rsidRDefault="006F1A50" w:rsidP="00FC1AE4">
      <w:pPr>
        <w:numPr>
          <w:ilvl w:val="0"/>
          <w:numId w:val="63"/>
        </w:numPr>
        <w:spacing w:before="100" w:beforeAutospacing="1" w:after="100" w:afterAutospacing="1"/>
        <w:ind w:left="0" w:firstLine="426"/>
        <w:contextualSpacing/>
        <w:jc w:val="both"/>
        <w:rPr>
          <w:sz w:val="22"/>
          <w:szCs w:val="22"/>
        </w:rPr>
      </w:pPr>
      <w:r w:rsidRPr="007F4DB0">
        <w:rPr>
          <w:sz w:val="22"/>
          <w:szCs w:val="22"/>
        </w:rPr>
        <w:t>читает текст бегло целыми словами, использует логические ударения и паузы (1 полугодие);</w:t>
      </w:r>
    </w:p>
    <w:p w:rsidR="006F1A50" w:rsidRPr="007F4DB0" w:rsidRDefault="006F1A50" w:rsidP="00FC1AE4">
      <w:pPr>
        <w:numPr>
          <w:ilvl w:val="0"/>
          <w:numId w:val="63"/>
        </w:numPr>
        <w:spacing w:before="100" w:beforeAutospacing="1" w:after="100" w:afterAutospacing="1"/>
        <w:ind w:left="0" w:firstLine="426"/>
        <w:contextualSpacing/>
        <w:jc w:val="both"/>
        <w:rPr>
          <w:sz w:val="22"/>
          <w:szCs w:val="22"/>
        </w:rPr>
      </w:pPr>
      <w:r w:rsidRPr="007F4DB0">
        <w:rPr>
          <w:sz w:val="22"/>
          <w:szCs w:val="22"/>
        </w:rPr>
        <w:t>читает текст бегло целыми словами</w:t>
      </w:r>
      <w:r w:rsidRPr="007F4DB0">
        <w:rPr>
          <w:sz w:val="22"/>
          <w:szCs w:val="22"/>
          <w:shd w:val="clear" w:color="auto" w:fill="FFFFFF"/>
        </w:rPr>
        <w:t>со скоростью не меньше 70 слов в минуту вслух и больше 90 слов молча</w:t>
      </w:r>
      <w:r w:rsidRPr="007F4DB0">
        <w:rPr>
          <w:sz w:val="22"/>
          <w:szCs w:val="22"/>
        </w:rPr>
        <w:t>, использует логические ударения и паузы (2 полугодие); делает 1-2 ошибки в словах при чтении и в определении логических ударений и пауз, составляет план прочитанного, пересказывает текст полно (кратко, выборочно);</w:t>
      </w:r>
    </w:p>
    <w:p w:rsidR="006F1A50" w:rsidRPr="007F4DB0" w:rsidRDefault="006F1A50" w:rsidP="00FC1AE4">
      <w:pPr>
        <w:numPr>
          <w:ilvl w:val="0"/>
          <w:numId w:val="63"/>
        </w:numPr>
        <w:spacing w:before="100" w:beforeAutospacing="1" w:after="100" w:afterAutospacing="1"/>
        <w:ind w:left="0" w:firstLine="426"/>
        <w:contextualSpacing/>
        <w:jc w:val="both"/>
        <w:rPr>
          <w:sz w:val="22"/>
          <w:szCs w:val="22"/>
        </w:rPr>
      </w:pPr>
      <w:r w:rsidRPr="007F4DB0">
        <w:rPr>
          <w:sz w:val="22"/>
          <w:szCs w:val="22"/>
        </w:rPr>
        <w:t>самостоятельно выделяет главную мысль прочитанного, но допускает отдельные речевые ошибки и устраняет их самостоятельно;</w:t>
      </w:r>
    </w:p>
    <w:p w:rsidR="006F1A50" w:rsidRPr="007F4DB0" w:rsidRDefault="006F1A50" w:rsidP="00FC1AE4">
      <w:pPr>
        <w:numPr>
          <w:ilvl w:val="0"/>
          <w:numId w:val="63"/>
        </w:numPr>
        <w:spacing w:before="100" w:beforeAutospacing="1" w:after="100" w:afterAutospacing="1"/>
        <w:ind w:left="0" w:firstLine="426"/>
        <w:contextualSpacing/>
        <w:jc w:val="both"/>
        <w:rPr>
          <w:sz w:val="22"/>
          <w:szCs w:val="22"/>
        </w:rPr>
      </w:pPr>
      <w:r w:rsidRPr="007F4DB0">
        <w:rPr>
          <w:sz w:val="22"/>
          <w:szCs w:val="22"/>
        </w:rPr>
        <w:t xml:space="preserve">читает выразительно стихотворение наизусть, но допускает незначительные неточности. </w:t>
      </w:r>
    </w:p>
    <w:p w:rsidR="006F1A50" w:rsidRPr="007F4DB0" w:rsidRDefault="006F1A50" w:rsidP="00FC1AE4">
      <w:pPr>
        <w:ind w:firstLine="426"/>
        <w:jc w:val="both"/>
        <w:rPr>
          <w:sz w:val="22"/>
          <w:szCs w:val="22"/>
        </w:rPr>
      </w:pPr>
      <w:r w:rsidRPr="007F4DB0">
        <w:rPr>
          <w:b/>
          <w:bCs/>
          <w:sz w:val="22"/>
          <w:szCs w:val="22"/>
          <w:u w:val="single"/>
        </w:rPr>
        <w:t>Оценка "3"</w:t>
      </w:r>
      <w:r w:rsidRPr="007F4DB0">
        <w:rPr>
          <w:sz w:val="22"/>
          <w:szCs w:val="22"/>
        </w:rPr>
        <w:t xml:space="preserve"> ставится ученику, если он:</w:t>
      </w:r>
    </w:p>
    <w:p w:rsidR="006F1A50" w:rsidRPr="007F4DB0" w:rsidRDefault="006F1A50" w:rsidP="00FC1AE4">
      <w:pPr>
        <w:numPr>
          <w:ilvl w:val="0"/>
          <w:numId w:val="64"/>
        </w:numPr>
        <w:spacing w:before="100" w:beforeAutospacing="1" w:after="100" w:afterAutospacing="1"/>
        <w:ind w:left="0" w:firstLine="426"/>
        <w:contextualSpacing/>
        <w:jc w:val="both"/>
        <w:rPr>
          <w:sz w:val="22"/>
          <w:szCs w:val="22"/>
        </w:rPr>
      </w:pPr>
      <w:r w:rsidRPr="007F4DB0">
        <w:rPr>
          <w:sz w:val="22"/>
          <w:szCs w:val="22"/>
        </w:rPr>
        <w:t>читает осознанно, целыми словами (единичные слова по слогам), монотонно, (1 полугодие);</w:t>
      </w:r>
    </w:p>
    <w:p w:rsidR="006F1A50" w:rsidRPr="007F4DB0" w:rsidRDefault="006F1A50" w:rsidP="00FC1AE4">
      <w:pPr>
        <w:numPr>
          <w:ilvl w:val="0"/>
          <w:numId w:val="64"/>
        </w:numPr>
        <w:spacing w:before="100" w:beforeAutospacing="1" w:after="100" w:afterAutospacing="1"/>
        <w:ind w:left="0" w:firstLine="426"/>
        <w:contextualSpacing/>
        <w:jc w:val="both"/>
        <w:rPr>
          <w:sz w:val="22"/>
          <w:szCs w:val="22"/>
        </w:rPr>
      </w:pPr>
      <w:r w:rsidRPr="007F4DB0">
        <w:rPr>
          <w:sz w:val="22"/>
          <w:szCs w:val="22"/>
        </w:rPr>
        <w:t>читает целыми словами</w:t>
      </w:r>
      <w:r w:rsidRPr="007F4DB0">
        <w:rPr>
          <w:sz w:val="22"/>
          <w:szCs w:val="22"/>
          <w:shd w:val="clear" w:color="auto" w:fill="FFFFFF"/>
        </w:rPr>
        <w:t>со скоростью не меньше 60 слов в минуту вслух и не меньше 80 слов молча</w:t>
      </w:r>
      <w:r w:rsidRPr="007F4DB0">
        <w:rPr>
          <w:sz w:val="22"/>
          <w:szCs w:val="22"/>
        </w:rPr>
        <w:t>, недостаточно выразительно, допускает при чтении от 3 до 5 ошибок (2 полугодие);</w:t>
      </w:r>
    </w:p>
    <w:p w:rsidR="006F1A50" w:rsidRPr="007F4DB0" w:rsidRDefault="006F1A50" w:rsidP="00FC1AE4">
      <w:pPr>
        <w:numPr>
          <w:ilvl w:val="0"/>
          <w:numId w:val="64"/>
        </w:numPr>
        <w:spacing w:before="100" w:beforeAutospacing="1" w:after="100" w:afterAutospacing="1"/>
        <w:ind w:left="0" w:firstLine="426"/>
        <w:contextualSpacing/>
        <w:jc w:val="both"/>
        <w:rPr>
          <w:sz w:val="22"/>
          <w:szCs w:val="22"/>
        </w:rPr>
      </w:pPr>
      <w:r w:rsidRPr="007F4DB0">
        <w:rPr>
          <w:sz w:val="22"/>
          <w:szCs w:val="22"/>
        </w:rPr>
        <w:t>передает полное и краткое содержание текста, основную мысль прочитанного, составляет план и др. с помощью наводящих вопросов учителя.</w:t>
      </w:r>
    </w:p>
    <w:p w:rsidR="006F1A50" w:rsidRPr="007F4DB0" w:rsidRDefault="006F1A50" w:rsidP="00FC1AE4">
      <w:pPr>
        <w:numPr>
          <w:ilvl w:val="0"/>
          <w:numId w:val="64"/>
        </w:numPr>
        <w:spacing w:before="100" w:beforeAutospacing="1" w:after="100" w:afterAutospacing="1"/>
        <w:ind w:left="0" w:firstLine="426"/>
        <w:contextualSpacing/>
        <w:jc w:val="both"/>
        <w:rPr>
          <w:sz w:val="22"/>
          <w:szCs w:val="22"/>
        </w:rPr>
      </w:pPr>
      <w:r w:rsidRPr="007F4DB0">
        <w:rPr>
          <w:sz w:val="22"/>
          <w:szCs w:val="22"/>
        </w:rPr>
        <w:t>воспроизводит наизусть текст стихотворения, но допускает ошибки и исправляет их только с помощью учителя.</w:t>
      </w:r>
    </w:p>
    <w:p w:rsidR="006F1A50" w:rsidRPr="007F4DB0" w:rsidRDefault="006F1A50" w:rsidP="00FC1AE4">
      <w:pPr>
        <w:ind w:firstLine="426"/>
        <w:jc w:val="both"/>
        <w:rPr>
          <w:sz w:val="22"/>
          <w:szCs w:val="22"/>
        </w:rPr>
      </w:pPr>
      <w:r w:rsidRPr="007F4DB0">
        <w:rPr>
          <w:b/>
          <w:bCs/>
          <w:sz w:val="22"/>
          <w:szCs w:val="22"/>
          <w:u w:val="single"/>
        </w:rPr>
        <w:t>Оценка "2"</w:t>
      </w:r>
      <w:r w:rsidRPr="007F4DB0">
        <w:rPr>
          <w:sz w:val="22"/>
          <w:szCs w:val="22"/>
        </w:rPr>
        <w:t xml:space="preserve"> ставится ученику, если он:</w:t>
      </w:r>
    </w:p>
    <w:p w:rsidR="006F1A50" w:rsidRPr="007F4DB0" w:rsidRDefault="006F1A50" w:rsidP="00FC1AE4">
      <w:pPr>
        <w:numPr>
          <w:ilvl w:val="0"/>
          <w:numId w:val="65"/>
        </w:numPr>
        <w:spacing w:before="100" w:beforeAutospacing="1" w:after="100" w:afterAutospacing="1"/>
        <w:ind w:left="0" w:firstLine="426"/>
        <w:contextualSpacing/>
        <w:jc w:val="both"/>
        <w:rPr>
          <w:sz w:val="22"/>
          <w:szCs w:val="22"/>
        </w:rPr>
      </w:pPr>
      <w:r w:rsidRPr="007F4DB0">
        <w:rPr>
          <w:sz w:val="22"/>
          <w:szCs w:val="22"/>
          <w:shd w:val="clear" w:color="auto" w:fill="FFFFFF"/>
        </w:rPr>
        <w:t>читает целыми словами со скоростью не менее 35 слов в минуту, часто переходит на слоговое чтение; делает не более семи ошибок; в ответах на вопросы по тексту допускает 3-4 ошибки; темп чтения молча меньше 60 слов в минуту. Ученик не выполняет требований, отвечающих отметке «3»</w:t>
      </w:r>
      <w:r w:rsidRPr="007F4DB0">
        <w:rPr>
          <w:sz w:val="22"/>
          <w:szCs w:val="22"/>
        </w:rPr>
        <w:t xml:space="preserve">, допускает большое количество ошибок на замену, пропуск слогов, слов и др., слабо понимает прочитанное </w:t>
      </w:r>
      <w:r w:rsidRPr="007F4DB0">
        <w:rPr>
          <w:sz w:val="22"/>
          <w:szCs w:val="22"/>
        </w:rPr>
        <w:br/>
        <w:t>(1полугодие),</w:t>
      </w:r>
    </w:p>
    <w:p w:rsidR="006F1A50" w:rsidRPr="007F4DB0" w:rsidRDefault="006F1A50" w:rsidP="00FC1AE4">
      <w:pPr>
        <w:numPr>
          <w:ilvl w:val="0"/>
          <w:numId w:val="65"/>
        </w:numPr>
        <w:spacing w:before="100" w:beforeAutospacing="1" w:after="100" w:afterAutospacing="1"/>
        <w:ind w:left="0" w:firstLine="426"/>
        <w:contextualSpacing/>
        <w:jc w:val="both"/>
        <w:rPr>
          <w:sz w:val="22"/>
          <w:szCs w:val="22"/>
        </w:rPr>
      </w:pPr>
      <w:r w:rsidRPr="007F4DB0">
        <w:rPr>
          <w:sz w:val="22"/>
          <w:szCs w:val="22"/>
        </w:rPr>
        <w:t xml:space="preserve">не владеет чтением целыми словами, допускает более 6 ошибок (2 полугодие); </w:t>
      </w:r>
      <w:r w:rsidRPr="007F4DB0">
        <w:rPr>
          <w:sz w:val="22"/>
          <w:szCs w:val="22"/>
          <w:shd w:val="clear" w:color="auto" w:fill="FFFFFF"/>
        </w:rPr>
        <w:t>читает по слогам со скоростью менее 30 слов в минуту;</w:t>
      </w:r>
    </w:p>
    <w:p w:rsidR="006F1A50" w:rsidRPr="007F4DB0" w:rsidRDefault="006F1A50" w:rsidP="00FC1AE4">
      <w:pPr>
        <w:numPr>
          <w:ilvl w:val="0"/>
          <w:numId w:val="65"/>
        </w:numPr>
        <w:spacing w:before="100" w:beforeAutospacing="1" w:after="100" w:afterAutospacing="1"/>
        <w:ind w:left="0" w:firstLine="426"/>
        <w:contextualSpacing/>
        <w:jc w:val="both"/>
        <w:rPr>
          <w:sz w:val="22"/>
          <w:szCs w:val="22"/>
        </w:rPr>
      </w:pPr>
      <w:r w:rsidRPr="007F4DB0">
        <w:rPr>
          <w:sz w:val="22"/>
          <w:szCs w:val="22"/>
        </w:rPr>
        <w:t>пересказывает текст непоследовательно, искажает содержание прочитанного, допускает множество речевых ошибок;</w:t>
      </w:r>
    </w:p>
    <w:p w:rsidR="006F1A50" w:rsidRPr="007F4DB0" w:rsidRDefault="006F1A50" w:rsidP="00FC1AE4">
      <w:pPr>
        <w:numPr>
          <w:ilvl w:val="0"/>
          <w:numId w:val="65"/>
        </w:numPr>
        <w:spacing w:before="100" w:beforeAutospacing="1" w:after="100" w:afterAutospacing="1"/>
        <w:ind w:left="0" w:firstLine="426"/>
        <w:contextualSpacing/>
        <w:jc w:val="both"/>
        <w:rPr>
          <w:sz w:val="22"/>
          <w:szCs w:val="22"/>
        </w:rPr>
      </w:pPr>
      <w:r w:rsidRPr="007F4DB0">
        <w:rPr>
          <w:sz w:val="22"/>
          <w:szCs w:val="22"/>
        </w:rPr>
        <w:t>не может кратко и выборочно пересказать текст, составить план и выделить</w:t>
      </w:r>
      <w:r w:rsidRPr="007F4DB0">
        <w:rPr>
          <w:sz w:val="22"/>
          <w:szCs w:val="22"/>
        </w:rPr>
        <w:br/>
        <w:t>главную мысль прочитанного с помощью наводящих вопросов учителя;</w:t>
      </w:r>
    </w:p>
    <w:p w:rsidR="006F1A50" w:rsidRPr="007F4DB0" w:rsidRDefault="006F1A50" w:rsidP="00FC1AE4">
      <w:pPr>
        <w:numPr>
          <w:ilvl w:val="0"/>
          <w:numId w:val="65"/>
        </w:numPr>
        <w:spacing w:before="100" w:beforeAutospacing="1" w:after="100" w:afterAutospacing="1"/>
        <w:ind w:left="0" w:firstLine="426"/>
        <w:contextualSpacing/>
        <w:jc w:val="both"/>
        <w:rPr>
          <w:sz w:val="22"/>
          <w:szCs w:val="22"/>
        </w:rPr>
      </w:pPr>
      <w:r w:rsidRPr="007F4DB0">
        <w:rPr>
          <w:sz w:val="22"/>
          <w:szCs w:val="22"/>
        </w:rPr>
        <w:t>при чтении наизусть не может полностью воспроизвести текст стихотворения.</w:t>
      </w:r>
    </w:p>
    <w:p w:rsidR="006F1A50" w:rsidRPr="007F4DB0" w:rsidRDefault="006F1A50" w:rsidP="00FC1AE4">
      <w:pPr>
        <w:ind w:firstLine="426"/>
        <w:contextualSpacing/>
        <w:jc w:val="both"/>
        <w:rPr>
          <w:sz w:val="22"/>
          <w:szCs w:val="22"/>
        </w:rPr>
      </w:pPr>
    </w:p>
    <w:p w:rsidR="006F1A50" w:rsidRPr="007F4DB0" w:rsidRDefault="006F1A50" w:rsidP="00FC1AE4">
      <w:pPr>
        <w:ind w:firstLine="426"/>
        <w:jc w:val="both"/>
        <w:rPr>
          <w:b/>
          <w:bCs/>
          <w:sz w:val="22"/>
          <w:szCs w:val="22"/>
        </w:rPr>
      </w:pPr>
      <w:r w:rsidRPr="007F4DB0">
        <w:rPr>
          <w:b/>
          <w:bCs/>
          <w:sz w:val="22"/>
          <w:szCs w:val="22"/>
        </w:rPr>
        <w:t>Классификация сшибок и недочетов, влияющих на снижение оценки</w:t>
      </w:r>
    </w:p>
    <w:p w:rsidR="006F1A50" w:rsidRPr="007F4DB0" w:rsidRDefault="006F1A50" w:rsidP="00FC1AE4">
      <w:pPr>
        <w:ind w:firstLine="426"/>
        <w:jc w:val="both"/>
        <w:rPr>
          <w:b/>
          <w:bCs/>
          <w:sz w:val="22"/>
          <w:szCs w:val="22"/>
          <w:u w:val="single"/>
        </w:rPr>
      </w:pPr>
      <w:r w:rsidRPr="007F4DB0">
        <w:rPr>
          <w:b/>
          <w:bCs/>
          <w:sz w:val="22"/>
          <w:szCs w:val="22"/>
          <w:u w:val="single"/>
        </w:rPr>
        <w:t>Ошибки:</w:t>
      </w:r>
    </w:p>
    <w:p w:rsidR="006F1A50" w:rsidRPr="007F4DB0" w:rsidRDefault="006F1A50" w:rsidP="00FC1AE4">
      <w:pPr>
        <w:numPr>
          <w:ilvl w:val="0"/>
          <w:numId w:val="52"/>
        </w:numPr>
        <w:spacing w:before="100" w:beforeAutospacing="1" w:after="100" w:afterAutospacing="1"/>
        <w:ind w:left="0" w:firstLine="426"/>
        <w:contextualSpacing/>
        <w:jc w:val="both"/>
        <w:rPr>
          <w:sz w:val="22"/>
          <w:szCs w:val="22"/>
        </w:rPr>
      </w:pPr>
      <w:r w:rsidRPr="007F4DB0">
        <w:rPr>
          <w:sz w:val="22"/>
          <w:szCs w:val="22"/>
        </w:rPr>
        <w:t xml:space="preserve">искажения читаемых слов (замена, перестановка, пропуски или добавления букв, слогов, слов); </w:t>
      </w:r>
    </w:p>
    <w:p w:rsidR="006F1A50" w:rsidRPr="007F4DB0" w:rsidRDefault="006F1A50" w:rsidP="00FC1AE4">
      <w:pPr>
        <w:numPr>
          <w:ilvl w:val="0"/>
          <w:numId w:val="52"/>
        </w:numPr>
        <w:spacing w:before="100" w:beforeAutospacing="1" w:after="100" w:afterAutospacing="1"/>
        <w:ind w:left="0" w:firstLine="426"/>
        <w:contextualSpacing/>
        <w:jc w:val="both"/>
        <w:rPr>
          <w:sz w:val="22"/>
          <w:szCs w:val="22"/>
        </w:rPr>
      </w:pPr>
      <w:r w:rsidRPr="007F4DB0">
        <w:rPr>
          <w:sz w:val="22"/>
          <w:szCs w:val="22"/>
        </w:rPr>
        <w:t>неправильная постановка ударений (более двух);</w:t>
      </w:r>
    </w:p>
    <w:p w:rsidR="006F1A50" w:rsidRPr="007F4DB0" w:rsidRDefault="006F1A50" w:rsidP="00FC1AE4">
      <w:pPr>
        <w:numPr>
          <w:ilvl w:val="0"/>
          <w:numId w:val="52"/>
        </w:numPr>
        <w:spacing w:before="100" w:beforeAutospacing="1" w:after="100" w:afterAutospacing="1"/>
        <w:ind w:left="0" w:firstLine="426"/>
        <w:contextualSpacing/>
        <w:jc w:val="both"/>
        <w:rPr>
          <w:sz w:val="22"/>
          <w:szCs w:val="22"/>
        </w:rPr>
      </w:pPr>
      <w:r w:rsidRPr="007F4DB0">
        <w:rPr>
          <w:sz w:val="22"/>
          <w:szCs w:val="22"/>
        </w:rPr>
        <w:t>чтение всего текста без смысловых пауз, нарушение темпа и четкости произношения слов при чтении вслух;</w:t>
      </w:r>
    </w:p>
    <w:p w:rsidR="006F1A50" w:rsidRPr="007F4DB0" w:rsidRDefault="006F1A50" w:rsidP="00FC1AE4">
      <w:pPr>
        <w:numPr>
          <w:ilvl w:val="0"/>
          <w:numId w:val="52"/>
        </w:numPr>
        <w:spacing w:before="100" w:beforeAutospacing="1" w:after="100" w:afterAutospacing="1"/>
        <w:ind w:left="0" w:firstLine="426"/>
        <w:contextualSpacing/>
        <w:jc w:val="both"/>
        <w:rPr>
          <w:sz w:val="22"/>
          <w:szCs w:val="22"/>
        </w:rPr>
      </w:pPr>
      <w:r w:rsidRPr="007F4DB0">
        <w:rPr>
          <w:sz w:val="22"/>
          <w:szCs w:val="22"/>
        </w:rPr>
        <w:t>непонимание общего смысла прочитанного текста за установленное время чтения;</w:t>
      </w:r>
    </w:p>
    <w:p w:rsidR="006F1A50" w:rsidRPr="007F4DB0" w:rsidRDefault="006F1A50" w:rsidP="00FC1AE4">
      <w:pPr>
        <w:numPr>
          <w:ilvl w:val="0"/>
          <w:numId w:val="52"/>
        </w:numPr>
        <w:spacing w:before="100" w:beforeAutospacing="1" w:after="100" w:afterAutospacing="1"/>
        <w:ind w:left="0" w:firstLine="426"/>
        <w:contextualSpacing/>
        <w:jc w:val="both"/>
        <w:rPr>
          <w:sz w:val="22"/>
          <w:szCs w:val="22"/>
        </w:rPr>
      </w:pPr>
      <w:r w:rsidRPr="007F4DB0">
        <w:rPr>
          <w:sz w:val="22"/>
          <w:szCs w:val="22"/>
        </w:rPr>
        <w:t>неправильные ответы на вопросы по содержанию текста;</w:t>
      </w:r>
    </w:p>
    <w:p w:rsidR="006F1A50" w:rsidRPr="007F4DB0" w:rsidRDefault="006F1A50" w:rsidP="00FC1AE4">
      <w:pPr>
        <w:numPr>
          <w:ilvl w:val="0"/>
          <w:numId w:val="52"/>
        </w:numPr>
        <w:spacing w:before="100" w:beforeAutospacing="1" w:after="100" w:afterAutospacing="1"/>
        <w:ind w:left="0" w:firstLine="426"/>
        <w:contextualSpacing/>
        <w:jc w:val="both"/>
        <w:rPr>
          <w:sz w:val="22"/>
          <w:szCs w:val="22"/>
        </w:rPr>
      </w:pPr>
      <w:r w:rsidRPr="007F4DB0">
        <w:rPr>
          <w:sz w:val="22"/>
          <w:szCs w:val="22"/>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6F1A50" w:rsidRPr="007F4DB0" w:rsidRDefault="006F1A50" w:rsidP="00FC1AE4">
      <w:pPr>
        <w:numPr>
          <w:ilvl w:val="0"/>
          <w:numId w:val="52"/>
        </w:numPr>
        <w:spacing w:before="100" w:beforeAutospacing="1" w:after="100" w:afterAutospacing="1"/>
        <w:ind w:left="0" w:firstLine="426"/>
        <w:contextualSpacing/>
        <w:jc w:val="both"/>
        <w:rPr>
          <w:sz w:val="22"/>
          <w:szCs w:val="22"/>
        </w:rPr>
      </w:pPr>
      <w:r w:rsidRPr="007F4DB0">
        <w:rPr>
          <w:sz w:val="22"/>
          <w:szCs w:val="22"/>
        </w:rPr>
        <w:t>нарушение при пересказе последовательности событий в произведении;</w:t>
      </w:r>
    </w:p>
    <w:p w:rsidR="006F1A50" w:rsidRPr="007F4DB0" w:rsidRDefault="006F1A50" w:rsidP="00FC1AE4">
      <w:pPr>
        <w:numPr>
          <w:ilvl w:val="0"/>
          <w:numId w:val="52"/>
        </w:numPr>
        <w:spacing w:before="100" w:beforeAutospacing="1" w:after="100" w:afterAutospacing="1"/>
        <w:ind w:left="0" w:firstLine="426"/>
        <w:contextualSpacing/>
        <w:jc w:val="both"/>
        <w:rPr>
          <w:sz w:val="22"/>
          <w:szCs w:val="22"/>
        </w:rPr>
      </w:pPr>
      <w:r w:rsidRPr="007F4DB0">
        <w:rPr>
          <w:sz w:val="22"/>
          <w:szCs w:val="22"/>
        </w:rPr>
        <w:t>нетвердое знание наизусть подготовленного текста;</w:t>
      </w:r>
    </w:p>
    <w:p w:rsidR="006F1A50" w:rsidRPr="007F4DB0" w:rsidRDefault="006F1A50" w:rsidP="00FC1AE4">
      <w:pPr>
        <w:numPr>
          <w:ilvl w:val="0"/>
          <w:numId w:val="52"/>
        </w:numPr>
        <w:spacing w:before="100" w:beforeAutospacing="1" w:after="100" w:afterAutospacing="1"/>
        <w:ind w:left="0" w:firstLine="426"/>
        <w:contextualSpacing/>
        <w:jc w:val="both"/>
        <w:rPr>
          <w:sz w:val="22"/>
          <w:szCs w:val="22"/>
        </w:rPr>
      </w:pPr>
      <w:r w:rsidRPr="007F4DB0">
        <w:rPr>
          <w:sz w:val="22"/>
          <w:szCs w:val="22"/>
        </w:rPr>
        <w:t>монотонность чтения, отсутствие средств выразительности.</w:t>
      </w:r>
    </w:p>
    <w:p w:rsidR="006F1A50" w:rsidRPr="007F4DB0" w:rsidRDefault="006F1A50" w:rsidP="00FC1AE4">
      <w:pPr>
        <w:ind w:firstLine="426"/>
        <w:jc w:val="both"/>
        <w:rPr>
          <w:b/>
          <w:bCs/>
          <w:sz w:val="22"/>
          <w:szCs w:val="22"/>
          <w:u w:val="single"/>
        </w:rPr>
      </w:pPr>
      <w:r w:rsidRPr="007F4DB0">
        <w:rPr>
          <w:b/>
          <w:bCs/>
          <w:sz w:val="22"/>
          <w:szCs w:val="22"/>
          <w:u w:val="single"/>
        </w:rPr>
        <w:t>Недочеты:</w:t>
      </w:r>
    </w:p>
    <w:p w:rsidR="006F1A50" w:rsidRPr="007F4DB0" w:rsidRDefault="006F1A50" w:rsidP="00FC1AE4">
      <w:pPr>
        <w:numPr>
          <w:ilvl w:val="0"/>
          <w:numId w:val="53"/>
        </w:numPr>
        <w:spacing w:before="100" w:beforeAutospacing="1" w:after="100" w:afterAutospacing="1"/>
        <w:ind w:left="0" w:firstLine="426"/>
        <w:contextualSpacing/>
        <w:jc w:val="both"/>
        <w:rPr>
          <w:sz w:val="22"/>
          <w:szCs w:val="22"/>
        </w:rPr>
      </w:pPr>
      <w:r w:rsidRPr="007F4DB0">
        <w:rPr>
          <w:sz w:val="22"/>
          <w:szCs w:val="22"/>
        </w:rPr>
        <w:t>не более двух неправильных ударений;</w:t>
      </w:r>
    </w:p>
    <w:p w:rsidR="006F1A50" w:rsidRPr="007F4DB0" w:rsidRDefault="006F1A50" w:rsidP="00FC1AE4">
      <w:pPr>
        <w:numPr>
          <w:ilvl w:val="0"/>
          <w:numId w:val="53"/>
        </w:numPr>
        <w:spacing w:before="100" w:beforeAutospacing="1" w:after="100" w:afterAutospacing="1"/>
        <w:ind w:left="0" w:firstLine="426"/>
        <w:contextualSpacing/>
        <w:jc w:val="both"/>
        <w:rPr>
          <w:sz w:val="22"/>
          <w:szCs w:val="22"/>
        </w:rPr>
      </w:pPr>
      <w:r w:rsidRPr="007F4DB0">
        <w:rPr>
          <w:sz w:val="22"/>
          <w:szCs w:val="22"/>
        </w:rPr>
        <w:t>отдельные нарушения смысловых пауз, темпа и четкости произношения</w:t>
      </w:r>
      <w:r w:rsidRPr="007F4DB0">
        <w:rPr>
          <w:sz w:val="22"/>
          <w:szCs w:val="22"/>
        </w:rPr>
        <w:br/>
        <w:t>слов при чтении вслух;</w:t>
      </w:r>
    </w:p>
    <w:p w:rsidR="006F1A50" w:rsidRPr="007F4DB0" w:rsidRDefault="006F1A50" w:rsidP="00FC1AE4">
      <w:pPr>
        <w:numPr>
          <w:ilvl w:val="0"/>
          <w:numId w:val="53"/>
        </w:numPr>
        <w:spacing w:before="100" w:beforeAutospacing="1" w:after="100" w:afterAutospacing="1"/>
        <w:ind w:left="0" w:firstLine="426"/>
        <w:contextualSpacing/>
        <w:jc w:val="both"/>
        <w:rPr>
          <w:sz w:val="22"/>
          <w:szCs w:val="22"/>
        </w:rPr>
      </w:pPr>
      <w:r w:rsidRPr="007F4DB0">
        <w:rPr>
          <w:sz w:val="22"/>
          <w:szCs w:val="22"/>
        </w:rPr>
        <w:t>осознание прочитанного текста за время, немного превышающее установленное;</w:t>
      </w:r>
    </w:p>
    <w:p w:rsidR="006F1A50" w:rsidRPr="007F4DB0" w:rsidRDefault="006F1A50" w:rsidP="00FC1AE4">
      <w:pPr>
        <w:numPr>
          <w:ilvl w:val="0"/>
          <w:numId w:val="53"/>
        </w:numPr>
        <w:spacing w:before="100" w:beforeAutospacing="1" w:after="100" w:afterAutospacing="1"/>
        <w:ind w:left="0" w:firstLine="426"/>
        <w:contextualSpacing/>
        <w:jc w:val="both"/>
        <w:rPr>
          <w:sz w:val="22"/>
          <w:szCs w:val="22"/>
        </w:rPr>
      </w:pPr>
      <w:r w:rsidRPr="007F4DB0">
        <w:rPr>
          <w:sz w:val="22"/>
          <w:szCs w:val="22"/>
        </w:rPr>
        <w:t>неточности при формулировке основной мысли произведения;</w:t>
      </w:r>
    </w:p>
    <w:p w:rsidR="006F1A50" w:rsidRPr="007F4DB0" w:rsidRDefault="006F1A50" w:rsidP="00FC1AE4">
      <w:pPr>
        <w:numPr>
          <w:ilvl w:val="0"/>
          <w:numId w:val="53"/>
        </w:numPr>
        <w:spacing w:before="100" w:beforeAutospacing="1" w:after="100" w:afterAutospacing="1"/>
        <w:ind w:left="0" w:firstLine="426"/>
        <w:contextualSpacing/>
        <w:jc w:val="both"/>
        <w:rPr>
          <w:sz w:val="22"/>
          <w:szCs w:val="22"/>
        </w:rPr>
      </w:pPr>
      <w:r w:rsidRPr="007F4DB0">
        <w:rPr>
          <w:sz w:val="22"/>
          <w:szCs w:val="22"/>
        </w:rPr>
        <w:t>нецелесообразность использования средств выразительности, недостаточная выразительность при передаче характера персонажа.</w:t>
      </w:r>
    </w:p>
    <w:p w:rsidR="006F1A50" w:rsidRPr="007F4DB0" w:rsidRDefault="006F1A50" w:rsidP="00FC1AE4">
      <w:pPr>
        <w:ind w:firstLine="426"/>
        <w:jc w:val="both"/>
        <w:rPr>
          <w:b/>
          <w:sz w:val="22"/>
          <w:szCs w:val="22"/>
          <w:shd w:val="clear" w:color="auto" w:fill="FFFFFF"/>
        </w:rPr>
      </w:pPr>
      <w:r w:rsidRPr="007F4DB0">
        <w:rPr>
          <w:sz w:val="22"/>
          <w:szCs w:val="22"/>
        </w:rPr>
        <w:br/>
      </w:r>
      <w:r w:rsidRPr="007F4DB0">
        <w:rPr>
          <w:b/>
          <w:sz w:val="22"/>
          <w:szCs w:val="22"/>
          <w:shd w:val="clear" w:color="auto" w:fill="FFFFFF"/>
        </w:rPr>
        <w:t>Проверка уровня начитанности и читательских умений</w:t>
      </w:r>
      <w:r w:rsidRPr="007F4DB0">
        <w:rPr>
          <w:b/>
          <w:sz w:val="22"/>
          <w:szCs w:val="22"/>
        </w:rPr>
        <w:br/>
      </w:r>
      <w:r w:rsidRPr="007F4DB0">
        <w:rPr>
          <w:b/>
          <w:sz w:val="22"/>
          <w:szCs w:val="22"/>
          <w:shd w:val="clear" w:color="auto" w:fill="FFFFFF"/>
        </w:rPr>
        <w:t>работать с текстом художественного произведения</w:t>
      </w:r>
      <w:r w:rsidRPr="007F4DB0">
        <w:rPr>
          <w:sz w:val="22"/>
          <w:szCs w:val="22"/>
        </w:rPr>
        <w:br/>
      </w:r>
      <w:r w:rsidRPr="007F4DB0">
        <w:rPr>
          <w:sz w:val="22"/>
          <w:szCs w:val="22"/>
          <w:shd w:val="clear" w:color="auto" w:fill="FFFFFF"/>
        </w:rPr>
        <w:t>Работы с заданиями приблизительно одинаковой сложности можно оценить по сумме верных ответов.</w:t>
      </w:r>
    </w:p>
    <w:p w:rsidR="006F1A50" w:rsidRPr="007F4DB0" w:rsidRDefault="006F1A50" w:rsidP="00FC1AE4">
      <w:pPr>
        <w:ind w:firstLine="426"/>
        <w:jc w:val="both"/>
        <w:rPr>
          <w:sz w:val="22"/>
          <w:szCs w:val="22"/>
          <w:shd w:val="clear" w:color="auto" w:fill="FFFFFF"/>
        </w:rPr>
      </w:pPr>
      <w:r w:rsidRPr="007F4DB0">
        <w:rPr>
          <w:sz w:val="22"/>
          <w:szCs w:val="22"/>
          <w:shd w:val="clear" w:color="auto" w:fill="FFFFFF"/>
        </w:rPr>
        <w:t>«5» - если все задания выполнены верно;</w:t>
      </w:r>
    </w:p>
    <w:p w:rsidR="006F1A50" w:rsidRPr="007F4DB0" w:rsidRDefault="006F1A50" w:rsidP="00FC1AE4">
      <w:pPr>
        <w:ind w:firstLine="426"/>
        <w:jc w:val="both"/>
        <w:rPr>
          <w:sz w:val="22"/>
          <w:szCs w:val="22"/>
          <w:shd w:val="clear" w:color="auto" w:fill="FFFFFF"/>
        </w:rPr>
      </w:pPr>
      <w:r w:rsidRPr="007F4DB0">
        <w:rPr>
          <w:sz w:val="22"/>
          <w:szCs w:val="22"/>
          <w:shd w:val="clear" w:color="auto" w:fill="FFFFFF"/>
        </w:rPr>
        <w:t>«4» - если выполнено не менее 70%; всех заданий;</w:t>
      </w:r>
    </w:p>
    <w:p w:rsidR="006F1A50" w:rsidRPr="007F4DB0" w:rsidRDefault="006F1A50" w:rsidP="00FC1AE4">
      <w:pPr>
        <w:ind w:firstLine="426"/>
        <w:jc w:val="both"/>
        <w:rPr>
          <w:sz w:val="22"/>
          <w:szCs w:val="22"/>
          <w:shd w:val="clear" w:color="auto" w:fill="FFFFFF"/>
        </w:rPr>
      </w:pPr>
      <w:r w:rsidRPr="007F4DB0">
        <w:rPr>
          <w:sz w:val="22"/>
          <w:szCs w:val="22"/>
          <w:shd w:val="clear" w:color="auto" w:fill="FFFFFF"/>
        </w:rPr>
        <w:t>«3» - если выполнено не менее 50% всех заданий;</w:t>
      </w:r>
    </w:p>
    <w:p w:rsidR="006F1A50" w:rsidRPr="007F4DB0" w:rsidRDefault="006F1A50" w:rsidP="00FC1AE4">
      <w:pPr>
        <w:ind w:firstLine="426"/>
        <w:jc w:val="both"/>
        <w:rPr>
          <w:sz w:val="22"/>
          <w:szCs w:val="22"/>
        </w:rPr>
      </w:pPr>
      <w:r w:rsidRPr="007F4DB0">
        <w:rPr>
          <w:sz w:val="22"/>
          <w:szCs w:val="22"/>
          <w:shd w:val="clear" w:color="auto" w:fill="FFFFFF"/>
        </w:rPr>
        <w:t>«2» - если выполнено менее 1/2 всех заданий;</w:t>
      </w:r>
    </w:p>
    <w:p w:rsidR="006F1A50" w:rsidRPr="007F4DB0" w:rsidRDefault="006F1A50" w:rsidP="00FC1AE4">
      <w:pPr>
        <w:ind w:firstLine="426"/>
        <w:jc w:val="both"/>
        <w:rPr>
          <w:b/>
          <w:sz w:val="22"/>
          <w:szCs w:val="22"/>
          <w:shd w:val="clear" w:color="auto" w:fill="FFFFFF"/>
        </w:rPr>
      </w:pPr>
      <w:r w:rsidRPr="007F4DB0">
        <w:rPr>
          <w:b/>
          <w:sz w:val="22"/>
          <w:szCs w:val="22"/>
          <w:shd w:val="clear" w:color="auto" w:fill="FFFFFF"/>
        </w:rPr>
        <w:t>Устные ответы</w:t>
      </w:r>
    </w:p>
    <w:p w:rsidR="006F1A50" w:rsidRPr="007F4DB0" w:rsidRDefault="006F1A50" w:rsidP="00FC1AE4">
      <w:pPr>
        <w:ind w:firstLine="426"/>
        <w:jc w:val="both"/>
        <w:rPr>
          <w:b/>
          <w:bCs/>
          <w:sz w:val="22"/>
          <w:szCs w:val="22"/>
        </w:rPr>
      </w:pPr>
      <w:r w:rsidRPr="007F4DB0">
        <w:rPr>
          <w:b/>
          <w:bCs/>
          <w:sz w:val="22"/>
          <w:szCs w:val="22"/>
        </w:rPr>
        <w:t>Оценка «5» ставится, если ученик:</w:t>
      </w:r>
    </w:p>
    <w:p w:rsidR="006F1A50" w:rsidRPr="007F4DB0" w:rsidRDefault="006F1A50" w:rsidP="00FC1AE4">
      <w:pPr>
        <w:numPr>
          <w:ilvl w:val="0"/>
          <w:numId w:val="66"/>
        </w:numPr>
        <w:spacing w:before="100" w:beforeAutospacing="1" w:after="100" w:afterAutospacing="1"/>
        <w:ind w:left="0" w:firstLine="426"/>
        <w:contextualSpacing/>
        <w:jc w:val="both"/>
        <w:rPr>
          <w:b/>
          <w:bCs/>
          <w:caps/>
          <w:sz w:val="22"/>
          <w:szCs w:val="22"/>
        </w:rPr>
      </w:pPr>
      <w:r w:rsidRPr="007F4DB0">
        <w:rPr>
          <w:sz w:val="22"/>
          <w:szCs w:val="22"/>
          <w:shd w:val="clear" w:color="auto" w:fill="FFFFFF"/>
        </w:rPr>
        <w:t>полно излагает изученный материал, дает правильное определение языковых понятий;</w:t>
      </w:r>
    </w:p>
    <w:p w:rsidR="006F1A50" w:rsidRPr="007F4DB0" w:rsidRDefault="006F1A50" w:rsidP="00FC1AE4">
      <w:pPr>
        <w:numPr>
          <w:ilvl w:val="0"/>
          <w:numId w:val="66"/>
        </w:numPr>
        <w:spacing w:before="100" w:beforeAutospacing="1" w:after="100" w:afterAutospacing="1"/>
        <w:ind w:left="0" w:firstLine="426"/>
        <w:contextualSpacing/>
        <w:jc w:val="both"/>
        <w:rPr>
          <w:b/>
          <w:bCs/>
          <w:caps/>
          <w:sz w:val="22"/>
          <w:szCs w:val="22"/>
        </w:rPr>
      </w:pPr>
      <w:r w:rsidRPr="007F4DB0">
        <w:rPr>
          <w:sz w:val="22"/>
          <w:szCs w:val="22"/>
          <w:shd w:val="clear" w:color="auto" w:fill="FFFFFF"/>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6F1A50" w:rsidRPr="007F4DB0" w:rsidRDefault="006F1A50" w:rsidP="00FC1AE4">
      <w:pPr>
        <w:numPr>
          <w:ilvl w:val="0"/>
          <w:numId w:val="66"/>
        </w:numPr>
        <w:spacing w:before="100" w:beforeAutospacing="1" w:after="100" w:afterAutospacing="1"/>
        <w:ind w:left="0" w:firstLine="426"/>
        <w:contextualSpacing/>
        <w:jc w:val="both"/>
        <w:rPr>
          <w:b/>
          <w:bCs/>
          <w:caps/>
          <w:sz w:val="22"/>
          <w:szCs w:val="22"/>
        </w:rPr>
      </w:pPr>
      <w:r w:rsidRPr="007F4DB0">
        <w:rPr>
          <w:sz w:val="22"/>
          <w:szCs w:val="22"/>
          <w:shd w:val="clear" w:color="auto" w:fill="FFFFFF"/>
        </w:rPr>
        <w:t>излагает материал последовательно и правильно с точки зрения норм литературного языка.</w:t>
      </w:r>
    </w:p>
    <w:p w:rsidR="006F1A50" w:rsidRPr="007F4DB0" w:rsidRDefault="006F1A50" w:rsidP="00FC1AE4">
      <w:pPr>
        <w:ind w:firstLine="426"/>
        <w:jc w:val="both"/>
        <w:rPr>
          <w:b/>
          <w:sz w:val="22"/>
          <w:szCs w:val="22"/>
          <w:shd w:val="clear" w:color="auto" w:fill="FFFFFF"/>
        </w:rPr>
      </w:pPr>
      <w:r w:rsidRPr="007F4DB0">
        <w:rPr>
          <w:b/>
          <w:sz w:val="22"/>
          <w:szCs w:val="22"/>
          <w:shd w:val="clear" w:color="auto" w:fill="FFFFFF"/>
        </w:rPr>
        <w:t>Оценка «4» ставится, если ученик:</w:t>
      </w:r>
    </w:p>
    <w:p w:rsidR="006F1A50" w:rsidRPr="007F4DB0" w:rsidRDefault="006F1A50" w:rsidP="00FC1AE4">
      <w:pPr>
        <w:numPr>
          <w:ilvl w:val="0"/>
          <w:numId w:val="67"/>
        </w:numPr>
        <w:spacing w:before="100" w:beforeAutospacing="1" w:after="100" w:afterAutospacing="1"/>
        <w:ind w:left="0" w:firstLine="426"/>
        <w:contextualSpacing/>
        <w:jc w:val="both"/>
        <w:rPr>
          <w:b/>
          <w:bCs/>
          <w:caps/>
          <w:sz w:val="22"/>
          <w:szCs w:val="22"/>
        </w:rPr>
      </w:pPr>
      <w:r w:rsidRPr="007F4DB0">
        <w:rPr>
          <w:sz w:val="22"/>
          <w:szCs w:val="22"/>
          <w:shd w:val="clear" w:color="auto" w:fill="FFFFFF"/>
        </w:rPr>
        <w:t>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6F1A50" w:rsidRPr="007F4DB0" w:rsidRDefault="006F1A50" w:rsidP="00FC1AE4">
      <w:pPr>
        <w:ind w:firstLine="426"/>
        <w:jc w:val="both"/>
        <w:rPr>
          <w:b/>
          <w:sz w:val="22"/>
          <w:szCs w:val="22"/>
          <w:shd w:val="clear" w:color="auto" w:fill="FFFFFF"/>
        </w:rPr>
      </w:pPr>
      <w:r w:rsidRPr="007F4DB0">
        <w:rPr>
          <w:b/>
          <w:sz w:val="22"/>
          <w:szCs w:val="22"/>
          <w:shd w:val="clear" w:color="auto" w:fill="FFFFFF"/>
        </w:rPr>
        <w:t>Оценка «3» ставится, если ученик:</w:t>
      </w:r>
    </w:p>
    <w:p w:rsidR="006F1A50" w:rsidRPr="007F4DB0" w:rsidRDefault="006F1A50" w:rsidP="00FC1AE4">
      <w:pPr>
        <w:numPr>
          <w:ilvl w:val="0"/>
          <w:numId w:val="68"/>
        </w:numPr>
        <w:spacing w:before="100" w:beforeAutospacing="1" w:after="100" w:afterAutospacing="1"/>
        <w:ind w:left="0" w:firstLine="426"/>
        <w:contextualSpacing/>
        <w:jc w:val="both"/>
        <w:rPr>
          <w:b/>
          <w:bCs/>
          <w:caps/>
          <w:sz w:val="22"/>
          <w:szCs w:val="22"/>
        </w:rPr>
      </w:pPr>
      <w:r w:rsidRPr="007F4DB0">
        <w:rPr>
          <w:sz w:val="22"/>
          <w:szCs w:val="22"/>
          <w:shd w:val="clear" w:color="auto" w:fill="FFFFFF"/>
        </w:rPr>
        <w:t>обнаруживает знание и понимание основных положений данной темы, но:</w:t>
      </w:r>
      <w:r w:rsidRPr="007F4DB0">
        <w:rPr>
          <w:sz w:val="22"/>
          <w:szCs w:val="22"/>
        </w:rPr>
        <w:br/>
      </w:r>
      <w:r w:rsidRPr="007F4DB0">
        <w:rPr>
          <w:sz w:val="22"/>
          <w:szCs w:val="22"/>
          <w:shd w:val="clear" w:color="auto" w:fill="FFFFFF"/>
        </w:rPr>
        <w:t>излагает материал неполно и допускает неточности в определении понятий или формулировке правил;</w:t>
      </w:r>
      <w:r w:rsidRPr="007F4DB0">
        <w:rPr>
          <w:sz w:val="22"/>
          <w:szCs w:val="22"/>
        </w:rPr>
        <w:br/>
      </w:r>
      <w:r w:rsidRPr="007F4DB0">
        <w:rPr>
          <w:sz w:val="22"/>
          <w:szCs w:val="22"/>
          <w:shd w:val="clear" w:color="auto" w:fill="FFFFFF"/>
        </w:rPr>
        <w:t>не умеет достаточно глубоко и доказательно обосновать свои суждения и привести свои примеры;</w:t>
      </w:r>
      <w:r w:rsidRPr="007F4DB0">
        <w:rPr>
          <w:sz w:val="22"/>
          <w:szCs w:val="22"/>
        </w:rPr>
        <w:br/>
      </w:r>
      <w:r w:rsidRPr="007F4DB0">
        <w:rPr>
          <w:sz w:val="22"/>
          <w:szCs w:val="22"/>
          <w:shd w:val="clear" w:color="auto" w:fill="FFFFFF"/>
        </w:rPr>
        <w:t>излагает материал непоследовательно и допускает ошибки в языковом оформлении излагаемого</w:t>
      </w:r>
    </w:p>
    <w:p w:rsidR="006F1A50" w:rsidRPr="007F4DB0" w:rsidRDefault="006F1A50" w:rsidP="00FC1AE4">
      <w:pPr>
        <w:ind w:firstLine="426"/>
        <w:jc w:val="both"/>
        <w:rPr>
          <w:b/>
          <w:sz w:val="22"/>
          <w:szCs w:val="22"/>
          <w:shd w:val="clear" w:color="auto" w:fill="FFFFFF"/>
        </w:rPr>
      </w:pPr>
      <w:r w:rsidRPr="007F4DB0">
        <w:rPr>
          <w:b/>
          <w:sz w:val="22"/>
          <w:szCs w:val="22"/>
          <w:shd w:val="clear" w:color="auto" w:fill="FFFFFF"/>
        </w:rPr>
        <w:t>Оценка «2» ставится, если ученик:</w:t>
      </w:r>
    </w:p>
    <w:p w:rsidR="006F1A50" w:rsidRPr="007F4DB0" w:rsidRDefault="006F1A50" w:rsidP="00FC1AE4">
      <w:pPr>
        <w:numPr>
          <w:ilvl w:val="0"/>
          <w:numId w:val="69"/>
        </w:numPr>
        <w:spacing w:before="100" w:beforeAutospacing="1" w:after="100" w:afterAutospacing="1"/>
        <w:ind w:left="0" w:firstLine="426"/>
        <w:contextualSpacing/>
        <w:jc w:val="both"/>
        <w:rPr>
          <w:b/>
          <w:bCs/>
          <w:caps/>
          <w:sz w:val="22"/>
          <w:szCs w:val="22"/>
        </w:rPr>
      </w:pPr>
      <w:r w:rsidRPr="007F4DB0">
        <w:rPr>
          <w:sz w:val="22"/>
          <w:szCs w:val="22"/>
          <w:shd w:val="clear" w:color="auto" w:fill="FFFFFF"/>
        </w:rPr>
        <w:t>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6F1A50" w:rsidRPr="007F4DB0" w:rsidRDefault="006F1A50" w:rsidP="00FC1AE4">
      <w:pPr>
        <w:ind w:firstLine="426"/>
        <w:jc w:val="both"/>
        <w:rPr>
          <w:b/>
          <w:bCs/>
          <w:sz w:val="22"/>
          <w:szCs w:val="22"/>
        </w:rPr>
      </w:pPr>
      <w:r w:rsidRPr="007F4DB0">
        <w:rPr>
          <w:b/>
          <w:bCs/>
          <w:sz w:val="22"/>
          <w:szCs w:val="22"/>
        </w:rPr>
        <w:t>Чтение стихотворений наизусть</w:t>
      </w:r>
    </w:p>
    <w:p w:rsidR="006F1A50" w:rsidRPr="007F4DB0" w:rsidRDefault="006F1A50" w:rsidP="00FC1AE4">
      <w:pPr>
        <w:ind w:firstLine="426"/>
        <w:jc w:val="both"/>
        <w:rPr>
          <w:sz w:val="22"/>
          <w:szCs w:val="22"/>
        </w:rPr>
      </w:pPr>
      <w:r w:rsidRPr="007F4DB0">
        <w:rPr>
          <w:sz w:val="22"/>
          <w:szCs w:val="22"/>
          <w:shd w:val="clear" w:color="auto" w:fill="FFFFFF"/>
        </w:rPr>
        <w:t>Оценка "5" - твердо, без подсказок, знает наизусть, выразительно читает.</w:t>
      </w:r>
    </w:p>
    <w:p w:rsidR="006F1A50" w:rsidRPr="007F4DB0" w:rsidRDefault="006F1A50" w:rsidP="00FC1AE4">
      <w:pPr>
        <w:ind w:firstLine="426"/>
        <w:jc w:val="both"/>
        <w:rPr>
          <w:sz w:val="22"/>
          <w:szCs w:val="22"/>
          <w:shd w:val="clear" w:color="auto" w:fill="FFFFFF"/>
        </w:rPr>
      </w:pPr>
      <w:r w:rsidRPr="007F4DB0">
        <w:rPr>
          <w:sz w:val="22"/>
          <w:szCs w:val="22"/>
          <w:shd w:val="clear" w:color="auto" w:fill="FFFFFF"/>
        </w:rPr>
        <w:t>Оценка "4" - знает стихотворение наизусть, но допускает при чтении перестановку слов, самостоятельно исправляет допущенные неточности.</w:t>
      </w:r>
    </w:p>
    <w:p w:rsidR="006F1A50" w:rsidRPr="007F4DB0" w:rsidRDefault="006F1A50" w:rsidP="00FC1AE4">
      <w:pPr>
        <w:ind w:firstLine="426"/>
        <w:jc w:val="both"/>
        <w:rPr>
          <w:sz w:val="22"/>
          <w:szCs w:val="22"/>
        </w:rPr>
      </w:pPr>
      <w:r w:rsidRPr="007F4DB0">
        <w:rPr>
          <w:sz w:val="22"/>
          <w:szCs w:val="22"/>
          <w:shd w:val="clear" w:color="auto" w:fill="FFFFFF"/>
        </w:rPr>
        <w:t>Оценка "3" - читает наизусть, но при чтении обнаруживает нетвердое усвоение текста.</w:t>
      </w:r>
    </w:p>
    <w:p w:rsidR="006F1A50" w:rsidRPr="007F4DB0" w:rsidRDefault="006F1A50" w:rsidP="00FC1AE4">
      <w:pPr>
        <w:ind w:firstLine="426"/>
        <w:jc w:val="both"/>
        <w:rPr>
          <w:sz w:val="22"/>
          <w:szCs w:val="22"/>
          <w:shd w:val="clear" w:color="auto" w:fill="FFFFFF"/>
        </w:rPr>
      </w:pPr>
      <w:r w:rsidRPr="007F4DB0">
        <w:rPr>
          <w:sz w:val="22"/>
          <w:szCs w:val="22"/>
          <w:shd w:val="clear" w:color="auto" w:fill="FFFFFF"/>
        </w:rPr>
        <w:t>Оценка "2" - нарушает последовательность при чтении, не полностью воспроизводит текст.</w:t>
      </w:r>
    </w:p>
    <w:p w:rsidR="006F1A50" w:rsidRPr="007F4DB0" w:rsidRDefault="006F1A50" w:rsidP="00FC1AE4">
      <w:pPr>
        <w:ind w:firstLine="426"/>
        <w:jc w:val="both"/>
        <w:rPr>
          <w:b/>
          <w:sz w:val="22"/>
          <w:szCs w:val="22"/>
          <w:shd w:val="clear" w:color="auto" w:fill="FFFFFF"/>
        </w:rPr>
      </w:pPr>
      <w:r w:rsidRPr="007F4DB0">
        <w:rPr>
          <w:b/>
          <w:sz w:val="22"/>
          <w:szCs w:val="22"/>
          <w:shd w:val="clear" w:color="auto" w:fill="FFFFFF"/>
        </w:rPr>
        <w:t>Выразительное чтение</w:t>
      </w:r>
    </w:p>
    <w:p w:rsidR="006F1A50" w:rsidRPr="007F4DB0" w:rsidRDefault="006F1A50" w:rsidP="00FC1AE4">
      <w:pPr>
        <w:ind w:firstLine="426"/>
        <w:jc w:val="both"/>
        <w:rPr>
          <w:b/>
          <w:bCs/>
          <w:sz w:val="22"/>
          <w:szCs w:val="22"/>
        </w:rPr>
      </w:pPr>
      <w:r w:rsidRPr="007F4DB0">
        <w:rPr>
          <w:b/>
          <w:bCs/>
          <w:sz w:val="22"/>
          <w:szCs w:val="22"/>
        </w:rPr>
        <w:t>Требования к выразительному чтению:</w:t>
      </w:r>
    </w:p>
    <w:p w:rsidR="006F1A50" w:rsidRPr="007F4DB0" w:rsidRDefault="006F1A50" w:rsidP="00FC1AE4">
      <w:pPr>
        <w:ind w:firstLine="426"/>
        <w:jc w:val="both"/>
        <w:rPr>
          <w:sz w:val="22"/>
          <w:szCs w:val="22"/>
          <w:shd w:val="clear" w:color="auto" w:fill="FFFFFF"/>
        </w:rPr>
      </w:pPr>
      <w:r w:rsidRPr="007F4DB0">
        <w:rPr>
          <w:sz w:val="22"/>
          <w:szCs w:val="22"/>
          <w:shd w:val="clear" w:color="auto" w:fill="FFFFFF"/>
        </w:rPr>
        <w:t>1. Правильная постановка логического ударения</w:t>
      </w:r>
    </w:p>
    <w:p w:rsidR="006F1A50" w:rsidRPr="007F4DB0" w:rsidRDefault="006F1A50" w:rsidP="00FC1AE4">
      <w:pPr>
        <w:ind w:firstLine="426"/>
        <w:jc w:val="both"/>
        <w:rPr>
          <w:sz w:val="22"/>
          <w:szCs w:val="22"/>
          <w:shd w:val="clear" w:color="auto" w:fill="FFFFFF"/>
        </w:rPr>
      </w:pPr>
      <w:r w:rsidRPr="007F4DB0">
        <w:rPr>
          <w:sz w:val="22"/>
          <w:szCs w:val="22"/>
          <w:shd w:val="clear" w:color="auto" w:fill="FFFFFF"/>
        </w:rPr>
        <w:t>2. Соблюдение пауз</w:t>
      </w:r>
    </w:p>
    <w:p w:rsidR="006F1A50" w:rsidRPr="007F4DB0" w:rsidRDefault="006F1A50" w:rsidP="00FC1AE4">
      <w:pPr>
        <w:ind w:firstLine="426"/>
        <w:jc w:val="both"/>
        <w:rPr>
          <w:sz w:val="22"/>
          <w:szCs w:val="22"/>
          <w:shd w:val="clear" w:color="auto" w:fill="FFFFFF"/>
        </w:rPr>
      </w:pPr>
      <w:r w:rsidRPr="007F4DB0">
        <w:rPr>
          <w:sz w:val="22"/>
          <w:szCs w:val="22"/>
          <w:shd w:val="clear" w:color="auto" w:fill="FFFFFF"/>
        </w:rPr>
        <w:t>3. Правильный выбор темпа</w:t>
      </w:r>
    </w:p>
    <w:p w:rsidR="006F1A50" w:rsidRPr="007F4DB0" w:rsidRDefault="006F1A50" w:rsidP="00FC1AE4">
      <w:pPr>
        <w:ind w:firstLine="426"/>
        <w:jc w:val="both"/>
        <w:rPr>
          <w:sz w:val="22"/>
          <w:szCs w:val="22"/>
          <w:shd w:val="clear" w:color="auto" w:fill="FFFFFF"/>
        </w:rPr>
      </w:pPr>
      <w:r w:rsidRPr="007F4DB0">
        <w:rPr>
          <w:sz w:val="22"/>
          <w:szCs w:val="22"/>
          <w:shd w:val="clear" w:color="auto" w:fill="FFFFFF"/>
        </w:rPr>
        <w:t>4. Соблюдение нужной интонации</w:t>
      </w:r>
    </w:p>
    <w:p w:rsidR="006F1A50" w:rsidRPr="007F4DB0" w:rsidRDefault="006F1A50" w:rsidP="00FC1AE4">
      <w:pPr>
        <w:ind w:firstLine="426"/>
        <w:jc w:val="both"/>
        <w:rPr>
          <w:sz w:val="22"/>
          <w:szCs w:val="22"/>
          <w:shd w:val="clear" w:color="auto" w:fill="FFFFFF"/>
        </w:rPr>
      </w:pPr>
      <w:r w:rsidRPr="007F4DB0">
        <w:rPr>
          <w:sz w:val="22"/>
          <w:szCs w:val="22"/>
          <w:shd w:val="clear" w:color="auto" w:fill="FFFFFF"/>
        </w:rPr>
        <w:t>5. Безошибочное чтение</w:t>
      </w:r>
    </w:p>
    <w:p w:rsidR="006F1A50" w:rsidRPr="007F4DB0" w:rsidRDefault="006F1A50" w:rsidP="00FC1AE4">
      <w:pPr>
        <w:ind w:firstLine="426"/>
        <w:jc w:val="both"/>
        <w:rPr>
          <w:sz w:val="22"/>
          <w:szCs w:val="22"/>
          <w:shd w:val="clear" w:color="auto" w:fill="FFFFFF"/>
        </w:rPr>
      </w:pPr>
      <w:r w:rsidRPr="007F4DB0">
        <w:rPr>
          <w:sz w:val="22"/>
          <w:szCs w:val="22"/>
          <w:shd w:val="clear" w:color="auto" w:fill="FFFFFF"/>
        </w:rPr>
        <w:t>Оценка "5" - выполнены правильно все требования</w:t>
      </w:r>
    </w:p>
    <w:p w:rsidR="006F1A50" w:rsidRPr="007F4DB0" w:rsidRDefault="006F1A50" w:rsidP="00FC1AE4">
      <w:pPr>
        <w:ind w:firstLine="426"/>
        <w:jc w:val="both"/>
        <w:rPr>
          <w:sz w:val="22"/>
          <w:szCs w:val="22"/>
          <w:shd w:val="clear" w:color="auto" w:fill="FFFFFF"/>
        </w:rPr>
      </w:pPr>
      <w:r w:rsidRPr="007F4DB0">
        <w:rPr>
          <w:sz w:val="22"/>
          <w:szCs w:val="22"/>
          <w:shd w:val="clear" w:color="auto" w:fill="FFFFFF"/>
        </w:rPr>
        <w:t>Оценка "4" - не соблюдены 1-2 требования</w:t>
      </w:r>
    </w:p>
    <w:p w:rsidR="006F1A50" w:rsidRPr="007F4DB0" w:rsidRDefault="006F1A50" w:rsidP="00FC1AE4">
      <w:pPr>
        <w:ind w:firstLine="426"/>
        <w:jc w:val="both"/>
        <w:rPr>
          <w:sz w:val="22"/>
          <w:szCs w:val="22"/>
          <w:shd w:val="clear" w:color="auto" w:fill="FFFFFF"/>
        </w:rPr>
      </w:pPr>
      <w:r w:rsidRPr="007F4DB0">
        <w:rPr>
          <w:sz w:val="22"/>
          <w:szCs w:val="22"/>
          <w:shd w:val="clear" w:color="auto" w:fill="FFFFFF"/>
        </w:rPr>
        <w:t>Оценка "3" -допущены ошибки по трем требованиям</w:t>
      </w:r>
    </w:p>
    <w:p w:rsidR="006F1A50" w:rsidRPr="007F4DB0" w:rsidRDefault="006F1A50" w:rsidP="00FC1AE4">
      <w:pPr>
        <w:ind w:firstLine="426"/>
        <w:jc w:val="both"/>
        <w:rPr>
          <w:sz w:val="22"/>
          <w:szCs w:val="22"/>
          <w:shd w:val="clear" w:color="auto" w:fill="FFFFFF"/>
        </w:rPr>
      </w:pPr>
      <w:r w:rsidRPr="007F4DB0">
        <w:rPr>
          <w:sz w:val="22"/>
          <w:szCs w:val="22"/>
          <w:shd w:val="clear" w:color="auto" w:fill="FFFFFF"/>
        </w:rPr>
        <w:t>Оценка "2" - допущены ошибки более, чем по трем требованиям</w:t>
      </w:r>
    </w:p>
    <w:p w:rsidR="006F1A50" w:rsidRPr="007F4DB0" w:rsidRDefault="006F1A50" w:rsidP="00FC1AE4">
      <w:pPr>
        <w:ind w:firstLine="426"/>
        <w:jc w:val="both"/>
        <w:rPr>
          <w:b/>
          <w:bCs/>
          <w:sz w:val="22"/>
          <w:szCs w:val="22"/>
        </w:rPr>
      </w:pPr>
      <w:r w:rsidRPr="007F4DB0">
        <w:rPr>
          <w:sz w:val="22"/>
          <w:szCs w:val="22"/>
        </w:rPr>
        <w:br/>
      </w:r>
      <w:r w:rsidRPr="007F4DB0">
        <w:rPr>
          <w:b/>
          <w:bCs/>
          <w:sz w:val="22"/>
          <w:szCs w:val="22"/>
        </w:rPr>
        <w:t>Чтение по ролям</w:t>
      </w:r>
    </w:p>
    <w:p w:rsidR="006F1A50" w:rsidRPr="007F4DB0" w:rsidRDefault="006F1A50" w:rsidP="00FC1AE4">
      <w:pPr>
        <w:ind w:firstLine="426"/>
        <w:jc w:val="both"/>
        <w:rPr>
          <w:sz w:val="22"/>
          <w:szCs w:val="22"/>
          <w:shd w:val="clear" w:color="auto" w:fill="FFFFFF"/>
        </w:rPr>
      </w:pPr>
      <w:r w:rsidRPr="007F4DB0">
        <w:rPr>
          <w:sz w:val="22"/>
          <w:szCs w:val="22"/>
          <w:shd w:val="clear" w:color="auto" w:fill="FFFFFF"/>
        </w:rPr>
        <w:t>Требования к чтению по ролям:</w:t>
      </w:r>
    </w:p>
    <w:p w:rsidR="006F1A50" w:rsidRPr="007F4DB0" w:rsidRDefault="006F1A50" w:rsidP="00FC1AE4">
      <w:pPr>
        <w:ind w:firstLine="426"/>
        <w:jc w:val="both"/>
        <w:rPr>
          <w:sz w:val="22"/>
          <w:szCs w:val="22"/>
          <w:shd w:val="clear" w:color="auto" w:fill="FFFFFF"/>
        </w:rPr>
      </w:pPr>
      <w:r w:rsidRPr="007F4DB0">
        <w:rPr>
          <w:sz w:val="22"/>
          <w:szCs w:val="22"/>
          <w:shd w:val="clear" w:color="auto" w:fill="FFFFFF"/>
        </w:rPr>
        <w:t>1. Своевременно начинать читать свои слова</w:t>
      </w:r>
    </w:p>
    <w:p w:rsidR="006F1A50" w:rsidRPr="007F4DB0" w:rsidRDefault="006F1A50" w:rsidP="00FC1AE4">
      <w:pPr>
        <w:ind w:firstLine="426"/>
        <w:jc w:val="both"/>
        <w:rPr>
          <w:sz w:val="22"/>
          <w:szCs w:val="22"/>
          <w:shd w:val="clear" w:color="auto" w:fill="FFFFFF"/>
        </w:rPr>
      </w:pPr>
      <w:r w:rsidRPr="007F4DB0">
        <w:rPr>
          <w:sz w:val="22"/>
          <w:szCs w:val="22"/>
          <w:shd w:val="clear" w:color="auto" w:fill="FFFFFF"/>
        </w:rPr>
        <w:t>2. Подбирать правильную интонацию</w:t>
      </w:r>
    </w:p>
    <w:p w:rsidR="006F1A50" w:rsidRPr="007F4DB0" w:rsidRDefault="006F1A50" w:rsidP="00FC1AE4">
      <w:pPr>
        <w:ind w:firstLine="426"/>
        <w:jc w:val="both"/>
        <w:rPr>
          <w:b/>
          <w:bCs/>
          <w:sz w:val="22"/>
          <w:szCs w:val="22"/>
        </w:rPr>
      </w:pPr>
      <w:r w:rsidRPr="007F4DB0">
        <w:rPr>
          <w:sz w:val="22"/>
          <w:szCs w:val="22"/>
          <w:shd w:val="clear" w:color="auto" w:fill="FFFFFF"/>
        </w:rPr>
        <w:t>3. Читать безошибочно4. Читать выразительно</w:t>
      </w:r>
    </w:p>
    <w:p w:rsidR="006F1A50" w:rsidRPr="007F4DB0" w:rsidRDefault="006F1A50" w:rsidP="00FC1AE4">
      <w:pPr>
        <w:ind w:firstLine="426"/>
        <w:jc w:val="both"/>
        <w:rPr>
          <w:sz w:val="22"/>
          <w:szCs w:val="22"/>
        </w:rPr>
      </w:pPr>
    </w:p>
    <w:p w:rsidR="006F1A50" w:rsidRPr="007F4DB0" w:rsidRDefault="006F1A50" w:rsidP="00FC1AE4">
      <w:pPr>
        <w:ind w:firstLine="426"/>
        <w:jc w:val="both"/>
        <w:rPr>
          <w:sz w:val="22"/>
          <w:szCs w:val="22"/>
          <w:shd w:val="clear" w:color="auto" w:fill="FFFFFF"/>
        </w:rPr>
      </w:pPr>
      <w:r w:rsidRPr="007F4DB0">
        <w:rPr>
          <w:sz w:val="22"/>
          <w:szCs w:val="22"/>
          <w:shd w:val="clear" w:color="auto" w:fill="FFFFFF"/>
        </w:rPr>
        <w:t>Оценка "5" - выполнены все требования;</w:t>
      </w:r>
    </w:p>
    <w:p w:rsidR="006F1A50" w:rsidRPr="007F4DB0" w:rsidRDefault="006F1A50" w:rsidP="00FC1AE4">
      <w:pPr>
        <w:ind w:firstLine="426"/>
        <w:jc w:val="both"/>
        <w:rPr>
          <w:sz w:val="22"/>
          <w:szCs w:val="22"/>
          <w:shd w:val="clear" w:color="auto" w:fill="FFFFFF"/>
        </w:rPr>
      </w:pPr>
      <w:r w:rsidRPr="007F4DB0">
        <w:rPr>
          <w:sz w:val="22"/>
          <w:szCs w:val="22"/>
          <w:shd w:val="clear" w:color="auto" w:fill="FFFFFF"/>
        </w:rPr>
        <w:t>Оценка "4" - допущены ошибки по одному какому-то требованию;</w:t>
      </w:r>
    </w:p>
    <w:p w:rsidR="006F1A50" w:rsidRPr="007F4DB0" w:rsidRDefault="006F1A50" w:rsidP="00FC1AE4">
      <w:pPr>
        <w:ind w:firstLine="426"/>
        <w:jc w:val="both"/>
        <w:rPr>
          <w:sz w:val="22"/>
          <w:szCs w:val="22"/>
          <w:shd w:val="clear" w:color="auto" w:fill="FFFFFF"/>
        </w:rPr>
      </w:pPr>
      <w:r w:rsidRPr="007F4DB0">
        <w:rPr>
          <w:sz w:val="22"/>
          <w:szCs w:val="22"/>
          <w:shd w:val="clear" w:color="auto" w:fill="FFFFFF"/>
        </w:rPr>
        <w:t>Оценка "3" - допущены ошибки по двум требованиям;</w:t>
      </w:r>
    </w:p>
    <w:p w:rsidR="006F1A50" w:rsidRPr="007F4DB0" w:rsidRDefault="006F1A50" w:rsidP="00FC1AE4">
      <w:pPr>
        <w:ind w:firstLine="426"/>
        <w:jc w:val="both"/>
        <w:rPr>
          <w:b/>
          <w:bCs/>
          <w:sz w:val="22"/>
          <w:szCs w:val="22"/>
        </w:rPr>
      </w:pPr>
      <w:r w:rsidRPr="007F4DB0">
        <w:rPr>
          <w:sz w:val="22"/>
          <w:szCs w:val="22"/>
          <w:shd w:val="clear" w:color="auto" w:fill="FFFFFF"/>
        </w:rPr>
        <w:t>Оценка "2" -допущены ошибки по трем требованиям</w:t>
      </w:r>
      <w:r w:rsidRPr="007F4DB0">
        <w:rPr>
          <w:sz w:val="22"/>
          <w:szCs w:val="22"/>
        </w:rPr>
        <w:br/>
      </w:r>
      <w:r w:rsidRPr="007F4DB0">
        <w:rPr>
          <w:sz w:val="22"/>
          <w:szCs w:val="22"/>
        </w:rPr>
        <w:br/>
      </w:r>
      <w:r w:rsidRPr="007F4DB0">
        <w:rPr>
          <w:b/>
          <w:bCs/>
          <w:sz w:val="22"/>
          <w:szCs w:val="22"/>
        </w:rPr>
        <w:t>Пересказ текста</w:t>
      </w:r>
    </w:p>
    <w:p w:rsidR="006F1A50" w:rsidRPr="007F4DB0" w:rsidRDefault="006F1A50" w:rsidP="00FC1AE4">
      <w:pPr>
        <w:ind w:firstLine="426"/>
        <w:jc w:val="both"/>
        <w:rPr>
          <w:b/>
          <w:bCs/>
          <w:caps/>
          <w:sz w:val="22"/>
          <w:szCs w:val="22"/>
        </w:rPr>
      </w:pPr>
      <w:r w:rsidRPr="007F4DB0">
        <w:rPr>
          <w:sz w:val="22"/>
          <w:szCs w:val="22"/>
          <w:shd w:val="clear" w:color="auto" w:fill="FFFFFF"/>
        </w:rPr>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r w:rsidRPr="007F4DB0">
        <w:rPr>
          <w:sz w:val="22"/>
          <w:szCs w:val="22"/>
        </w:rPr>
        <w:br/>
      </w:r>
      <w:r w:rsidRPr="007F4DB0">
        <w:rPr>
          <w:sz w:val="22"/>
          <w:szCs w:val="22"/>
          <w:shd w:val="clear" w:color="auto" w:fill="FFFFFF"/>
        </w:rPr>
        <w:t>Оценка "4" -допускает 1-2 ошибки, неточности, сам исправляет их</w:t>
      </w:r>
      <w:r w:rsidRPr="007F4DB0">
        <w:rPr>
          <w:sz w:val="22"/>
          <w:szCs w:val="22"/>
        </w:rPr>
        <w:br/>
      </w:r>
      <w:r w:rsidRPr="007F4DB0">
        <w:rPr>
          <w:sz w:val="22"/>
          <w:szCs w:val="22"/>
          <w:shd w:val="clear" w:color="auto" w:fill="FFFFFF"/>
        </w:rPr>
        <w:t>Оценка "3" - пересказывает при помощи наводящих вопросов учителя, не умеет последовательно передать содержание прочитанного, допускает речевые ошибки. </w:t>
      </w:r>
      <w:r w:rsidRPr="007F4DB0">
        <w:rPr>
          <w:sz w:val="22"/>
          <w:szCs w:val="22"/>
        </w:rPr>
        <w:br/>
      </w:r>
      <w:r w:rsidRPr="007F4DB0">
        <w:rPr>
          <w:sz w:val="22"/>
          <w:szCs w:val="22"/>
          <w:shd w:val="clear" w:color="auto" w:fill="FFFFFF"/>
        </w:rPr>
        <w:t>Оценка "2" - не может передать содержание прочитанного. </w:t>
      </w:r>
    </w:p>
    <w:p w:rsidR="006F1A50" w:rsidRPr="007F4DB0" w:rsidRDefault="006F1A50" w:rsidP="00FC1AE4">
      <w:pPr>
        <w:ind w:firstLine="426"/>
        <w:jc w:val="both"/>
        <w:rPr>
          <w:b/>
          <w:bCs/>
          <w:sz w:val="22"/>
          <w:szCs w:val="22"/>
        </w:rPr>
      </w:pPr>
    </w:p>
    <w:p w:rsidR="006F1A50" w:rsidRPr="007F4DB0" w:rsidRDefault="006F1A50" w:rsidP="00FC1AE4">
      <w:pPr>
        <w:ind w:firstLine="426"/>
        <w:jc w:val="both"/>
        <w:rPr>
          <w:b/>
          <w:bCs/>
          <w:sz w:val="22"/>
          <w:szCs w:val="22"/>
        </w:rPr>
      </w:pPr>
      <w:r w:rsidRPr="007F4DB0">
        <w:rPr>
          <w:b/>
          <w:bCs/>
          <w:sz w:val="22"/>
          <w:szCs w:val="22"/>
        </w:rPr>
        <w:t>Особенности организации контроля по чтению</w:t>
      </w:r>
    </w:p>
    <w:p w:rsidR="006F1A50" w:rsidRPr="007F4DB0" w:rsidRDefault="006F1A50" w:rsidP="00FC1AE4">
      <w:pPr>
        <w:ind w:firstLine="426"/>
        <w:jc w:val="both"/>
        <w:rPr>
          <w:sz w:val="22"/>
          <w:szCs w:val="22"/>
        </w:rPr>
      </w:pPr>
      <w:r w:rsidRPr="007F4DB0">
        <w:rPr>
          <w:b/>
          <w:i/>
          <w:sz w:val="22"/>
          <w:szCs w:val="22"/>
        </w:rPr>
        <w:t>Текущий контроль</w:t>
      </w:r>
      <w:r w:rsidRPr="007F4DB0">
        <w:rPr>
          <w:sz w:val="22"/>
          <w:szCs w:val="22"/>
        </w:rPr>
        <w:t xml:space="preserve">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6F1A50" w:rsidRPr="007F4DB0" w:rsidRDefault="006F1A50" w:rsidP="00FC1AE4">
      <w:pPr>
        <w:ind w:firstLine="426"/>
        <w:jc w:val="both"/>
        <w:rPr>
          <w:sz w:val="22"/>
          <w:szCs w:val="22"/>
        </w:rPr>
      </w:pPr>
      <w:r w:rsidRPr="007F4DB0">
        <w:rPr>
          <w:b/>
          <w:i/>
          <w:sz w:val="22"/>
          <w:szCs w:val="22"/>
        </w:rPr>
        <w:t xml:space="preserve"> Тематический контроль</w:t>
      </w:r>
      <w:r w:rsidRPr="007F4DB0">
        <w:rPr>
          <w:sz w:val="22"/>
          <w:szCs w:val="22"/>
        </w:rPr>
        <w:t xml:space="preserve">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6F1A50" w:rsidRPr="007F4DB0" w:rsidRDefault="006F1A50" w:rsidP="00FC1AE4">
      <w:pPr>
        <w:ind w:firstLine="426"/>
        <w:jc w:val="both"/>
        <w:rPr>
          <w:sz w:val="22"/>
          <w:szCs w:val="22"/>
        </w:rPr>
      </w:pPr>
      <w:r w:rsidRPr="007F4DB0">
        <w:rPr>
          <w:b/>
          <w:i/>
          <w:sz w:val="22"/>
          <w:szCs w:val="22"/>
        </w:rPr>
        <w:t>Итоговый контроль</w:t>
      </w:r>
      <w:r w:rsidRPr="007F4DB0">
        <w:rPr>
          <w:sz w:val="22"/>
          <w:szCs w:val="22"/>
        </w:rPr>
        <w:t xml:space="preserve">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w:t>
      </w:r>
    </w:p>
    <w:p w:rsidR="006F1A50" w:rsidRPr="007F4DB0" w:rsidRDefault="006F1A50" w:rsidP="00FC1AE4">
      <w:pPr>
        <w:ind w:firstLine="426"/>
        <w:jc w:val="both"/>
        <w:rPr>
          <w:b/>
          <w:sz w:val="22"/>
          <w:szCs w:val="22"/>
        </w:rPr>
      </w:pPr>
    </w:p>
    <w:p w:rsidR="006F1A50" w:rsidRPr="007F4DB0" w:rsidRDefault="006F1A50" w:rsidP="00FC1AE4">
      <w:pPr>
        <w:ind w:firstLine="426"/>
        <w:jc w:val="both"/>
        <w:rPr>
          <w:b/>
          <w:sz w:val="22"/>
          <w:szCs w:val="22"/>
          <w:u w:val="single"/>
        </w:rPr>
      </w:pPr>
      <w:r w:rsidRPr="007F4DB0">
        <w:rPr>
          <w:b/>
          <w:sz w:val="22"/>
          <w:szCs w:val="22"/>
          <w:u w:val="single"/>
        </w:rPr>
        <w:t>Нормы оценивания по учебному предмету «Иностранный язык (английский язык)</w:t>
      </w:r>
    </w:p>
    <w:p w:rsidR="006F1A50" w:rsidRPr="007F4DB0" w:rsidRDefault="006F1A50" w:rsidP="00FC1AE4">
      <w:pPr>
        <w:ind w:firstLine="426"/>
        <w:jc w:val="both"/>
        <w:rPr>
          <w:b/>
          <w:bCs/>
          <w:sz w:val="22"/>
          <w:szCs w:val="22"/>
        </w:rPr>
      </w:pPr>
      <w:r w:rsidRPr="007F4DB0">
        <w:rPr>
          <w:b/>
          <w:sz w:val="22"/>
          <w:szCs w:val="22"/>
        </w:rPr>
        <w:t>Критерии оценки выполнения заданий в области «письмо».</w:t>
      </w:r>
    </w:p>
    <w:p w:rsidR="006F1A50" w:rsidRPr="007F4DB0" w:rsidRDefault="006F1A50" w:rsidP="00FC1AE4">
      <w:pPr>
        <w:ind w:firstLine="426"/>
        <w:jc w:val="both"/>
        <w:rPr>
          <w:sz w:val="22"/>
          <w:szCs w:val="22"/>
        </w:rPr>
      </w:pPr>
      <w:r w:rsidRPr="007F4DB0">
        <w:rPr>
          <w:sz w:val="22"/>
          <w:szCs w:val="22"/>
        </w:rPr>
        <w:t>Объектами контроля в области письма являются:</w:t>
      </w:r>
    </w:p>
    <w:p w:rsidR="006F1A50" w:rsidRPr="007F4DB0" w:rsidRDefault="006F1A50" w:rsidP="00FC1AE4">
      <w:pPr>
        <w:ind w:firstLine="426"/>
        <w:jc w:val="both"/>
        <w:rPr>
          <w:sz w:val="22"/>
          <w:szCs w:val="22"/>
        </w:rPr>
      </w:pPr>
      <w:r w:rsidRPr="007F4DB0">
        <w:rPr>
          <w:sz w:val="22"/>
          <w:szCs w:val="22"/>
        </w:rPr>
        <w:t>- умение делать выписки из текста, записи на основе прочитанного / услышанного без ошибок (на элементарном уровне: выписать имя главного героя, где он живёт, что умеет делать и т.д.);</w:t>
      </w:r>
    </w:p>
    <w:p w:rsidR="006F1A50" w:rsidRPr="007F4DB0" w:rsidRDefault="006F1A50" w:rsidP="00FC1AE4">
      <w:pPr>
        <w:ind w:firstLine="426"/>
        <w:jc w:val="both"/>
        <w:rPr>
          <w:sz w:val="22"/>
          <w:szCs w:val="22"/>
        </w:rPr>
      </w:pPr>
      <w:r w:rsidRPr="007F4DB0">
        <w:rPr>
          <w:sz w:val="22"/>
          <w:szCs w:val="22"/>
        </w:rPr>
        <w:t>- умение использовать письмо как средство закрепления освоенной лексики и грамматики.</w:t>
      </w:r>
    </w:p>
    <w:p w:rsidR="006F1A50" w:rsidRPr="007F4DB0" w:rsidRDefault="006F1A50" w:rsidP="00FC1AE4">
      <w:pPr>
        <w:ind w:firstLine="426"/>
        <w:jc w:val="both"/>
        <w:rPr>
          <w:sz w:val="22"/>
          <w:szCs w:val="22"/>
        </w:rPr>
      </w:pPr>
      <w:r w:rsidRPr="007F4DB0">
        <w:rPr>
          <w:b/>
          <w:sz w:val="22"/>
          <w:szCs w:val="22"/>
        </w:rPr>
        <w:t>Отметка «5»(высокий уровень)</w:t>
      </w:r>
      <w:r w:rsidRPr="007F4DB0">
        <w:rPr>
          <w:sz w:val="22"/>
          <w:szCs w:val="22"/>
        </w:rPr>
        <w:t xml:space="preserve">  - ставится, если нет орфографических ошибок.</w:t>
      </w:r>
    </w:p>
    <w:p w:rsidR="006F1A50" w:rsidRPr="007F4DB0" w:rsidRDefault="006F1A50" w:rsidP="00FC1AE4">
      <w:pPr>
        <w:ind w:firstLine="426"/>
        <w:jc w:val="both"/>
        <w:rPr>
          <w:sz w:val="22"/>
          <w:szCs w:val="22"/>
        </w:rPr>
      </w:pPr>
      <w:r w:rsidRPr="007F4DB0">
        <w:rPr>
          <w:b/>
          <w:sz w:val="22"/>
          <w:szCs w:val="22"/>
        </w:rPr>
        <w:t>Отметка «4»(повышенный уровень)</w:t>
      </w:r>
      <w:r w:rsidRPr="007F4DB0">
        <w:rPr>
          <w:sz w:val="22"/>
          <w:szCs w:val="22"/>
        </w:rPr>
        <w:t xml:space="preserve"> - допустимо несколько орфографических ошибок, которые не затрудняют понимания.</w:t>
      </w:r>
    </w:p>
    <w:p w:rsidR="006F1A50" w:rsidRPr="007F4DB0" w:rsidRDefault="006F1A50" w:rsidP="00FC1AE4">
      <w:pPr>
        <w:ind w:firstLine="426"/>
        <w:jc w:val="both"/>
        <w:rPr>
          <w:sz w:val="22"/>
          <w:szCs w:val="22"/>
        </w:rPr>
      </w:pPr>
      <w:r w:rsidRPr="007F4DB0">
        <w:rPr>
          <w:b/>
          <w:sz w:val="22"/>
          <w:szCs w:val="22"/>
        </w:rPr>
        <w:t>Отметка «3»(базовый уровень)</w:t>
      </w:r>
      <w:r w:rsidRPr="007F4DB0">
        <w:rPr>
          <w:sz w:val="22"/>
          <w:szCs w:val="22"/>
        </w:rPr>
        <w:t xml:space="preserve"> - имеются многочисленные орфографические ошибки, которые не мешают пониманию текста.</w:t>
      </w:r>
    </w:p>
    <w:p w:rsidR="006F1A50" w:rsidRPr="007F4DB0" w:rsidRDefault="006F1A50" w:rsidP="00FC1AE4">
      <w:pPr>
        <w:ind w:firstLine="426"/>
        <w:jc w:val="both"/>
        <w:rPr>
          <w:sz w:val="22"/>
          <w:szCs w:val="22"/>
        </w:rPr>
      </w:pPr>
      <w:r w:rsidRPr="007F4DB0">
        <w:rPr>
          <w:b/>
          <w:sz w:val="22"/>
          <w:szCs w:val="22"/>
        </w:rPr>
        <w:t>Отметка «2»(низкий уровень)</w:t>
      </w:r>
      <w:r w:rsidRPr="007F4DB0">
        <w:rPr>
          <w:sz w:val="22"/>
          <w:szCs w:val="22"/>
        </w:rPr>
        <w:t xml:space="preserve"> - имеются многочисленные орфографические ошибки, которые приводят к  непониманию текста.</w:t>
      </w:r>
    </w:p>
    <w:p w:rsidR="006F1A50" w:rsidRPr="007F4DB0" w:rsidRDefault="006F1A50" w:rsidP="00FC1AE4">
      <w:pPr>
        <w:ind w:firstLine="426"/>
        <w:jc w:val="both"/>
        <w:rPr>
          <w:b/>
          <w:sz w:val="22"/>
          <w:szCs w:val="22"/>
        </w:rPr>
      </w:pPr>
      <w:r w:rsidRPr="007F4DB0">
        <w:rPr>
          <w:b/>
          <w:sz w:val="22"/>
          <w:szCs w:val="22"/>
        </w:rPr>
        <w:t>Критерии оценки сформированности навыков и умений в чтении.</w:t>
      </w:r>
    </w:p>
    <w:p w:rsidR="006F1A50" w:rsidRPr="007F4DB0" w:rsidRDefault="006F1A50" w:rsidP="00FC1AE4">
      <w:pPr>
        <w:ind w:firstLine="426"/>
        <w:jc w:val="center"/>
        <w:rPr>
          <w:b/>
          <w:sz w:val="22"/>
          <w:szCs w:val="22"/>
        </w:rPr>
      </w:pPr>
      <w:r w:rsidRPr="007F4DB0">
        <w:rPr>
          <w:b/>
          <w:sz w:val="22"/>
          <w:szCs w:val="22"/>
        </w:rPr>
        <w:t>Чтение с полным пониманием содержания текста.</w:t>
      </w:r>
    </w:p>
    <w:p w:rsidR="006F1A50" w:rsidRPr="007F4DB0" w:rsidRDefault="006F1A50" w:rsidP="00FC1AE4">
      <w:pPr>
        <w:ind w:firstLine="426"/>
        <w:jc w:val="both"/>
        <w:rPr>
          <w:sz w:val="22"/>
          <w:szCs w:val="22"/>
        </w:rPr>
      </w:pPr>
      <w:r w:rsidRPr="007F4DB0">
        <w:rPr>
          <w:b/>
          <w:sz w:val="22"/>
          <w:szCs w:val="22"/>
        </w:rPr>
        <w:t>Отметка «5»(высокий уровень)</w:t>
      </w:r>
      <w:r w:rsidRPr="007F4DB0">
        <w:rPr>
          <w:sz w:val="22"/>
          <w:szCs w:val="22"/>
        </w:rPr>
        <w:t xml:space="preserve"> ставится учащемуся, если он понял содержание аутентичного текста, может определить основные факты, умеет догадываться о значении незнакомых слов из контекста, по сходству с родным языком. Скорость чтения текста может быть несколько замедленной по сравнению с той, с которой ребёнок читает на родном языке.</w:t>
      </w:r>
    </w:p>
    <w:p w:rsidR="006F1A50" w:rsidRPr="007F4DB0" w:rsidRDefault="006F1A50" w:rsidP="00FC1AE4">
      <w:pPr>
        <w:ind w:firstLine="426"/>
        <w:jc w:val="both"/>
        <w:rPr>
          <w:sz w:val="22"/>
          <w:szCs w:val="22"/>
        </w:rPr>
      </w:pPr>
      <w:r w:rsidRPr="007F4DB0">
        <w:rPr>
          <w:b/>
          <w:sz w:val="22"/>
          <w:szCs w:val="22"/>
        </w:rPr>
        <w:t>Отметка «4»(повышенный уровень)</w:t>
      </w:r>
      <w:r w:rsidRPr="007F4DB0">
        <w:rPr>
          <w:sz w:val="22"/>
          <w:szCs w:val="22"/>
        </w:rPr>
        <w:t xml:space="preserve"> ставится ученику, если он понял основное содержание текста, может выделить основные факты. Однако, у него затруднена языковая догадка и ему приходится обращаться к словарю.</w:t>
      </w:r>
    </w:p>
    <w:p w:rsidR="006F1A50" w:rsidRPr="007F4DB0" w:rsidRDefault="006F1A50" w:rsidP="00FC1AE4">
      <w:pPr>
        <w:ind w:firstLine="426"/>
        <w:jc w:val="both"/>
        <w:rPr>
          <w:sz w:val="22"/>
          <w:szCs w:val="22"/>
        </w:rPr>
      </w:pPr>
      <w:r w:rsidRPr="007F4DB0">
        <w:rPr>
          <w:b/>
          <w:sz w:val="22"/>
          <w:szCs w:val="22"/>
        </w:rPr>
        <w:t>Отметка «3»(базовый уровень)</w:t>
      </w:r>
      <w:r w:rsidRPr="007F4DB0">
        <w:rPr>
          <w:sz w:val="22"/>
          <w:szCs w:val="22"/>
        </w:rPr>
        <w:t xml:space="preserve"> ставится ученику, если он не совсем точно понял основное содержание прочитанного, умеет выделить небольшое количество фактов, но у него совсем не развита языковая догадка.</w:t>
      </w:r>
    </w:p>
    <w:p w:rsidR="006F1A50" w:rsidRPr="007F4DB0" w:rsidRDefault="006F1A50" w:rsidP="00FC1AE4">
      <w:pPr>
        <w:ind w:firstLine="426"/>
        <w:jc w:val="both"/>
        <w:rPr>
          <w:sz w:val="22"/>
          <w:szCs w:val="22"/>
        </w:rPr>
      </w:pPr>
      <w:r w:rsidRPr="007F4DB0">
        <w:rPr>
          <w:b/>
          <w:sz w:val="22"/>
          <w:szCs w:val="22"/>
        </w:rPr>
        <w:t>Отметка «2»(низкий уровень)</w:t>
      </w:r>
      <w:r w:rsidRPr="007F4DB0">
        <w:rPr>
          <w:sz w:val="22"/>
          <w:szCs w:val="22"/>
        </w:rPr>
        <w:t xml:space="preserve"> ставится ученику, если он не понял совсем текст или понял его неправильно.</w:t>
      </w:r>
    </w:p>
    <w:p w:rsidR="006F1A50" w:rsidRPr="007F4DB0" w:rsidRDefault="006F1A50" w:rsidP="00FC1AE4">
      <w:pPr>
        <w:ind w:firstLine="426"/>
        <w:jc w:val="both"/>
        <w:rPr>
          <w:b/>
          <w:sz w:val="22"/>
          <w:szCs w:val="22"/>
        </w:rPr>
      </w:pPr>
      <w:r w:rsidRPr="007F4DB0">
        <w:rPr>
          <w:b/>
          <w:sz w:val="22"/>
          <w:szCs w:val="22"/>
        </w:rPr>
        <w:t>Критерии оценки навыков и умений в аудировании</w:t>
      </w:r>
    </w:p>
    <w:p w:rsidR="006F1A50" w:rsidRPr="007F4DB0" w:rsidRDefault="006F1A50" w:rsidP="00FC1AE4">
      <w:pPr>
        <w:ind w:firstLine="426"/>
        <w:jc w:val="both"/>
        <w:rPr>
          <w:sz w:val="22"/>
          <w:szCs w:val="22"/>
        </w:rPr>
      </w:pPr>
      <w:r w:rsidRPr="007F4DB0">
        <w:rPr>
          <w:b/>
          <w:sz w:val="22"/>
          <w:szCs w:val="22"/>
        </w:rPr>
        <w:t>Отметка «5»(высокий уровень)</w:t>
      </w:r>
      <w:r w:rsidRPr="007F4DB0">
        <w:rPr>
          <w:sz w:val="22"/>
          <w:szCs w:val="22"/>
        </w:rPr>
        <w:t xml:space="preserve"> ставится ученику, если он понял основные факты, сумел выделить отдельную, значимую для себя информацию, догадывается о значении незнакомых слов по контексту, сумел использовать информацию для решения поставленной задачи.</w:t>
      </w:r>
    </w:p>
    <w:p w:rsidR="006F1A50" w:rsidRPr="007F4DB0" w:rsidRDefault="006F1A50" w:rsidP="00FC1AE4">
      <w:pPr>
        <w:ind w:firstLine="426"/>
        <w:jc w:val="both"/>
        <w:rPr>
          <w:sz w:val="22"/>
          <w:szCs w:val="22"/>
        </w:rPr>
      </w:pPr>
      <w:r w:rsidRPr="007F4DB0">
        <w:rPr>
          <w:b/>
          <w:sz w:val="22"/>
          <w:szCs w:val="22"/>
        </w:rPr>
        <w:t>Отметка «4»(повышенный уровень)</w:t>
      </w:r>
      <w:r w:rsidRPr="007F4DB0">
        <w:rPr>
          <w:sz w:val="22"/>
          <w:szCs w:val="22"/>
        </w:rPr>
        <w:t xml:space="preserve"> ставится ученику, если он понял не все основные факты. При решении коммуникативной задачи использовал 2/3 информации.</w:t>
      </w:r>
    </w:p>
    <w:p w:rsidR="006F1A50" w:rsidRPr="007F4DB0" w:rsidRDefault="006F1A50" w:rsidP="00FC1AE4">
      <w:pPr>
        <w:ind w:firstLine="426"/>
        <w:jc w:val="both"/>
        <w:rPr>
          <w:sz w:val="22"/>
          <w:szCs w:val="22"/>
        </w:rPr>
      </w:pPr>
      <w:r w:rsidRPr="007F4DB0">
        <w:rPr>
          <w:b/>
          <w:sz w:val="22"/>
          <w:szCs w:val="22"/>
        </w:rPr>
        <w:t>Отметка «3»(базовый уровень)</w:t>
      </w:r>
      <w:r w:rsidRPr="007F4DB0">
        <w:rPr>
          <w:sz w:val="22"/>
          <w:szCs w:val="22"/>
        </w:rPr>
        <w:t xml:space="preserve"> ставится ученику, если он понял 50% текста. Отдельные факты понял неправильно. Не сумел полностью решить поставленную перед ним задачу.</w:t>
      </w:r>
    </w:p>
    <w:p w:rsidR="006F1A50" w:rsidRPr="007F4DB0" w:rsidRDefault="006F1A50" w:rsidP="00FC1AE4">
      <w:pPr>
        <w:ind w:firstLine="426"/>
        <w:jc w:val="both"/>
        <w:rPr>
          <w:b/>
          <w:bCs/>
          <w:sz w:val="22"/>
          <w:szCs w:val="22"/>
        </w:rPr>
      </w:pPr>
      <w:r w:rsidRPr="007F4DB0">
        <w:rPr>
          <w:b/>
          <w:sz w:val="22"/>
          <w:szCs w:val="22"/>
        </w:rPr>
        <w:t>Отметка «2»(низкий уровень)</w:t>
      </w:r>
      <w:r w:rsidRPr="007F4DB0">
        <w:rPr>
          <w:sz w:val="22"/>
          <w:szCs w:val="22"/>
        </w:rPr>
        <w:t xml:space="preserve"> ставится ученику, если он понял менее 50% текста и выделил из него менее половины всех фактов. Не смог решить поставленную перед ним задачу.</w:t>
      </w:r>
    </w:p>
    <w:p w:rsidR="006F1A50" w:rsidRPr="007F4DB0" w:rsidRDefault="006F1A50" w:rsidP="00FC1AE4">
      <w:pPr>
        <w:shd w:val="clear" w:color="auto" w:fill="FFFFFF"/>
        <w:spacing w:before="115"/>
        <w:ind w:firstLine="426"/>
        <w:jc w:val="both"/>
        <w:rPr>
          <w:sz w:val="22"/>
          <w:szCs w:val="22"/>
        </w:rPr>
      </w:pPr>
      <w:r w:rsidRPr="007F4DB0">
        <w:rPr>
          <w:b/>
          <w:bCs/>
          <w:spacing w:val="6"/>
          <w:sz w:val="22"/>
          <w:szCs w:val="22"/>
        </w:rPr>
        <w:t>Говорение</w:t>
      </w:r>
    </w:p>
    <w:p w:rsidR="006F1A50" w:rsidRPr="007F4DB0" w:rsidRDefault="006F1A50" w:rsidP="00FC1AE4">
      <w:pPr>
        <w:shd w:val="clear" w:color="auto" w:fill="FFFFFF"/>
        <w:spacing w:before="77"/>
        <w:ind w:firstLine="426"/>
        <w:jc w:val="both"/>
        <w:rPr>
          <w:spacing w:val="6"/>
          <w:sz w:val="22"/>
          <w:szCs w:val="22"/>
        </w:rPr>
      </w:pPr>
      <w:r w:rsidRPr="007F4DB0">
        <w:rPr>
          <w:b/>
          <w:spacing w:val="-3"/>
          <w:sz w:val="22"/>
          <w:szCs w:val="22"/>
        </w:rPr>
        <w:t>Отметка   «5»</w:t>
      </w:r>
      <w:r w:rsidRPr="007F4DB0">
        <w:rPr>
          <w:b/>
          <w:sz w:val="22"/>
          <w:szCs w:val="22"/>
        </w:rPr>
        <w:t xml:space="preserve"> (высокий уровень)</w:t>
      </w:r>
      <w:r w:rsidRPr="007F4DB0">
        <w:rPr>
          <w:spacing w:val="-3"/>
          <w:sz w:val="22"/>
          <w:szCs w:val="22"/>
        </w:rPr>
        <w:t xml:space="preserve">   ставится   в  том   случае, </w:t>
      </w:r>
      <w:r w:rsidRPr="007F4DB0">
        <w:rPr>
          <w:sz w:val="22"/>
          <w:szCs w:val="22"/>
        </w:rPr>
        <w:t>если общение осуществилось, высказывания     учащихся   соответствовали  по</w:t>
      </w:r>
      <w:r w:rsidRPr="007F4DB0">
        <w:rPr>
          <w:spacing w:val="1"/>
          <w:sz w:val="22"/>
          <w:szCs w:val="22"/>
        </w:rPr>
        <w:t xml:space="preserve">ставленной коммуникативной  задаче  </w:t>
      </w:r>
      <w:r w:rsidRPr="007F4DB0">
        <w:rPr>
          <w:spacing w:val="-2"/>
          <w:sz w:val="22"/>
          <w:szCs w:val="22"/>
        </w:rPr>
        <w:t xml:space="preserve">при   этом   их   устная   речь   полностью </w:t>
      </w:r>
      <w:r w:rsidRPr="007F4DB0">
        <w:rPr>
          <w:spacing w:val="-1"/>
          <w:sz w:val="22"/>
          <w:szCs w:val="22"/>
        </w:rPr>
        <w:t xml:space="preserve">соответствовала  нормам  иностранного  </w:t>
      </w:r>
      <w:r w:rsidRPr="007F4DB0">
        <w:rPr>
          <w:spacing w:val="3"/>
          <w:sz w:val="22"/>
          <w:szCs w:val="22"/>
        </w:rPr>
        <w:t xml:space="preserve">языка в пределах программных тре </w:t>
      </w:r>
      <w:r w:rsidRPr="007F4DB0">
        <w:rPr>
          <w:spacing w:val="6"/>
          <w:sz w:val="22"/>
          <w:szCs w:val="22"/>
        </w:rPr>
        <w:t xml:space="preserve">ваний для данного класса. </w:t>
      </w:r>
    </w:p>
    <w:p w:rsidR="006F1A50" w:rsidRPr="007F4DB0" w:rsidRDefault="006F1A50" w:rsidP="00FC1AE4">
      <w:pPr>
        <w:shd w:val="clear" w:color="auto" w:fill="FFFFFF"/>
        <w:spacing w:before="77"/>
        <w:ind w:firstLine="426"/>
        <w:jc w:val="both"/>
        <w:rPr>
          <w:spacing w:val="6"/>
          <w:sz w:val="22"/>
          <w:szCs w:val="22"/>
        </w:rPr>
      </w:pPr>
      <w:r w:rsidRPr="007F4DB0">
        <w:rPr>
          <w:b/>
          <w:spacing w:val="-1"/>
          <w:sz w:val="22"/>
          <w:szCs w:val="22"/>
        </w:rPr>
        <w:t>Отметка   «4»</w:t>
      </w:r>
      <w:r w:rsidRPr="007F4DB0">
        <w:rPr>
          <w:b/>
          <w:sz w:val="22"/>
          <w:szCs w:val="22"/>
        </w:rPr>
        <w:t>(повышенный уровень)</w:t>
      </w:r>
      <w:r w:rsidRPr="007F4DB0">
        <w:rPr>
          <w:spacing w:val="-1"/>
          <w:sz w:val="22"/>
          <w:szCs w:val="22"/>
        </w:rPr>
        <w:t xml:space="preserve">   ставится   в  том   случае,  </w:t>
      </w:r>
      <w:r w:rsidRPr="007F4DB0">
        <w:rPr>
          <w:spacing w:val="-4"/>
          <w:sz w:val="22"/>
          <w:szCs w:val="22"/>
        </w:rPr>
        <w:t xml:space="preserve">если   общение   осуществилось,   высказывания </w:t>
      </w:r>
      <w:r w:rsidRPr="007F4DB0">
        <w:rPr>
          <w:spacing w:val="1"/>
          <w:sz w:val="22"/>
          <w:szCs w:val="22"/>
        </w:rPr>
        <w:t xml:space="preserve"> учащихся соответствовали по</w:t>
      </w:r>
      <w:r w:rsidRPr="007F4DB0">
        <w:rPr>
          <w:spacing w:val="-2"/>
          <w:sz w:val="22"/>
          <w:szCs w:val="22"/>
        </w:rPr>
        <w:t xml:space="preserve">ставленной коммуникативной задаче  при    этом   учащиеся    выразили    свои  </w:t>
      </w:r>
      <w:r w:rsidRPr="007F4DB0">
        <w:rPr>
          <w:spacing w:val="4"/>
          <w:sz w:val="22"/>
          <w:szCs w:val="22"/>
        </w:rPr>
        <w:t xml:space="preserve">мысли на иностранном языке с незначительными  </w:t>
      </w:r>
      <w:r w:rsidRPr="007F4DB0">
        <w:rPr>
          <w:spacing w:val="-1"/>
          <w:sz w:val="22"/>
          <w:szCs w:val="22"/>
        </w:rPr>
        <w:t xml:space="preserve">отклонениями от языковых  </w:t>
      </w:r>
      <w:r w:rsidRPr="007F4DB0">
        <w:rPr>
          <w:spacing w:val="5"/>
          <w:sz w:val="22"/>
          <w:szCs w:val="22"/>
        </w:rPr>
        <w:t xml:space="preserve">норм*,  а  в остальном  их устная речь </w:t>
      </w:r>
      <w:r w:rsidRPr="007F4DB0">
        <w:rPr>
          <w:spacing w:val="-2"/>
          <w:sz w:val="22"/>
          <w:szCs w:val="22"/>
        </w:rPr>
        <w:t xml:space="preserve">соответствовала   нормам  иностранного  </w:t>
      </w:r>
      <w:r w:rsidRPr="007F4DB0">
        <w:rPr>
          <w:spacing w:val="1"/>
          <w:sz w:val="22"/>
          <w:szCs w:val="22"/>
        </w:rPr>
        <w:t xml:space="preserve">языка в пределах программных требований </w:t>
      </w:r>
      <w:r w:rsidRPr="007F4DB0">
        <w:rPr>
          <w:spacing w:val="6"/>
          <w:sz w:val="22"/>
          <w:szCs w:val="22"/>
        </w:rPr>
        <w:t xml:space="preserve"> для данного класса.</w:t>
      </w:r>
    </w:p>
    <w:p w:rsidR="006F1A50" w:rsidRPr="007F4DB0" w:rsidRDefault="006F1A50" w:rsidP="00FC1AE4">
      <w:pPr>
        <w:shd w:val="clear" w:color="auto" w:fill="FFFFFF"/>
        <w:spacing w:before="77"/>
        <w:ind w:firstLine="426"/>
        <w:jc w:val="both"/>
        <w:rPr>
          <w:sz w:val="22"/>
          <w:szCs w:val="22"/>
        </w:rPr>
      </w:pPr>
      <w:r w:rsidRPr="007F4DB0">
        <w:rPr>
          <w:b/>
          <w:spacing w:val="-2"/>
          <w:sz w:val="22"/>
          <w:szCs w:val="22"/>
        </w:rPr>
        <w:t>Отметка   «3</w:t>
      </w:r>
      <w:r w:rsidRPr="007F4DB0">
        <w:rPr>
          <w:b/>
          <w:sz w:val="22"/>
          <w:szCs w:val="22"/>
        </w:rPr>
        <w:t>»(базовый уровень)</w:t>
      </w:r>
      <w:r w:rsidRPr="007F4DB0">
        <w:rPr>
          <w:spacing w:val="-2"/>
          <w:sz w:val="22"/>
          <w:szCs w:val="22"/>
        </w:rPr>
        <w:t xml:space="preserve">   ставится   в  том   случае,  </w:t>
      </w:r>
      <w:r w:rsidRPr="007F4DB0">
        <w:rPr>
          <w:spacing w:val="-1"/>
          <w:sz w:val="22"/>
          <w:szCs w:val="22"/>
        </w:rPr>
        <w:t xml:space="preserve">если общение осуществилось, высказывания  </w:t>
      </w:r>
      <w:r w:rsidRPr="007F4DB0">
        <w:rPr>
          <w:sz w:val="22"/>
          <w:szCs w:val="22"/>
        </w:rPr>
        <w:t xml:space="preserve">   учащихся   соответствовали по</w:t>
      </w:r>
      <w:r w:rsidRPr="007F4DB0">
        <w:rPr>
          <w:spacing w:val="1"/>
          <w:sz w:val="22"/>
          <w:szCs w:val="22"/>
        </w:rPr>
        <w:t xml:space="preserve">ставленной коммуникативной задаче  и при этом </w:t>
      </w:r>
      <w:r w:rsidRPr="007F4DB0">
        <w:rPr>
          <w:spacing w:val="2"/>
          <w:sz w:val="22"/>
          <w:szCs w:val="22"/>
        </w:rPr>
        <w:t xml:space="preserve">учащиеся   выразили    </w:t>
      </w:r>
      <w:r w:rsidRPr="007F4DB0">
        <w:rPr>
          <w:spacing w:val="7"/>
          <w:sz w:val="22"/>
          <w:szCs w:val="22"/>
        </w:rPr>
        <w:t xml:space="preserve">мысли на иностранном языке с отклонениями  </w:t>
      </w:r>
      <w:r w:rsidRPr="007F4DB0">
        <w:rPr>
          <w:spacing w:val="3"/>
          <w:sz w:val="22"/>
          <w:szCs w:val="22"/>
        </w:rPr>
        <w:t>от языковых норм, не  мешающими, однако, понять содержание ска</w:t>
      </w:r>
      <w:r w:rsidRPr="007F4DB0">
        <w:rPr>
          <w:spacing w:val="-1"/>
          <w:sz w:val="22"/>
          <w:szCs w:val="22"/>
        </w:rPr>
        <w:t>занного.</w:t>
      </w:r>
    </w:p>
    <w:p w:rsidR="006F1A50" w:rsidRPr="007F4DB0" w:rsidRDefault="006F1A50" w:rsidP="00FC1AE4">
      <w:pPr>
        <w:shd w:val="clear" w:color="auto" w:fill="FFFFFF"/>
        <w:ind w:firstLine="426"/>
        <w:jc w:val="both"/>
        <w:rPr>
          <w:spacing w:val="3"/>
          <w:sz w:val="22"/>
          <w:szCs w:val="22"/>
        </w:rPr>
      </w:pPr>
      <w:r w:rsidRPr="007F4DB0">
        <w:rPr>
          <w:b/>
          <w:sz w:val="22"/>
          <w:szCs w:val="22"/>
        </w:rPr>
        <w:t>Отметка   «2»(низкий уровень)</w:t>
      </w:r>
      <w:r w:rsidRPr="007F4DB0">
        <w:rPr>
          <w:spacing w:val="-1"/>
          <w:sz w:val="22"/>
          <w:szCs w:val="22"/>
        </w:rPr>
        <w:t xml:space="preserve"> ставится   в  том   случае,  если   общение   не   осуществилось или </w:t>
      </w:r>
      <w:r w:rsidRPr="007F4DB0">
        <w:rPr>
          <w:spacing w:val="3"/>
          <w:sz w:val="22"/>
          <w:szCs w:val="22"/>
        </w:rPr>
        <w:t>высказывания учащихся не соответствовали поставленной коммуникативной задаче, учащиеся слабо  усвоили пройденный языковой материал и выразили  свои мысли с такими отклонениями от языковых норм, которые не позволяют понять содержание большей части сказанного.</w:t>
      </w:r>
    </w:p>
    <w:p w:rsidR="006F1A50" w:rsidRPr="007F4DB0" w:rsidRDefault="006F1A50" w:rsidP="00FC1AE4">
      <w:pPr>
        <w:ind w:firstLine="426"/>
        <w:jc w:val="both"/>
        <w:rPr>
          <w:b/>
          <w:sz w:val="22"/>
          <w:szCs w:val="22"/>
          <w:u w:val="single"/>
        </w:rPr>
      </w:pPr>
    </w:p>
    <w:p w:rsidR="006F1A50" w:rsidRPr="007F4DB0" w:rsidRDefault="006F1A50" w:rsidP="00FC1AE4">
      <w:pPr>
        <w:ind w:firstLine="426"/>
        <w:jc w:val="both"/>
        <w:rPr>
          <w:b/>
          <w:sz w:val="22"/>
          <w:szCs w:val="22"/>
          <w:u w:val="single"/>
        </w:rPr>
      </w:pPr>
      <w:r w:rsidRPr="007F4DB0">
        <w:rPr>
          <w:b/>
          <w:sz w:val="22"/>
          <w:szCs w:val="22"/>
          <w:u w:val="single"/>
        </w:rPr>
        <w:t>Нормы оценивания по учебному предмету «Математика</w:t>
      </w:r>
      <w:r w:rsidR="00520C45">
        <w:rPr>
          <w:b/>
          <w:sz w:val="22"/>
          <w:szCs w:val="22"/>
          <w:u w:val="single"/>
        </w:rPr>
        <w:t xml:space="preserve"> и информатика</w:t>
      </w:r>
      <w:r w:rsidRPr="007F4DB0">
        <w:rPr>
          <w:b/>
          <w:sz w:val="22"/>
          <w:szCs w:val="22"/>
          <w:u w:val="single"/>
        </w:rPr>
        <w:t>»</w:t>
      </w:r>
    </w:p>
    <w:p w:rsidR="006F1A50" w:rsidRPr="007F4DB0" w:rsidRDefault="006F1A50" w:rsidP="00FC1AE4">
      <w:pPr>
        <w:shd w:val="clear" w:color="auto" w:fill="FFFFFF"/>
        <w:ind w:firstLine="426"/>
        <w:rPr>
          <w:sz w:val="22"/>
          <w:szCs w:val="22"/>
        </w:rPr>
      </w:pPr>
      <w:r w:rsidRPr="007F4DB0">
        <w:rPr>
          <w:b/>
          <w:sz w:val="22"/>
          <w:szCs w:val="22"/>
        </w:rPr>
        <w:t>Контрольная работа</w:t>
      </w:r>
      <w:r w:rsidRPr="007F4DB0">
        <w:rPr>
          <w:sz w:val="22"/>
          <w:szCs w:val="22"/>
        </w:rPr>
        <w:t>. </w:t>
      </w:r>
      <w:r w:rsidRPr="007F4DB0">
        <w:rPr>
          <w:sz w:val="22"/>
          <w:szCs w:val="22"/>
        </w:rPr>
        <w:br/>
      </w:r>
      <w:r w:rsidRPr="007F4DB0">
        <w:rPr>
          <w:b/>
          <w:i/>
          <w:sz w:val="22"/>
          <w:szCs w:val="22"/>
        </w:rPr>
        <w:t>Примеры. Задачи</w:t>
      </w:r>
      <w:r w:rsidRPr="007F4DB0">
        <w:rPr>
          <w:sz w:val="22"/>
          <w:szCs w:val="22"/>
        </w:rPr>
        <w:t> </w:t>
      </w:r>
      <w:r w:rsidRPr="007F4DB0">
        <w:rPr>
          <w:sz w:val="22"/>
          <w:szCs w:val="22"/>
        </w:rPr>
        <w:br/>
        <w:t>«5» – без ошибок; «5» – без ошибок; </w:t>
      </w:r>
      <w:r w:rsidRPr="007F4DB0">
        <w:rPr>
          <w:sz w:val="22"/>
          <w:szCs w:val="22"/>
        </w:rPr>
        <w:br/>
        <w:t>«4» – 1 – 2 ошибки; «4» – 1 – 2 негрубые ошибки; </w:t>
      </w:r>
      <w:r w:rsidRPr="007F4DB0">
        <w:rPr>
          <w:sz w:val="22"/>
          <w:szCs w:val="22"/>
        </w:rPr>
        <w:br/>
        <w:t>«3» – 2 – 3 ошибки; «3» – 2 – 3 ошибки (более половины работы сделано верно). </w:t>
      </w:r>
      <w:r w:rsidRPr="007F4DB0">
        <w:rPr>
          <w:sz w:val="22"/>
          <w:szCs w:val="22"/>
        </w:rPr>
        <w:br/>
        <w:t>«2» – 4 и более ошибок. «2» – 4 и более ошибок.</w:t>
      </w:r>
    </w:p>
    <w:p w:rsidR="006F1A50" w:rsidRPr="007F4DB0" w:rsidRDefault="006F1A50" w:rsidP="00FC1AE4">
      <w:pPr>
        <w:shd w:val="clear" w:color="auto" w:fill="FFFFFF"/>
        <w:ind w:firstLine="426"/>
        <w:rPr>
          <w:sz w:val="22"/>
          <w:szCs w:val="22"/>
        </w:rPr>
      </w:pPr>
      <w:r w:rsidRPr="007F4DB0">
        <w:rPr>
          <w:sz w:val="22"/>
          <w:szCs w:val="22"/>
        </w:rPr>
        <w:br/>
      </w:r>
      <w:r w:rsidRPr="007F4DB0">
        <w:rPr>
          <w:b/>
          <w:i/>
          <w:sz w:val="22"/>
          <w:szCs w:val="22"/>
        </w:rPr>
        <w:t>Комбинированная.</w:t>
      </w:r>
      <w:r w:rsidRPr="007F4DB0">
        <w:rPr>
          <w:b/>
          <w:i/>
          <w:sz w:val="22"/>
          <w:szCs w:val="22"/>
        </w:rPr>
        <w:br/>
      </w:r>
      <w:r w:rsidRPr="007F4DB0">
        <w:rPr>
          <w:sz w:val="22"/>
          <w:szCs w:val="22"/>
        </w:rPr>
        <w:t>«5» – нет ошибок; </w:t>
      </w:r>
      <w:r w:rsidRPr="007F4DB0">
        <w:rPr>
          <w:sz w:val="22"/>
          <w:szCs w:val="22"/>
        </w:rPr>
        <w:br/>
        <w:t>«4» – 1 – 2 ошибки, но не в задаче; </w:t>
      </w:r>
      <w:r w:rsidRPr="007F4DB0">
        <w:rPr>
          <w:sz w:val="22"/>
          <w:szCs w:val="22"/>
        </w:rPr>
        <w:br/>
        <w:t>«3» – 2 – 3 ошибки, 3 – 4 негрубые ошибки, но ход решения задачи верен; </w:t>
      </w:r>
      <w:r w:rsidRPr="007F4DB0">
        <w:rPr>
          <w:sz w:val="22"/>
          <w:szCs w:val="22"/>
        </w:rPr>
        <w:br/>
        <w:t>«2» – не решена задача или более 4 грубых ошибок. </w:t>
      </w:r>
      <w:r w:rsidRPr="007F4DB0">
        <w:rPr>
          <w:sz w:val="22"/>
          <w:szCs w:val="22"/>
        </w:rPr>
        <w:br/>
      </w:r>
      <w:r w:rsidRPr="007F4DB0">
        <w:rPr>
          <w:sz w:val="22"/>
          <w:szCs w:val="22"/>
        </w:rPr>
        <w:br/>
      </w:r>
      <w:r w:rsidRPr="007F4DB0">
        <w:rPr>
          <w:bCs/>
          <w:i/>
          <w:sz w:val="22"/>
          <w:szCs w:val="22"/>
        </w:rPr>
        <w:t>Грубые ошибки</w:t>
      </w:r>
      <w:r w:rsidRPr="007F4DB0">
        <w:rPr>
          <w:bCs/>
          <w:sz w:val="22"/>
          <w:szCs w:val="22"/>
        </w:rPr>
        <w:t>:</w:t>
      </w:r>
      <w:r w:rsidRPr="007F4DB0">
        <w:rPr>
          <w:sz w:val="22"/>
          <w:szCs w:val="22"/>
        </w:rPr>
        <w:t> вычислительные ошибки в примерах и задачах; порядок действий, неправильное решение задачи; не доведение до конца решения задачи, примера; невыполненное задание. </w:t>
      </w:r>
      <w:r w:rsidRPr="007F4DB0">
        <w:rPr>
          <w:sz w:val="22"/>
          <w:szCs w:val="22"/>
        </w:rPr>
        <w:br/>
      </w:r>
      <w:r w:rsidRPr="007F4DB0">
        <w:rPr>
          <w:bCs/>
          <w:i/>
          <w:sz w:val="22"/>
          <w:szCs w:val="22"/>
        </w:rPr>
        <w:t>Негрубые ошибки</w:t>
      </w:r>
      <w:r w:rsidRPr="007F4DB0">
        <w:rPr>
          <w:bCs/>
          <w:sz w:val="22"/>
          <w:szCs w:val="22"/>
        </w:rPr>
        <w:t>:</w:t>
      </w:r>
      <w:r w:rsidRPr="007F4DB0">
        <w:rPr>
          <w:sz w:val="22"/>
          <w:szCs w:val="22"/>
        </w:rPr>
        <w:t> нерациональные приёмы вычисления; неправильная постановка вопроса к действию при решении задачи; неверно оформленный ответ задачи; неправильное списывание данных; не доведение до конца преобразований. </w:t>
      </w:r>
      <w:r w:rsidRPr="007F4DB0">
        <w:rPr>
          <w:sz w:val="22"/>
          <w:szCs w:val="22"/>
        </w:rPr>
        <w:br/>
        <w:t>За грамматические ошибки, допущенные в работе по математике, оценка не снижается. </w:t>
      </w:r>
      <w:r w:rsidRPr="007F4DB0">
        <w:rPr>
          <w:sz w:val="22"/>
          <w:szCs w:val="22"/>
        </w:rPr>
        <w:br/>
        <w:t>За небрежно оформленную работу, несоблюдение правил и каллиграфии оценка снижается на один балл.</w:t>
      </w:r>
    </w:p>
    <w:p w:rsidR="006F1A50" w:rsidRPr="007F4DB0" w:rsidRDefault="006F1A50" w:rsidP="00FC1AE4">
      <w:pPr>
        <w:ind w:firstLine="426"/>
        <w:jc w:val="both"/>
        <w:rPr>
          <w:sz w:val="22"/>
          <w:szCs w:val="22"/>
        </w:rPr>
      </w:pPr>
    </w:p>
    <w:p w:rsidR="006F1A50" w:rsidRPr="007F4DB0" w:rsidRDefault="006F1A50" w:rsidP="00FC1AE4">
      <w:pPr>
        <w:ind w:firstLine="426"/>
        <w:jc w:val="both"/>
        <w:rPr>
          <w:b/>
          <w:i/>
          <w:sz w:val="22"/>
          <w:szCs w:val="22"/>
        </w:rPr>
      </w:pPr>
      <w:r w:rsidRPr="007F4DB0">
        <w:rPr>
          <w:b/>
          <w:i/>
          <w:sz w:val="22"/>
          <w:szCs w:val="22"/>
        </w:rPr>
        <w:t>Оценка письменных работ по математике</w:t>
      </w:r>
    </w:p>
    <w:p w:rsidR="006F1A50" w:rsidRPr="007F4DB0" w:rsidRDefault="006F1A50" w:rsidP="00FC1AE4">
      <w:pPr>
        <w:ind w:firstLine="426"/>
        <w:jc w:val="both"/>
        <w:rPr>
          <w:b/>
          <w:sz w:val="22"/>
          <w:szCs w:val="22"/>
        </w:rPr>
      </w:pPr>
      <w:r w:rsidRPr="007F4DB0">
        <w:rPr>
          <w:b/>
          <w:sz w:val="22"/>
          <w:szCs w:val="22"/>
        </w:rPr>
        <w:t>Работа, состоящая из примеров:</w:t>
      </w:r>
    </w:p>
    <w:p w:rsidR="006F1A50" w:rsidRPr="007F4DB0" w:rsidRDefault="006F1A50" w:rsidP="00FC1AE4">
      <w:pPr>
        <w:ind w:firstLine="426"/>
        <w:jc w:val="both"/>
        <w:rPr>
          <w:sz w:val="22"/>
          <w:szCs w:val="22"/>
        </w:rPr>
      </w:pPr>
      <w:r w:rsidRPr="007F4DB0">
        <w:rPr>
          <w:sz w:val="22"/>
          <w:szCs w:val="22"/>
        </w:rPr>
        <w:t>· «5» - без ошибок.</w:t>
      </w:r>
    </w:p>
    <w:p w:rsidR="006F1A50" w:rsidRPr="007F4DB0" w:rsidRDefault="006F1A50" w:rsidP="00FC1AE4">
      <w:pPr>
        <w:ind w:firstLine="426"/>
        <w:jc w:val="both"/>
        <w:rPr>
          <w:sz w:val="22"/>
          <w:szCs w:val="22"/>
        </w:rPr>
      </w:pPr>
      <w:r w:rsidRPr="007F4DB0">
        <w:rPr>
          <w:sz w:val="22"/>
          <w:szCs w:val="22"/>
        </w:rPr>
        <w:t>· «4» -1-2 вычислительные ошибки грубые</w:t>
      </w:r>
    </w:p>
    <w:p w:rsidR="006F1A50" w:rsidRPr="007F4DB0" w:rsidRDefault="006F1A50" w:rsidP="00FC1AE4">
      <w:pPr>
        <w:ind w:firstLine="426"/>
        <w:jc w:val="both"/>
        <w:rPr>
          <w:sz w:val="22"/>
          <w:szCs w:val="22"/>
        </w:rPr>
      </w:pPr>
      <w:r w:rsidRPr="007F4DB0">
        <w:rPr>
          <w:sz w:val="22"/>
          <w:szCs w:val="22"/>
        </w:rPr>
        <w:t>· «3» - 3-4 вычислительные ошибки грубые или 3 и более негрубых ошибки.</w:t>
      </w:r>
    </w:p>
    <w:p w:rsidR="006F1A50" w:rsidRPr="007F4DB0" w:rsidRDefault="006F1A50" w:rsidP="00FC1AE4">
      <w:pPr>
        <w:ind w:firstLine="426"/>
        <w:jc w:val="both"/>
        <w:rPr>
          <w:sz w:val="22"/>
          <w:szCs w:val="22"/>
        </w:rPr>
      </w:pPr>
      <w:r w:rsidRPr="007F4DB0">
        <w:rPr>
          <w:sz w:val="22"/>
          <w:szCs w:val="22"/>
        </w:rPr>
        <w:t>· «2» - 4 и более грубых ошибки.</w:t>
      </w:r>
    </w:p>
    <w:p w:rsidR="006F1A50" w:rsidRPr="007F4DB0" w:rsidRDefault="006F1A50" w:rsidP="00FC1AE4">
      <w:pPr>
        <w:ind w:firstLine="426"/>
        <w:jc w:val="both"/>
        <w:rPr>
          <w:b/>
          <w:sz w:val="22"/>
          <w:szCs w:val="22"/>
        </w:rPr>
      </w:pPr>
      <w:r w:rsidRPr="007F4DB0">
        <w:rPr>
          <w:b/>
          <w:sz w:val="22"/>
          <w:szCs w:val="22"/>
        </w:rPr>
        <w:t>Работа, состоящая из задач:</w:t>
      </w:r>
    </w:p>
    <w:p w:rsidR="006F1A50" w:rsidRPr="007F4DB0" w:rsidRDefault="006F1A50" w:rsidP="00FC1AE4">
      <w:pPr>
        <w:ind w:firstLine="426"/>
        <w:jc w:val="both"/>
        <w:rPr>
          <w:sz w:val="22"/>
          <w:szCs w:val="22"/>
        </w:rPr>
      </w:pPr>
      <w:r w:rsidRPr="007F4DB0">
        <w:rPr>
          <w:sz w:val="22"/>
          <w:szCs w:val="22"/>
        </w:rPr>
        <w:t>· «5» - без ошибок.</w:t>
      </w:r>
    </w:p>
    <w:p w:rsidR="006F1A50" w:rsidRPr="007F4DB0" w:rsidRDefault="006F1A50" w:rsidP="00FC1AE4">
      <w:pPr>
        <w:ind w:firstLine="426"/>
        <w:jc w:val="both"/>
        <w:rPr>
          <w:sz w:val="22"/>
          <w:szCs w:val="22"/>
        </w:rPr>
      </w:pPr>
      <w:r w:rsidRPr="007F4DB0">
        <w:rPr>
          <w:sz w:val="22"/>
          <w:szCs w:val="22"/>
        </w:rPr>
        <w:t>· «4» - нет ошибок в ходе решения задач, но допущены 1-2 вычислительные ошибки;</w:t>
      </w:r>
    </w:p>
    <w:p w:rsidR="006F1A50" w:rsidRPr="007F4DB0" w:rsidRDefault="006F1A50" w:rsidP="00FC1AE4">
      <w:pPr>
        <w:ind w:firstLine="426"/>
        <w:jc w:val="both"/>
        <w:rPr>
          <w:sz w:val="22"/>
          <w:szCs w:val="22"/>
        </w:rPr>
      </w:pPr>
      <w:r w:rsidRPr="007F4DB0">
        <w:rPr>
          <w:sz w:val="22"/>
          <w:szCs w:val="22"/>
        </w:rPr>
        <w:t>· «3» - хотя бы одна ошибка в ходе решения задачи и 1 вычислительная ошибка или если вычислительных ошибок нет, но не решена 1 задача;</w:t>
      </w:r>
    </w:p>
    <w:p w:rsidR="006F1A50" w:rsidRPr="007F4DB0" w:rsidRDefault="006F1A50" w:rsidP="00FC1AE4">
      <w:pPr>
        <w:ind w:firstLine="426"/>
        <w:jc w:val="both"/>
        <w:rPr>
          <w:sz w:val="22"/>
          <w:szCs w:val="22"/>
        </w:rPr>
      </w:pPr>
      <w:r w:rsidRPr="007F4DB0">
        <w:rPr>
          <w:sz w:val="22"/>
          <w:szCs w:val="22"/>
        </w:rPr>
        <w:t>· «2» - допущена ошибка в ходе решения 2-х задач или допущена ошибка в ходе решения задачи и 2 вычислительные ошибки.</w:t>
      </w:r>
    </w:p>
    <w:p w:rsidR="006F1A50" w:rsidRPr="007F4DB0" w:rsidRDefault="006F1A50" w:rsidP="00FC1AE4">
      <w:pPr>
        <w:ind w:firstLine="426"/>
        <w:jc w:val="both"/>
        <w:rPr>
          <w:b/>
          <w:sz w:val="22"/>
          <w:szCs w:val="22"/>
        </w:rPr>
      </w:pPr>
      <w:r w:rsidRPr="007F4DB0">
        <w:rPr>
          <w:b/>
          <w:sz w:val="22"/>
          <w:szCs w:val="22"/>
        </w:rPr>
        <w:t>Комбинированная работа:</w:t>
      </w:r>
    </w:p>
    <w:p w:rsidR="006F1A50" w:rsidRPr="007F4DB0" w:rsidRDefault="006F1A50" w:rsidP="00FC1AE4">
      <w:pPr>
        <w:ind w:firstLine="426"/>
        <w:jc w:val="both"/>
        <w:rPr>
          <w:sz w:val="22"/>
          <w:szCs w:val="22"/>
        </w:rPr>
      </w:pPr>
      <w:r w:rsidRPr="007F4DB0">
        <w:rPr>
          <w:sz w:val="22"/>
          <w:szCs w:val="22"/>
        </w:rPr>
        <w:t>· «5» - без ошибок</w:t>
      </w:r>
    </w:p>
    <w:p w:rsidR="006F1A50" w:rsidRPr="007F4DB0" w:rsidRDefault="006F1A50" w:rsidP="00FC1AE4">
      <w:pPr>
        <w:ind w:firstLine="426"/>
        <w:jc w:val="both"/>
        <w:rPr>
          <w:sz w:val="22"/>
          <w:szCs w:val="22"/>
        </w:rPr>
      </w:pPr>
      <w:r w:rsidRPr="007F4DB0">
        <w:rPr>
          <w:sz w:val="22"/>
          <w:szCs w:val="22"/>
        </w:rPr>
        <w:t>· «4» - 1 грубая и 1-2 негрубые ошибки, при этом грубых ошибок не должно быть в</w:t>
      </w:r>
    </w:p>
    <w:p w:rsidR="006F1A50" w:rsidRPr="007F4DB0" w:rsidRDefault="006F1A50" w:rsidP="00FC1AE4">
      <w:pPr>
        <w:ind w:firstLine="426"/>
        <w:jc w:val="both"/>
        <w:rPr>
          <w:sz w:val="22"/>
          <w:szCs w:val="22"/>
        </w:rPr>
      </w:pPr>
      <w:r w:rsidRPr="007F4DB0">
        <w:rPr>
          <w:sz w:val="22"/>
          <w:szCs w:val="22"/>
        </w:rPr>
        <w:t>задаче.</w:t>
      </w:r>
    </w:p>
    <w:p w:rsidR="006F1A50" w:rsidRPr="007F4DB0" w:rsidRDefault="006F1A50" w:rsidP="00FC1AE4">
      <w:pPr>
        <w:ind w:firstLine="426"/>
        <w:jc w:val="both"/>
        <w:rPr>
          <w:sz w:val="22"/>
          <w:szCs w:val="22"/>
        </w:rPr>
      </w:pPr>
      <w:r w:rsidRPr="007F4DB0">
        <w:rPr>
          <w:sz w:val="22"/>
          <w:szCs w:val="22"/>
        </w:rPr>
        <w:t>· «3» - 2-3 грубые и 3-4 негрубые ошибки, при этом ход решения задачи должен быть</w:t>
      </w:r>
    </w:p>
    <w:p w:rsidR="006F1A50" w:rsidRPr="007F4DB0" w:rsidRDefault="006F1A50" w:rsidP="00FC1AE4">
      <w:pPr>
        <w:ind w:firstLine="426"/>
        <w:jc w:val="both"/>
        <w:rPr>
          <w:sz w:val="22"/>
          <w:szCs w:val="22"/>
        </w:rPr>
      </w:pPr>
      <w:r w:rsidRPr="007F4DB0">
        <w:rPr>
          <w:sz w:val="22"/>
          <w:szCs w:val="22"/>
        </w:rPr>
        <w:t>верным.</w:t>
      </w:r>
    </w:p>
    <w:p w:rsidR="006F1A50" w:rsidRPr="007F4DB0" w:rsidRDefault="006F1A50" w:rsidP="00FC1AE4">
      <w:pPr>
        <w:ind w:firstLine="426"/>
        <w:jc w:val="both"/>
        <w:rPr>
          <w:sz w:val="22"/>
          <w:szCs w:val="22"/>
        </w:rPr>
      </w:pPr>
      <w:r w:rsidRPr="007F4DB0">
        <w:rPr>
          <w:sz w:val="22"/>
          <w:szCs w:val="22"/>
        </w:rPr>
        <w:t>· «2» - не решена задача или 4 грубых ошибок.</w:t>
      </w:r>
    </w:p>
    <w:p w:rsidR="006F1A50" w:rsidRPr="007F4DB0" w:rsidRDefault="006F1A50" w:rsidP="00FC1AE4">
      <w:pPr>
        <w:ind w:firstLine="426"/>
        <w:jc w:val="both"/>
        <w:rPr>
          <w:b/>
          <w:sz w:val="22"/>
          <w:szCs w:val="22"/>
        </w:rPr>
      </w:pPr>
      <w:r w:rsidRPr="007F4DB0">
        <w:rPr>
          <w:b/>
          <w:sz w:val="22"/>
          <w:szCs w:val="22"/>
        </w:rPr>
        <w:t>Математический диктант</w:t>
      </w:r>
    </w:p>
    <w:p w:rsidR="006F1A50" w:rsidRPr="007F4DB0" w:rsidRDefault="006F1A50" w:rsidP="00FC1AE4">
      <w:pPr>
        <w:ind w:firstLine="426"/>
        <w:jc w:val="both"/>
        <w:rPr>
          <w:sz w:val="22"/>
          <w:szCs w:val="22"/>
        </w:rPr>
      </w:pPr>
      <w:r w:rsidRPr="007F4DB0">
        <w:rPr>
          <w:sz w:val="22"/>
          <w:szCs w:val="22"/>
        </w:rPr>
        <w:t>· «5» - вся работа выполнена безошибочно и нет исправлений;</w:t>
      </w:r>
    </w:p>
    <w:p w:rsidR="006F1A50" w:rsidRPr="007F4DB0" w:rsidRDefault="006F1A50" w:rsidP="00FC1AE4">
      <w:pPr>
        <w:ind w:firstLine="426"/>
        <w:jc w:val="both"/>
        <w:rPr>
          <w:sz w:val="22"/>
          <w:szCs w:val="22"/>
        </w:rPr>
      </w:pPr>
      <w:r w:rsidRPr="007F4DB0">
        <w:rPr>
          <w:sz w:val="22"/>
          <w:szCs w:val="22"/>
        </w:rPr>
        <w:t>· «4» - не выполнена 1/5 часть примеров от их общего числа;</w:t>
      </w:r>
    </w:p>
    <w:p w:rsidR="006F1A50" w:rsidRPr="007F4DB0" w:rsidRDefault="006F1A50" w:rsidP="00FC1AE4">
      <w:pPr>
        <w:ind w:firstLine="426"/>
        <w:jc w:val="both"/>
        <w:rPr>
          <w:sz w:val="22"/>
          <w:szCs w:val="22"/>
        </w:rPr>
      </w:pPr>
      <w:r w:rsidRPr="007F4DB0">
        <w:rPr>
          <w:sz w:val="22"/>
          <w:szCs w:val="22"/>
        </w:rPr>
        <w:t>· «3» - не выполнена 1/4 часть примеров от их общего числа;</w:t>
      </w:r>
    </w:p>
    <w:p w:rsidR="006F1A50" w:rsidRPr="007F4DB0" w:rsidRDefault="006F1A50" w:rsidP="00FC1AE4">
      <w:pPr>
        <w:ind w:firstLine="426"/>
        <w:jc w:val="both"/>
        <w:rPr>
          <w:sz w:val="22"/>
          <w:szCs w:val="22"/>
        </w:rPr>
      </w:pPr>
      <w:r w:rsidRPr="007F4DB0">
        <w:rPr>
          <w:sz w:val="22"/>
          <w:szCs w:val="22"/>
        </w:rPr>
        <w:t>· «2» - не выполнена 1/2 часть примеров от их общего числа;</w:t>
      </w:r>
    </w:p>
    <w:p w:rsidR="006F1A50" w:rsidRPr="007F4DB0" w:rsidRDefault="006F1A50" w:rsidP="00FC1AE4">
      <w:pPr>
        <w:ind w:firstLine="426"/>
        <w:jc w:val="both"/>
        <w:rPr>
          <w:i/>
          <w:sz w:val="22"/>
          <w:szCs w:val="22"/>
        </w:rPr>
      </w:pPr>
      <w:r w:rsidRPr="007F4DB0">
        <w:rPr>
          <w:i/>
          <w:sz w:val="22"/>
          <w:szCs w:val="22"/>
        </w:rPr>
        <w:t>Грубые ошибки:</w:t>
      </w:r>
    </w:p>
    <w:p w:rsidR="006F1A50" w:rsidRPr="007F4DB0" w:rsidRDefault="006F1A50" w:rsidP="00FC1AE4">
      <w:pPr>
        <w:ind w:firstLine="426"/>
        <w:jc w:val="both"/>
        <w:rPr>
          <w:sz w:val="22"/>
          <w:szCs w:val="22"/>
        </w:rPr>
      </w:pPr>
      <w:r w:rsidRPr="007F4DB0">
        <w:rPr>
          <w:sz w:val="22"/>
          <w:szCs w:val="22"/>
        </w:rPr>
        <w:t>· Вычислительные ошибки в примерах и задачах.</w:t>
      </w:r>
    </w:p>
    <w:p w:rsidR="006F1A50" w:rsidRPr="007F4DB0" w:rsidRDefault="006F1A50" w:rsidP="00FC1AE4">
      <w:pPr>
        <w:ind w:firstLine="426"/>
        <w:jc w:val="both"/>
        <w:rPr>
          <w:sz w:val="22"/>
          <w:szCs w:val="22"/>
        </w:rPr>
      </w:pPr>
      <w:r w:rsidRPr="007F4DB0">
        <w:rPr>
          <w:sz w:val="22"/>
          <w:szCs w:val="22"/>
        </w:rPr>
        <w:t>· Ошибки на незнание порядка выполнения арифметических действий.</w:t>
      </w:r>
    </w:p>
    <w:p w:rsidR="006F1A50" w:rsidRPr="007F4DB0" w:rsidRDefault="006F1A50" w:rsidP="00FC1AE4">
      <w:pPr>
        <w:ind w:firstLine="426"/>
        <w:jc w:val="both"/>
        <w:rPr>
          <w:sz w:val="22"/>
          <w:szCs w:val="22"/>
        </w:rPr>
      </w:pPr>
      <w:r w:rsidRPr="007F4DB0">
        <w:rPr>
          <w:sz w:val="22"/>
          <w:szCs w:val="22"/>
        </w:rPr>
        <w:t>· Неправильное решение задачи (пропуск действия, неправильный выбор действий,</w:t>
      </w:r>
    </w:p>
    <w:p w:rsidR="006F1A50" w:rsidRPr="007F4DB0" w:rsidRDefault="006F1A50" w:rsidP="00FC1AE4">
      <w:pPr>
        <w:ind w:firstLine="426"/>
        <w:jc w:val="both"/>
        <w:rPr>
          <w:sz w:val="22"/>
          <w:szCs w:val="22"/>
        </w:rPr>
      </w:pPr>
      <w:r w:rsidRPr="007F4DB0">
        <w:rPr>
          <w:sz w:val="22"/>
          <w:szCs w:val="22"/>
        </w:rPr>
        <w:t>лишние действия).</w:t>
      </w:r>
    </w:p>
    <w:p w:rsidR="006F1A50" w:rsidRPr="007F4DB0" w:rsidRDefault="006F1A50" w:rsidP="00FC1AE4">
      <w:pPr>
        <w:ind w:firstLine="426"/>
        <w:jc w:val="both"/>
        <w:rPr>
          <w:sz w:val="22"/>
          <w:szCs w:val="22"/>
        </w:rPr>
      </w:pPr>
      <w:r w:rsidRPr="007F4DB0">
        <w:rPr>
          <w:sz w:val="22"/>
          <w:szCs w:val="22"/>
        </w:rPr>
        <w:t>· Не решенная до конца задача или пример</w:t>
      </w:r>
    </w:p>
    <w:p w:rsidR="006F1A50" w:rsidRPr="007F4DB0" w:rsidRDefault="006F1A50" w:rsidP="00FC1AE4">
      <w:pPr>
        <w:ind w:firstLine="426"/>
        <w:jc w:val="both"/>
        <w:rPr>
          <w:sz w:val="22"/>
          <w:szCs w:val="22"/>
        </w:rPr>
      </w:pPr>
      <w:r w:rsidRPr="007F4DB0">
        <w:rPr>
          <w:sz w:val="22"/>
          <w:szCs w:val="22"/>
        </w:rPr>
        <w:t>· Невыполненное задание.</w:t>
      </w:r>
    </w:p>
    <w:p w:rsidR="006F1A50" w:rsidRPr="007F4DB0" w:rsidRDefault="006F1A50" w:rsidP="00FC1AE4">
      <w:pPr>
        <w:ind w:firstLine="426"/>
        <w:jc w:val="both"/>
        <w:rPr>
          <w:i/>
          <w:sz w:val="22"/>
          <w:szCs w:val="22"/>
        </w:rPr>
      </w:pPr>
      <w:r w:rsidRPr="007F4DB0">
        <w:rPr>
          <w:i/>
          <w:sz w:val="22"/>
          <w:szCs w:val="22"/>
        </w:rPr>
        <w:t>Негрубые ошибки:</w:t>
      </w:r>
    </w:p>
    <w:p w:rsidR="006F1A50" w:rsidRPr="007F4DB0" w:rsidRDefault="006F1A50" w:rsidP="00FC1AE4">
      <w:pPr>
        <w:ind w:firstLine="426"/>
        <w:jc w:val="both"/>
        <w:rPr>
          <w:sz w:val="22"/>
          <w:szCs w:val="22"/>
        </w:rPr>
      </w:pPr>
      <w:r w:rsidRPr="007F4DB0">
        <w:rPr>
          <w:sz w:val="22"/>
          <w:szCs w:val="22"/>
        </w:rPr>
        <w:t>· наличие записи действий;</w:t>
      </w:r>
    </w:p>
    <w:p w:rsidR="006F1A50" w:rsidRPr="007F4DB0" w:rsidRDefault="006F1A50" w:rsidP="00FC1AE4">
      <w:pPr>
        <w:ind w:firstLine="426"/>
        <w:jc w:val="both"/>
        <w:rPr>
          <w:sz w:val="22"/>
          <w:szCs w:val="22"/>
        </w:rPr>
      </w:pPr>
      <w:r w:rsidRPr="007F4DB0">
        <w:rPr>
          <w:sz w:val="22"/>
          <w:szCs w:val="22"/>
        </w:rPr>
        <w:t>· ошибки в записях математических терминов, символов при оформлении</w:t>
      </w:r>
    </w:p>
    <w:p w:rsidR="006F1A50" w:rsidRPr="007F4DB0" w:rsidRDefault="006F1A50" w:rsidP="00FC1AE4">
      <w:pPr>
        <w:ind w:firstLine="426"/>
        <w:jc w:val="both"/>
        <w:rPr>
          <w:sz w:val="22"/>
          <w:szCs w:val="22"/>
        </w:rPr>
      </w:pPr>
      <w:r w:rsidRPr="007F4DB0">
        <w:rPr>
          <w:sz w:val="22"/>
          <w:szCs w:val="22"/>
        </w:rPr>
        <w:t>математических выкладок;</w:t>
      </w:r>
    </w:p>
    <w:p w:rsidR="006F1A50" w:rsidRPr="007F4DB0" w:rsidRDefault="006F1A50" w:rsidP="00FC1AE4">
      <w:pPr>
        <w:ind w:firstLine="426"/>
        <w:jc w:val="both"/>
        <w:rPr>
          <w:sz w:val="22"/>
          <w:szCs w:val="22"/>
        </w:rPr>
      </w:pPr>
      <w:r w:rsidRPr="007F4DB0">
        <w:rPr>
          <w:sz w:val="22"/>
          <w:szCs w:val="22"/>
        </w:rPr>
        <w:t>· Нерациональный прием вычислений.</w:t>
      </w:r>
    </w:p>
    <w:p w:rsidR="006F1A50" w:rsidRPr="007F4DB0" w:rsidRDefault="006F1A50" w:rsidP="00FC1AE4">
      <w:pPr>
        <w:ind w:firstLine="426"/>
        <w:jc w:val="both"/>
        <w:rPr>
          <w:sz w:val="22"/>
          <w:szCs w:val="22"/>
        </w:rPr>
      </w:pPr>
      <w:r w:rsidRPr="007F4DB0">
        <w:rPr>
          <w:sz w:val="22"/>
          <w:szCs w:val="22"/>
        </w:rPr>
        <w:t>· Неправильная постановка вопроса к действию при решении задачи.</w:t>
      </w:r>
    </w:p>
    <w:p w:rsidR="006F1A50" w:rsidRPr="007F4DB0" w:rsidRDefault="006F1A50" w:rsidP="00FC1AE4">
      <w:pPr>
        <w:ind w:firstLine="426"/>
        <w:jc w:val="both"/>
        <w:rPr>
          <w:sz w:val="22"/>
          <w:szCs w:val="22"/>
        </w:rPr>
      </w:pPr>
      <w:r w:rsidRPr="007F4DB0">
        <w:rPr>
          <w:sz w:val="22"/>
          <w:szCs w:val="22"/>
        </w:rPr>
        <w:t>· Неверно сформулированный ответ задачи.</w:t>
      </w:r>
    </w:p>
    <w:p w:rsidR="006F1A50" w:rsidRPr="007F4DB0" w:rsidRDefault="006F1A50" w:rsidP="00FC1AE4">
      <w:pPr>
        <w:ind w:firstLine="426"/>
        <w:jc w:val="both"/>
        <w:rPr>
          <w:sz w:val="22"/>
          <w:szCs w:val="22"/>
        </w:rPr>
      </w:pPr>
      <w:r w:rsidRPr="007F4DB0">
        <w:rPr>
          <w:sz w:val="22"/>
          <w:szCs w:val="22"/>
        </w:rPr>
        <w:t>· Неправильное списывание данных (чисел, знаков).</w:t>
      </w:r>
    </w:p>
    <w:p w:rsidR="006F1A50" w:rsidRPr="007F4DB0" w:rsidRDefault="006F1A50" w:rsidP="00FC1AE4">
      <w:pPr>
        <w:ind w:firstLine="426"/>
        <w:jc w:val="both"/>
        <w:rPr>
          <w:sz w:val="22"/>
          <w:szCs w:val="22"/>
        </w:rPr>
      </w:pPr>
      <w:r w:rsidRPr="007F4DB0">
        <w:rPr>
          <w:sz w:val="22"/>
          <w:szCs w:val="22"/>
        </w:rPr>
        <w:t>· неверные вычисления в случае, когда цель задания не связана с проверкой</w:t>
      </w:r>
    </w:p>
    <w:p w:rsidR="006F1A50" w:rsidRPr="007F4DB0" w:rsidRDefault="006F1A50" w:rsidP="00FC1AE4">
      <w:pPr>
        <w:ind w:firstLine="426"/>
        <w:jc w:val="both"/>
        <w:rPr>
          <w:sz w:val="22"/>
          <w:szCs w:val="22"/>
        </w:rPr>
      </w:pPr>
      <w:r w:rsidRPr="007F4DB0">
        <w:rPr>
          <w:sz w:val="22"/>
          <w:szCs w:val="22"/>
        </w:rPr>
        <w:t>вычислительных умений и навыков;</w:t>
      </w:r>
    </w:p>
    <w:p w:rsidR="006F1A50" w:rsidRPr="007F4DB0" w:rsidRDefault="006F1A50" w:rsidP="00FC1AE4">
      <w:pPr>
        <w:ind w:firstLine="426"/>
        <w:jc w:val="both"/>
        <w:rPr>
          <w:sz w:val="22"/>
          <w:szCs w:val="22"/>
        </w:rPr>
      </w:pPr>
      <w:r w:rsidRPr="007F4DB0">
        <w:rPr>
          <w:sz w:val="22"/>
          <w:szCs w:val="22"/>
        </w:rPr>
        <w:t>· Недоведение до конца преобразований.</w:t>
      </w:r>
    </w:p>
    <w:p w:rsidR="006F1A50" w:rsidRPr="007F4DB0" w:rsidRDefault="006F1A50" w:rsidP="00FC1AE4">
      <w:pPr>
        <w:ind w:firstLine="426"/>
        <w:jc w:val="both"/>
        <w:rPr>
          <w:sz w:val="22"/>
          <w:szCs w:val="22"/>
        </w:rPr>
      </w:pPr>
      <w:r w:rsidRPr="007F4DB0">
        <w:rPr>
          <w:sz w:val="22"/>
          <w:szCs w:val="22"/>
        </w:rPr>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w:t>
      </w:r>
    </w:p>
    <w:p w:rsidR="006F1A50" w:rsidRPr="007F4DB0" w:rsidRDefault="006F1A50" w:rsidP="00FC1AE4">
      <w:pPr>
        <w:ind w:firstLine="426"/>
        <w:jc w:val="both"/>
        <w:rPr>
          <w:b/>
          <w:sz w:val="22"/>
          <w:szCs w:val="22"/>
        </w:rPr>
      </w:pPr>
    </w:p>
    <w:p w:rsidR="006F1A50" w:rsidRPr="007F4DB0" w:rsidRDefault="006F1A50" w:rsidP="00FC1AE4">
      <w:pPr>
        <w:ind w:firstLine="426"/>
        <w:jc w:val="both"/>
        <w:rPr>
          <w:b/>
          <w:sz w:val="22"/>
          <w:szCs w:val="22"/>
        </w:rPr>
      </w:pPr>
      <w:r w:rsidRPr="007F4DB0">
        <w:rPr>
          <w:b/>
          <w:sz w:val="22"/>
          <w:szCs w:val="22"/>
        </w:rPr>
        <w:t>Оценивание устных ответов по математике</w:t>
      </w:r>
    </w:p>
    <w:p w:rsidR="006F1A50" w:rsidRPr="007F4DB0" w:rsidRDefault="006F1A50" w:rsidP="00FC1AE4">
      <w:pPr>
        <w:ind w:firstLine="426"/>
        <w:jc w:val="both"/>
        <w:rPr>
          <w:sz w:val="22"/>
          <w:szCs w:val="22"/>
        </w:rPr>
      </w:pPr>
      <w:r w:rsidRPr="007F4DB0">
        <w:rPr>
          <w:sz w:val="22"/>
          <w:szCs w:val="22"/>
        </w:rPr>
        <w:t>В основу оценивания устного ответа учащихся положены следующие показатели:</w:t>
      </w:r>
    </w:p>
    <w:p w:rsidR="006F1A50" w:rsidRPr="007F4DB0" w:rsidRDefault="006F1A50" w:rsidP="00FC1AE4">
      <w:pPr>
        <w:ind w:firstLine="426"/>
        <w:jc w:val="both"/>
        <w:rPr>
          <w:sz w:val="22"/>
          <w:szCs w:val="22"/>
        </w:rPr>
      </w:pPr>
      <w:r w:rsidRPr="007F4DB0">
        <w:rPr>
          <w:sz w:val="22"/>
          <w:szCs w:val="22"/>
        </w:rPr>
        <w:t>правильность, обоснованность, самостоятельность, полнота.</w:t>
      </w:r>
    </w:p>
    <w:p w:rsidR="006F1A50" w:rsidRPr="007F4DB0" w:rsidRDefault="006F1A50" w:rsidP="00FC1AE4">
      <w:pPr>
        <w:ind w:firstLine="426"/>
        <w:jc w:val="both"/>
        <w:rPr>
          <w:i/>
          <w:sz w:val="22"/>
          <w:szCs w:val="22"/>
        </w:rPr>
      </w:pPr>
      <w:r w:rsidRPr="007F4DB0">
        <w:rPr>
          <w:i/>
          <w:sz w:val="22"/>
          <w:szCs w:val="22"/>
        </w:rPr>
        <w:t>Ошибки:</w:t>
      </w:r>
    </w:p>
    <w:p w:rsidR="006F1A50" w:rsidRPr="007F4DB0" w:rsidRDefault="006F1A50" w:rsidP="00FC1AE4">
      <w:pPr>
        <w:ind w:firstLine="426"/>
        <w:jc w:val="both"/>
        <w:rPr>
          <w:sz w:val="22"/>
          <w:szCs w:val="22"/>
        </w:rPr>
      </w:pPr>
      <w:r w:rsidRPr="007F4DB0">
        <w:rPr>
          <w:sz w:val="22"/>
          <w:szCs w:val="22"/>
        </w:rPr>
        <w:t>- неправильный ответ на поставленный вопрос;</w:t>
      </w:r>
    </w:p>
    <w:p w:rsidR="006F1A50" w:rsidRPr="007F4DB0" w:rsidRDefault="006F1A50" w:rsidP="00FC1AE4">
      <w:pPr>
        <w:ind w:firstLine="426"/>
        <w:jc w:val="both"/>
        <w:rPr>
          <w:sz w:val="22"/>
          <w:szCs w:val="22"/>
        </w:rPr>
      </w:pPr>
      <w:r w:rsidRPr="007F4DB0">
        <w:rPr>
          <w:sz w:val="22"/>
          <w:szCs w:val="22"/>
        </w:rPr>
        <w:t>- неумение ответить на поставленный вопрос или выполнить задание без помощи</w:t>
      </w:r>
    </w:p>
    <w:p w:rsidR="006F1A50" w:rsidRPr="007F4DB0" w:rsidRDefault="006F1A50" w:rsidP="00FC1AE4">
      <w:pPr>
        <w:ind w:firstLine="426"/>
        <w:jc w:val="both"/>
        <w:rPr>
          <w:sz w:val="22"/>
          <w:szCs w:val="22"/>
        </w:rPr>
      </w:pPr>
      <w:r w:rsidRPr="007F4DB0">
        <w:rPr>
          <w:sz w:val="22"/>
          <w:szCs w:val="22"/>
        </w:rPr>
        <w:t>учителя;</w:t>
      </w:r>
    </w:p>
    <w:p w:rsidR="006F1A50" w:rsidRPr="007F4DB0" w:rsidRDefault="006F1A50" w:rsidP="00FC1AE4">
      <w:pPr>
        <w:ind w:firstLine="426"/>
        <w:jc w:val="both"/>
        <w:rPr>
          <w:sz w:val="22"/>
          <w:szCs w:val="22"/>
        </w:rPr>
      </w:pPr>
      <w:r w:rsidRPr="007F4DB0">
        <w:rPr>
          <w:sz w:val="22"/>
          <w:szCs w:val="22"/>
        </w:rPr>
        <w:t>- при правильном выполнении задания неумение дать соответствующие объяснения.</w:t>
      </w:r>
    </w:p>
    <w:p w:rsidR="006F1A50" w:rsidRPr="007F4DB0" w:rsidRDefault="006F1A50" w:rsidP="00FC1AE4">
      <w:pPr>
        <w:ind w:firstLine="426"/>
        <w:jc w:val="both"/>
        <w:rPr>
          <w:i/>
          <w:sz w:val="22"/>
          <w:szCs w:val="22"/>
        </w:rPr>
      </w:pPr>
      <w:r w:rsidRPr="007F4DB0">
        <w:rPr>
          <w:i/>
          <w:sz w:val="22"/>
          <w:szCs w:val="22"/>
        </w:rPr>
        <w:t>Недочеты:</w:t>
      </w:r>
    </w:p>
    <w:p w:rsidR="006F1A50" w:rsidRPr="007F4DB0" w:rsidRDefault="006F1A50" w:rsidP="00FC1AE4">
      <w:pPr>
        <w:ind w:firstLine="426"/>
        <w:jc w:val="both"/>
        <w:rPr>
          <w:sz w:val="22"/>
          <w:szCs w:val="22"/>
        </w:rPr>
      </w:pPr>
      <w:r w:rsidRPr="007F4DB0">
        <w:rPr>
          <w:sz w:val="22"/>
          <w:szCs w:val="22"/>
        </w:rPr>
        <w:t>- неточный или неполный ответ на поставленный вопрос;</w:t>
      </w:r>
    </w:p>
    <w:p w:rsidR="006F1A50" w:rsidRPr="007F4DB0" w:rsidRDefault="006F1A50" w:rsidP="00FC1AE4">
      <w:pPr>
        <w:ind w:firstLine="426"/>
        <w:jc w:val="both"/>
        <w:rPr>
          <w:sz w:val="22"/>
          <w:szCs w:val="22"/>
        </w:rPr>
      </w:pPr>
      <w:r w:rsidRPr="007F4DB0">
        <w:rPr>
          <w:sz w:val="22"/>
          <w:szCs w:val="22"/>
        </w:rPr>
        <w:t>- при правильном ответе неумение самостоятельно или полно обосновать и</w:t>
      </w:r>
    </w:p>
    <w:p w:rsidR="006F1A50" w:rsidRPr="007F4DB0" w:rsidRDefault="006F1A50" w:rsidP="00FC1AE4">
      <w:pPr>
        <w:ind w:firstLine="426"/>
        <w:jc w:val="both"/>
        <w:rPr>
          <w:sz w:val="22"/>
          <w:szCs w:val="22"/>
        </w:rPr>
      </w:pPr>
      <w:r w:rsidRPr="007F4DB0">
        <w:rPr>
          <w:sz w:val="22"/>
          <w:szCs w:val="22"/>
        </w:rPr>
        <w:t>проиллюстрировать его;</w:t>
      </w:r>
    </w:p>
    <w:p w:rsidR="006F1A50" w:rsidRPr="007F4DB0" w:rsidRDefault="006F1A50" w:rsidP="00FC1AE4">
      <w:pPr>
        <w:ind w:firstLine="426"/>
        <w:jc w:val="both"/>
        <w:rPr>
          <w:sz w:val="22"/>
          <w:szCs w:val="22"/>
        </w:rPr>
      </w:pPr>
      <w:r w:rsidRPr="007F4DB0">
        <w:rPr>
          <w:sz w:val="22"/>
          <w:szCs w:val="22"/>
        </w:rPr>
        <w:t>- неумение точно сформулировать ответ решенной задачи;</w:t>
      </w:r>
    </w:p>
    <w:p w:rsidR="006F1A50" w:rsidRPr="007F4DB0" w:rsidRDefault="006F1A50" w:rsidP="00FC1AE4">
      <w:pPr>
        <w:ind w:firstLine="426"/>
        <w:jc w:val="both"/>
        <w:rPr>
          <w:sz w:val="22"/>
          <w:szCs w:val="22"/>
        </w:rPr>
      </w:pPr>
      <w:r w:rsidRPr="007F4DB0">
        <w:rPr>
          <w:sz w:val="22"/>
          <w:szCs w:val="22"/>
        </w:rPr>
        <w:t>- медленный темп выполнения задания, не являющийся индивидуальной особенностью</w:t>
      </w:r>
    </w:p>
    <w:p w:rsidR="006F1A50" w:rsidRPr="007F4DB0" w:rsidRDefault="006F1A50" w:rsidP="00FC1AE4">
      <w:pPr>
        <w:ind w:firstLine="426"/>
        <w:jc w:val="both"/>
        <w:rPr>
          <w:sz w:val="22"/>
          <w:szCs w:val="22"/>
        </w:rPr>
      </w:pPr>
      <w:r w:rsidRPr="007F4DB0">
        <w:rPr>
          <w:sz w:val="22"/>
          <w:szCs w:val="22"/>
        </w:rPr>
        <w:t>школьника;</w:t>
      </w:r>
    </w:p>
    <w:p w:rsidR="006F1A50" w:rsidRPr="007F4DB0" w:rsidRDefault="006F1A50" w:rsidP="00FC1AE4">
      <w:pPr>
        <w:ind w:firstLine="426"/>
        <w:jc w:val="both"/>
        <w:rPr>
          <w:sz w:val="22"/>
          <w:szCs w:val="22"/>
        </w:rPr>
      </w:pPr>
      <w:r w:rsidRPr="007F4DB0">
        <w:rPr>
          <w:sz w:val="22"/>
          <w:szCs w:val="22"/>
        </w:rPr>
        <w:t>- неправильное произношение математических терминов.</w:t>
      </w:r>
    </w:p>
    <w:p w:rsidR="006F1A50" w:rsidRPr="007F4DB0" w:rsidRDefault="006F1A50" w:rsidP="00FC1AE4">
      <w:pPr>
        <w:ind w:firstLine="426"/>
        <w:jc w:val="both"/>
        <w:rPr>
          <w:sz w:val="22"/>
          <w:szCs w:val="22"/>
        </w:rPr>
      </w:pPr>
      <w:r w:rsidRPr="007F4DB0">
        <w:rPr>
          <w:sz w:val="22"/>
          <w:szCs w:val="22"/>
        </w:rPr>
        <w:t>Снижение отметки «за общее впечатление» допускается, если:</w:t>
      </w:r>
    </w:p>
    <w:p w:rsidR="006F1A50" w:rsidRPr="007F4DB0" w:rsidRDefault="006F1A50" w:rsidP="00FC1AE4">
      <w:pPr>
        <w:ind w:firstLine="426"/>
        <w:jc w:val="both"/>
        <w:rPr>
          <w:sz w:val="22"/>
          <w:szCs w:val="22"/>
        </w:rPr>
      </w:pPr>
      <w:r w:rsidRPr="007F4DB0">
        <w:rPr>
          <w:sz w:val="22"/>
          <w:szCs w:val="22"/>
        </w:rPr>
        <w:t>- в работе имеется не менее 2-х неаккуратных исправлений;</w:t>
      </w:r>
    </w:p>
    <w:p w:rsidR="006F1A50" w:rsidRPr="007F4DB0" w:rsidRDefault="006F1A50" w:rsidP="00FC1AE4">
      <w:pPr>
        <w:ind w:firstLine="426"/>
        <w:jc w:val="both"/>
        <w:rPr>
          <w:sz w:val="22"/>
          <w:szCs w:val="22"/>
        </w:rPr>
      </w:pPr>
      <w:r w:rsidRPr="007F4DB0">
        <w:rPr>
          <w:sz w:val="22"/>
          <w:szCs w:val="22"/>
        </w:rPr>
        <w:t>- работа оформлена небрежно, плохо читаема, в тексте много зачеркиваний,</w:t>
      </w:r>
    </w:p>
    <w:p w:rsidR="006F1A50" w:rsidRPr="007F4DB0" w:rsidRDefault="006F1A50" w:rsidP="00FC1AE4">
      <w:pPr>
        <w:ind w:firstLine="426"/>
        <w:jc w:val="both"/>
        <w:rPr>
          <w:sz w:val="22"/>
          <w:szCs w:val="22"/>
        </w:rPr>
      </w:pPr>
      <w:r w:rsidRPr="007F4DB0">
        <w:rPr>
          <w:sz w:val="22"/>
          <w:szCs w:val="22"/>
        </w:rPr>
        <w:t>неоправданных сокращений слов, отсутствуют красные строки).</w:t>
      </w:r>
    </w:p>
    <w:p w:rsidR="006F1A50" w:rsidRPr="007F4DB0" w:rsidRDefault="006F1A50" w:rsidP="00FC1AE4">
      <w:pPr>
        <w:ind w:firstLine="426"/>
        <w:jc w:val="both"/>
        <w:rPr>
          <w:b/>
          <w:sz w:val="22"/>
          <w:szCs w:val="22"/>
        </w:rPr>
      </w:pPr>
      <w:r w:rsidRPr="007F4DB0">
        <w:rPr>
          <w:b/>
          <w:sz w:val="22"/>
          <w:szCs w:val="22"/>
        </w:rPr>
        <w:t>Контрольная работа</w:t>
      </w:r>
    </w:p>
    <w:p w:rsidR="006F1A50" w:rsidRPr="007F4DB0" w:rsidRDefault="006F1A50" w:rsidP="00FC1AE4">
      <w:pPr>
        <w:ind w:firstLine="426"/>
        <w:jc w:val="both"/>
        <w:rPr>
          <w:sz w:val="22"/>
          <w:szCs w:val="22"/>
        </w:rPr>
      </w:pPr>
      <w:r w:rsidRPr="007F4DB0">
        <w:rPr>
          <w:sz w:val="22"/>
          <w:szCs w:val="22"/>
        </w:rPr>
        <w:t>· задания должны быть одного уровня для всего класса;</w:t>
      </w:r>
    </w:p>
    <w:p w:rsidR="006F1A50" w:rsidRPr="007F4DB0" w:rsidRDefault="006F1A50" w:rsidP="00FC1AE4">
      <w:pPr>
        <w:ind w:firstLine="426"/>
        <w:jc w:val="both"/>
        <w:rPr>
          <w:sz w:val="22"/>
          <w:szCs w:val="22"/>
        </w:rPr>
      </w:pPr>
      <w:r w:rsidRPr="007F4DB0">
        <w:rPr>
          <w:sz w:val="22"/>
          <w:szCs w:val="22"/>
        </w:rPr>
        <w:t>· задания повышенной трудности выносятся в «дополнительное задание», которое</w:t>
      </w:r>
    </w:p>
    <w:p w:rsidR="006F1A50" w:rsidRPr="007F4DB0" w:rsidRDefault="006F1A50" w:rsidP="00FC1AE4">
      <w:pPr>
        <w:ind w:firstLine="426"/>
        <w:jc w:val="both"/>
        <w:rPr>
          <w:sz w:val="22"/>
          <w:szCs w:val="22"/>
        </w:rPr>
      </w:pPr>
      <w:r w:rsidRPr="007F4DB0">
        <w:rPr>
          <w:sz w:val="22"/>
          <w:szCs w:val="22"/>
        </w:rPr>
        <w:t>предлагается для выполнения всем ученикам и оценивается только оценками «4» и «5»;</w:t>
      </w:r>
    </w:p>
    <w:p w:rsidR="006F1A50" w:rsidRPr="007F4DB0" w:rsidRDefault="006F1A50" w:rsidP="00FC1AE4">
      <w:pPr>
        <w:ind w:firstLine="426"/>
        <w:jc w:val="both"/>
        <w:rPr>
          <w:sz w:val="22"/>
          <w:szCs w:val="22"/>
        </w:rPr>
      </w:pPr>
      <w:r w:rsidRPr="007F4DB0">
        <w:rPr>
          <w:sz w:val="22"/>
          <w:szCs w:val="22"/>
        </w:rPr>
        <w:t>обязательно разобрать их решение при выполнении работы над ошибками;</w:t>
      </w:r>
    </w:p>
    <w:p w:rsidR="006F1A50" w:rsidRPr="007F4DB0" w:rsidRDefault="006F1A50" w:rsidP="00FC1AE4">
      <w:pPr>
        <w:ind w:firstLine="426"/>
        <w:jc w:val="both"/>
        <w:rPr>
          <w:sz w:val="22"/>
          <w:szCs w:val="22"/>
        </w:rPr>
      </w:pPr>
      <w:r w:rsidRPr="007F4DB0">
        <w:rPr>
          <w:sz w:val="22"/>
          <w:szCs w:val="22"/>
        </w:rPr>
        <w:t>· оценка не снижается, если есть грамматические ошибки и неаккуратные</w:t>
      </w:r>
    </w:p>
    <w:p w:rsidR="006F1A50" w:rsidRPr="007F4DB0" w:rsidRDefault="006F1A50" w:rsidP="00FC1AE4">
      <w:pPr>
        <w:ind w:firstLine="426"/>
        <w:jc w:val="both"/>
        <w:rPr>
          <w:sz w:val="22"/>
          <w:szCs w:val="22"/>
        </w:rPr>
      </w:pPr>
      <w:r w:rsidRPr="007F4DB0">
        <w:rPr>
          <w:sz w:val="22"/>
          <w:szCs w:val="22"/>
        </w:rPr>
        <w:t>исправления;</w:t>
      </w:r>
    </w:p>
    <w:p w:rsidR="006F1A50" w:rsidRPr="007F4DB0" w:rsidRDefault="006F1A50" w:rsidP="00FC1AE4">
      <w:pPr>
        <w:ind w:firstLine="426"/>
        <w:jc w:val="both"/>
        <w:rPr>
          <w:sz w:val="22"/>
          <w:szCs w:val="22"/>
        </w:rPr>
      </w:pPr>
      <w:r w:rsidRPr="007F4DB0">
        <w:rPr>
          <w:sz w:val="22"/>
          <w:szCs w:val="22"/>
        </w:rPr>
        <w:t>· неаккуратное исправление - недочет (2 недочета = 1 ошибка).</w:t>
      </w:r>
    </w:p>
    <w:p w:rsidR="006F1A50" w:rsidRPr="007F4DB0" w:rsidRDefault="006F1A50" w:rsidP="00FC1AE4">
      <w:pPr>
        <w:ind w:firstLine="426"/>
        <w:jc w:val="both"/>
        <w:rPr>
          <w:b/>
          <w:sz w:val="22"/>
          <w:szCs w:val="22"/>
          <w:u w:val="single"/>
        </w:rPr>
      </w:pPr>
    </w:p>
    <w:p w:rsidR="006F1A50" w:rsidRPr="007F4DB0" w:rsidRDefault="006F1A50" w:rsidP="00FC1AE4">
      <w:pPr>
        <w:ind w:firstLine="426"/>
        <w:jc w:val="both"/>
        <w:rPr>
          <w:b/>
          <w:sz w:val="22"/>
          <w:szCs w:val="22"/>
          <w:u w:val="single"/>
        </w:rPr>
      </w:pPr>
      <w:r w:rsidRPr="007F4DB0">
        <w:rPr>
          <w:b/>
          <w:sz w:val="22"/>
          <w:szCs w:val="22"/>
          <w:u w:val="single"/>
        </w:rPr>
        <w:t>Нормы оценивания по учебному предмету</w:t>
      </w:r>
      <w:r w:rsidR="00C721EE">
        <w:rPr>
          <w:b/>
          <w:sz w:val="22"/>
          <w:szCs w:val="22"/>
          <w:u w:val="single"/>
        </w:rPr>
        <w:t xml:space="preserve"> «Обществознание и естествознание  (</w:t>
      </w:r>
      <w:r w:rsidRPr="007F4DB0">
        <w:rPr>
          <w:b/>
          <w:sz w:val="22"/>
          <w:szCs w:val="22"/>
          <w:u w:val="single"/>
        </w:rPr>
        <w:t>Окружающий мир</w:t>
      </w:r>
      <w:r w:rsidR="00C721EE">
        <w:rPr>
          <w:b/>
          <w:sz w:val="22"/>
          <w:szCs w:val="22"/>
          <w:u w:val="single"/>
        </w:rPr>
        <w:t>)</w:t>
      </w:r>
      <w:r w:rsidRPr="007F4DB0">
        <w:rPr>
          <w:b/>
          <w:sz w:val="22"/>
          <w:szCs w:val="22"/>
          <w:u w:val="single"/>
        </w:rPr>
        <w:t>»</w:t>
      </w:r>
    </w:p>
    <w:p w:rsidR="006F1A50" w:rsidRPr="007F4DB0" w:rsidRDefault="006F1A50" w:rsidP="00FC1AE4">
      <w:pPr>
        <w:ind w:firstLine="426"/>
        <w:rPr>
          <w:rFonts w:eastAsia="Calibri"/>
          <w:b/>
          <w:i/>
          <w:sz w:val="22"/>
          <w:szCs w:val="22"/>
          <w:lang w:eastAsia="en-US"/>
        </w:rPr>
      </w:pPr>
      <w:r w:rsidRPr="007F4DB0">
        <w:rPr>
          <w:rFonts w:eastAsia="Calibri"/>
          <w:b/>
          <w:i/>
          <w:sz w:val="22"/>
          <w:szCs w:val="22"/>
          <w:lang w:eastAsia="en-US"/>
        </w:rPr>
        <w:t xml:space="preserve">Оценка выполнения практических и лабораторных работ </w:t>
      </w:r>
    </w:p>
    <w:p w:rsidR="006F1A50" w:rsidRPr="007F4DB0" w:rsidRDefault="006F1A50" w:rsidP="00FC1AE4">
      <w:pPr>
        <w:ind w:firstLine="426"/>
        <w:rPr>
          <w:rFonts w:eastAsia="Calibri"/>
          <w:sz w:val="22"/>
          <w:szCs w:val="22"/>
          <w:lang w:eastAsia="en-US"/>
        </w:rPr>
      </w:pPr>
      <w:r w:rsidRPr="007F4DB0">
        <w:rPr>
          <w:rFonts w:eastAsia="Calibri"/>
          <w:sz w:val="22"/>
          <w:szCs w:val="22"/>
          <w:lang w:eastAsia="en-US"/>
        </w:rPr>
        <w:t xml:space="preserve">«5» - 90 - 100% </w:t>
      </w:r>
    </w:p>
    <w:p w:rsidR="006F1A50" w:rsidRPr="007F4DB0" w:rsidRDefault="006F1A50" w:rsidP="00FC1AE4">
      <w:pPr>
        <w:ind w:firstLine="426"/>
        <w:rPr>
          <w:rFonts w:eastAsia="Calibri"/>
          <w:sz w:val="22"/>
          <w:szCs w:val="22"/>
          <w:lang w:eastAsia="en-US"/>
        </w:rPr>
      </w:pPr>
      <w:r w:rsidRPr="007F4DB0">
        <w:rPr>
          <w:rFonts w:eastAsia="Calibri"/>
          <w:sz w:val="22"/>
          <w:szCs w:val="22"/>
          <w:lang w:eastAsia="en-US"/>
        </w:rPr>
        <w:t xml:space="preserve">«4» - 75 - 90% </w:t>
      </w:r>
    </w:p>
    <w:p w:rsidR="006F1A50" w:rsidRPr="007F4DB0" w:rsidRDefault="006F1A50" w:rsidP="00FC1AE4">
      <w:pPr>
        <w:ind w:firstLine="426"/>
        <w:rPr>
          <w:rFonts w:eastAsia="Calibri"/>
          <w:sz w:val="22"/>
          <w:szCs w:val="22"/>
          <w:lang w:eastAsia="en-US"/>
        </w:rPr>
      </w:pPr>
      <w:r w:rsidRPr="007F4DB0">
        <w:rPr>
          <w:rFonts w:eastAsia="Calibri"/>
          <w:sz w:val="22"/>
          <w:szCs w:val="22"/>
          <w:lang w:eastAsia="en-US"/>
        </w:rPr>
        <w:t xml:space="preserve">«3» - 55 - 75% </w:t>
      </w:r>
    </w:p>
    <w:p w:rsidR="006F1A50" w:rsidRPr="007F4DB0" w:rsidRDefault="006F1A50" w:rsidP="00FC1AE4">
      <w:pPr>
        <w:ind w:firstLine="426"/>
        <w:rPr>
          <w:rFonts w:eastAsia="Calibri"/>
          <w:sz w:val="22"/>
          <w:szCs w:val="22"/>
          <w:lang w:eastAsia="en-US"/>
        </w:rPr>
      </w:pPr>
      <w:r w:rsidRPr="007F4DB0">
        <w:rPr>
          <w:rFonts w:eastAsia="Calibri"/>
          <w:sz w:val="22"/>
          <w:szCs w:val="22"/>
          <w:lang w:eastAsia="en-US"/>
        </w:rPr>
        <w:t xml:space="preserve">«2» - 0 - 55% </w:t>
      </w:r>
    </w:p>
    <w:p w:rsidR="006F1A50" w:rsidRPr="007F4DB0" w:rsidRDefault="006F1A50" w:rsidP="00FC1AE4">
      <w:pPr>
        <w:ind w:firstLine="426"/>
        <w:rPr>
          <w:rFonts w:eastAsia="Calibri"/>
          <w:sz w:val="22"/>
          <w:szCs w:val="22"/>
          <w:lang w:eastAsia="en-US"/>
        </w:rPr>
      </w:pPr>
      <w:r w:rsidRPr="007F4DB0">
        <w:rPr>
          <w:rFonts w:eastAsia="Calibri"/>
          <w:sz w:val="22"/>
          <w:szCs w:val="22"/>
          <w:lang w:eastAsia="en-US"/>
        </w:rPr>
        <w:t xml:space="preserve">  Отметка «5» </w:t>
      </w:r>
    </w:p>
    <w:p w:rsidR="006F1A50" w:rsidRPr="007F4DB0" w:rsidRDefault="006F1A50" w:rsidP="00FC1AE4">
      <w:pPr>
        <w:numPr>
          <w:ilvl w:val="0"/>
          <w:numId w:val="81"/>
        </w:numPr>
        <w:spacing w:before="100" w:beforeAutospacing="1" w:after="100" w:afterAutospacing="1"/>
        <w:ind w:left="0" w:firstLine="426"/>
        <w:jc w:val="both"/>
        <w:rPr>
          <w:rFonts w:eastAsia="Calibri"/>
          <w:sz w:val="22"/>
          <w:szCs w:val="22"/>
          <w:lang w:eastAsia="en-US"/>
        </w:rPr>
      </w:pPr>
      <w:r w:rsidRPr="007F4DB0">
        <w:rPr>
          <w:rFonts w:eastAsia="Calibri"/>
          <w:sz w:val="22"/>
          <w:szCs w:val="22"/>
          <w:lang w:eastAsia="en-US"/>
        </w:rPr>
        <w:t>тщательно спланирован труд и рационально организовано рабочее место;</w:t>
      </w:r>
    </w:p>
    <w:p w:rsidR="006F1A50" w:rsidRPr="007F4DB0" w:rsidRDefault="006F1A50" w:rsidP="00FC1AE4">
      <w:pPr>
        <w:numPr>
          <w:ilvl w:val="0"/>
          <w:numId w:val="81"/>
        </w:numPr>
        <w:spacing w:before="100" w:beforeAutospacing="1" w:after="100" w:afterAutospacing="1"/>
        <w:ind w:left="0" w:firstLine="426"/>
        <w:jc w:val="both"/>
        <w:rPr>
          <w:rFonts w:eastAsia="Calibri"/>
          <w:sz w:val="22"/>
          <w:szCs w:val="22"/>
          <w:lang w:eastAsia="en-US"/>
        </w:rPr>
      </w:pPr>
      <w:r w:rsidRPr="007F4DB0">
        <w:rPr>
          <w:rFonts w:eastAsia="Calibri"/>
          <w:sz w:val="22"/>
          <w:szCs w:val="22"/>
          <w:lang w:eastAsia="en-US"/>
        </w:rPr>
        <w:t>правильно выполнялись приемы труда, самостоятельно и творчески выполнялась работа;</w:t>
      </w:r>
    </w:p>
    <w:p w:rsidR="006F1A50" w:rsidRPr="007F4DB0" w:rsidRDefault="006F1A50" w:rsidP="00FC1AE4">
      <w:pPr>
        <w:numPr>
          <w:ilvl w:val="0"/>
          <w:numId w:val="81"/>
        </w:numPr>
        <w:spacing w:before="100" w:beforeAutospacing="1" w:after="100" w:afterAutospacing="1"/>
        <w:ind w:left="0" w:firstLine="426"/>
        <w:jc w:val="both"/>
        <w:rPr>
          <w:rFonts w:eastAsia="Calibri"/>
          <w:sz w:val="22"/>
          <w:szCs w:val="22"/>
          <w:lang w:eastAsia="en-US"/>
        </w:rPr>
      </w:pPr>
      <w:r w:rsidRPr="007F4DB0">
        <w:rPr>
          <w:rFonts w:eastAsia="Calibri"/>
          <w:sz w:val="22"/>
          <w:szCs w:val="22"/>
          <w:lang w:eastAsia="en-US"/>
        </w:rPr>
        <w:t>изделие изготовлено с учетом установленных требований;</w:t>
      </w:r>
    </w:p>
    <w:p w:rsidR="006F1A50" w:rsidRPr="007F4DB0" w:rsidRDefault="006F1A50" w:rsidP="00FC1AE4">
      <w:pPr>
        <w:numPr>
          <w:ilvl w:val="0"/>
          <w:numId w:val="81"/>
        </w:numPr>
        <w:spacing w:before="100" w:beforeAutospacing="1" w:after="100" w:afterAutospacing="1"/>
        <w:ind w:left="0" w:firstLine="426"/>
        <w:jc w:val="both"/>
        <w:rPr>
          <w:rFonts w:eastAsia="Calibri"/>
          <w:sz w:val="22"/>
          <w:szCs w:val="22"/>
          <w:lang w:eastAsia="en-US"/>
        </w:rPr>
      </w:pPr>
      <w:r w:rsidRPr="007F4DB0">
        <w:rPr>
          <w:rFonts w:eastAsia="Calibri"/>
          <w:sz w:val="22"/>
          <w:szCs w:val="22"/>
          <w:lang w:eastAsia="en-US"/>
        </w:rPr>
        <w:t xml:space="preserve">полностью соблюдались правила техники безопасности. </w:t>
      </w:r>
    </w:p>
    <w:p w:rsidR="006F1A50" w:rsidRPr="007F4DB0" w:rsidRDefault="006F1A50" w:rsidP="00FC1AE4">
      <w:pPr>
        <w:ind w:firstLine="426"/>
        <w:rPr>
          <w:rFonts w:eastAsia="Calibri"/>
          <w:sz w:val="22"/>
          <w:szCs w:val="22"/>
          <w:lang w:eastAsia="en-US"/>
        </w:rPr>
      </w:pPr>
      <w:r w:rsidRPr="007F4DB0">
        <w:rPr>
          <w:rFonts w:eastAsia="Calibri"/>
          <w:sz w:val="22"/>
          <w:szCs w:val="22"/>
          <w:lang w:eastAsia="en-US"/>
        </w:rPr>
        <w:t xml:space="preserve">Отметка «4» </w:t>
      </w:r>
    </w:p>
    <w:p w:rsidR="006F1A50" w:rsidRPr="007F4DB0" w:rsidRDefault="006F1A50" w:rsidP="00FC1AE4">
      <w:pPr>
        <w:numPr>
          <w:ilvl w:val="0"/>
          <w:numId w:val="82"/>
        </w:numPr>
        <w:ind w:left="0" w:firstLine="426"/>
        <w:jc w:val="both"/>
        <w:rPr>
          <w:rFonts w:eastAsia="Calibri"/>
          <w:sz w:val="22"/>
          <w:szCs w:val="22"/>
          <w:lang w:eastAsia="en-US"/>
        </w:rPr>
      </w:pPr>
      <w:r w:rsidRPr="007F4DB0">
        <w:rPr>
          <w:rFonts w:eastAsia="Calibri"/>
          <w:sz w:val="22"/>
          <w:szCs w:val="22"/>
          <w:lang w:eastAsia="en-US"/>
        </w:rPr>
        <w:t>допущены незначительные недостатки в планировании труда и организации рабочего места;</w:t>
      </w:r>
    </w:p>
    <w:p w:rsidR="006F1A50" w:rsidRPr="007F4DB0" w:rsidRDefault="006F1A50" w:rsidP="00FC1AE4">
      <w:pPr>
        <w:numPr>
          <w:ilvl w:val="0"/>
          <w:numId w:val="82"/>
        </w:numPr>
        <w:spacing w:before="100" w:beforeAutospacing="1" w:after="100" w:afterAutospacing="1"/>
        <w:ind w:left="0" w:firstLine="426"/>
        <w:jc w:val="both"/>
        <w:rPr>
          <w:rFonts w:eastAsia="Calibri"/>
          <w:sz w:val="22"/>
          <w:szCs w:val="22"/>
          <w:lang w:eastAsia="en-US"/>
        </w:rPr>
      </w:pPr>
      <w:r w:rsidRPr="007F4DB0">
        <w:rPr>
          <w:rFonts w:eastAsia="Calibri"/>
          <w:sz w:val="22"/>
          <w:szCs w:val="22"/>
          <w:lang w:eastAsia="en-US"/>
        </w:rPr>
        <w:t>в основном правильно выполняются приемы труда;</w:t>
      </w:r>
    </w:p>
    <w:p w:rsidR="006F1A50" w:rsidRPr="007F4DB0" w:rsidRDefault="006F1A50" w:rsidP="00FC1AE4">
      <w:pPr>
        <w:numPr>
          <w:ilvl w:val="0"/>
          <w:numId w:val="82"/>
        </w:numPr>
        <w:spacing w:before="100" w:beforeAutospacing="1" w:after="100" w:afterAutospacing="1"/>
        <w:ind w:left="0" w:firstLine="426"/>
        <w:jc w:val="both"/>
        <w:rPr>
          <w:rFonts w:eastAsia="Calibri"/>
          <w:sz w:val="22"/>
          <w:szCs w:val="22"/>
          <w:lang w:eastAsia="en-US"/>
        </w:rPr>
      </w:pPr>
      <w:r w:rsidRPr="007F4DB0">
        <w:rPr>
          <w:rFonts w:eastAsia="Calibri"/>
          <w:sz w:val="22"/>
          <w:szCs w:val="22"/>
          <w:lang w:eastAsia="en-US"/>
        </w:rPr>
        <w:t>работа выполнялась самостоятельно;</w:t>
      </w:r>
    </w:p>
    <w:p w:rsidR="006F1A50" w:rsidRPr="007F4DB0" w:rsidRDefault="006F1A50" w:rsidP="00FC1AE4">
      <w:pPr>
        <w:numPr>
          <w:ilvl w:val="0"/>
          <w:numId w:val="82"/>
        </w:numPr>
        <w:spacing w:before="100" w:beforeAutospacing="1" w:after="100" w:afterAutospacing="1"/>
        <w:ind w:left="0" w:firstLine="426"/>
        <w:jc w:val="both"/>
        <w:rPr>
          <w:rFonts w:eastAsia="Calibri"/>
          <w:sz w:val="22"/>
          <w:szCs w:val="22"/>
          <w:lang w:eastAsia="en-US"/>
        </w:rPr>
      </w:pPr>
      <w:r w:rsidRPr="007F4DB0">
        <w:rPr>
          <w:rFonts w:eastAsia="Calibri"/>
          <w:sz w:val="22"/>
          <w:szCs w:val="22"/>
          <w:lang w:eastAsia="en-US"/>
        </w:rPr>
        <w:t>норма времени выполнена или не довыполнена 10-15 %;</w:t>
      </w:r>
    </w:p>
    <w:p w:rsidR="006F1A50" w:rsidRPr="007F4DB0" w:rsidRDefault="006F1A50" w:rsidP="00FC1AE4">
      <w:pPr>
        <w:numPr>
          <w:ilvl w:val="0"/>
          <w:numId w:val="82"/>
        </w:numPr>
        <w:spacing w:before="100" w:beforeAutospacing="1" w:after="100" w:afterAutospacing="1"/>
        <w:ind w:left="0" w:firstLine="426"/>
        <w:jc w:val="both"/>
        <w:rPr>
          <w:rFonts w:eastAsia="Calibri"/>
          <w:sz w:val="22"/>
          <w:szCs w:val="22"/>
          <w:lang w:eastAsia="en-US"/>
        </w:rPr>
      </w:pPr>
      <w:r w:rsidRPr="007F4DB0">
        <w:rPr>
          <w:rFonts w:eastAsia="Calibri"/>
          <w:sz w:val="22"/>
          <w:szCs w:val="22"/>
          <w:lang w:eastAsia="en-US"/>
        </w:rPr>
        <w:t>изделие изготовлено с незначительными отклонениями;</w:t>
      </w:r>
    </w:p>
    <w:p w:rsidR="006F1A50" w:rsidRPr="007F4DB0" w:rsidRDefault="006F1A50" w:rsidP="00FC1AE4">
      <w:pPr>
        <w:numPr>
          <w:ilvl w:val="0"/>
          <w:numId w:val="82"/>
        </w:numPr>
        <w:spacing w:before="100" w:beforeAutospacing="1" w:after="100" w:afterAutospacing="1"/>
        <w:ind w:left="0" w:firstLine="426"/>
        <w:jc w:val="both"/>
        <w:rPr>
          <w:rFonts w:eastAsia="Calibri"/>
          <w:sz w:val="22"/>
          <w:szCs w:val="22"/>
          <w:lang w:eastAsia="en-US"/>
        </w:rPr>
      </w:pPr>
      <w:r w:rsidRPr="007F4DB0">
        <w:rPr>
          <w:rFonts w:eastAsia="Calibri"/>
          <w:sz w:val="22"/>
          <w:szCs w:val="22"/>
          <w:lang w:eastAsia="en-US"/>
        </w:rPr>
        <w:t>полностью соблюдались правила техники безопасности.</w:t>
      </w:r>
    </w:p>
    <w:p w:rsidR="006F1A50" w:rsidRPr="007F4DB0" w:rsidRDefault="006F1A50" w:rsidP="00FC1AE4">
      <w:pPr>
        <w:ind w:firstLine="426"/>
        <w:rPr>
          <w:rFonts w:eastAsia="Calibri"/>
          <w:sz w:val="22"/>
          <w:szCs w:val="22"/>
          <w:lang w:eastAsia="en-US"/>
        </w:rPr>
      </w:pPr>
      <w:r w:rsidRPr="007F4DB0">
        <w:rPr>
          <w:rFonts w:eastAsia="Calibri"/>
          <w:sz w:val="22"/>
          <w:szCs w:val="22"/>
          <w:lang w:eastAsia="en-US"/>
        </w:rPr>
        <w:t>Оценка «3»</w:t>
      </w:r>
    </w:p>
    <w:p w:rsidR="006F1A50" w:rsidRPr="007F4DB0" w:rsidRDefault="006F1A50" w:rsidP="00FC1AE4">
      <w:pPr>
        <w:numPr>
          <w:ilvl w:val="0"/>
          <w:numId w:val="83"/>
        </w:numPr>
        <w:ind w:left="0" w:firstLine="426"/>
        <w:jc w:val="both"/>
        <w:rPr>
          <w:rFonts w:eastAsia="Calibri"/>
          <w:sz w:val="22"/>
          <w:szCs w:val="22"/>
          <w:lang w:eastAsia="en-US"/>
        </w:rPr>
      </w:pPr>
      <w:r w:rsidRPr="007F4DB0">
        <w:rPr>
          <w:rFonts w:eastAsia="Calibri"/>
          <w:sz w:val="22"/>
          <w:szCs w:val="22"/>
          <w:lang w:eastAsia="en-US"/>
        </w:rPr>
        <w:t>имеют место недостатки в планировании труда и организации рабочего места;</w:t>
      </w:r>
    </w:p>
    <w:p w:rsidR="006F1A50" w:rsidRPr="007F4DB0" w:rsidRDefault="006F1A50" w:rsidP="00FC1AE4">
      <w:pPr>
        <w:numPr>
          <w:ilvl w:val="0"/>
          <w:numId w:val="83"/>
        </w:numPr>
        <w:ind w:left="0" w:firstLine="426"/>
        <w:jc w:val="both"/>
        <w:rPr>
          <w:rFonts w:eastAsia="Calibri"/>
          <w:sz w:val="22"/>
          <w:szCs w:val="22"/>
          <w:lang w:eastAsia="en-US"/>
        </w:rPr>
      </w:pPr>
      <w:r w:rsidRPr="007F4DB0">
        <w:rPr>
          <w:rFonts w:eastAsia="Calibri"/>
          <w:sz w:val="22"/>
          <w:szCs w:val="22"/>
          <w:lang w:eastAsia="en-US"/>
        </w:rPr>
        <w:t>отдельные приемы труда выполнялись неправильно;</w:t>
      </w:r>
    </w:p>
    <w:p w:rsidR="006F1A50" w:rsidRPr="007F4DB0" w:rsidRDefault="006F1A50" w:rsidP="00FC1AE4">
      <w:pPr>
        <w:numPr>
          <w:ilvl w:val="0"/>
          <w:numId w:val="83"/>
        </w:numPr>
        <w:ind w:left="0" w:firstLine="426"/>
        <w:jc w:val="both"/>
        <w:rPr>
          <w:rFonts w:eastAsia="Calibri"/>
          <w:sz w:val="22"/>
          <w:szCs w:val="22"/>
          <w:lang w:eastAsia="en-US"/>
        </w:rPr>
      </w:pPr>
      <w:r w:rsidRPr="007F4DB0">
        <w:rPr>
          <w:rFonts w:eastAsia="Calibri"/>
          <w:sz w:val="22"/>
          <w:szCs w:val="22"/>
          <w:lang w:eastAsia="en-US"/>
        </w:rPr>
        <w:t>самостоятельность в работе была низкой;</w:t>
      </w:r>
    </w:p>
    <w:p w:rsidR="006F1A50" w:rsidRPr="007F4DB0" w:rsidRDefault="006F1A50" w:rsidP="00FC1AE4">
      <w:pPr>
        <w:numPr>
          <w:ilvl w:val="0"/>
          <w:numId w:val="83"/>
        </w:numPr>
        <w:spacing w:before="100" w:beforeAutospacing="1" w:after="100" w:afterAutospacing="1"/>
        <w:ind w:left="0" w:firstLine="426"/>
        <w:jc w:val="both"/>
        <w:rPr>
          <w:rFonts w:eastAsia="Calibri"/>
          <w:sz w:val="22"/>
          <w:szCs w:val="22"/>
          <w:lang w:eastAsia="en-US"/>
        </w:rPr>
      </w:pPr>
      <w:r w:rsidRPr="007F4DB0">
        <w:rPr>
          <w:rFonts w:eastAsia="Calibri"/>
          <w:sz w:val="22"/>
          <w:szCs w:val="22"/>
          <w:lang w:eastAsia="en-US"/>
        </w:rPr>
        <w:t>норма времени не довыполнена на 15-20 %;</w:t>
      </w:r>
    </w:p>
    <w:p w:rsidR="006F1A50" w:rsidRPr="007F4DB0" w:rsidRDefault="006F1A50" w:rsidP="00FC1AE4">
      <w:pPr>
        <w:numPr>
          <w:ilvl w:val="0"/>
          <w:numId w:val="83"/>
        </w:numPr>
        <w:spacing w:before="100" w:beforeAutospacing="1" w:after="100" w:afterAutospacing="1"/>
        <w:ind w:left="0" w:firstLine="426"/>
        <w:jc w:val="both"/>
        <w:rPr>
          <w:rFonts w:eastAsia="Calibri"/>
          <w:sz w:val="22"/>
          <w:szCs w:val="22"/>
          <w:lang w:eastAsia="en-US"/>
        </w:rPr>
      </w:pPr>
      <w:r w:rsidRPr="007F4DB0">
        <w:rPr>
          <w:rFonts w:eastAsia="Calibri"/>
          <w:sz w:val="22"/>
          <w:szCs w:val="22"/>
          <w:lang w:eastAsia="en-US"/>
        </w:rPr>
        <w:t>изделие изготовлено с нарушением отдельных требований;</w:t>
      </w:r>
    </w:p>
    <w:p w:rsidR="006F1A50" w:rsidRPr="007F4DB0" w:rsidRDefault="006F1A50" w:rsidP="00FC1AE4">
      <w:pPr>
        <w:numPr>
          <w:ilvl w:val="0"/>
          <w:numId w:val="83"/>
        </w:numPr>
        <w:spacing w:before="100" w:beforeAutospacing="1" w:after="100" w:afterAutospacing="1"/>
        <w:ind w:left="0" w:firstLine="426"/>
        <w:jc w:val="both"/>
        <w:rPr>
          <w:rFonts w:eastAsia="Calibri"/>
          <w:sz w:val="22"/>
          <w:szCs w:val="22"/>
          <w:lang w:eastAsia="en-US"/>
        </w:rPr>
      </w:pPr>
      <w:r w:rsidRPr="007F4DB0">
        <w:rPr>
          <w:rFonts w:eastAsia="Calibri"/>
          <w:sz w:val="22"/>
          <w:szCs w:val="22"/>
          <w:lang w:eastAsia="en-US"/>
        </w:rPr>
        <w:t xml:space="preserve">не полностью соблюдались правила техники безопасности. </w:t>
      </w:r>
    </w:p>
    <w:p w:rsidR="006F1A50" w:rsidRPr="007F4DB0" w:rsidRDefault="006F1A50" w:rsidP="00FC1AE4">
      <w:pPr>
        <w:ind w:firstLine="426"/>
        <w:rPr>
          <w:rFonts w:eastAsia="Calibri"/>
          <w:sz w:val="22"/>
          <w:szCs w:val="22"/>
          <w:lang w:eastAsia="en-US"/>
        </w:rPr>
      </w:pPr>
      <w:r w:rsidRPr="007F4DB0">
        <w:rPr>
          <w:rFonts w:eastAsia="Calibri"/>
          <w:sz w:val="22"/>
          <w:szCs w:val="22"/>
          <w:lang w:eastAsia="en-US"/>
        </w:rPr>
        <w:t xml:space="preserve"> Отметка «2»</w:t>
      </w:r>
    </w:p>
    <w:p w:rsidR="006F1A50" w:rsidRPr="007F4DB0" w:rsidRDefault="006F1A50" w:rsidP="00FC1AE4">
      <w:pPr>
        <w:numPr>
          <w:ilvl w:val="0"/>
          <w:numId w:val="84"/>
        </w:numPr>
        <w:spacing w:after="100" w:afterAutospacing="1"/>
        <w:ind w:left="0" w:firstLine="426"/>
        <w:jc w:val="both"/>
        <w:rPr>
          <w:rFonts w:eastAsia="Calibri"/>
          <w:sz w:val="22"/>
          <w:szCs w:val="22"/>
          <w:lang w:eastAsia="en-US"/>
        </w:rPr>
      </w:pPr>
      <w:r w:rsidRPr="007F4DB0">
        <w:rPr>
          <w:rFonts w:eastAsia="Calibri"/>
          <w:sz w:val="22"/>
          <w:szCs w:val="22"/>
          <w:lang w:eastAsia="en-US"/>
        </w:rPr>
        <w:t>имеют место существенные недостатки в планировании труда и организации рабочего места;</w:t>
      </w:r>
    </w:p>
    <w:p w:rsidR="006F1A50" w:rsidRPr="007F4DB0" w:rsidRDefault="006F1A50" w:rsidP="00FC1AE4">
      <w:pPr>
        <w:numPr>
          <w:ilvl w:val="0"/>
          <w:numId w:val="84"/>
        </w:numPr>
        <w:spacing w:before="100" w:beforeAutospacing="1" w:after="100" w:afterAutospacing="1"/>
        <w:ind w:left="0" w:firstLine="426"/>
        <w:jc w:val="both"/>
        <w:rPr>
          <w:rFonts w:eastAsia="Calibri"/>
          <w:sz w:val="22"/>
          <w:szCs w:val="22"/>
          <w:lang w:eastAsia="en-US"/>
        </w:rPr>
      </w:pPr>
      <w:r w:rsidRPr="007F4DB0">
        <w:rPr>
          <w:rFonts w:eastAsia="Calibri"/>
          <w:sz w:val="22"/>
          <w:szCs w:val="22"/>
          <w:lang w:eastAsia="en-US"/>
        </w:rPr>
        <w:t>неправильно выполнялись многие приемы труда;</w:t>
      </w:r>
    </w:p>
    <w:p w:rsidR="006F1A50" w:rsidRPr="007F4DB0" w:rsidRDefault="006F1A50" w:rsidP="00FC1AE4">
      <w:pPr>
        <w:numPr>
          <w:ilvl w:val="0"/>
          <w:numId w:val="84"/>
        </w:numPr>
        <w:spacing w:before="100" w:beforeAutospacing="1" w:after="100" w:afterAutospacing="1"/>
        <w:ind w:left="0" w:firstLine="426"/>
        <w:jc w:val="both"/>
        <w:rPr>
          <w:rFonts w:eastAsia="Calibri"/>
          <w:sz w:val="22"/>
          <w:szCs w:val="22"/>
          <w:lang w:eastAsia="en-US"/>
        </w:rPr>
      </w:pPr>
      <w:r w:rsidRPr="007F4DB0">
        <w:rPr>
          <w:rFonts w:eastAsia="Calibri"/>
          <w:sz w:val="22"/>
          <w:szCs w:val="22"/>
          <w:lang w:eastAsia="en-US"/>
        </w:rPr>
        <w:t>самостоятельность в работе почти отсутствовала;</w:t>
      </w:r>
    </w:p>
    <w:p w:rsidR="006F1A50" w:rsidRPr="007F4DB0" w:rsidRDefault="006F1A50" w:rsidP="00FC1AE4">
      <w:pPr>
        <w:numPr>
          <w:ilvl w:val="0"/>
          <w:numId w:val="84"/>
        </w:numPr>
        <w:spacing w:before="100" w:beforeAutospacing="1" w:after="100" w:afterAutospacing="1"/>
        <w:ind w:left="0" w:firstLine="426"/>
        <w:jc w:val="both"/>
        <w:rPr>
          <w:rFonts w:eastAsia="Calibri"/>
          <w:sz w:val="22"/>
          <w:szCs w:val="22"/>
          <w:lang w:eastAsia="en-US"/>
        </w:rPr>
      </w:pPr>
      <w:r w:rsidRPr="007F4DB0">
        <w:rPr>
          <w:rFonts w:eastAsia="Calibri"/>
          <w:sz w:val="22"/>
          <w:szCs w:val="22"/>
          <w:lang w:eastAsia="en-US"/>
        </w:rPr>
        <w:t>норма времени не довыполнена на 20-30 %;</w:t>
      </w:r>
    </w:p>
    <w:p w:rsidR="006F1A50" w:rsidRPr="007F4DB0" w:rsidRDefault="006F1A50" w:rsidP="00FC1AE4">
      <w:pPr>
        <w:numPr>
          <w:ilvl w:val="0"/>
          <w:numId w:val="84"/>
        </w:numPr>
        <w:spacing w:before="100" w:beforeAutospacing="1" w:after="100" w:afterAutospacing="1"/>
        <w:ind w:left="0" w:firstLine="426"/>
        <w:jc w:val="both"/>
        <w:rPr>
          <w:rFonts w:eastAsia="Calibri"/>
          <w:sz w:val="22"/>
          <w:szCs w:val="22"/>
          <w:lang w:eastAsia="en-US"/>
        </w:rPr>
      </w:pPr>
      <w:r w:rsidRPr="007F4DB0">
        <w:rPr>
          <w:rFonts w:eastAsia="Calibri"/>
          <w:sz w:val="22"/>
          <w:szCs w:val="22"/>
          <w:lang w:eastAsia="en-US"/>
        </w:rPr>
        <w:t xml:space="preserve">изделие изготовлено со значительными нарушениями требований; </w:t>
      </w:r>
    </w:p>
    <w:p w:rsidR="006F1A50" w:rsidRPr="007F4DB0" w:rsidRDefault="006F1A50" w:rsidP="00FC1AE4">
      <w:pPr>
        <w:numPr>
          <w:ilvl w:val="0"/>
          <w:numId w:val="84"/>
        </w:numPr>
        <w:spacing w:before="100" w:beforeAutospacing="1" w:after="100" w:afterAutospacing="1"/>
        <w:ind w:left="0" w:firstLine="426"/>
        <w:jc w:val="both"/>
        <w:rPr>
          <w:rFonts w:eastAsia="Calibri"/>
          <w:sz w:val="22"/>
          <w:szCs w:val="22"/>
          <w:lang w:eastAsia="en-US"/>
        </w:rPr>
      </w:pPr>
      <w:r w:rsidRPr="007F4DB0">
        <w:rPr>
          <w:rFonts w:eastAsia="Calibri"/>
          <w:sz w:val="22"/>
          <w:szCs w:val="22"/>
          <w:lang w:eastAsia="en-US"/>
        </w:rPr>
        <w:t xml:space="preserve">не соблюдались многие правила техники безопасности. </w:t>
      </w:r>
    </w:p>
    <w:p w:rsidR="006F1A50" w:rsidRPr="007F4DB0" w:rsidRDefault="006F1A50" w:rsidP="00FC1AE4">
      <w:pPr>
        <w:ind w:firstLine="426"/>
        <w:rPr>
          <w:rFonts w:eastAsia="Calibri"/>
          <w:b/>
          <w:i/>
          <w:sz w:val="22"/>
          <w:szCs w:val="22"/>
          <w:lang w:eastAsia="en-US"/>
        </w:rPr>
      </w:pPr>
      <w:r w:rsidRPr="007F4DB0">
        <w:rPr>
          <w:rFonts w:eastAsia="Calibri"/>
          <w:b/>
          <w:i/>
          <w:sz w:val="22"/>
          <w:szCs w:val="22"/>
          <w:lang w:eastAsia="en-US"/>
        </w:rPr>
        <w:t>Оценка выполнения практических работ с контурной картой</w:t>
      </w:r>
    </w:p>
    <w:p w:rsidR="006F1A50" w:rsidRPr="007F4DB0" w:rsidRDefault="006F1A50" w:rsidP="00FC1AE4">
      <w:pPr>
        <w:ind w:firstLine="426"/>
        <w:jc w:val="both"/>
        <w:rPr>
          <w:rFonts w:eastAsia="Calibri"/>
          <w:sz w:val="22"/>
          <w:szCs w:val="22"/>
          <w:lang w:eastAsia="en-US"/>
        </w:rPr>
      </w:pPr>
      <w:r w:rsidRPr="007F4DB0">
        <w:rPr>
          <w:rFonts w:eastAsia="Calibri"/>
          <w:sz w:val="22"/>
          <w:szCs w:val="22"/>
          <w:lang w:eastAsia="en-US"/>
        </w:rPr>
        <w:t xml:space="preserve">Отметка «5» </w:t>
      </w:r>
    </w:p>
    <w:p w:rsidR="006F1A50" w:rsidRPr="007F4DB0" w:rsidRDefault="006F1A50" w:rsidP="00FC1AE4">
      <w:pPr>
        <w:ind w:firstLine="426"/>
        <w:jc w:val="both"/>
        <w:rPr>
          <w:rFonts w:eastAsia="Calibri"/>
          <w:sz w:val="22"/>
          <w:szCs w:val="22"/>
          <w:lang w:eastAsia="en-US"/>
        </w:rPr>
      </w:pPr>
      <w:r w:rsidRPr="007F4DB0">
        <w:rPr>
          <w:rFonts w:eastAsia="Calibri"/>
          <w:sz w:val="22"/>
          <w:szCs w:val="22"/>
          <w:lang w:eastAsia="en-US"/>
        </w:rPr>
        <w:t xml:space="preserve">выставляется в том случае, если контурная карта заполнена аккуратно и правильно. Все географические объекты обозначены верно. </w:t>
      </w:r>
      <w:r w:rsidRPr="007F4DB0">
        <w:rPr>
          <w:rFonts w:eastAsia="Calibri"/>
          <w:sz w:val="22"/>
          <w:szCs w:val="22"/>
          <w:shd w:val="clear" w:color="auto" w:fill="FFFFFF"/>
          <w:lang w:eastAsia="en-US"/>
        </w:rPr>
        <w:t>Контурная карта сдана на проверку своевременно.</w:t>
      </w:r>
    </w:p>
    <w:p w:rsidR="006F1A50" w:rsidRPr="007F4DB0" w:rsidRDefault="006F1A50" w:rsidP="00FC1AE4">
      <w:pPr>
        <w:ind w:firstLine="426"/>
        <w:jc w:val="both"/>
        <w:rPr>
          <w:rFonts w:eastAsia="Calibri"/>
          <w:sz w:val="22"/>
          <w:szCs w:val="22"/>
          <w:lang w:eastAsia="en-US"/>
        </w:rPr>
      </w:pPr>
      <w:r w:rsidRPr="007F4DB0">
        <w:rPr>
          <w:rFonts w:eastAsia="Calibri"/>
          <w:sz w:val="22"/>
          <w:szCs w:val="22"/>
          <w:lang w:eastAsia="en-US"/>
        </w:rPr>
        <w:t xml:space="preserve">Отметка «4» </w:t>
      </w:r>
    </w:p>
    <w:p w:rsidR="006F1A50" w:rsidRPr="007F4DB0" w:rsidRDefault="006F1A50" w:rsidP="00FC1AE4">
      <w:pPr>
        <w:ind w:firstLine="426"/>
        <w:jc w:val="both"/>
        <w:rPr>
          <w:rFonts w:eastAsia="Calibri"/>
          <w:sz w:val="22"/>
          <w:szCs w:val="22"/>
          <w:lang w:eastAsia="en-US"/>
        </w:rPr>
      </w:pPr>
      <w:r w:rsidRPr="007F4DB0">
        <w:rPr>
          <w:rFonts w:eastAsia="Calibri"/>
          <w:sz w:val="22"/>
          <w:szCs w:val="22"/>
          <w:lang w:eastAsia="en-US"/>
        </w:rPr>
        <w:t>выставляется в том случае, если контурная карта в целом заполнена правильно и аккуратно, но есть небольшие помарки или не указано местоположение одного - трёх объектов.</w:t>
      </w:r>
    </w:p>
    <w:p w:rsidR="006F1A50" w:rsidRPr="007F4DB0" w:rsidRDefault="006F1A50" w:rsidP="00FC1AE4">
      <w:pPr>
        <w:ind w:firstLine="426"/>
        <w:jc w:val="both"/>
        <w:rPr>
          <w:rFonts w:eastAsia="Calibri"/>
          <w:sz w:val="22"/>
          <w:szCs w:val="22"/>
          <w:lang w:eastAsia="en-US"/>
        </w:rPr>
      </w:pPr>
      <w:r w:rsidRPr="007F4DB0">
        <w:rPr>
          <w:rFonts w:eastAsia="Calibri"/>
          <w:sz w:val="22"/>
          <w:szCs w:val="22"/>
          <w:lang w:eastAsia="en-US"/>
        </w:rPr>
        <w:t>Отметка «3»</w:t>
      </w:r>
    </w:p>
    <w:p w:rsidR="006F1A50" w:rsidRPr="007F4DB0" w:rsidRDefault="006F1A50" w:rsidP="00FC1AE4">
      <w:pPr>
        <w:ind w:firstLine="426"/>
        <w:jc w:val="both"/>
        <w:rPr>
          <w:rFonts w:eastAsia="Calibri"/>
          <w:sz w:val="22"/>
          <w:szCs w:val="22"/>
          <w:lang w:eastAsia="en-US"/>
        </w:rPr>
      </w:pPr>
      <w:r w:rsidRPr="007F4DB0">
        <w:rPr>
          <w:rFonts w:eastAsia="Calibri"/>
          <w:sz w:val="22"/>
          <w:szCs w:val="22"/>
          <w:lang w:eastAsia="en-US"/>
        </w:rPr>
        <w:t>выставляется в том случае, если контурнаякарта имеет ряд недостатков, но правильно указаны основные географические объекты.</w:t>
      </w:r>
    </w:p>
    <w:p w:rsidR="006F1A50" w:rsidRPr="007F4DB0" w:rsidRDefault="006F1A50" w:rsidP="00FC1AE4">
      <w:pPr>
        <w:ind w:firstLine="426"/>
        <w:jc w:val="both"/>
        <w:rPr>
          <w:rFonts w:eastAsia="Calibri"/>
          <w:sz w:val="22"/>
          <w:szCs w:val="22"/>
          <w:lang w:eastAsia="en-US"/>
        </w:rPr>
      </w:pPr>
      <w:r w:rsidRPr="007F4DB0">
        <w:rPr>
          <w:rFonts w:eastAsia="Calibri"/>
          <w:sz w:val="22"/>
          <w:szCs w:val="22"/>
          <w:lang w:eastAsia="en-US"/>
        </w:rPr>
        <w:t>Отметка «2»</w:t>
      </w:r>
    </w:p>
    <w:p w:rsidR="006F1A50" w:rsidRPr="007F4DB0" w:rsidRDefault="006F1A50" w:rsidP="00FC1AE4">
      <w:pPr>
        <w:ind w:firstLine="426"/>
        <w:jc w:val="both"/>
        <w:rPr>
          <w:rFonts w:eastAsia="Calibri"/>
          <w:sz w:val="22"/>
          <w:szCs w:val="22"/>
          <w:lang w:eastAsia="en-US"/>
        </w:rPr>
      </w:pPr>
      <w:r w:rsidRPr="007F4DB0">
        <w:rPr>
          <w:rFonts w:eastAsia="Calibri"/>
          <w:sz w:val="22"/>
          <w:szCs w:val="22"/>
          <w:lang w:eastAsia="en-US"/>
        </w:rPr>
        <w:t>выставляется в том случае, если контурная карта заполнена не верно, либо ученик </w:t>
      </w:r>
      <w:r w:rsidRPr="007F4DB0">
        <w:rPr>
          <w:rFonts w:eastAsia="Calibri"/>
          <w:sz w:val="22"/>
          <w:szCs w:val="22"/>
          <w:lang w:eastAsia="en-US"/>
        </w:rPr>
        <w:br/>
        <w:t>не сдал её на проверку учителю.</w:t>
      </w:r>
    </w:p>
    <w:p w:rsidR="006F1A50" w:rsidRPr="007F4DB0" w:rsidRDefault="006F1A50" w:rsidP="00FC1AE4">
      <w:pPr>
        <w:ind w:firstLine="426"/>
        <w:rPr>
          <w:rFonts w:eastAsia="Calibri"/>
          <w:sz w:val="22"/>
          <w:szCs w:val="22"/>
          <w:lang w:eastAsia="en-US"/>
        </w:rPr>
      </w:pPr>
    </w:p>
    <w:p w:rsidR="006F1A50" w:rsidRPr="007F4DB0" w:rsidRDefault="006F1A50" w:rsidP="00FC1AE4">
      <w:pPr>
        <w:ind w:firstLine="426"/>
        <w:rPr>
          <w:rFonts w:eastAsia="Calibri"/>
          <w:b/>
          <w:i/>
          <w:sz w:val="22"/>
          <w:szCs w:val="22"/>
          <w:lang w:eastAsia="en-US"/>
        </w:rPr>
      </w:pPr>
      <w:r w:rsidRPr="007F4DB0">
        <w:rPr>
          <w:rFonts w:eastAsia="Calibri"/>
          <w:b/>
          <w:i/>
          <w:sz w:val="22"/>
          <w:szCs w:val="22"/>
          <w:lang w:eastAsia="en-US"/>
        </w:rPr>
        <w:t>Оценка работы с дневником наблюдений</w:t>
      </w:r>
    </w:p>
    <w:p w:rsidR="006F1A50" w:rsidRPr="007F4DB0" w:rsidRDefault="006F1A50" w:rsidP="00FC1AE4">
      <w:pPr>
        <w:ind w:firstLine="426"/>
        <w:rPr>
          <w:sz w:val="22"/>
          <w:szCs w:val="22"/>
        </w:rPr>
      </w:pPr>
      <w:r w:rsidRPr="007F4DB0">
        <w:rPr>
          <w:sz w:val="22"/>
          <w:szCs w:val="22"/>
        </w:rPr>
        <w:t>Оценка «5» </w:t>
      </w:r>
    </w:p>
    <w:p w:rsidR="006F1A50" w:rsidRPr="007F4DB0" w:rsidRDefault="006F1A50" w:rsidP="00FC1AE4">
      <w:pPr>
        <w:ind w:firstLine="426"/>
        <w:rPr>
          <w:sz w:val="22"/>
          <w:szCs w:val="22"/>
        </w:rPr>
      </w:pPr>
      <w:r w:rsidRPr="007F4DB0">
        <w:rPr>
          <w:sz w:val="22"/>
          <w:szCs w:val="22"/>
        </w:rPr>
        <w:t>ставится, если ученик выполнил все задания верно.</w:t>
      </w:r>
    </w:p>
    <w:p w:rsidR="006F1A50" w:rsidRPr="007F4DB0" w:rsidRDefault="006F1A50" w:rsidP="00FC1AE4">
      <w:pPr>
        <w:ind w:firstLine="426"/>
        <w:rPr>
          <w:sz w:val="22"/>
          <w:szCs w:val="22"/>
        </w:rPr>
      </w:pPr>
      <w:r w:rsidRPr="007F4DB0">
        <w:rPr>
          <w:sz w:val="22"/>
          <w:szCs w:val="22"/>
        </w:rPr>
        <w:t>Оценка «4» </w:t>
      </w:r>
    </w:p>
    <w:p w:rsidR="006F1A50" w:rsidRPr="007F4DB0" w:rsidRDefault="006F1A50" w:rsidP="00FC1AE4">
      <w:pPr>
        <w:ind w:firstLine="426"/>
        <w:rPr>
          <w:sz w:val="22"/>
          <w:szCs w:val="22"/>
        </w:rPr>
      </w:pPr>
      <w:r w:rsidRPr="007F4DB0">
        <w:rPr>
          <w:sz w:val="22"/>
          <w:szCs w:val="22"/>
        </w:rPr>
        <w:t>ставится, если ученик выполнил правильно не менее ¾ задания.</w:t>
      </w:r>
    </w:p>
    <w:p w:rsidR="006F1A50" w:rsidRPr="007F4DB0" w:rsidRDefault="006F1A50" w:rsidP="00FC1AE4">
      <w:pPr>
        <w:ind w:firstLine="426"/>
        <w:rPr>
          <w:sz w:val="22"/>
          <w:szCs w:val="22"/>
        </w:rPr>
      </w:pPr>
      <w:r w:rsidRPr="007F4DB0">
        <w:rPr>
          <w:sz w:val="22"/>
          <w:szCs w:val="22"/>
        </w:rPr>
        <w:t>Оценка «3»</w:t>
      </w:r>
    </w:p>
    <w:p w:rsidR="006F1A50" w:rsidRPr="007F4DB0" w:rsidRDefault="006F1A50" w:rsidP="00FC1AE4">
      <w:pPr>
        <w:ind w:firstLine="426"/>
        <w:rPr>
          <w:sz w:val="22"/>
          <w:szCs w:val="22"/>
        </w:rPr>
      </w:pPr>
      <w:r w:rsidRPr="007F4DB0">
        <w:rPr>
          <w:sz w:val="22"/>
          <w:szCs w:val="22"/>
        </w:rPr>
        <w:t> ставится за работу, в которой правильно выполнено не менее половины заданий.</w:t>
      </w:r>
    </w:p>
    <w:p w:rsidR="006F1A50" w:rsidRPr="007F4DB0" w:rsidRDefault="006F1A50" w:rsidP="00FC1AE4">
      <w:pPr>
        <w:ind w:firstLine="426"/>
        <w:rPr>
          <w:sz w:val="22"/>
          <w:szCs w:val="22"/>
        </w:rPr>
      </w:pPr>
      <w:r w:rsidRPr="007F4DB0">
        <w:rPr>
          <w:sz w:val="22"/>
          <w:szCs w:val="22"/>
        </w:rPr>
        <w:t>Оценка «2» </w:t>
      </w:r>
    </w:p>
    <w:p w:rsidR="006F1A50" w:rsidRPr="007F4DB0" w:rsidRDefault="006F1A50" w:rsidP="00530F82">
      <w:pPr>
        <w:rPr>
          <w:sz w:val="22"/>
          <w:szCs w:val="22"/>
        </w:rPr>
      </w:pPr>
      <w:r w:rsidRPr="007F4DB0">
        <w:rPr>
          <w:sz w:val="22"/>
          <w:szCs w:val="22"/>
        </w:rPr>
        <w:t>ставится за работу, в которой не выполнено более половины заданий.</w:t>
      </w:r>
    </w:p>
    <w:p w:rsidR="006F1A50" w:rsidRPr="007F4DB0" w:rsidRDefault="006F1A50" w:rsidP="00530F82">
      <w:pPr>
        <w:rPr>
          <w:sz w:val="22"/>
          <w:szCs w:val="22"/>
        </w:rPr>
      </w:pPr>
      <w:r w:rsidRPr="007F4DB0">
        <w:rPr>
          <w:sz w:val="22"/>
          <w:szCs w:val="22"/>
        </w:rPr>
        <w:t>.</w:t>
      </w:r>
    </w:p>
    <w:p w:rsidR="006F1A50" w:rsidRPr="007F4DB0" w:rsidRDefault="006F1A50" w:rsidP="00530F82">
      <w:pPr>
        <w:ind w:firstLine="709"/>
        <w:rPr>
          <w:rFonts w:eastAsia="Calibri"/>
          <w:b/>
          <w:i/>
          <w:sz w:val="22"/>
          <w:szCs w:val="22"/>
          <w:lang w:eastAsia="en-US"/>
        </w:rPr>
      </w:pPr>
      <w:r w:rsidRPr="007F4DB0">
        <w:rPr>
          <w:rFonts w:eastAsia="Calibri"/>
          <w:b/>
          <w:i/>
          <w:sz w:val="22"/>
          <w:szCs w:val="22"/>
          <w:lang w:eastAsia="en-US"/>
        </w:rPr>
        <w:t xml:space="preserve">Оценка выполнения </w:t>
      </w:r>
      <w:r w:rsidRPr="007F4DB0">
        <w:rPr>
          <w:rFonts w:eastAsia="Calibri"/>
          <w:b/>
          <w:sz w:val="22"/>
          <w:szCs w:val="22"/>
          <w:lang w:eastAsia="en-US"/>
        </w:rPr>
        <w:t>проектно-исследовательских работ учащихся</w:t>
      </w:r>
    </w:p>
    <w:tbl>
      <w:tblPr>
        <w:tblW w:w="9470"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2100"/>
        <w:gridCol w:w="2551"/>
        <w:gridCol w:w="4819"/>
      </w:tblGrid>
      <w:tr w:rsidR="006F1A50" w:rsidRPr="007F4DB0" w:rsidTr="008F682D">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jc w:val="center"/>
              <w:rPr>
                <w:rFonts w:eastAsia="Calibri"/>
                <w:b/>
                <w:sz w:val="22"/>
                <w:szCs w:val="22"/>
              </w:rPr>
            </w:pPr>
            <w:r w:rsidRPr="007F4DB0">
              <w:rPr>
                <w:rFonts w:eastAsia="Calibri"/>
                <w:b/>
                <w:sz w:val="22"/>
                <w:szCs w:val="22"/>
              </w:rPr>
              <w:t>Этап работы над проектом</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jc w:val="center"/>
              <w:rPr>
                <w:rFonts w:eastAsia="Calibri"/>
                <w:b/>
                <w:sz w:val="22"/>
                <w:szCs w:val="22"/>
              </w:rPr>
            </w:pPr>
            <w:r w:rsidRPr="007F4DB0">
              <w:rPr>
                <w:rFonts w:eastAsia="Calibri"/>
                <w:b/>
                <w:sz w:val="22"/>
                <w:szCs w:val="22"/>
              </w:rPr>
              <w:t>Критерии, соответствующие этапам</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jc w:val="center"/>
              <w:rPr>
                <w:rFonts w:eastAsia="Calibri"/>
                <w:b/>
                <w:sz w:val="22"/>
                <w:szCs w:val="22"/>
              </w:rPr>
            </w:pPr>
            <w:r w:rsidRPr="007F4DB0">
              <w:rPr>
                <w:rFonts w:eastAsia="Calibri"/>
                <w:b/>
                <w:sz w:val="22"/>
                <w:szCs w:val="22"/>
              </w:rPr>
              <w:t>Характеристика критерия</w:t>
            </w:r>
          </w:p>
        </w:tc>
      </w:tr>
      <w:tr w:rsidR="006F1A50" w:rsidRPr="007F4DB0" w:rsidTr="008F682D">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Подготовительный этап</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Актуальность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Обоснованность проекта в настоящее время, которая предполагает разрешение имеющихся по данной тематике противоречий</w:t>
            </w:r>
          </w:p>
        </w:tc>
      </w:tr>
      <w:tr w:rsidR="006F1A50" w:rsidRPr="007F4DB0" w:rsidTr="008F682D">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Планирование работы</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Осведомленность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Комплексное использование имеющихся источников по данной тематике и свободное владение материалом</w:t>
            </w:r>
          </w:p>
        </w:tc>
      </w:tr>
      <w:tr w:rsidR="006F1A50" w:rsidRPr="007F4DB0" w:rsidTr="008F682D">
        <w:tc>
          <w:tcPr>
            <w:tcW w:w="210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Исследовательская деятельность</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Научность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Соотношение изученного и представленного в проекте материала, а также методов работы с таковыми в данной научной области по исследуемой проблеме, использование конкретных научных терминов и возможность оперирования ими</w:t>
            </w:r>
          </w:p>
        </w:tc>
      </w:tr>
      <w:tr w:rsidR="006F1A50" w:rsidRPr="007F4DB0" w:rsidTr="008F682D">
        <w:tc>
          <w:tcPr>
            <w:tcW w:w="2100"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F1A50" w:rsidRPr="007F4DB0" w:rsidRDefault="006F1A50" w:rsidP="00530F82">
            <w:pPr>
              <w:rPr>
                <w:rFonts w:eastAsia="Calibri"/>
                <w:sz w:val="22"/>
                <w:szCs w:val="22"/>
              </w:rPr>
            </w:pP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Самостоятельность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Выполнение всех этапов проектной деятельности самими учащимися, направляемая действиями координатора проекта без его непосредственного участия</w:t>
            </w:r>
          </w:p>
        </w:tc>
      </w:tr>
      <w:tr w:rsidR="006F1A50" w:rsidRPr="007F4DB0" w:rsidTr="008F682D">
        <w:tc>
          <w:tcPr>
            <w:tcW w:w="210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Результаты или выводы</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Значимость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Признание выполненного авторами проекта для теоретического и (или) практического применения</w:t>
            </w:r>
          </w:p>
        </w:tc>
      </w:tr>
      <w:tr w:rsidR="006F1A50" w:rsidRPr="007F4DB0" w:rsidTr="008F682D">
        <w:trPr>
          <w:trHeight w:val="1324"/>
        </w:trPr>
        <w:tc>
          <w:tcPr>
            <w:tcW w:w="2100"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F1A50" w:rsidRPr="007F4DB0" w:rsidRDefault="006F1A50" w:rsidP="00530F82">
            <w:pPr>
              <w:rPr>
                <w:rFonts w:eastAsia="Calibri"/>
                <w:sz w:val="22"/>
                <w:szCs w:val="22"/>
              </w:rPr>
            </w:pP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Системность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Способность школьников выделять обобщенный способ действия и применять его при решении конкретно-практических задач в рамках выполнения проектно- исследовательской работы</w:t>
            </w:r>
          </w:p>
        </w:tc>
      </w:tr>
      <w:tr w:rsidR="006F1A50" w:rsidRPr="007F4DB0" w:rsidTr="008F682D">
        <w:tc>
          <w:tcPr>
            <w:tcW w:w="2100"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F1A50" w:rsidRPr="007F4DB0" w:rsidRDefault="006F1A50" w:rsidP="00530F82">
            <w:pPr>
              <w:rPr>
                <w:rFonts w:eastAsia="Calibri"/>
                <w:sz w:val="22"/>
                <w:szCs w:val="22"/>
              </w:rPr>
            </w:pP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Структурированность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Структурированность Степень теоретического осмысления авторами проекта и наличие в нем системообразующих связей, характерных для данной предметной области, а также упорядоченность и целесообразность действий, при выполнении и оформлении проекта</w:t>
            </w:r>
          </w:p>
        </w:tc>
      </w:tr>
      <w:tr w:rsidR="006F1A50" w:rsidRPr="007F4DB0" w:rsidTr="008F682D">
        <w:tc>
          <w:tcPr>
            <w:tcW w:w="210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Интегративность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Связь различных источников информации и областей знаний и ее систематизация в единой концепции проектной работы</w:t>
            </w:r>
          </w:p>
        </w:tc>
      </w:tr>
      <w:tr w:rsidR="006F1A50" w:rsidRPr="007F4DB0" w:rsidTr="008F682D">
        <w:tc>
          <w:tcPr>
            <w:tcW w:w="2100"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F1A50" w:rsidRPr="007F4DB0" w:rsidRDefault="006F1A50" w:rsidP="00530F82">
            <w:pPr>
              <w:rPr>
                <w:rFonts w:eastAsia="Calibri"/>
                <w:sz w:val="22"/>
                <w:szCs w:val="22"/>
              </w:rPr>
            </w:pP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Креативность (творчество)</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Новые оригинальные идеи и пути решения, с помощью которых авторы внесли нечто новое в контекст современной действительности</w:t>
            </w:r>
          </w:p>
        </w:tc>
      </w:tr>
      <w:tr w:rsidR="006F1A50" w:rsidRPr="007F4DB0" w:rsidTr="008F682D">
        <w:tc>
          <w:tcPr>
            <w:tcW w:w="210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Представление готового продукта</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Презентабельность (публичное представление)</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Формы представления результата проектной работы (доклад, 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 его результатов в результате совместного решения проблемы авторами проекта</w:t>
            </w:r>
          </w:p>
        </w:tc>
      </w:tr>
      <w:tr w:rsidR="006F1A50" w:rsidRPr="007F4DB0" w:rsidTr="008F682D">
        <w:tc>
          <w:tcPr>
            <w:tcW w:w="2100"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F1A50" w:rsidRPr="007F4DB0" w:rsidRDefault="006F1A50" w:rsidP="00530F82">
            <w:pPr>
              <w:rPr>
                <w:rFonts w:eastAsia="Calibri"/>
                <w:sz w:val="22"/>
                <w:szCs w:val="22"/>
              </w:rPr>
            </w:pP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Коммуникативность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Способность авторов проекта четко, стилистически грамотно и в тезисно изложить этапы и результаты своей деятельности</w:t>
            </w:r>
          </w:p>
        </w:tc>
      </w:tr>
      <w:tr w:rsidR="006F1A50" w:rsidRPr="007F4DB0" w:rsidTr="008F682D">
        <w:tc>
          <w:tcPr>
            <w:tcW w:w="2100"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F1A50" w:rsidRPr="007F4DB0" w:rsidRDefault="006F1A50" w:rsidP="00530F82">
            <w:pPr>
              <w:rPr>
                <w:rFonts w:eastAsia="Calibri"/>
                <w:sz w:val="22"/>
                <w:szCs w:val="22"/>
              </w:rPr>
            </w:pP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Апробация</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Распространение результатов и продуктов проектной деятельности или рождение нового проектного замысла, связанного с результатами предыдущего проекта</w:t>
            </w:r>
          </w:p>
        </w:tc>
      </w:tr>
      <w:tr w:rsidR="006F1A50" w:rsidRPr="007F4DB0" w:rsidTr="008F682D">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Оценка процесса и результатов работы</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Рефлексивность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rFonts w:eastAsia="Calibri"/>
                <w:sz w:val="22"/>
                <w:szCs w:val="22"/>
              </w:rPr>
            </w:pPr>
            <w:r w:rsidRPr="007F4DB0">
              <w:rPr>
                <w:rFonts w:eastAsia="Calibri"/>
                <w:sz w:val="22"/>
                <w:szCs w:val="22"/>
              </w:rPr>
              <w:t>Индивидуальное отношение авторов проектной работы к процессу проектирования и результату своей деятельности. Характеризуется ответами на основные вопросы: Что было хорошо и почему? Что не удалось и почему? Что хотелось бы осуществить в будущем?</w:t>
            </w:r>
          </w:p>
        </w:tc>
      </w:tr>
    </w:tbl>
    <w:p w:rsidR="006F1A50" w:rsidRPr="007F4DB0" w:rsidRDefault="006F1A50" w:rsidP="00530F82">
      <w:pPr>
        <w:rPr>
          <w:sz w:val="22"/>
          <w:szCs w:val="22"/>
        </w:rPr>
      </w:pPr>
    </w:p>
    <w:p w:rsidR="006F1A50" w:rsidRPr="007F4DB0" w:rsidRDefault="006F1A50" w:rsidP="00530F82">
      <w:pPr>
        <w:rPr>
          <w:sz w:val="22"/>
          <w:szCs w:val="22"/>
        </w:rPr>
      </w:pPr>
      <w:r w:rsidRPr="007F4DB0">
        <w:rPr>
          <w:sz w:val="22"/>
          <w:szCs w:val="22"/>
        </w:rPr>
        <w:t>Ранжирование проектно-исследовательских работ школьников по количеству набранных баллов.</w:t>
      </w:r>
    </w:p>
    <w:tbl>
      <w:tblPr>
        <w:tblW w:w="9345" w:type="dxa"/>
        <w:shd w:val="clear" w:color="auto" w:fill="FFFFFF"/>
        <w:tblCellMar>
          <w:top w:w="105" w:type="dxa"/>
          <w:left w:w="105" w:type="dxa"/>
          <w:bottom w:w="105" w:type="dxa"/>
          <w:right w:w="105" w:type="dxa"/>
        </w:tblCellMar>
        <w:tblLook w:val="04A0" w:firstRow="1" w:lastRow="0" w:firstColumn="1" w:lastColumn="0" w:noHBand="0" w:noVBand="1"/>
      </w:tblPr>
      <w:tblGrid>
        <w:gridCol w:w="3109"/>
        <w:gridCol w:w="3126"/>
        <w:gridCol w:w="3110"/>
      </w:tblGrid>
      <w:tr w:rsidR="006F1A50" w:rsidRPr="007F4DB0" w:rsidTr="008F682D">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jc w:val="center"/>
              <w:rPr>
                <w:sz w:val="22"/>
                <w:szCs w:val="22"/>
              </w:rPr>
            </w:pPr>
            <w:r w:rsidRPr="007F4DB0">
              <w:rPr>
                <w:iCs/>
                <w:sz w:val="22"/>
                <w:szCs w:val="22"/>
              </w:rPr>
              <w:t>Количество набранных баллов</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jc w:val="center"/>
              <w:rPr>
                <w:sz w:val="22"/>
                <w:szCs w:val="22"/>
              </w:rPr>
            </w:pPr>
            <w:r w:rsidRPr="007F4DB0">
              <w:rPr>
                <w:iCs/>
                <w:sz w:val="22"/>
                <w:szCs w:val="22"/>
              </w:rPr>
              <w:t>Уровень проекта</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jc w:val="center"/>
              <w:rPr>
                <w:sz w:val="22"/>
                <w:szCs w:val="22"/>
              </w:rPr>
            </w:pPr>
            <w:r w:rsidRPr="007F4DB0">
              <w:rPr>
                <w:iCs/>
                <w:sz w:val="22"/>
                <w:szCs w:val="22"/>
              </w:rPr>
              <w:t>Оценка</w:t>
            </w:r>
          </w:p>
        </w:tc>
      </w:tr>
      <w:tr w:rsidR="006F1A50" w:rsidRPr="007F4DB0" w:rsidTr="008F682D">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sz w:val="22"/>
                <w:szCs w:val="22"/>
              </w:rPr>
            </w:pPr>
            <w:r w:rsidRPr="007F4DB0">
              <w:rPr>
                <w:sz w:val="22"/>
                <w:szCs w:val="22"/>
              </w:rPr>
              <w:t>до 40 баллов</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sz w:val="22"/>
                <w:szCs w:val="22"/>
              </w:rPr>
            </w:pPr>
            <w:r w:rsidRPr="007F4DB0">
              <w:rPr>
                <w:sz w:val="22"/>
                <w:szCs w:val="22"/>
              </w:rPr>
              <w:t>Низкий уровень</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sz w:val="22"/>
                <w:szCs w:val="22"/>
              </w:rPr>
            </w:pPr>
            <w:r w:rsidRPr="007F4DB0">
              <w:rPr>
                <w:sz w:val="22"/>
                <w:szCs w:val="22"/>
              </w:rPr>
              <w:t>2</w:t>
            </w:r>
          </w:p>
        </w:tc>
      </w:tr>
      <w:tr w:rsidR="006F1A50" w:rsidRPr="007F4DB0" w:rsidTr="008F682D">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sz w:val="22"/>
                <w:szCs w:val="22"/>
              </w:rPr>
            </w:pPr>
            <w:r w:rsidRPr="007F4DB0">
              <w:rPr>
                <w:sz w:val="22"/>
                <w:szCs w:val="22"/>
              </w:rPr>
              <w:t>41-60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sz w:val="22"/>
                <w:szCs w:val="22"/>
              </w:rPr>
            </w:pPr>
            <w:r w:rsidRPr="007F4DB0">
              <w:rPr>
                <w:sz w:val="22"/>
                <w:szCs w:val="22"/>
              </w:rPr>
              <w:t>Средний уровень</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sz w:val="22"/>
                <w:szCs w:val="22"/>
              </w:rPr>
            </w:pPr>
            <w:r w:rsidRPr="007F4DB0">
              <w:rPr>
                <w:sz w:val="22"/>
                <w:szCs w:val="22"/>
              </w:rPr>
              <w:t>3</w:t>
            </w:r>
          </w:p>
        </w:tc>
      </w:tr>
      <w:tr w:rsidR="006F1A50" w:rsidRPr="007F4DB0" w:rsidTr="008F682D">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sz w:val="22"/>
                <w:szCs w:val="22"/>
              </w:rPr>
            </w:pPr>
            <w:r w:rsidRPr="007F4DB0">
              <w:rPr>
                <w:sz w:val="22"/>
                <w:szCs w:val="22"/>
              </w:rPr>
              <w:t>61-80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sz w:val="22"/>
                <w:szCs w:val="22"/>
              </w:rPr>
            </w:pPr>
            <w:r w:rsidRPr="007F4DB0">
              <w:rPr>
                <w:sz w:val="22"/>
                <w:szCs w:val="22"/>
              </w:rPr>
              <w:t>Выше среднего уровня</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sz w:val="22"/>
                <w:szCs w:val="22"/>
              </w:rPr>
            </w:pPr>
            <w:r w:rsidRPr="007F4DB0">
              <w:rPr>
                <w:sz w:val="22"/>
                <w:szCs w:val="22"/>
              </w:rPr>
              <w:t>4</w:t>
            </w:r>
          </w:p>
        </w:tc>
      </w:tr>
      <w:tr w:rsidR="006F1A50" w:rsidRPr="007F4DB0" w:rsidTr="008F682D">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sz w:val="22"/>
                <w:szCs w:val="22"/>
              </w:rPr>
            </w:pPr>
            <w:r w:rsidRPr="007F4DB0">
              <w:rPr>
                <w:sz w:val="22"/>
                <w:szCs w:val="22"/>
              </w:rPr>
              <w:t>81-100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sz w:val="22"/>
                <w:szCs w:val="22"/>
              </w:rPr>
            </w:pPr>
            <w:r w:rsidRPr="007F4DB0">
              <w:rPr>
                <w:sz w:val="22"/>
                <w:szCs w:val="22"/>
              </w:rPr>
              <w:t>Высокий уровень</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F1A50" w:rsidRPr="007F4DB0" w:rsidRDefault="006F1A50" w:rsidP="00530F82">
            <w:pPr>
              <w:rPr>
                <w:sz w:val="22"/>
                <w:szCs w:val="22"/>
              </w:rPr>
            </w:pPr>
            <w:r w:rsidRPr="007F4DB0">
              <w:rPr>
                <w:sz w:val="22"/>
                <w:szCs w:val="22"/>
              </w:rPr>
              <w:t>5</w:t>
            </w:r>
          </w:p>
        </w:tc>
      </w:tr>
    </w:tbl>
    <w:p w:rsidR="006F1A50" w:rsidRPr="007F4DB0" w:rsidRDefault="006F1A50" w:rsidP="00530F82">
      <w:pPr>
        <w:rPr>
          <w:rFonts w:eastAsia="Calibri"/>
          <w:b/>
          <w:i/>
          <w:sz w:val="22"/>
          <w:szCs w:val="22"/>
          <w:lang w:eastAsia="en-US"/>
        </w:rPr>
      </w:pPr>
    </w:p>
    <w:p w:rsidR="006F1A50" w:rsidRPr="007F4DB0" w:rsidRDefault="006F1A50" w:rsidP="00530F82">
      <w:pPr>
        <w:ind w:firstLine="709"/>
        <w:jc w:val="center"/>
        <w:rPr>
          <w:rFonts w:eastAsia="Calibri"/>
          <w:b/>
          <w:sz w:val="22"/>
          <w:szCs w:val="22"/>
          <w:lang w:eastAsia="en-US"/>
        </w:rPr>
      </w:pPr>
      <w:r w:rsidRPr="007F4DB0">
        <w:rPr>
          <w:rFonts w:eastAsia="Calibri"/>
          <w:b/>
          <w:sz w:val="22"/>
          <w:szCs w:val="22"/>
          <w:lang w:eastAsia="en-US"/>
        </w:rPr>
        <w:t>Творческая работа</w:t>
      </w:r>
    </w:p>
    <w:p w:rsidR="006F1A50" w:rsidRPr="007F4DB0" w:rsidRDefault="006F1A50" w:rsidP="00530F82">
      <w:pPr>
        <w:ind w:firstLine="709"/>
        <w:rPr>
          <w:rFonts w:eastAsia="Calibri"/>
          <w:sz w:val="22"/>
          <w:szCs w:val="22"/>
          <w:lang w:eastAsia="en-US"/>
        </w:rPr>
      </w:pPr>
      <w:r w:rsidRPr="007F4DB0">
        <w:rPr>
          <w:rFonts w:eastAsia="Calibri"/>
          <w:sz w:val="22"/>
          <w:szCs w:val="22"/>
          <w:lang w:eastAsia="en-US"/>
        </w:rPr>
        <w:t>Творческие работы могут быть представлены в виде проектов, презентаций.</w:t>
      </w:r>
    </w:p>
    <w:p w:rsidR="006F1A50" w:rsidRPr="007F4DB0" w:rsidRDefault="006F1A50" w:rsidP="00530F82">
      <w:pPr>
        <w:ind w:firstLine="709"/>
        <w:rPr>
          <w:rFonts w:eastAsia="Calibri"/>
          <w:sz w:val="22"/>
          <w:szCs w:val="22"/>
          <w:lang w:eastAsia="en-US"/>
        </w:rPr>
      </w:pPr>
      <w:r w:rsidRPr="007F4DB0">
        <w:rPr>
          <w:rFonts w:eastAsia="Calibri"/>
          <w:sz w:val="22"/>
          <w:szCs w:val="22"/>
          <w:lang w:eastAsia="en-US"/>
        </w:rPr>
        <w:t>Предлагается качественная взаимооценка в виде создания и презентации творческих работ. Результаты подготовки и защиты творческих работ (проектов) могут  учитываться при формировании портфолио учеников. Оценивание успеваемости по курсу предлагаем осуществлять в виде анализа каждой творческой работы по составленным критериям.</w:t>
      </w:r>
    </w:p>
    <w:tbl>
      <w:tblPr>
        <w:tblStyle w:val="1a"/>
        <w:tblW w:w="9180" w:type="dxa"/>
        <w:tblLook w:val="04A0" w:firstRow="1" w:lastRow="0" w:firstColumn="1" w:lastColumn="0" w:noHBand="0" w:noVBand="1"/>
      </w:tblPr>
      <w:tblGrid>
        <w:gridCol w:w="817"/>
        <w:gridCol w:w="6521"/>
        <w:gridCol w:w="1842"/>
      </w:tblGrid>
      <w:tr w:rsidR="006F1A50" w:rsidRPr="007F4DB0" w:rsidTr="008F682D">
        <w:tc>
          <w:tcPr>
            <w:tcW w:w="817" w:type="dxa"/>
          </w:tcPr>
          <w:p w:rsidR="006F1A50" w:rsidRPr="007F4DB0" w:rsidRDefault="006F1A50" w:rsidP="00530F82">
            <w:pPr>
              <w:jc w:val="center"/>
              <w:rPr>
                <w:rFonts w:eastAsia="Calibri"/>
                <w:b/>
              </w:rPr>
            </w:pPr>
            <w:r w:rsidRPr="007F4DB0">
              <w:rPr>
                <w:rFonts w:eastAsia="Calibri"/>
                <w:b/>
                <w:bdr w:val="none" w:sz="0" w:space="0" w:color="auto" w:frame="1"/>
              </w:rPr>
              <w:t>№</w:t>
            </w:r>
          </w:p>
        </w:tc>
        <w:tc>
          <w:tcPr>
            <w:tcW w:w="6521" w:type="dxa"/>
          </w:tcPr>
          <w:p w:rsidR="006F1A50" w:rsidRPr="007F4DB0" w:rsidRDefault="006F1A50" w:rsidP="00530F82">
            <w:pPr>
              <w:jc w:val="center"/>
              <w:rPr>
                <w:rFonts w:eastAsia="Calibri"/>
                <w:b/>
              </w:rPr>
            </w:pPr>
            <w:r w:rsidRPr="007F4DB0">
              <w:rPr>
                <w:rFonts w:eastAsia="Calibri"/>
                <w:b/>
                <w:bdr w:val="none" w:sz="0" w:space="0" w:color="auto" w:frame="1"/>
              </w:rPr>
              <w:t>Критерии, показатели</w:t>
            </w:r>
          </w:p>
        </w:tc>
        <w:tc>
          <w:tcPr>
            <w:tcW w:w="1842" w:type="dxa"/>
          </w:tcPr>
          <w:p w:rsidR="006F1A50" w:rsidRPr="007F4DB0" w:rsidRDefault="006F1A50" w:rsidP="00530F82">
            <w:pPr>
              <w:jc w:val="center"/>
              <w:rPr>
                <w:rFonts w:eastAsia="Calibri"/>
                <w:b/>
              </w:rPr>
            </w:pPr>
            <w:r w:rsidRPr="007F4DB0">
              <w:rPr>
                <w:rFonts w:eastAsia="Calibri"/>
                <w:b/>
                <w:bdr w:val="none" w:sz="0" w:space="0" w:color="auto" w:frame="1"/>
              </w:rPr>
              <w:t>Баллы</w:t>
            </w:r>
          </w:p>
        </w:tc>
      </w:tr>
      <w:tr w:rsidR="006F1A50" w:rsidRPr="007F4DB0" w:rsidTr="008F682D">
        <w:tc>
          <w:tcPr>
            <w:tcW w:w="817" w:type="dxa"/>
          </w:tcPr>
          <w:p w:rsidR="006F1A50" w:rsidRPr="007F4DB0" w:rsidRDefault="006F1A50" w:rsidP="00530F82">
            <w:pPr>
              <w:jc w:val="center"/>
              <w:rPr>
                <w:rFonts w:eastAsia="Calibri"/>
                <w:bdr w:val="none" w:sz="0" w:space="0" w:color="auto" w:frame="1"/>
              </w:rPr>
            </w:pPr>
            <w:r w:rsidRPr="007F4DB0">
              <w:rPr>
                <w:rFonts w:eastAsia="Calibri"/>
                <w:bdr w:val="none" w:sz="0" w:space="0" w:color="auto" w:frame="1"/>
              </w:rPr>
              <w:t>1.</w:t>
            </w:r>
          </w:p>
        </w:tc>
        <w:tc>
          <w:tcPr>
            <w:tcW w:w="6521" w:type="dxa"/>
          </w:tcPr>
          <w:p w:rsidR="006F1A50" w:rsidRPr="007F4DB0" w:rsidRDefault="006F1A50" w:rsidP="00530F82">
            <w:pPr>
              <w:rPr>
                <w:rFonts w:eastAsia="Calibri"/>
                <w:b/>
                <w:bdr w:val="none" w:sz="0" w:space="0" w:color="auto" w:frame="1"/>
              </w:rPr>
            </w:pPr>
            <w:r w:rsidRPr="007F4DB0">
              <w:rPr>
                <w:rFonts w:eastAsia="Calibri"/>
                <w:bdr w:val="none" w:sz="0" w:space="0" w:color="auto" w:frame="1"/>
              </w:rPr>
              <w:t>Цели задания приняты обучающимся, конкретны</w:t>
            </w:r>
          </w:p>
        </w:tc>
        <w:tc>
          <w:tcPr>
            <w:tcW w:w="1842" w:type="dxa"/>
          </w:tcPr>
          <w:p w:rsidR="006F1A50" w:rsidRPr="007F4DB0" w:rsidRDefault="006F1A50" w:rsidP="00530F82">
            <w:pPr>
              <w:jc w:val="center"/>
              <w:rPr>
                <w:rFonts w:eastAsia="Calibri"/>
                <w:b/>
                <w:bdr w:val="none" w:sz="0" w:space="0" w:color="auto" w:frame="1"/>
              </w:rPr>
            </w:pPr>
          </w:p>
        </w:tc>
      </w:tr>
      <w:tr w:rsidR="006F1A50" w:rsidRPr="007F4DB0" w:rsidTr="008F682D">
        <w:tc>
          <w:tcPr>
            <w:tcW w:w="817" w:type="dxa"/>
          </w:tcPr>
          <w:p w:rsidR="006F1A50" w:rsidRPr="007F4DB0" w:rsidRDefault="006F1A50" w:rsidP="00530F82">
            <w:pPr>
              <w:jc w:val="center"/>
              <w:rPr>
                <w:rFonts w:eastAsia="Calibri"/>
                <w:bdr w:val="none" w:sz="0" w:space="0" w:color="auto" w:frame="1"/>
              </w:rPr>
            </w:pPr>
            <w:r w:rsidRPr="007F4DB0">
              <w:rPr>
                <w:rFonts w:eastAsia="Calibri"/>
                <w:bdr w:val="none" w:sz="0" w:space="0" w:color="auto" w:frame="1"/>
              </w:rPr>
              <w:t>2.</w:t>
            </w:r>
          </w:p>
        </w:tc>
        <w:tc>
          <w:tcPr>
            <w:tcW w:w="6521" w:type="dxa"/>
          </w:tcPr>
          <w:p w:rsidR="006F1A50" w:rsidRPr="007F4DB0" w:rsidRDefault="006F1A50" w:rsidP="00530F82">
            <w:pPr>
              <w:rPr>
                <w:rFonts w:eastAsia="Calibri"/>
                <w:b/>
                <w:bdr w:val="none" w:sz="0" w:space="0" w:color="auto" w:frame="1"/>
              </w:rPr>
            </w:pPr>
            <w:r w:rsidRPr="007F4DB0">
              <w:rPr>
                <w:rFonts w:eastAsia="Calibri"/>
                <w:bdr w:val="none" w:sz="0" w:space="0" w:color="auto" w:frame="1"/>
              </w:rPr>
              <w:t>Замысел работы реализован</w:t>
            </w:r>
          </w:p>
        </w:tc>
        <w:tc>
          <w:tcPr>
            <w:tcW w:w="1842" w:type="dxa"/>
          </w:tcPr>
          <w:p w:rsidR="006F1A50" w:rsidRPr="007F4DB0" w:rsidRDefault="006F1A50" w:rsidP="00530F82">
            <w:pPr>
              <w:jc w:val="center"/>
              <w:rPr>
                <w:rFonts w:eastAsia="Calibri"/>
                <w:b/>
                <w:bdr w:val="none" w:sz="0" w:space="0" w:color="auto" w:frame="1"/>
              </w:rPr>
            </w:pPr>
          </w:p>
        </w:tc>
      </w:tr>
      <w:tr w:rsidR="006F1A50" w:rsidRPr="007F4DB0" w:rsidTr="008F682D">
        <w:tc>
          <w:tcPr>
            <w:tcW w:w="817" w:type="dxa"/>
          </w:tcPr>
          <w:p w:rsidR="006F1A50" w:rsidRPr="007F4DB0" w:rsidRDefault="006F1A50" w:rsidP="00530F82">
            <w:pPr>
              <w:jc w:val="center"/>
              <w:rPr>
                <w:rFonts w:eastAsia="Calibri"/>
                <w:bdr w:val="none" w:sz="0" w:space="0" w:color="auto" w:frame="1"/>
              </w:rPr>
            </w:pPr>
            <w:r w:rsidRPr="007F4DB0">
              <w:rPr>
                <w:rFonts w:eastAsia="Calibri"/>
                <w:bdr w:val="none" w:sz="0" w:space="0" w:color="auto" w:frame="1"/>
              </w:rPr>
              <w:t>3.</w:t>
            </w:r>
          </w:p>
        </w:tc>
        <w:tc>
          <w:tcPr>
            <w:tcW w:w="6521" w:type="dxa"/>
          </w:tcPr>
          <w:p w:rsidR="006F1A50" w:rsidRPr="007F4DB0" w:rsidRDefault="006F1A50" w:rsidP="00530F82">
            <w:pPr>
              <w:rPr>
                <w:rFonts w:eastAsia="Calibri"/>
                <w:b/>
                <w:bdr w:val="none" w:sz="0" w:space="0" w:color="auto" w:frame="1"/>
              </w:rPr>
            </w:pPr>
            <w:r w:rsidRPr="007F4DB0">
              <w:rPr>
                <w:rFonts w:eastAsia="Calibri"/>
                <w:bdr w:val="none" w:sz="0" w:space="0" w:color="auto" w:frame="1"/>
              </w:rPr>
              <w:t>Содержание оптимально (научно, грамотно,  доступно)</w:t>
            </w:r>
          </w:p>
        </w:tc>
        <w:tc>
          <w:tcPr>
            <w:tcW w:w="1842" w:type="dxa"/>
          </w:tcPr>
          <w:p w:rsidR="006F1A50" w:rsidRPr="007F4DB0" w:rsidRDefault="006F1A50" w:rsidP="00530F82">
            <w:pPr>
              <w:jc w:val="center"/>
              <w:rPr>
                <w:rFonts w:eastAsia="Calibri"/>
                <w:b/>
                <w:bdr w:val="none" w:sz="0" w:space="0" w:color="auto" w:frame="1"/>
              </w:rPr>
            </w:pPr>
          </w:p>
        </w:tc>
      </w:tr>
      <w:tr w:rsidR="006F1A50" w:rsidRPr="007F4DB0" w:rsidTr="008F682D">
        <w:tc>
          <w:tcPr>
            <w:tcW w:w="817" w:type="dxa"/>
          </w:tcPr>
          <w:p w:rsidR="006F1A50" w:rsidRPr="007F4DB0" w:rsidRDefault="006F1A50" w:rsidP="00530F82">
            <w:pPr>
              <w:jc w:val="center"/>
              <w:rPr>
                <w:rFonts w:eastAsia="Calibri"/>
                <w:bdr w:val="none" w:sz="0" w:space="0" w:color="auto" w:frame="1"/>
              </w:rPr>
            </w:pPr>
            <w:r w:rsidRPr="007F4DB0">
              <w:rPr>
                <w:rFonts w:eastAsia="Calibri"/>
                <w:bdr w:val="none" w:sz="0" w:space="0" w:color="auto" w:frame="1"/>
              </w:rPr>
              <w:t>4.</w:t>
            </w:r>
          </w:p>
        </w:tc>
        <w:tc>
          <w:tcPr>
            <w:tcW w:w="6521" w:type="dxa"/>
          </w:tcPr>
          <w:p w:rsidR="006F1A50" w:rsidRPr="007F4DB0" w:rsidRDefault="006F1A50" w:rsidP="00530F82">
            <w:pPr>
              <w:rPr>
                <w:rFonts w:eastAsia="Calibri"/>
                <w:b/>
                <w:bdr w:val="none" w:sz="0" w:space="0" w:color="auto" w:frame="1"/>
              </w:rPr>
            </w:pPr>
            <w:r w:rsidRPr="007F4DB0">
              <w:rPr>
                <w:rFonts w:eastAsia="Calibri"/>
                <w:bdr w:val="none" w:sz="0" w:space="0" w:color="auto" w:frame="1"/>
              </w:rPr>
              <w:t>Характер изложения предлагаемого материала доступный, соответствует возрастным особенностям обучающегося</w:t>
            </w:r>
          </w:p>
        </w:tc>
        <w:tc>
          <w:tcPr>
            <w:tcW w:w="1842" w:type="dxa"/>
          </w:tcPr>
          <w:p w:rsidR="006F1A50" w:rsidRPr="007F4DB0" w:rsidRDefault="006F1A50" w:rsidP="00530F82">
            <w:pPr>
              <w:jc w:val="center"/>
              <w:rPr>
                <w:rFonts w:eastAsia="Calibri"/>
                <w:b/>
                <w:bdr w:val="none" w:sz="0" w:space="0" w:color="auto" w:frame="1"/>
              </w:rPr>
            </w:pPr>
          </w:p>
        </w:tc>
      </w:tr>
      <w:tr w:rsidR="006F1A50" w:rsidRPr="007F4DB0" w:rsidTr="008F682D">
        <w:tc>
          <w:tcPr>
            <w:tcW w:w="817" w:type="dxa"/>
          </w:tcPr>
          <w:p w:rsidR="006F1A50" w:rsidRPr="007F4DB0" w:rsidRDefault="006F1A50" w:rsidP="00530F82">
            <w:pPr>
              <w:jc w:val="center"/>
              <w:rPr>
                <w:rFonts w:eastAsia="Calibri"/>
                <w:bdr w:val="none" w:sz="0" w:space="0" w:color="auto" w:frame="1"/>
              </w:rPr>
            </w:pPr>
            <w:r w:rsidRPr="007F4DB0">
              <w:rPr>
                <w:rFonts w:eastAsia="Calibri"/>
                <w:bdr w:val="none" w:sz="0" w:space="0" w:color="auto" w:frame="1"/>
              </w:rPr>
              <w:t>5</w:t>
            </w:r>
          </w:p>
        </w:tc>
        <w:tc>
          <w:tcPr>
            <w:tcW w:w="6521" w:type="dxa"/>
          </w:tcPr>
          <w:p w:rsidR="006F1A50" w:rsidRPr="007F4DB0" w:rsidRDefault="006F1A50" w:rsidP="00530F82">
            <w:pPr>
              <w:rPr>
                <w:rFonts w:eastAsia="Calibri"/>
                <w:b/>
                <w:bdr w:val="none" w:sz="0" w:space="0" w:color="auto" w:frame="1"/>
              </w:rPr>
            </w:pPr>
            <w:r w:rsidRPr="007F4DB0">
              <w:rPr>
                <w:rFonts w:eastAsia="Calibri"/>
                <w:bdr w:val="none" w:sz="0" w:space="0" w:color="auto" w:frame="1"/>
              </w:rPr>
              <w:t>Обучающийся использовал различные формы (самостоятельно, помощь родителей, учителя, интернет-ресурсы) и средства работы (применение ИКТ, иллюстративного материала)</w:t>
            </w:r>
          </w:p>
        </w:tc>
        <w:tc>
          <w:tcPr>
            <w:tcW w:w="1842" w:type="dxa"/>
          </w:tcPr>
          <w:p w:rsidR="006F1A50" w:rsidRPr="007F4DB0" w:rsidRDefault="006F1A50" w:rsidP="00530F82">
            <w:pPr>
              <w:jc w:val="center"/>
              <w:rPr>
                <w:rFonts w:eastAsia="Calibri"/>
                <w:b/>
                <w:bdr w:val="none" w:sz="0" w:space="0" w:color="auto" w:frame="1"/>
              </w:rPr>
            </w:pPr>
          </w:p>
        </w:tc>
      </w:tr>
      <w:tr w:rsidR="006F1A50" w:rsidRPr="007F4DB0" w:rsidTr="008F682D">
        <w:tc>
          <w:tcPr>
            <w:tcW w:w="817" w:type="dxa"/>
          </w:tcPr>
          <w:p w:rsidR="006F1A50" w:rsidRPr="007F4DB0" w:rsidRDefault="006F1A50" w:rsidP="00530F82">
            <w:pPr>
              <w:jc w:val="center"/>
              <w:rPr>
                <w:rFonts w:eastAsia="Calibri"/>
                <w:bdr w:val="none" w:sz="0" w:space="0" w:color="auto" w:frame="1"/>
              </w:rPr>
            </w:pPr>
            <w:r w:rsidRPr="007F4DB0">
              <w:rPr>
                <w:rFonts w:eastAsia="Calibri"/>
                <w:bdr w:val="none" w:sz="0" w:space="0" w:color="auto" w:frame="1"/>
              </w:rPr>
              <w:t>6.</w:t>
            </w:r>
          </w:p>
        </w:tc>
        <w:tc>
          <w:tcPr>
            <w:tcW w:w="6521" w:type="dxa"/>
          </w:tcPr>
          <w:p w:rsidR="006F1A50" w:rsidRPr="007F4DB0" w:rsidRDefault="006F1A50" w:rsidP="00530F82">
            <w:pPr>
              <w:rPr>
                <w:rFonts w:eastAsia="Calibri"/>
                <w:b/>
                <w:bdr w:val="none" w:sz="0" w:space="0" w:color="auto" w:frame="1"/>
              </w:rPr>
            </w:pPr>
            <w:r w:rsidRPr="007F4DB0">
              <w:rPr>
                <w:rFonts w:eastAsia="Calibri"/>
                <w:bdr w:val="none" w:sz="0" w:space="0" w:color="auto" w:frame="1"/>
              </w:rPr>
              <w:t>Во время защиты творческой работы созданы условия для личностного общения с одноклассниками, для рефлексии</w:t>
            </w:r>
          </w:p>
        </w:tc>
        <w:tc>
          <w:tcPr>
            <w:tcW w:w="1842" w:type="dxa"/>
          </w:tcPr>
          <w:p w:rsidR="006F1A50" w:rsidRPr="007F4DB0" w:rsidRDefault="006F1A50" w:rsidP="00530F82">
            <w:pPr>
              <w:jc w:val="center"/>
              <w:rPr>
                <w:rFonts w:eastAsia="Calibri"/>
                <w:b/>
                <w:bdr w:val="none" w:sz="0" w:space="0" w:color="auto" w:frame="1"/>
              </w:rPr>
            </w:pPr>
          </w:p>
        </w:tc>
      </w:tr>
      <w:tr w:rsidR="006F1A50" w:rsidRPr="007F4DB0" w:rsidTr="008F682D">
        <w:tc>
          <w:tcPr>
            <w:tcW w:w="817" w:type="dxa"/>
          </w:tcPr>
          <w:p w:rsidR="006F1A50" w:rsidRPr="007F4DB0" w:rsidRDefault="006F1A50" w:rsidP="00530F82">
            <w:pPr>
              <w:jc w:val="center"/>
              <w:rPr>
                <w:rFonts w:eastAsia="Calibri"/>
                <w:bdr w:val="none" w:sz="0" w:space="0" w:color="auto" w:frame="1"/>
              </w:rPr>
            </w:pPr>
            <w:r w:rsidRPr="007F4DB0">
              <w:rPr>
                <w:rFonts w:eastAsia="Calibri"/>
                <w:bdr w:val="none" w:sz="0" w:space="0" w:color="auto" w:frame="1"/>
              </w:rPr>
              <w:t>7.</w:t>
            </w:r>
          </w:p>
        </w:tc>
        <w:tc>
          <w:tcPr>
            <w:tcW w:w="6521" w:type="dxa"/>
          </w:tcPr>
          <w:p w:rsidR="006F1A50" w:rsidRPr="007F4DB0" w:rsidRDefault="006F1A50" w:rsidP="00530F82">
            <w:pPr>
              <w:rPr>
                <w:rFonts w:eastAsia="Calibri"/>
                <w:b/>
                <w:bdr w:val="none" w:sz="0" w:space="0" w:color="auto" w:frame="1"/>
              </w:rPr>
            </w:pPr>
            <w:r w:rsidRPr="007F4DB0">
              <w:rPr>
                <w:rFonts w:eastAsia="Calibri"/>
                <w:bdr w:val="none" w:sz="0" w:space="0" w:color="auto" w:frame="1"/>
              </w:rPr>
              <w:t xml:space="preserve">Работа способствовала формированию следующих качеств обучающегося:  </w:t>
            </w:r>
          </w:p>
        </w:tc>
        <w:tc>
          <w:tcPr>
            <w:tcW w:w="1842" w:type="dxa"/>
          </w:tcPr>
          <w:p w:rsidR="006F1A50" w:rsidRPr="007F4DB0" w:rsidRDefault="006F1A50" w:rsidP="00530F82">
            <w:pPr>
              <w:jc w:val="center"/>
              <w:rPr>
                <w:rFonts w:eastAsia="Calibri"/>
                <w:b/>
                <w:bdr w:val="none" w:sz="0" w:space="0" w:color="auto" w:frame="1"/>
              </w:rPr>
            </w:pPr>
          </w:p>
        </w:tc>
      </w:tr>
      <w:tr w:rsidR="006F1A50" w:rsidRPr="007F4DB0" w:rsidTr="008F682D">
        <w:tc>
          <w:tcPr>
            <w:tcW w:w="817" w:type="dxa"/>
          </w:tcPr>
          <w:p w:rsidR="006F1A50" w:rsidRPr="007F4DB0" w:rsidRDefault="006F1A50" w:rsidP="00530F82">
            <w:pPr>
              <w:jc w:val="center"/>
              <w:rPr>
                <w:rFonts w:eastAsia="Calibri"/>
                <w:bdr w:val="none" w:sz="0" w:space="0" w:color="auto" w:frame="1"/>
              </w:rPr>
            </w:pPr>
            <w:r w:rsidRPr="007F4DB0">
              <w:rPr>
                <w:rFonts w:eastAsia="Calibri"/>
                <w:bdr w:val="none" w:sz="0" w:space="0" w:color="auto" w:frame="1"/>
              </w:rPr>
              <w:t>а)</w:t>
            </w:r>
          </w:p>
        </w:tc>
        <w:tc>
          <w:tcPr>
            <w:tcW w:w="6521" w:type="dxa"/>
          </w:tcPr>
          <w:p w:rsidR="006F1A50" w:rsidRPr="007F4DB0" w:rsidRDefault="006F1A50" w:rsidP="00530F82">
            <w:pPr>
              <w:rPr>
                <w:rFonts w:eastAsia="Calibri"/>
                <w:bdr w:val="none" w:sz="0" w:space="0" w:color="auto" w:frame="1"/>
              </w:rPr>
            </w:pPr>
            <w:r w:rsidRPr="007F4DB0">
              <w:rPr>
                <w:rFonts w:eastAsia="Calibri"/>
                <w:bdr w:val="none" w:sz="0" w:space="0" w:color="auto" w:frame="1"/>
              </w:rPr>
              <w:t xml:space="preserve">Любознательность и активность  </w:t>
            </w:r>
          </w:p>
        </w:tc>
        <w:tc>
          <w:tcPr>
            <w:tcW w:w="1842" w:type="dxa"/>
          </w:tcPr>
          <w:p w:rsidR="006F1A50" w:rsidRPr="007F4DB0" w:rsidRDefault="006F1A50" w:rsidP="00530F82">
            <w:pPr>
              <w:jc w:val="center"/>
              <w:rPr>
                <w:rFonts w:eastAsia="Calibri"/>
                <w:b/>
                <w:bdr w:val="none" w:sz="0" w:space="0" w:color="auto" w:frame="1"/>
              </w:rPr>
            </w:pPr>
          </w:p>
        </w:tc>
      </w:tr>
      <w:tr w:rsidR="006F1A50" w:rsidRPr="007F4DB0" w:rsidTr="008F682D">
        <w:tc>
          <w:tcPr>
            <w:tcW w:w="817" w:type="dxa"/>
          </w:tcPr>
          <w:p w:rsidR="006F1A50" w:rsidRPr="007F4DB0" w:rsidRDefault="006F1A50" w:rsidP="00530F82">
            <w:pPr>
              <w:jc w:val="center"/>
              <w:rPr>
                <w:rFonts w:eastAsia="Calibri"/>
                <w:bdr w:val="none" w:sz="0" w:space="0" w:color="auto" w:frame="1"/>
              </w:rPr>
            </w:pPr>
            <w:r w:rsidRPr="007F4DB0">
              <w:rPr>
                <w:rFonts w:eastAsia="Calibri"/>
                <w:bdr w:val="none" w:sz="0" w:space="0" w:color="auto" w:frame="1"/>
              </w:rPr>
              <w:t>б)</w:t>
            </w:r>
          </w:p>
        </w:tc>
        <w:tc>
          <w:tcPr>
            <w:tcW w:w="6521" w:type="dxa"/>
          </w:tcPr>
          <w:p w:rsidR="006F1A50" w:rsidRPr="007F4DB0" w:rsidRDefault="006F1A50" w:rsidP="00530F82">
            <w:pPr>
              <w:rPr>
                <w:rFonts w:eastAsia="Calibri"/>
                <w:bdr w:val="none" w:sz="0" w:space="0" w:color="auto" w:frame="1"/>
              </w:rPr>
            </w:pPr>
            <w:r w:rsidRPr="007F4DB0">
              <w:rPr>
                <w:rFonts w:eastAsia="Calibri"/>
                <w:bdr w:val="none" w:sz="0" w:space="0" w:color="auto" w:frame="1"/>
              </w:rPr>
              <w:t>Эмоциональность, отзывчивость</w:t>
            </w:r>
          </w:p>
        </w:tc>
        <w:tc>
          <w:tcPr>
            <w:tcW w:w="1842" w:type="dxa"/>
          </w:tcPr>
          <w:p w:rsidR="006F1A50" w:rsidRPr="007F4DB0" w:rsidRDefault="006F1A50" w:rsidP="00530F82">
            <w:pPr>
              <w:jc w:val="center"/>
              <w:rPr>
                <w:rFonts w:eastAsia="Calibri"/>
                <w:b/>
                <w:bdr w:val="none" w:sz="0" w:space="0" w:color="auto" w:frame="1"/>
              </w:rPr>
            </w:pPr>
          </w:p>
        </w:tc>
      </w:tr>
      <w:tr w:rsidR="006F1A50" w:rsidRPr="007F4DB0" w:rsidTr="008F682D">
        <w:tc>
          <w:tcPr>
            <w:tcW w:w="817" w:type="dxa"/>
          </w:tcPr>
          <w:p w:rsidR="006F1A50" w:rsidRPr="007F4DB0" w:rsidRDefault="006F1A50" w:rsidP="00530F82">
            <w:pPr>
              <w:jc w:val="center"/>
              <w:rPr>
                <w:rFonts w:eastAsia="Calibri"/>
                <w:bdr w:val="none" w:sz="0" w:space="0" w:color="auto" w:frame="1"/>
              </w:rPr>
            </w:pPr>
            <w:r w:rsidRPr="007F4DB0">
              <w:rPr>
                <w:rFonts w:eastAsia="Calibri"/>
                <w:bdr w:val="none" w:sz="0" w:space="0" w:color="auto" w:frame="1"/>
              </w:rPr>
              <w:t>в)</w:t>
            </w:r>
          </w:p>
        </w:tc>
        <w:tc>
          <w:tcPr>
            <w:tcW w:w="6521" w:type="dxa"/>
          </w:tcPr>
          <w:p w:rsidR="006F1A50" w:rsidRPr="007F4DB0" w:rsidRDefault="006F1A50" w:rsidP="00530F82">
            <w:pPr>
              <w:rPr>
                <w:rFonts w:eastAsia="Calibri"/>
                <w:bdr w:val="none" w:sz="0" w:space="0" w:color="auto" w:frame="1"/>
              </w:rPr>
            </w:pPr>
            <w:r w:rsidRPr="007F4DB0">
              <w:rPr>
                <w:rFonts w:eastAsia="Calibri"/>
                <w:bdr w:val="none" w:sz="0" w:space="0" w:color="auto" w:frame="1"/>
              </w:rPr>
              <w:t>Общение с учителем  и сверстниками</w:t>
            </w:r>
          </w:p>
        </w:tc>
        <w:tc>
          <w:tcPr>
            <w:tcW w:w="1842" w:type="dxa"/>
          </w:tcPr>
          <w:p w:rsidR="006F1A50" w:rsidRPr="007F4DB0" w:rsidRDefault="006F1A50" w:rsidP="00530F82">
            <w:pPr>
              <w:jc w:val="center"/>
              <w:rPr>
                <w:rFonts w:eastAsia="Calibri"/>
                <w:b/>
                <w:bdr w:val="none" w:sz="0" w:space="0" w:color="auto" w:frame="1"/>
              </w:rPr>
            </w:pPr>
          </w:p>
        </w:tc>
      </w:tr>
      <w:tr w:rsidR="006F1A50" w:rsidRPr="007F4DB0" w:rsidTr="008F682D">
        <w:tc>
          <w:tcPr>
            <w:tcW w:w="817" w:type="dxa"/>
          </w:tcPr>
          <w:p w:rsidR="006F1A50" w:rsidRPr="007F4DB0" w:rsidRDefault="006F1A50" w:rsidP="00530F82">
            <w:pPr>
              <w:jc w:val="center"/>
              <w:rPr>
                <w:rFonts w:eastAsia="Calibri"/>
                <w:bdr w:val="none" w:sz="0" w:space="0" w:color="auto" w:frame="1"/>
              </w:rPr>
            </w:pPr>
            <w:r w:rsidRPr="007F4DB0">
              <w:rPr>
                <w:rFonts w:eastAsia="Calibri"/>
                <w:bdr w:val="none" w:sz="0" w:space="0" w:color="auto" w:frame="1"/>
              </w:rPr>
              <w:t>г)</w:t>
            </w:r>
          </w:p>
        </w:tc>
        <w:tc>
          <w:tcPr>
            <w:tcW w:w="6521" w:type="dxa"/>
          </w:tcPr>
          <w:p w:rsidR="006F1A50" w:rsidRPr="007F4DB0" w:rsidRDefault="006F1A50" w:rsidP="00530F82">
            <w:pPr>
              <w:rPr>
                <w:rFonts w:eastAsia="Calibri"/>
                <w:bdr w:val="none" w:sz="0" w:space="0" w:color="auto" w:frame="1"/>
              </w:rPr>
            </w:pPr>
            <w:r w:rsidRPr="007F4DB0">
              <w:rPr>
                <w:rFonts w:eastAsia="Calibri"/>
                <w:bdr w:val="none" w:sz="0" w:space="0" w:color="auto" w:frame="1"/>
              </w:rPr>
              <w:t xml:space="preserve">Соблюдение общепринятых норм и правил поведения  </w:t>
            </w:r>
          </w:p>
        </w:tc>
        <w:tc>
          <w:tcPr>
            <w:tcW w:w="1842" w:type="dxa"/>
          </w:tcPr>
          <w:p w:rsidR="006F1A50" w:rsidRPr="007F4DB0" w:rsidRDefault="006F1A50" w:rsidP="00530F82">
            <w:pPr>
              <w:jc w:val="center"/>
              <w:rPr>
                <w:rFonts w:eastAsia="Calibri"/>
                <w:b/>
                <w:bdr w:val="none" w:sz="0" w:space="0" w:color="auto" w:frame="1"/>
              </w:rPr>
            </w:pPr>
          </w:p>
        </w:tc>
      </w:tr>
      <w:tr w:rsidR="006F1A50" w:rsidRPr="007F4DB0" w:rsidTr="008F682D">
        <w:tc>
          <w:tcPr>
            <w:tcW w:w="817" w:type="dxa"/>
          </w:tcPr>
          <w:p w:rsidR="006F1A50" w:rsidRPr="007F4DB0" w:rsidRDefault="006F1A50" w:rsidP="00530F82">
            <w:pPr>
              <w:jc w:val="center"/>
              <w:rPr>
                <w:rFonts w:eastAsia="Calibri"/>
                <w:bdr w:val="none" w:sz="0" w:space="0" w:color="auto" w:frame="1"/>
              </w:rPr>
            </w:pPr>
            <w:r w:rsidRPr="007F4DB0">
              <w:rPr>
                <w:rFonts w:eastAsia="Calibri"/>
                <w:bdr w:val="none" w:sz="0" w:space="0" w:color="auto" w:frame="1"/>
              </w:rPr>
              <w:t>д)</w:t>
            </w:r>
          </w:p>
        </w:tc>
        <w:tc>
          <w:tcPr>
            <w:tcW w:w="6521" w:type="dxa"/>
          </w:tcPr>
          <w:p w:rsidR="006F1A50" w:rsidRPr="007F4DB0" w:rsidRDefault="006F1A50" w:rsidP="00530F82">
            <w:pPr>
              <w:rPr>
                <w:rFonts w:eastAsia="Calibri"/>
                <w:bdr w:val="none" w:sz="0" w:space="0" w:color="auto" w:frame="1"/>
              </w:rPr>
            </w:pPr>
            <w:r w:rsidRPr="007F4DB0">
              <w:rPr>
                <w:rFonts w:eastAsia="Calibri"/>
                <w:bdr w:val="none" w:sz="0" w:space="0" w:color="auto" w:frame="1"/>
              </w:rPr>
              <w:t xml:space="preserve">Способность решать интеллектуальные и личностные задачи (проблемы), адекватные возрасту  </w:t>
            </w:r>
          </w:p>
        </w:tc>
        <w:tc>
          <w:tcPr>
            <w:tcW w:w="1842" w:type="dxa"/>
          </w:tcPr>
          <w:p w:rsidR="006F1A50" w:rsidRPr="007F4DB0" w:rsidRDefault="006F1A50" w:rsidP="00530F82">
            <w:pPr>
              <w:jc w:val="center"/>
              <w:rPr>
                <w:rFonts w:eastAsia="Calibri"/>
                <w:b/>
                <w:bdr w:val="none" w:sz="0" w:space="0" w:color="auto" w:frame="1"/>
              </w:rPr>
            </w:pPr>
          </w:p>
        </w:tc>
      </w:tr>
      <w:tr w:rsidR="006F1A50" w:rsidRPr="007F4DB0" w:rsidTr="008F682D">
        <w:tc>
          <w:tcPr>
            <w:tcW w:w="817" w:type="dxa"/>
          </w:tcPr>
          <w:p w:rsidR="006F1A50" w:rsidRPr="007F4DB0" w:rsidRDefault="006F1A50" w:rsidP="00530F82">
            <w:pPr>
              <w:jc w:val="center"/>
              <w:rPr>
                <w:rFonts w:eastAsia="Calibri"/>
                <w:bdr w:val="none" w:sz="0" w:space="0" w:color="auto" w:frame="1"/>
              </w:rPr>
            </w:pPr>
            <w:r w:rsidRPr="007F4DB0">
              <w:rPr>
                <w:rFonts w:eastAsia="Calibri"/>
                <w:bdr w:val="none" w:sz="0" w:space="0" w:color="auto" w:frame="1"/>
              </w:rPr>
              <w:t>е)</w:t>
            </w:r>
          </w:p>
        </w:tc>
        <w:tc>
          <w:tcPr>
            <w:tcW w:w="6521" w:type="dxa"/>
          </w:tcPr>
          <w:p w:rsidR="006F1A50" w:rsidRPr="007F4DB0" w:rsidRDefault="006F1A50" w:rsidP="00530F82">
            <w:pPr>
              <w:rPr>
                <w:rFonts w:eastAsia="Calibri"/>
                <w:bdr w:val="none" w:sz="0" w:space="0" w:color="auto" w:frame="1"/>
              </w:rPr>
            </w:pPr>
            <w:r w:rsidRPr="007F4DB0">
              <w:rPr>
                <w:rFonts w:eastAsia="Calibri"/>
                <w:bdr w:val="none" w:sz="0" w:space="0" w:color="auto" w:frame="1"/>
              </w:rPr>
              <w:t>Владение универсальными предпосылками учебной деятельности</w:t>
            </w:r>
          </w:p>
        </w:tc>
        <w:tc>
          <w:tcPr>
            <w:tcW w:w="1842" w:type="dxa"/>
          </w:tcPr>
          <w:p w:rsidR="006F1A50" w:rsidRPr="007F4DB0" w:rsidRDefault="006F1A50" w:rsidP="00530F82">
            <w:pPr>
              <w:jc w:val="center"/>
              <w:rPr>
                <w:rFonts w:eastAsia="Calibri"/>
                <w:b/>
                <w:bdr w:val="none" w:sz="0" w:space="0" w:color="auto" w:frame="1"/>
              </w:rPr>
            </w:pPr>
          </w:p>
        </w:tc>
      </w:tr>
      <w:tr w:rsidR="006F1A50" w:rsidRPr="007F4DB0" w:rsidTr="008F682D">
        <w:tc>
          <w:tcPr>
            <w:tcW w:w="817" w:type="dxa"/>
          </w:tcPr>
          <w:p w:rsidR="006F1A50" w:rsidRPr="007F4DB0" w:rsidRDefault="006F1A50" w:rsidP="00530F82">
            <w:pPr>
              <w:jc w:val="center"/>
              <w:rPr>
                <w:rFonts w:eastAsia="Calibri"/>
                <w:bdr w:val="none" w:sz="0" w:space="0" w:color="auto" w:frame="1"/>
              </w:rPr>
            </w:pPr>
            <w:r w:rsidRPr="007F4DB0">
              <w:rPr>
                <w:rFonts w:eastAsia="Calibri"/>
                <w:bdr w:val="none" w:sz="0" w:space="0" w:color="auto" w:frame="1"/>
              </w:rPr>
              <w:t>ж)</w:t>
            </w:r>
          </w:p>
        </w:tc>
        <w:tc>
          <w:tcPr>
            <w:tcW w:w="6521" w:type="dxa"/>
          </w:tcPr>
          <w:p w:rsidR="006F1A50" w:rsidRPr="007F4DB0" w:rsidRDefault="006F1A50" w:rsidP="00530F82">
            <w:pPr>
              <w:rPr>
                <w:rFonts w:eastAsia="Calibri"/>
                <w:bdr w:val="none" w:sz="0" w:space="0" w:color="auto" w:frame="1"/>
              </w:rPr>
            </w:pPr>
            <w:r w:rsidRPr="007F4DB0">
              <w:rPr>
                <w:rFonts w:eastAsia="Calibri"/>
                <w:bdr w:val="none" w:sz="0" w:space="0" w:color="auto" w:frame="1"/>
              </w:rPr>
              <w:t xml:space="preserve">Владение необходимыми умениями и навыками  </w:t>
            </w:r>
          </w:p>
        </w:tc>
        <w:tc>
          <w:tcPr>
            <w:tcW w:w="1842" w:type="dxa"/>
          </w:tcPr>
          <w:p w:rsidR="006F1A50" w:rsidRPr="007F4DB0" w:rsidRDefault="006F1A50" w:rsidP="00530F82">
            <w:pPr>
              <w:jc w:val="center"/>
              <w:rPr>
                <w:rFonts w:eastAsia="Calibri"/>
                <w:b/>
                <w:bdr w:val="none" w:sz="0" w:space="0" w:color="auto" w:frame="1"/>
              </w:rPr>
            </w:pPr>
          </w:p>
        </w:tc>
      </w:tr>
      <w:tr w:rsidR="006F1A50" w:rsidRPr="007F4DB0" w:rsidTr="008F682D">
        <w:tc>
          <w:tcPr>
            <w:tcW w:w="817" w:type="dxa"/>
          </w:tcPr>
          <w:p w:rsidR="006F1A50" w:rsidRPr="007F4DB0" w:rsidRDefault="006F1A50" w:rsidP="00530F82">
            <w:pPr>
              <w:jc w:val="center"/>
              <w:rPr>
                <w:rFonts w:eastAsia="Calibri"/>
                <w:bdr w:val="none" w:sz="0" w:space="0" w:color="auto" w:frame="1"/>
              </w:rPr>
            </w:pPr>
            <w:r w:rsidRPr="007F4DB0">
              <w:rPr>
                <w:rFonts w:eastAsia="Calibri"/>
                <w:bdr w:val="none" w:sz="0" w:space="0" w:color="auto" w:frame="1"/>
              </w:rPr>
              <w:t>8.</w:t>
            </w:r>
          </w:p>
        </w:tc>
        <w:tc>
          <w:tcPr>
            <w:tcW w:w="6521" w:type="dxa"/>
          </w:tcPr>
          <w:p w:rsidR="006F1A50" w:rsidRPr="007F4DB0" w:rsidRDefault="006F1A50" w:rsidP="00530F82">
            <w:pPr>
              <w:rPr>
                <w:rFonts w:eastAsia="Calibri"/>
                <w:bdr w:val="none" w:sz="0" w:space="0" w:color="auto" w:frame="1"/>
              </w:rPr>
            </w:pPr>
            <w:r w:rsidRPr="007F4DB0">
              <w:rPr>
                <w:rFonts w:eastAsia="Calibri"/>
                <w:bdr w:val="none" w:sz="0" w:space="0" w:color="auto" w:frame="1"/>
              </w:rPr>
              <w:t>Обучающийся сумел заинтересовать одноклассников</w:t>
            </w:r>
          </w:p>
        </w:tc>
        <w:tc>
          <w:tcPr>
            <w:tcW w:w="1842" w:type="dxa"/>
          </w:tcPr>
          <w:p w:rsidR="006F1A50" w:rsidRPr="007F4DB0" w:rsidRDefault="006F1A50" w:rsidP="00530F82">
            <w:pPr>
              <w:jc w:val="center"/>
              <w:rPr>
                <w:rFonts w:eastAsia="Calibri"/>
                <w:b/>
                <w:bdr w:val="none" w:sz="0" w:space="0" w:color="auto" w:frame="1"/>
              </w:rPr>
            </w:pPr>
          </w:p>
        </w:tc>
      </w:tr>
      <w:tr w:rsidR="006F1A50" w:rsidRPr="007F4DB0" w:rsidTr="008F682D">
        <w:tc>
          <w:tcPr>
            <w:tcW w:w="817" w:type="dxa"/>
          </w:tcPr>
          <w:p w:rsidR="006F1A50" w:rsidRPr="007F4DB0" w:rsidRDefault="006F1A50" w:rsidP="00530F82">
            <w:pPr>
              <w:jc w:val="center"/>
              <w:rPr>
                <w:rFonts w:eastAsia="Calibri"/>
                <w:bdr w:val="none" w:sz="0" w:space="0" w:color="auto" w:frame="1"/>
              </w:rPr>
            </w:pPr>
          </w:p>
        </w:tc>
        <w:tc>
          <w:tcPr>
            <w:tcW w:w="6521" w:type="dxa"/>
          </w:tcPr>
          <w:p w:rsidR="006F1A50" w:rsidRPr="007F4DB0" w:rsidRDefault="006F1A50" w:rsidP="00530F82">
            <w:pPr>
              <w:jc w:val="right"/>
              <w:rPr>
                <w:rFonts w:eastAsia="Calibri"/>
                <w:b/>
                <w:bdr w:val="none" w:sz="0" w:space="0" w:color="auto" w:frame="1"/>
              </w:rPr>
            </w:pPr>
            <w:r w:rsidRPr="007F4DB0">
              <w:rPr>
                <w:rFonts w:eastAsia="Calibri"/>
                <w:b/>
                <w:bdr w:val="none" w:sz="0" w:space="0" w:color="auto" w:frame="1"/>
              </w:rPr>
              <w:t xml:space="preserve">Всего баллов:  </w:t>
            </w:r>
          </w:p>
        </w:tc>
        <w:tc>
          <w:tcPr>
            <w:tcW w:w="1842" w:type="dxa"/>
          </w:tcPr>
          <w:p w:rsidR="006F1A50" w:rsidRPr="007F4DB0" w:rsidRDefault="006F1A50" w:rsidP="00530F82">
            <w:pPr>
              <w:jc w:val="center"/>
              <w:rPr>
                <w:rFonts w:eastAsia="Calibri"/>
                <w:b/>
                <w:bdr w:val="none" w:sz="0" w:space="0" w:color="auto" w:frame="1"/>
              </w:rPr>
            </w:pPr>
          </w:p>
        </w:tc>
      </w:tr>
    </w:tbl>
    <w:p w:rsidR="006F1A50" w:rsidRPr="007F4DB0" w:rsidRDefault="006F1A50" w:rsidP="00530F82">
      <w:pPr>
        <w:ind w:firstLine="709"/>
        <w:jc w:val="center"/>
        <w:rPr>
          <w:rFonts w:eastAsia="Calibri"/>
          <w:b/>
          <w:sz w:val="22"/>
          <w:szCs w:val="22"/>
          <w:lang w:eastAsia="en-US"/>
        </w:rPr>
      </w:pPr>
    </w:p>
    <w:p w:rsidR="006F1A50" w:rsidRPr="007F4DB0" w:rsidRDefault="006F1A50" w:rsidP="00530F82">
      <w:pPr>
        <w:rPr>
          <w:rFonts w:eastAsia="Calibri"/>
          <w:sz w:val="22"/>
          <w:szCs w:val="22"/>
          <w:bdr w:val="none" w:sz="0" w:space="0" w:color="auto" w:frame="1"/>
        </w:rPr>
      </w:pPr>
      <w:r w:rsidRPr="007F4DB0">
        <w:rPr>
          <w:rFonts w:eastAsia="Calibri"/>
          <w:sz w:val="22"/>
          <w:szCs w:val="22"/>
          <w:bdr w:val="none" w:sz="0" w:space="0" w:color="auto" w:frame="1"/>
        </w:rPr>
        <w:t xml:space="preserve">Предлагается оценить каждую из позиций по следующей шкале: </w:t>
      </w:r>
    </w:p>
    <w:p w:rsidR="006F1A50" w:rsidRPr="007F4DB0" w:rsidRDefault="006F1A50" w:rsidP="00530F82">
      <w:pPr>
        <w:rPr>
          <w:rFonts w:eastAsia="Calibri"/>
          <w:sz w:val="22"/>
          <w:szCs w:val="22"/>
          <w:bdr w:val="none" w:sz="0" w:space="0" w:color="auto" w:frame="1"/>
        </w:rPr>
      </w:pPr>
      <w:r w:rsidRPr="007F4DB0">
        <w:rPr>
          <w:rFonts w:eastAsia="Calibri"/>
          <w:sz w:val="22"/>
          <w:szCs w:val="22"/>
          <w:bdr w:val="none" w:sz="0" w:space="0" w:color="auto" w:frame="1"/>
        </w:rPr>
        <w:t xml:space="preserve">1.  Достигнуто в высокой степени - 3 балла </w:t>
      </w:r>
    </w:p>
    <w:p w:rsidR="006F1A50" w:rsidRPr="007F4DB0" w:rsidRDefault="006F1A50" w:rsidP="00530F82">
      <w:pPr>
        <w:rPr>
          <w:rFonts w:eastAsia="Calibri"/>
          <w:sz w:val="22"/>
          <w:szCs w:val="22"/>
          <w:bdr w:val="none" w:sz="0" w:space="0" w:color="auto" w:frame="1"/>
        </w:rPr>
      </w:pPr>
      <w:r w:rsidRPr="007F4DB0">
        <w:rPr>
          <w:rFonts w:eastAsia="Calibri"/>
          <w:sz w:val="22"/>
          <w:szCs w:val="22"/>
          <w:bdr w:val="none" w:sz="0" w:space="0" w:color="auto" w:frame="1"/>
        </w:rPr>
        <w:t xml:space="preserve">2.  Достигнуто частично - 2 балла </w:t>
      </w:r>
    </w:p>
    <w:p w:rsidR="006F1A50" w:rsidRPr="007F4DB0" w:rsidRDefault="006F1A50" w:rsidP="00530F82">
      <w:pPr>
        <w:rPr>
          <w:rFonts w:eastAsia="Calibri"/>
          <w:sz w:val="22"/>
          <w:szCs w:val="22"/>
          <w:bdr w:val="none" w:sz="0" w:space="0" w:color="auto" w:frame="1"/>
        </w:rPr>
      </w:pPr>
      <w:r w:rsidRPr="007F4DB0">
        <w:rPr>
          <w:rFonts w:eastAsia="Calibri"/>
          <w:sz w:val="22"/>
          <w:szCs w:val="22"/>
          <w:bdr w:val="none" w:sz="0" w:space="0" w:color="auto" w:frame="1"/>
        </w:rPr>
        <w:t xml:space="preserve">3.  Достигнуто в малой степени - 1 баллов </w:t>
      </w:r>
    </w:p>
    <w:p w:rsidR="006F1A50" w:rsidRPr="007F4DB0" w:rsidRDefault="006F1A50" w:rsidP="00530F82">
      <w:pPr>
        <w:rPr>
          <w:rFonts w:eastAsia="Calibri"/>
          <w:sz w:val="22"/>
          <w:szCs w:val="22"/>
          <w:bdr w:val="none" w:sz="0" w:space="0" w:color="auto" w:frame="1"/>
        </w:rPr>
      </w:pPr>
      <w:r w:rsidRPr="007F4DB0">
        <w:rPr>
          <w:rFonts w:eastAsia="Calibri"/>
          <w:sz w:val="22"/>
          <w:szCs w:val="22"/>
          <w:bdr w:val="none" w:sz="0" w:space="0" w:color="auto" w:frame="1"/>
        </w:rPr>
        <w:t xml:space="preserve">4.  Не достигнуто (или не входило в цели)  - 0 баллов </w:t>
      </w:r>
    </w:p>
    <w:p w:rsidR="006F1A50" w:rsidRPr="007F4DB0" w:rsidRDefault="006F1A50" w:rsidP="00530F82">
      <w:pPr>
        <w:rPr>
          <w:rFonts w:eastAsia="Calibri"/>
          <w:sz w:val="22"/>
          <w:szCs w:val="22"/>
          <w:bdr w:val="none" w:sz="0" w:space="0" w:color="auto" w:frame="1"/>
        </w:rPr>
      </w:pPr>
      <w:r w:rsidRPr="007F4DB0">
        <w:rPr>
          <w:rFonts w:eastAsia="Calibri"/>
          <w:b/>
          <w:sz w:val="22"/>
          <w:szCs w:val="22"/>
          <w:bdr w:val="none" w:sz="0" w:space="0" w:color="auto" w:frame="1"/>
        </w:rPr>
        <w:t>Вывод</w:t>
      </w:r>
      <w:r w:rsidRPr="007F4DB0">
        <w:rPr>
          <w:rFonts w:eastAsia="Calibri"/>
          <w:sz w:val="22"/>
          <w:szCs w:val="22"/>
          <w:bdr w:val="none" w:sz="0" w:space="0" w:color="auto" w:frame="1"/>
        </w:rPr>
        <w:t xml:space="preserve">: </w:t>
      </w:r>
    </w:p>
    <w:p w:rsidR="006F1A50" w:rsidRPr="007F4DB0" w:rsidRDefault="006F1A50" w:rsidP="00530F82">
      <w:pPr>
        <w:rPr>
          <w:rFonts w:eastAsia="Calibri"/>
          <w:sz w:val="22"/>
          <w:szCs w:val="22"/>
          <w:bdr w:val="none" w:sz="0" w:space="0" w:color="auto" w:frame="1"/>
        </w:rPr>
      </w:pPr>
      <w:r w:rsidRPr="007F4DB0">
        <w:rPr>
          <w:rFonts w:eastAsia="Calibri"/>
          <w:sz w:val="22"/>
          <w:szCs w:val="22"/>
          <w:bdr w:val="none" w:sz="0" w:space="0" w:color="auto" w:frame="1"/>
        </w:rPr>
        <w:t xml:space="preserve">Оценка «5» - от 42 до 35 баллов  </w:t>
      </w:r>
    </w:p>
    <w:p w:rsidR="006F1A50" w:rsidRPr="007F4DB0" w:rsidRDefault="006F1A50" w:rsidP="00530F82">
      <w:pPr>
        <w:rPr>
          <w:rFonts w:eastAsia="Calibri"/>
          <w:sz w:val="22"/>
          <w:szCs w:val="22"/>
          <w:bdr w:val="none" w:sz="0" w:space="0" w:color="auto" w:frame="1"/>
        </w:rPr>
      </w:pPr>
      <w:r w:rsidRPr="007F4DB0">
        <w:rPr>
          <w:rFonts w:eastAsia="Calibri"/>
          <w:sz w:val="22"/>
          <w:szCs w:val="22"/>
          <w:bdr w:val="none" w:sz="0" w:space="0" w:color="auto" w:frame="1"/>
        </w:rPr>
        <w:t xml:space="preserve">Оценка «4» - от 34 до 21 балла  </w:t>
      </w:r>
    </w:p>
    <w:p w:rsidR="006F1A50" w:rsidRPr="007F4DB0" w:rsidRDefault="006F1A50" w:rsidP="00530F82">
      <w:pPr>
        <w:rPr>
          <w:rFonts w:eastAsia="Calibri"/>
          <w:sz w:val="22"/>
          <w:szCs w:val="22"/>
          <w:bdr w:val="none" w:sz="0" w:space="0" w:color="auto" w:frame="1"/>
        </w:rPr>
      </w:pPr>
      <w:r w:rsidRPr="007F4DB0">
        <w:rPr>
          <w:rFonts w:eastAsia="Calibri"/>
          <w:sz w:val="22"/>
          <w:szCs w:val="22"/>
          <w:bdr w:val="none" w:sz="0" w:space="0" w:color="auto" w:frame="1"/>
        </w:rPr>
        <w:t>Оценка «3» - от 21 балла</w:t>
      </w:r>
    </w:p>
    <w:p w:rsidR="006F1A50" w:rsidRPr="007F4DB0" w:rsidRDefault="006F1A50" w:rsidP="00530F82">
      <w:pPr>
        <w:rPr>
          <w:rFonts w:eastAsia="Calibri"/>
          <w:b/>
          <w:i/>
          <w:sz w:val="22"/>
          <w:szCs w:val="22"/>
        </w:rPr>
      </w:pPr>
      <w:r w:rsidRPr="007F4DB0">
        <w:rPr>
          <w:rFonts w:eastAsia="Calibri"/>
          <w:b/>
          <w:i/>
          <w:sz w:val="22"/>
          <w:szCs w:val="22"/>
        </w:rPr>
        <w:t>Итоговый  контроль (Защита проекта)</w:t>
      </w:r>
    </w:p>
    <w:tbl>
      <w:tblPr>
        <w:tblStyle w:val="1a"/>
        <w:tblW w:w="0" w:type="auto"/>
        <w:tblLook w:val="04A0" w:firstRow="1" w:lastRow="0" w:firstColumn="1" w:lastColumn="0" w:noHBand="0" w:noVBand="1"/>
      </w:tblPr>
      <w:tblGrid>
        <w:gridCol w:w="672"/>
        <w:gridCol w:w="2240"/>
        <w:gridCol w:w="1606"/>
        <w:gridCol w:w="1879"/>
        <w:gridCol w:w="1593"/>
        <w:gridCol w:w="1581"/>
      </w:tblGrid>
      <w:tr w:rsidR="006F1A50" w:rsidRPr="007F4DB0" w:rsidTr="008F682D">
        <w:tc>
          <w:tcPr>
            <w:tcW w:w="672" w:type="dxa"/>
          </w:tcPr>
          <w:p w:rsidR="006F1A50" w:rsidRPr="007F4DB0" w:rsidRDefault="006F1A50" w:rsidP="00530F82">
            <w:pPr>
              <w:jc w:val="center"/>
              <w:rPr>
                <w:rFonts w:eastAsia="Calibri"/>
              </w:rPr>
            </w:pPr>
            <w:r w:rsidRPr="007F4DB0">
              <w:rPr>
                <w:rFonts w:eastAsia="Calibri"/>
              </w:rPr>
              <w:t>№ п.п</w:t>
            </w:r>
          </w:p>
          <w:p w:rsidR="006F1A50" w:rsidRPr="007F4DB0" w:rsidRDefault="006F1A50" w:rsidP="00530F82">
            <w:pPr>
              <w:jc w:val="center"/>
              <w:rPr>
                <w:rFonts w:eastAsia="Calibri"/>
              </w:rPr>
            </w:pPr>
          </w:p>
        </w:tc>
        <w:tc>
          <w:tcPr>
            <w:tcW w:w="2240" w:type="dxa"/>
          </w:tcPr>
          <w:p w:rsidR="006F1A50" w:rsidRPr="007F4DB0" w:rsidRDefault="006F1A50" w:rsidP="00530F82">
            <w:pPr>
              <w:jc w:val="center"/>
              <w:rPr>
                <w:rFonts w:eastAsia="Calibri"/>
              </w:rPr>
            </w:pPr>
            <w:r w:rsidRPr="007F4DB0">
              <w:rPr>
                <w:rFonts w:eastAsia="Calibri"/>
              </w:rPr>
              <w:t>Ф.И</w:t>
            </w:r>
          </w:p>
          <w:p w:rsidR="006F1A50" w:rsidRPr="007F4DB0" w:rsidRDefault="006F1A50" w:rsidP="00530F82">
            <w:pPr>
              <w:jc w:val="center"/>
              <w:rPr>
                <w:rFonts w:eastAsia="Calibri"/>
              </w:rPr>
            </w:pPr>
            <w:r w:rsidRPr="007F4DB0">
              <w:rPr>
                <w:rFonts w:eastAsia="Calibri"/>
              </w:rPr>
              <w:t>ученика</w:t>
            </w:r>
          </w:p>
        </w:tc>
        <w:tc>
          <w:tcPr>
            <w:tcW w:w="1606" w:type="dxa"/>
          </w:tcPr>
          <w:p w:rsidR="006F1A50" w:rsidRPr="007F4DB0" w:rsidRDefault="006F1A50" w:rsidP="00530F82">
            <w:pPr>
              <w:jc w:val="center"/>
              <w:rPr>
                <w:rFonts w:eastAsia="Calibri"/>
              </w:rPr>
            </w:pPr>
            <w:r w:rsidRPr="007F4DB0">
              <w:rPr>
                <w:rFonts w:eastAsia="Calibri"/>
              </w:rPr>
              <w:t>Работа с источниками информации (0-3 балла)</w:t>
            </w:r>
          </w:p>
        </w:tc>
        <w:tc>
          <w:tcPr>
            <w:tcW w:w="1879" w:type="dxa"/>
          </w:tcPr>
          <w:p w:rsidR="006F1A50" w:rsidRPr="007F4DB0" w:rsidRDefault="006F1A50" w:rsidP="00530F82">
            <w:pPr>
              <w:jc w:val="center"/>
              <w:rPr>
                <w:rFonts w:eastAsia="Calibri"/>
              </w:rPr>
            </w:pPr>
            <w:r w:rsidRPr="007F4DB0">
              <w:rPr>
                <w:rFonts w:eastAsia="Calibri"/>
              </w:rPr>
              <w:t>Оформление результатов  (0-5 баллов)</w:t>
            </w:r>
          </w:p>
        </w:tc>
        <w:tc>
          <w:tcPr>
            <w:tcW w:w="1593" w:type="dxa"/>
          </w:tcPr>
          <w:p w:rsidR="006F1A50" w:rsidRPr="007F4DB0" w:rsidRDefault="006F1A50" w:rsidP="00530F82">
            <w:pPr>
              <w:jc w:val="center"/>
              <w:rPr>
                <w:rFonts w:eastAsia="Calibri"/>
              </w:rPr>
            </w:pPr>
            <w:r w:rsidRPr="007F4DB0">
              <w:rPr>
                <w:rFonts w:eastAsia="Calibri"/>
              </w:rPr>
              <w:t>Защита результатов проекта (0-5 баллов)</w:t>
            </w:r>
          </w:p>
        </w:tc>
        <w:tc>
          <w:tcPr>
            <w:tcW w:w="1581" w:type="dxa"/>
          </w:tcPr>
          <w:p w:rsidR="006F1A50" w:rsidRPr="007F4DB0" w:rsidRDefault="006F1A50" w:rsidP="00530F82">
            <w:pPr>
              <w:jc w:val="center"/>
              <w:rPr>
                <w:rFonts w:eastAsia="Calibri"/>
              </w:rPr>
            </w:pPr>
            <w:r w:rsidRPr="007F4DB0">
              <w:rPr>
                <w:rFonts w:eastAsia="Calibri"/>
              </w:rPr>
              <w:t>Итого 15 баллов</w:t>
            </w:r>
          </w:p>
          <w:p w:rsidR="006F1A50" w:rsidRPr="007F4DB0" w:rsidRDefault="006F1A50" w:rsidP="00530F82">
            <w:pPr>
              <w:jc w:val="center"/>
              <w:rPr>
                <w:rFonts w:eastAsia="Calibri"/>
              </w:rPr>
            </w:pPr>
          </w:p>
        </w:tc>
      </w:tr>
      <w:tr w:rsidR="006F1A50" w:rsidRPr="007F4DB0" w:rsidTr="008F682D">
        <w:tc>
          <w:tcPr>
            <w:tcW w:w="672" w:type="dxa"/>
          </w:tcPr>
          <w:p w:rsidR="006F1A50" w:rsidRPr="007F4DB0" w:rsidRDefault="006F1A50" w:rsidP="00530F82">
            <w:pPr>
              <w:jc w:val="center"/>
              <w:rPr>
                <w:rFonts w:eastAsia="Calibri"/>
              </w:rPr>
            </w:pPr>
          </w:p>
        </w:tc>
        <w:tc>
          <w:tcPr>
            <w:tcW w:w="2240" w:type="dxa"/>
          </w:tcPr>
          <w:p w:rsidR="006F1A50" w:rsidRPr="007F4DB0" w:rsidRDefault="006F1A50" w:rsidP="00530F82">
            <w:pPr>
              <w:jc w:val="center"/>
              <w:rPr>
                <w:rFonts w:eastAsia="Calibri"/>
              </w:rPr>
            </w:pPr>
          </w:p>
        </w:tc>
        <w:tc>
          <w:tcPr>
            <w:tcW w:w="1606" w:type="dxa"/>
          </w:tcPr>
          <w:p w:rsidR="006F1A50" w:rsidRPr="007F4DB0" w:rsidRDefault="006F1A50" w:rsidP="00530F82">
            <w:pPr>
              <w:rPr>
                <w:rFonts w:eastAsia="Calibri"/>
              </w:rPr>
            </w:pPr>
            <w:r w:rsidRPr="007F4DB0">
              <w:rPr>
                <w:rFonts w:eastAsia="Calibri"/>
              </w:rPr>
              <w:t xml:space="preserve">Соответствие подобранной информации теме.Полнота информации. Наличие выводов. </w:t>
            </w:r>
          </w:p>
        </w:tc>
        <w:tc>
          <w:tcPr>
            <w:tcW w:w="1879" w:type="dxa"/>
          </w:tcPr>
          <w:p w:rsidR="006F1A50" w:rsidRPr="007F4DB0" w:rsidRDefault="006F1A50" w:rsidP="00530F82">
            <w:pPr>
              <w:rPr>
                <w:rFonts w:eastAsia="Calibri"/>
              </w:rPr>
            </w:pPr>
            <w:r w:rsidRPr="007F4DB0">
              <w:rPr>
                <w:rFonts w:eastAsia="Calibri"/>
              </w:rPr>
              <w:t xml:space="preserve">Представление работы (теоретический материал) Наглядное представление материала (с использованием схем, чертежей, рисунков, использование презентации) </w:t>
            </w:r>
          </w:p>
        </w:tc>
        <w:tc>
          <w:tcPr>
            <w:tcW w:w="1593" w:type="dxa"/>
          </w:tcPr>
          <w:p w:rsidR="006F1A50" w:rsidRPr="007F4DB0" w:rsidRDefault="006F1A50" w:rsidP="00530F82">
            <w:pPr>
              <w:rPr>
                <w:rFonts w:eastAsia="Calibri"/>
              </w:rPr>
            </w:pPr>
            <w:r w:rsidRPr="007F4DB0">
              <w:rPr>
                <w:rFonts w:eastAsia="Calibri"/>
              </w:rPr>
              <w:t>Грамотность изложения.</w:t>
            </w:r>
          </w:p>
          <w:p w:rsidR="006F1A50" w:rsidRPr="007F4DB0" w:rsidRDefault="006F1A50" w:rsidP="00530F82">
            <w:pPr>
              <w:rPr>
                <w:rFonts w:eastAsia="Calibri"/>
              </w:rPr>
            </w:pPr>
            <w:r w:rsidRPr="007F4DB0">
              <w:rPr>
                <w:rFonts w:eastAsia="Calibri"/>
              </w:rPr>
              <w:t xml:space="preserve">Творческий подход </w:t>
            </w:r>
          </w:p>
          <w:p w:rsidR="006F1A50" w:rsidRPr="007F4DB0" w:rsidRDefault="006F1A50" w:rsidP="00530F82">
            <w:pPr>
              <w:rPr>
                <w:rFonts w:eastAsia="Calibri"/>
              </w:rPr>
            </w:pPr>
          </w:p>
          <w:p w:rsidR="006F1A50" w:rsidRPr="007F4DB0" w:rsidRDefault="006F1A50" w:rsidP="00530F82">
            <w:pPr>
              <w:jc w:val="center"/>
              <w:rPr>
                <w:rFonts w:eastAsia="Calibri"/>
              </w:rPr>
            </w:pPr>
          </w:p>
        </w:tc>
        <w:tc>
          <w:tcPr>
            <w:tcW w:w="1581" w:type="dxa"/>
          </w:tcPr>
          <w:p w:rsidR="006F1A50" w:rsidRPr="007F4DB0" w:rsidRDefault="006F1A50" w:rsidP="00530F82">
            <w:pPr>
              <w:jc w:val="center"/>
              <w:rPr>
                <w:rFonts w:eastAsia="Calibri"/>
              </w:rPr>
            </w:pPr>
          </w:p>
        </w:tc>
      </w:tr>
    </w:tbl>
    <w:p w:rsidR="006F1A50" w:rsidRPr="007F4DB0" w:rsidRDefault="006F1A50" w:rsidP="00530F82">
      <w:pPr>
        <w:rPr>
          <w:rFonts w:eastAsia="Calibri"/>
          <w:sz w:val="22"/>
          <w:szCs w:val="22"/>
        </w:rPr>
      </w:pPr>
    </w:p>
    <w:p w:rsidR="006F1A50" w:rsidRPr="007F4DB0" w:rsidRDefault="006F1A50" w:rsidP="00530F82">
      <w:pPr>
        <w:rPr>
          <w:rFonts w:eastAsia="Calibri"/>
          <w:b/>
          <w:sz w:val="22"/>
          <w:szCs w:val="22"/>
        </w:rPr>
      </w:pPr>
      <w:r w:rsidRPr="007F4DB0">
        <w:rPr>
          <w:rFonts w:eastAsia="Calibri"/>
          <w:b/>
          <w:sz w:val="22"/>
          <w:szCs w:val="22"/>
        </w:rPr>
        <w:t>Итог:</w:t>
      </w:r>
    </w:p>
    <w:p w:rsidR="006F1A50" w:rsidRPr="007F4DB0" w:rsidRDefault="006F1A50" w:rsidP="00530F82">
      <w:pPr>
        <w:rPr>
          <w:rFonts w:eastAsia="Calibri"/>
          <w:sz w:val="22"/>
          <w:szCs w:val="22"/>
        </w:rPr>
      </w:pPr>
      <w:r w:rsidRPr="007F4DB0">
        <w:rPr>
          <w:rFonts w:eastAsia="Calibri"/>
          <w:sz w:val="22"/>
          <w:szCs w:val="22"/>
        </w:rPr>
        <w:t xml:space="preserve">3-6 баллов – отметка «3»                </w:t>
      </w:r>
    </w:p>
    <w:p w:rsidR="006F1A50" w:rsidRPr="007F4DB0" w:rsidRDefault="006F1A50" w:rsidP="00530F82">
      <w:pPr>
        <w:rPr>
          <w:rFonts w:eastAsia="Calibri"/>
          <w:sz w:val="22"/>
          <w:szCs w:val="22"/>
        </w:rPr>
      </w:pPr>
      <w:r w:rsidRPr="007F4DB0">
        <w:rPr>
          <w:rFonts w:eastAsia="Calibri"/>
          <w:sz w:val="22"/>
          <w:szCs w:val="22"/>
        </w:rPr>
        <w:t xml:space="preserve">7-9 баллов – отметка «4»               </w:t>
      </w:r>
    </w:p>
    <w:p w:rsidR="006F1A50" w:rsidRPr="007F4DB0" w:rsidRDefault="006F1A50" w:rsidP="00530F82">
      <w:pPr>
        <w:rPr>
          <w:rFonts w:eastAsia="Calibri"/>
          <w:sz w:val="22"/>
          <w:szCs w:val="22"/>
        </w:rPr>
      </w:pPr>
      <w:r w:rsidRPr="007F4DB0">
        <w:rPr>
          <w:rFonts w:eastAsia="Calibri"/>
          <w:sz w:val="22"/>
          <w:szCs w:val="22"/>
        </w:rPr>
        <w:t>10-13 баллов – отметка «5»</w:t>
      </w:r>
    </w:p>
    <w:p w:rsidR="00530D26" w:rsidRPr="00530D26" w:rsidRDefault="00530D26" w:rsidP="00530D26">
      <w:pPr>
        <w:ind w:firstLine="709"/>
        <w:jc w:val="both"/>
        <w:rPr>
          <w:sz w:val="22"/>
          <w:szCs w:val="22"/>
        </w:rPr>
      </w:pPr>
      <w:r w:rsidRPr="00530D26">
        <w:rPr>
          <w:b/>
          <w:sz w:val="22"/>
          <w:szCs w:val="22"/>
          <w:u w:val="single"/>
        </w:rPr>
        <w:t xml:space="preserve">Для оперативного контроля знаний и умений по курсу «Основы религиозных культур и </w:t>
      </w:r>
      <w:r w:rsidRPr="00530D26">
        <w:rPr>
          <w:sz w:val="22"/>
          <w:szCs w:val="22"/>
        </w:rPr>
        <w:t>светской этики» используются систематизированные упражнения, фронтальные опросы, тестовые задания различных видов. Подходы к оцениванию могут быть представлены оцениванием по системе «зачет-незачет», вербальным поощрением, похвалой, одобрением, интересом одноклассников и членов семьи к результатам деятельности.</w:t>
      </w:r>
    </w:p>
    <w:p w:rsidR="00530D26" w:rsidRPr="00530D26" w:rsidRDefault="00530D26" w:rsidP="00530D26">
      <w:pPr>
        <w:ind w:firstLine="709"/>
        <w:jc w:val="both"/>
        <w:rPr>
          <w:sz w:val="22"/>
          <w:szCs w:val="22"/>
        </w:rPr>
      </w:pPr>
    </w:p>
    <w:p w:rsidR="00530D26" w:rsidRPr="00530D26" w:rsidRDefault="00530D26" w:rsidP="00530D26">
      <w:pPr>
        <w:ind w:firstLine="709"/>
        <w:jc w:val="both"/>
        <w:rPr>
          <w:sz w:val="22"/>
          <w:szCs w:val="22"/>
        </w:rPr>
      </w:pPr>
      <w:r w:rsidRPr="00530D26">
        <w:rPr>
          <w:sz w:val="22"/>
          <w:szCs w:val="22"/>
        </w:rPr>
        <w:t>Оценивание достижений учащихся при проведении  учебных курсов</w:t>
      </w:r>
    </w:p>
    <w:p w:rsidR="00530D26" w:rsidRPr="00530D26" w:rsidRDefault="00530D26" w:rsidP="00530D26">
      <w:pPr>
        <w:ind w:firstLine="709"/>
        <w:jc w:val="both"/>
        <w:rPr>
          <w:sz w:val="22"/>
          <w:szCs w:val="22"/>
        </w:rPr>
      </w:pPr>
      <w:r w:rsidRPr="00530D26">
        <w:rPr>
          <w:sz w:val="22"/>
          <w:szCs w:val="22"/>
        </w:rPr>
        <w:t xml:space="preserve"> Для оценивания достижений обучающихся при проведении элективных курсов по выбору, рассчитанных на 17 часов и 34 часа, выбрана система «зачет-незачет». Курс считается зачтенным, если учащийся посетил не менее 80% занятий по этому курсу. В случае продолжительного отсутствия учащегося по причине болезни предусматривается система самостоятельного изучения и последующей сдачи пропущенного материала. В данном случае часы за отработанные темы засчитываются в общее количество посещенных часов.</w:t>
      </w:r>
    </w:p>
    <w:p w:rsidR="006F1A50" w:rsidRPr="00530D26" w:rsidRDefault="00530D26" w:rsidP="00530D26">
      <w:pPr>
        <w:ind w:firstLine="709"/>
        <w:jc w:val="both"/>
        <w:rPr>
          <w:sz w:val="22"/>
          <w:szCs w:val="22"/>
        </w:rPr>
      </w:pPr>
      <w:r w:rsidRPr="00530D26">
        <w:rPr>
          <w:sz w:val="22"/>
          <w:szCs w:val="22"/>
        </w:rPr>
        <w:t>При проведении элективных курсов, рассчитанных на 68 часов, текущие и итоговая оценки учащимся выставляются учителем по пятибалльной системе в соответствии с нормами оценок по соответствующим учебным предметам.</w:t>
      </w:r>
    </w:p>
    <w:p w:rsidR="006F1A50" w:rsidRPr="007F4DB0" w:rsidRDefault="006F1A50" w:rsidP="00530F82">
      <w:pPr>
        <w:ind w:firstLine="709"/>
        <w:jc w:val="both"/>
        <w:rPr>
          <w:b/>
          <w:sz w:val="22"/>
          <w:szCs w:val="22"/>
          <w:u w:val="single"/>
        </w:rPr>
      </w:pPr>
      <w:r w:rsidRPr="007F4DB0">
        <w:rPr>
          <w:b/>
          <w:sz w:val="22"/>
          <w:szCs w:val="22"/>
          <w:u w:val="single"/>
        </w:rPr>
        <w:t>Нормы оценивания по учебному предмету «Музыка»</w:t>
      </w:r>
    </w:p>
    <w:p w:rsidR="006F1A50" w:rsidRPr="007F4DB0" w:rsidRDefault="006F1A50" w:rsidP="00191F48">
      <w:pPr>
        <w:numPr>
          <w:ilvl w:val="0"/>
          <w:numId w:val="70"/>
        </w:numPr>
        <w:jc w:val="both"/>
        <w:rPr>
          <w:i/>
          <w:sz w:val="22"/>
          <w:szCs w:val="22"/>
        </w:rPr>
      </w:pPr>
      <w:r w:rsidRPr="007F4DB0">
        <w:rPr>
          <w:b/>
          <w:sz w:val="22"/>
          <w:szCs w:val="22"/>
        </w:rPr>
        <w:t>Слушание музыки</w:t>
      </w:r>
    </w:p>
    <w:tbl>
      <w:tblPr>
        <w:tblW w:w="949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47"/>
        <w:gridCol w:w="2268"/>
        <w:gridCol w:w="2268"/>
        <w:gridCol w:w="2410"/>
      </w:tblGrid>
      <w:tr w:rsidR="006F1A50" w:rsidRPr="007F4DB0" w:rsidTr="008F682D">
        <w:trPr>
          <w:trHeight w:val="21"/>
        </w:trPr>
        <w:tc>
          <w:tcPr>
            <w:tcW w:w="2547" w:type="dxa"/>
            <w:vMerge w:val="restart"/>
            <w:shd w:val="clear" w:color="auto" w:fill="FFFFFF"/>
            <w:vAlign w:val="center"/>
          </w:tcPr>
          <w:p w:rsidR="006F1A50" w:rsidRPr="007F4DB0" w:rsidRDefault="006F1A50" w:rsidP="00530F82">
            <w:pPr>
              <w:jc w:val="center"/>
              <w:rPr>
                <w:rFonts w:eastAsia="Calibri"/>
                <w:b/>
                <w:sz w:val="22"/>
                <w:szCs w:val="22"/>
              </w:rPr>
            </w:pPr>
            <w:r w:rsidRPr="007F4DB0">
              <w:rPr>
                <w:rFonts w:eastAsia="Calibri"/>
                <w:b/>
                <w:bCs/>
                <w:sz w:val="22"/>
                <w:szCs w:val="22"/>
              </w:rPr>
              <w:t>Параметры</w:t>
            </w:r>
          </w:p>
        </w:tc>
        <w:tc>
          <w:tcPr>
            <w:tcW w:w="6946" w:type="dxa"/>
            <w:gridSpan w:val="3"/>
            <w:shd w:val="clear" w:color="auto" w:fill="FFFFFF"/>
          </w:tcPr>
          <w:p w:rsidR="006F1A50" w:rsidRPr="007F4DB0" w:rsidRDefault="006F1A50" w:rsidP="00530F82">
            <w:pPr>
              <w:jc w:val="center"/>
              <w:rPr>
                <w:rFonts w:eastAsia="Calibri"/>
                <w:b/>
                <w:sz w:val="22"/>
                <w:szCs w:val="22"/>
              </w:rPr>
            </w:pPr>
            <w:r w:rsidRPr="007F4DB0">
              <w:rPr>
                <w:rFonts w:eastAsia="Calibri"/>
                <w:b/>
                <w:bCs/>
                <w:spacing w:val="-4"/>
                <w:sz w:val="22"/>
                <w:szCs w:val="22"/>
              </w:rPr>
              <w:t>Критерии</w:t>
            </w:r>
          </w:p>
        </w:tc>
      </w:tr>
      <w:tr w:rsidR="006F1A50" w:rsidRPr="007F4DB0" w:rsidTr="008F682D">
        <w:trPr>
          <w:trHeight w:val="21"/>
        </w:trPr>
        <w:tc>
          <w:tcPr>
            <w:tcW w:w="2547" w:type="dxa"/>
            <w:vMerge/>
            <w:vAlign w:val="center"/>
          </w:tcPr>
          <w:p w:rsidR="006F1A50" w:rsidRPr="007F4DB0" w:rsidRDefault="006F1A50" w:rsidP="00530F82">
            <w:pPr>
              <w:jc w:val="center"/>
              <w:rPr>
                <w:rFonts w:eastAsia="Calibri"/>
                <w:b/>
                <w:sz w:val="22"/>
                <w:szCs w:val="22"/>
              </w:rPr>
            </w:pPr>
          </w:p>
        </w:tc>
        <w:tc>
          <w:tcPr>
            <w:tcW w:w="2268" w:type="dxa"/>
            <w:shd w:val="clear" w:color="auto" w:fill="FFFFFF"/>
            <w:tcMar>
              <w:top w:w="0" w:type="dxa"/>
              <w:left w:w="40" w:type="dxa"/>
              <w:bottom w:w="0" w:type="dxa"/>
              <w:right w:w="40" w:type="dxa"/>
            </w:tcMar>
          </w:tcPr>
          <w:p w:rsidR="006F1A50" w:rsidRPr="007F4DB0" w:rsidRDefault="006F1A50" w:rsidP="00530F82">
            <w:pPr>
              <w:jc w:val="center"/>
              <w:rPr>
                <w:rFonts w:eastAsia="Calibri"/>
                <w:b/>
                <w:bCs/>
                <w:sz w:val="22"/>
                <w:szCs w:val="22"/>
              </w:rPr>
            </w:pPr>
            <w:r w:rsidRPr="007F4DB0">
              <w:rPr>
                <w:rFonts w:eastAsia="Calibri"/>
                <w:b/>
                <w:bCs/>
                <w:sz w:val="22"/>
                <w:szCs w:val="22"/>
              </w:rPr>
              <w:t>«3»</w:t>
            </w:r>
          </w:p>
        </w:tc>
        <w:tc>
          <w:tcPr>
            <w:tcW w:w="2268" w:type="dxa"/>
            <w:shd w:val="clear" w:color="auto" w:fill="FFFFFF"/>
            <w:tcMar>
              <w:top w:w="0" w:type="dxa"/>
              <w:left w:w="40" w:type="dxa"/>
              <w:bottom w:w="0" w:type="dxa"/>
              <w:right w:w="40" w:type="dxa"/>
            </w:tcMar>
          </w:tcPr>
          <w:p w:rsidR="006F1A50" w:rsidRPr="007F4DB0" w:rsidRDefault="006F1A50" w:rsidP="00530F82">
            <w:pPr>
              <w:jc w:val="center"/>
              <w:rPr>
                <w:rFonts w:eastAsia="Calibri"/>
                <w:b/>
                <w:bCs/>
                <w:sz w:val="22"/>
                <w:szCs w:val="22"/>
              </w:rPr>
            </w:pPr>
            <w:r w:rsidRPr="007F4DB0">
              <w:rPr>
                <w:rFonts w:eastAsia="Calibri"/>
                <w:b/>
                <w:bCs/>
                <w:sz w:val="22"/>
                <w:szCs w:val="22"/>
              </w:rPr>
              <w:t>«4»</w:t>
            </w:r>
          </w:p>
        </w:tc>
        <w:tc>
          <w:tcPr>
            <w:tcW w:w="2410" w:type="dxa"/>
            <w:shd w:val="clear" w:color="auto" w:fill="FFFFFF"/>
            <w:tcMar>
              <w:top w:w="0" w:type="dxa"/>
              <w:left w:w="40" w:type="dxa"/>
              <w:bottom w:w="0" w:type="dxa"/>
              <w:right w:w="40" w:type="dxa"/>
            </w:tcMar>
          </w:tcPr>
          <w:p w:rsidR="006F1A50" w:rsidRPr="007F4DB0" w:rsidRDefault="006F1A50" w:rsidP="00530F82">
            <w:pPr>
              <w:jc w:val="center"/>
              <w:rPr>
                <w:rFonts w:eastAsia="Calibri"/>
                <w:b/>
                <w:bCs/>
                <w:sz w:val="22"/>
                <w:szCs w:val="22"/>
              </w:rPr>
            </w:pPr>
            <w:r w:rsidRPr="007F4DB0">
              <w:rPr>
                <w:rFonts w:eastAsia="Calibri"/>
                <w:b/>
                <w:bCs/>
                <w:sz w:val="22"/>
                <w:szCs w:val="22"/>
              </w:rPr>
              <w:t>«5»</w:t>
            </w:r>
          </w:p>
        </w:tc>
      </w:tr>
      <w:tr w:rsidR="006F1A50" w:rsidRPr="007F4DB0" w:rsidTr="008F682D">
        <w:trPr>
          <w:trHeight w:val="21"/>
        </w:trPr>
        <w:tc>
          <w:tcPr>
            <w:tcW w:w="2547" w:type="dxa"/>
            <w:shd w:val="clear" w:color="auto" w:fill="FFFFFF"/>
            <w:tcMar>
              <w:top w:w="0" w:type="dxa"/>
              <w:left w:w="40" w:type="dxa"/>
              <w:bottom w:w="0" w:type="dxa"/>
              <w:right w:w="40" w:type="dxa"/>
            </w:tcMar>
          </w:tcPr>
          <w:p w:rsidR="006F1A50" w:rsidRPr="007F4DB0" w:rsidRDefault="006F1A50" w:rsidP="00530F82">
            <w:pPr>
              <w:rPr>
                <w:rFonts w:eastAsia="Calibri"/>
                <w:i/>
                <w:sz w:val="22"/>
                <w:szCs w:val="22"/>
              </w:rPr>
            </w:pPr>
            <w:r w:rsidRPr="007F4DB0">
              <w:rPr>
                <w:rFonts w:eastAsia="Calibri"/>
                <w:i/>
                <w:sz w:val="22"/>
                <w:szCs w:val="22"/>
              </w:rPr>
              <w:t xml:space="preserve">Музыкальная эмоциональность, активность, </w:t>
            </w:r>
            <w:r w:rsidRPr="007F4DB0">
              <w:rPr>
                <w:rFonts w:eastAsia="Calibri"/>
                <w:i/>
                <w:spacing w:val="-2"/>
                <w:sz w:val="22"/>
                <w:szCs w:val="22"/>
              </w:rPr>
              <w:t>участие  в диалоге</w:t>
            </w:r>
          </w:p>
        </w:tc>
        <w:tc>
          <w:tcPr>
            <w:tcW w:w="2268" w:type="dxa"/>
            <w:shd w:val="clear" w:color="auto" w:fill="FFFFFF"/>
            <w:tcMar>
              <w:top w:w="0" w:type="dxa"/>
              <w:left w:w="40" w:type="dxa"/>
              <w:bottom w:w="0" w:type="dxa"/>
              <w:right w:w="40" w:type="dxa"/>
            </w:tcMar>
          </w:tcPr>
          <w:p w:rsidR="006F1A50" w:rsidRPr="007F4DB0" w:rsidRDefault="006F1A50" w:rsidP="00530F82">
            <w:pPr>
              <w:rPr>
                <w:rFonts w:eastAsia="Calibri"/>
                <w:sz w:val="22"/>
                <w:szCs w:val="22"/>
              </w:rPr>
            </w:pPr>
            <w:r w:rsidRPr="007F4DB0">
              <w:rPr>
                <w:rFonts w:eastAsia="Calibri"/>
                <w:sz w:val="22"/>
                <w:szCs w:val="22"/>
              </w:rPr>
              <w:t>При слушании ребенок рассеян, невнима</w:t>
            </w:r>
            <w:r w:rsidRPr="007F4DB0">
              <w:rPr>
                <w:rFonts w:eastAsia="Calibri"/>
                <w:sz w:val="22"/>
                <w:szCs w:val="22"/>
              </w:rPr>
              <w:softHyphen/>
              <w:t>телен. Не проявляет интереса к музыке.</w:t>
            </w:r>
          </w:p>
        </w:tc>
        <w:tc>
          <w:tcPr>
            <w:tcW w:w="2268" w:type="dxa"/>
            <w:shd w:val="clear" w:color="auto" w:fill="FFFFFF"/>
            <w:tcMar>
              <w:top w:w="0" w:type="dxa"/>
              <w:left w:w="40" w:type="dxa"/>
              <w:bottom w:w="0" w:type="dxa"/>
              <w:right w:w="40" w:type="dxa"/>
            </w:tcMar>
          </w:tcPr>
          <w:p w:rsidR="006F1A50" w:rsidRPr="007F4DB0" w:rsidRDefault="006F1A50" w:rsidP="00530F82">
            <w:pPr>
              <w:rPr>
                <w:rFonts w:eastAsia="Calibri"/>
                <w:sz w:val="22"/>
                <w:szCs w:val="22"/>
              </w:rPr>
            </w:pPr>
            <w:r w:rsidRPr="007F4DB0">
              <w:rPr>
                <w:rFonts w:eastAsia="Calibri"/>
                <w:sz w:val="22"/>
                <w:szCs w:val="22"/>
              </w:rPr>
              <w:t>К слушанию музыки проявляет не всегда устойчивый инте</w:t>
            </w:r>
            <w:r w:rsidRPr="007F4DB0">
              <w:rPr>
                <w:rFonts w:eastAsia="Calibri"/>
                <w:sz w:val="22"/>
                <w:szCs w:val="22"/>
              </w:rPr>
              <w:softHyphen/>
              <w:t>рес</w:t>
            </w:r>
          </w:p>
        </w:tc>
        <w:tc>
          <w:tcPr>
            <w:tcW w:w="2410" w:type="dxa"/>
            <w:shd w:val="clear" w:color="auto" w:fill="FFFFFF"/>
            <w:tcMar>
              <w:top w:w="0" w:type="dxa"/>
              <w:left w:w="40" w:type="dxa"/>
              <w:bottom w:w="0" w:type="dxa"/>
              <w:right w:w="40" w:type="dxa"/>
            </w:tcMar>
          </w:tcPr>
          <w:p w:rsidR="006F1A50" w:rsidRPr="007F4DB0" w:rsidRDefault="006F1A50" w:rsidP="00530F82">
            <w:pPr>
              <w:rPr>
                <w:rFonts w:eastAsia="Calibri"/>
                <w:sz w:val="22"/>
                <w:szCs w:val="22"/>
              </w:rPr>
            </w:pPr>
            <w:r w:rsidRPr="007F4DB0">
              <w:rPr>
                <w:rFonts w:eastAsia="Calibri"/>
                <w:sz w:val="22"/>
                <w:szCs w:val="22"/>
              </w:rPr>
              <w:t>Лю</w:t>
            </w:r>
            <w:r w:rsidRPr="007F4DB0">
              <w:rPr>
                <w:rFonts w:eastAsia="Calibri"/>
                <w:sz w:val="22"/>
                <w:szCs w:val="22"/>
              </w:rPr>
              <w:softHyphen/>
              <w:t>бит, понимает музыку. Вни</w:t>
            </w:r>
            <w:r w:rsidRPr="007F4DB0">
              <w:rPr>
                <w:rFonts w:eastAsia="Calibri"/>
                <w:sz w:val="22"/>
                <w:szCs w:val="22"/>
              </w:rPr>
              <w:softHyphen/>
              <w:t>мателен и активен при обсуждении музыкальных произведений.</w:t>
            </w:r>
          </w:p>
        </w:tc>
      </w:tr>
      <w:tr w:rsidR="006F1A50" w:rsidRPr="007F4DB0" w:rsidTr="008F682D">
        <w:trPr>
          <w:trHeight w:val="69"/>
        </w:trPr>
        <w:tc>
          <w:tcPr>
            <w:tcW w:w="2547" w:type="dxa"/>
            <w:shd w:val="clear" w:color="auto" w:fill="FFFFFF"/>
            <w:tcMar>
              <w:top w:w="0" w:type="dxa"/>
              <w:left w:w="40" w:type="dxa"/>
              <w:bottom w:w="0" w:type="dxa"/>
              <w:right w:w="40" w:type="dxa"/>
            </w:tcMar>
          </w:tcPr>
          <w:p w:rsidR="006F1A50" w:rsidRPr="007F4DB0" w:rsidRDefault="006F1A50" w:rsidP="00530F82">
            <w:pPr>
              <w:rPr>
                <w:rFonts w:eastAsia="Calibri"/>
                <w:i/>
                <w:sz w:val="22"/>
                <w:szCs w:val="22"/>
              </w:rPr>
            </w:pPr>
            <w:r w:rsidRPr="007F4DB0">
              <w:rPr>
                <w:rFonts w:eastAsia="Calibri"/>
                <w:i/>
                <w:sz w:val="22"/>
                <w:szCs w:val="22"/>
              </w:rPr>
              <w:t xml:space="preserve">Распознавание музыкальных жанров, средств музыкальной выразительности, элементов строения музыкальной речи, музыкальных форм </w:t>
            </w:r>
          </w:p>
        </w:tc>
        <w:tc>
          <w:tcPr>
            <w:tcW w:w="2268" w:type="dxa"/>
            <w:shd w:val="clear" w:color="auto" w:fill="FFFFFF"/>
            <w:tcMar>
              <w:top w:w="0" w:type="dxa"/>
              <w:left w:w="40" w:type="dxa"/>
              <w:bottom w:w="0" w:type="dxa"/>
              <w:right w:w="40" w:type="dxa"/>
            </w:tcMar>
          </w:tcPr>
          <w:p w:rsidR="006F1A50" w:rsidRPr="007F4DB0" w:rsidRDefault="006F1A50" w:rsidP="00530F82">
            <w:pPr>
              <w:rPr>
                <w:rFonts w:eastAsia="Calibri"/>
                <w:sz w:val="22"/>
                <w:szCs w:val="22"/>
              </w:rPr>
            </w:pPr>
            <w:r w:rsidRPr="007F4DB0">
              <w:rPr>
                <w:rFonts w:eastAsia="Calibri"/>
                <w:sz w:val="22"/>
                <w:szCs w:val="22"/>
              </w:rPr>
              <w:t>Суждения о музыке односложны.</w:t>
            </w:r>
          </w:p>
          <w:p w:rsidR="006F1A50" w:rsidRPr="007F4DB0" w:rsidRDefault="006F1A50" w:rsidP="00530F82">
            <w:pPr>
              <w:rPr>
                <w:rFonts w:eastAsia="Calibri"/>
                <w:sz w:val="22"/>
                <w:szCs w:val="22"/>
              </w:rPr>
            </w:pPr>
            <w:r w:rsidRPr="007F4DB0">
              <w:rPr>
                <w:rFonts w:eastAsia="Calibri"/>
                <w:sz w:val="22"/>
                <w:szCs w:val="22"/>
              </w:rPr>
              <w:t>Распознавание музыкальных жанров, средств музыкальной выразительности, элементов строения музыкальной речи, музыкальных форм, выполнены с помощью учителя</w:t>
            </w:r>
          </w:p>
          <w:p w:rsidR="006F1A50" w:rsidRPr="007F4DB0" w:rsidRDefault="006F1A50" w:rsidP="00530F82">
            <w:pPr>
              <w:rPr>
                <w:rFonts w:eastAsia="Calibri"/>
                <w:sz w:val="22"/>
                <w:szCs w:val="22"/>
              </w:rPr>
            </w:pPr>
          </w:p>
          <w:p w:rsidR="006F1A50" w:rsidRPr="007F4DB0" w:rsidRDefault="006F1A50" w:rsidP="00530F82">
            <w:pPr>
              <w:rPr>
                <w:rFonts w:eastAsia="Calibri"/>
                <w:sz w:val="22"/>
                <w:szCs w:val="22"/>
              </w:rPr>
            </w:pPr>
          </w:p>
        </w:tc>
        <w:tc>
          <w:tcPr>
            <w:tcW w:w="2268" w:type="dxa"/>
            <w:shd w:val="clear" w:color="auto" w:fill="FFFFFF"/>
            <w:tcMar>
              <w:top w:w="0" w:type="dxa"/>
              <w:left w:w="40" w:type="dxa"/>
              <w:bottom w:w="0" w:type="dxa"/>
              <w:right w:w="40" w:type="dxa"/>
            </w:tcMar>
          </w:tcPr>
          <w:p w:rsidR="006F1A50" w:rsidRPr="007F4DB0" w:rsidRDefault="006F1A50" w:rsidP="00530F82">
            <w:pPr>
              <w:rPr>
                <w:rFonts w:eastAsia="Calibri"/>
                <w:sz w:val="22"/>
                <w:szCs w:val="22"/>
              </w:rPr>
            </w:pPr>
            <w:r w:rsidRPr="007F4DB0">
              <w:rPr>
                <w:rFonts w:eastAsia="Calibri"/>
                <w:sz w:val="22"/>
                <w:szCs w:val="22"/>
              </w:rPr>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w:t>
            </w:r>
          </w:p>
          <w:p w:rsidR="006F1A50" w:rsidRPr="007F4DB0" w:rsidRDefault="006F1A50" w:rsidP="00530F82">
            <w:pPr>
              <w:rPr>
                <w:rFonts w:eastAsia="Calibri"/>
                <w:sz w:val="22"/>
                <w:szCs w:val="22"/>
              </w:rPr>
            </w:pPr>
            <w:r w:rsidRPr="007F4DB0">
              <w:rPr>
                <w:rFonts w:eastAsia="Calibri"/>
                <w:sz w:val="22"/>
                <w:szCs w:val="22"/>
              </w:rPr>
              <w:t xml:space="preserve">выпол-нены самостоятельно, но с 1-2 наводящими вопросами </w:t>
            </w:r>
          </w:p>
        </w:tc>
        <w:tc>
          <w:tcPr>
            <w:tcW w:w="2410" w:type="dxa"/>
            <w:shd w:val="clear" w:color="auto" w:fill="FFFFFF"/>
            <w:tcMar>
              <w:top w:w="0" w:type="dxa"/>
              <w:left w:w="40" w:type="dxa"/>
              <w:bottom w:w="0" w:type="dxa"/>
              <w:right w:w="40" w:type="dxa"/>
            </w:tcMar>
          </w:tcPr>
          <w:p w:rsidR="006F1A50" w:rsidRPr="007F4DB0" w:rsidRDefault="006F1A50" w:rsidP="00530F82">
            <w:pPr>
              <w:rPr>
                <w:rFonts w:eastAsia="Calibri"/>
                <w:sz w:val="22"/>
                <w:szCs w:val="22"/>
              </w:rPr>
            </w:pPr>
            <w:r w:rsidRPr="007F4DB0">
              <w:rPr>
                <w:rFonts w:eastAsia="Calibri"/>
                <w:sz w:val="22"/>
                <w:szCs w:val="22"/>
              </w:rPr>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w:t>
            </w:r>
          </w:p>
          <w:p w:rsidR="006F1A50" w:rsidRPr="007F4DB0" w:rsidRDefault="006F1A50" w:rsidP="00530F82">
            <w:pPr>
              <w:rPr>
                <w:rFonts w:eastAsia="Calibri"/>
                <w:sz w:val="22"/>
                <w:szCs w:val="22"/>
              </w:rPr>
            </w:pPr>
            <w:r w:rsidRPr="007F4DB0">
              <w:rPr>
                <w:rFonts w:eastAsia="Calibri"/>
                <w:sz w:val="22"/>
                <w:szCs w:val="22"/>
              </w:rPr>
              <w:t>Высказанное суждение обосновано.</w:t>
            </w:r>
          </w:p>
          <w:p w:rsidR="006F1A50" w:rsidRPr="007F4DB0" w:rsidRDefault="006F1A50" w:rsidP="00530F82">
            <w:pPr>
              <w:rPr>
                <w:rFonts w:eastAsia="Calibri"/>
                <w:spacing w:val="-2"/>
                <w:sz w:val="22"/>
                <w:szCs w:val="22"/>
              </w:rPr>
            </w:pPr>
          </w:p>
        </w:tc>
      </w:tr>
      <w:tr w:rsidR="006F1A50" w:rsidRPr="007F4DB0" w:rsidTr="008F682D">
        <w:trPr>
          <w:trHeight w:val="21"/>
        </w:trPr>
        <w:tc>
          <w:tcPr>
            <w:tcW w:w="2547" w:type="dxa"/>
            <w:shd w:val="clear" w:color="auto" w:fill="FFFFFF"/>
            <w:tcMar>
              <w:top w:w="0" w:type="dxa"/>
              <w:left w:w="40" w:type="dxa"/>
              <w:bottom w:w="0" w:type="dxa"/>
              <w:right w:w="40" w:type="dxa"/>
            </w:tcMar>
          </w:tcPr>
          <w:p w:rsidR="006F1A50" w:rsidRPr="007F4DB0" w:rsidRDefault="006F1A50" w:rsidP="00530F82">
            <w:pPr>
              <w:rPr>
                <w:rFonts w:eastAsia="Calibri"/>
                <w:i/>
                <w:sz w:val="22"/>
                <w:szCs w:val="22"/>
              </w:rPr>
            </w:pPr>
            <w:r w:rsidRPr="007F4DB0">
              <w:rPr>
                <w:rFonts w:eastAsia="Calibri"/>
                <w:i/>
                <w:sz w:val="22"/>
                <w:szCs w:val="22"/>
              </w:rPr>
              <w:t>Узнавание музыкального произведения,</w:t>
            </w:r>
          </w:p>
          <w:p w:rsidR="006F1A50" w:rsidRPr="007F4DB0" w:rsidRDefault="006F1A50" w:rsidP="00530F82">
            <w:pPr>
              <w:rPr>
                <w:rFonts w:eastAsia="Calibri"/>
                <w:sz w:val="22"/>
                <w:szCs w:val="22"/>
              </w:rPr>
            </w:pPr>
            <w:r w:rsidRPr="007F4DB0">
              <w:rPr>
                <w:rFonts w:eastAsia="Calibri"/>
                <w:i/>
                <w:sz w:val="22"/>
                <w:szCs w:val="22"/>
              </w:rPr>
              <w:t>(музыкальная викторина – устная или письменная)</w:t>
            </w:r>
          </w:p>
        </w:tc>
        <w:tc>
          <w:tcPr>
            <w:tcW w:w="2268" w:type="dxa"/>
            <w:shd w:val="clear" w:color="auto" w:fill="FFFFFF"/>
            <w:tcMar>
              <w:top w:w="0" w:type="dxa"/>
              <w:left w:w="40" w:type="dxa"/>
              <w:bottom w:w="0" w:type="dxa"/>
              <w:right w:w="40" w:type="dxa"/>
            </w:tcMar>
          </w:tcPr>
          <w:p w:rsidR="006F1A50" w:rsidRPr="007F4DB0" w:rsidRDefault="006F1A50" w:rsidP="00530F82">
            <w:pPr>
              <w:rPr>
                <w:rFonts w:eastAsia="Calibri"/>
                <w:sz w:val="22"/>
                <w:szCs w:val="22"/>
              </w:rPr>
            </w:pPr>
            <w:r w:rsidRPr="007F4DB0">
              <w:rPr>
                <w:rFonts w:eastAsia="Calibri"/>
                <w:sz w:val="22"/>
                <w:szCs w:val="22"/>
              </w:rPr>
              <w:t xml:space="preserve">Не более 50% ответов на музыкальной викторине. Ответы обрывочные, неполные, показывают незнание  автора или названия  произведения, музыкального жанра произведения </w:t>
            </w:r>
          </w:p>
        </w:tc>
        <w:tc>
          <w:tcPr>
            <w:tcW w:w="2268" w:type="dxa"/>
            <w:shd w:val="clear" w:color="auto" w:fill="FFFFFF"/>
            <w:tcMar>
              <w:top w:w="0" w:type="dxa"/>
              <w:left w:w="40" w:type="dxa"/>
              <w:bottom w:w="0" w:type="dxa"/>
              <w:right w:w="40" w:type="dxa"/>
            </w:tcMar>
          </w:tcPr>
          <w:p w:rsidR="006F1A50" w:rsidRPr="007F4DB0" w:rsidRDefault="006F1A50" w:rsidP="00530F82">
            <w:pPr>
              <w:rPr>
                <w:rFonts w:eastAsia="Calibri"/>
                <w:sz w:val="22"/>
                <w:szCs w:val="22"/>
              </w:rPr>
            </w:pPr>
            <w:r w:rsidRPr="007F4DB0">
              <w:rPr>
                <w:rFonts w:eastAsia="Calibri"/>
                <w:sz w:val="22"/>
                <w:szCs w:val="22"/>
              </w:rPr>
              <w:t>80-60%  правильных ответов на музыкальной. Ошибки при определении автора  музыкального произведения, музыкального жанра</w:t>
            </w:r>
          </w:p>
        </w:tc>
        <w:tc>
          <w:tcPr>
            <w:tcW w:w="2410" w:type="dxa"/>
            <w:shd w:val="clear" w:color="auto" w:fill="FFFFFF"/>
            <w:tcMar>
              <w:top w:w="0" w:type="dxa"/>
              <w:left w:w="40" w:type="dxa"/>
              <w:bottom w:w="0" w:type="dxa"/>
              <w:right w:w="40" w:type="dxa"/>
            </w:tcMar>
          </w:tcPr>
          <w:p w:rsidR="006F1A50" w:rsidRPr="007F4DB0" w:rsidRDefault="006F1A50" w:rsidP="00530F82">
            <w:pPr>
              <w:rPr>
                <w:rFonts w:eastAsia="Calibri"/>
                <w:sz w:val="22"/>
                <w:szCs w:val="22"/>
              </w:rPr>
            </w:pPr>
            <w:r w:rsidRPr="007F4DB0">
              <w:rPr>
                <w:rFonts w:eastAsia="Calibri"/>
                <w:sz w:val="22"/>
                <w:szCs w:val="22"/>
              </w:rPr>
              <w:t>100-90%  правильных ответов на музыкальной викторине.</w:t>
            </w:r>
          </w:p>
          <w:p w:rsidR="006F1A50" w:rsidRPr="007F4DB0" w:rsidRDefault="006F1A50" w:rsidP="00530F82">
            <w:pPr>
              <w:rPr>
                <w:rFonts w:eastAsia="Calibri"/>
                <w:sz w:val="22"/>
                <w:szCs w:val="22"/>
              </w:rPr>
            </w:pPr>
            <w:r w:rsidRPr="007F4DB0">
              <w:rPr>
                <w:rFonts w:eastAsia="Calibri"/>
                <w:sz w:val="22"/>
                <w:szCs w:val="22"/>
              </w:rPr>
              <w:t>Правильное и полное определение названия, автора  музыкального произведения, музыкального жанра</w:t>
            </w:r>
          </w:p>
        </w:tc>
      </w:tr>
    </w:tbl>
    <w:p w:rsidR="006F1A50" w:rsidRPr="007F4DB0" w:rsidRDefault="006F1A50" w:rsidP="00530F82">
      <w:pPr>
        <w:rPr>
          <w:rFonts w:eastAsia="Calibri"/>
          <w:b/>
          <w:sz w:val="22"/>
          <w:szCs w:val="22"/>
        </w:rPr>
      </w:pPr>
    </w:p>
    <w:p w:rsidR="006F1A50" w:rsidRPr="007F4DB0" w:rsidRDefault="006F1A50" w:rsidP="00191F48">
      <w:pPr>
        <w:numPr>
          <w:ilvl w:val="0"/>
          <w:numId w:val="70"/>
        </w:numPr>
        <w:jc w:val="both"/>
        <w:rPr>
          <w:rFonts w:eastAsia="Calibri"/>
          <w:b/>
          <w:sz w:val="22"/>
          <w:szCs w:val="22"/>
        </w:rPr>
      </w:pPr>
      <w:r w:rsidRPr="007F4DB0">
        <w:rPr>
          <w:rFonts w:eastAsia="Calibri"/>
          <w:b/>
          <w:sz w:val="22"/>
          <w:szCs w:val="22"/>
          <w:lang w:eastAsia="en-US"/>
        </w:rPr>
        <w:t>Освоение  и систематизация знаний о музыке</w:t>
      </w:r>
    </w:p>
    <w:tbl>
      <w:tblPr>
        <w:tblpPr w:leftFromText="180" w:rightFromText="180" w:vertAnchor="text" w:horzAnchor="margin" w:tblpX="-112" w:tblpY="77"/>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63"/>
        <w:gridCol w:w="2538"/>
        <w:gridCol w:w="2538"/>
        <w:gridCol w:w="2859"/>
      </w:tblGrid>
      <w:tr w:rsidR="006F1A50" w:rsidRPr="007F4DB0" w:rsidTr="008F682D">
        <w:trPr>
          <w:trHeight w:val="263"/>
        </w:trPr>
        <w:tc>
          <w:tcPr>
            <w:tcW w:w="1326" w:type="pct"/>
            <w:vMerge w:val="restart"/>
            <w:shd w:val="clear" w:color="auto" w:fill="FFFFFF"/>
            <w:vAlign w:val="center"/>
          </w:tcPr>
          <w:p w:rsidR="006F1A50" w:rsidRPr="007F4DB0" w:rsidRDefault="006F1A50" w:rsidP="00530F82">
            <w:pPr>
              <w:jc w:val="center"/>
              <w:rPr>
                <w:rFonts w:eastAsia="Calibri"/>
                <w:b/>
                <w:sz w:val="22"/>
                <w:szCs w:val="22"/>
                <w:lang w:eastAsia="en-US"/>
              </w:rPr>
            </w:pPr>
            <w:r w:rsidRPr="007F4DB0">
              <w:rPr>
                <w:rFonts w:eastAsia="Calibri"/>
                <w:b/>
                <w:bCs/>
                <w:sz w:val="22"/>
                <w:szCs w:val="22"/>
                <w:lang w:eastAsia="en-US"/>
              </w:rPr>
              <w:t>Параметры</w:t>
            </w:r>
          </w:p>
        </w:tc>
        <w:tc>
          <w:tcPr>
            <w:tcW w:w="3674" w:type="pct"/>
            <w:gridSpan w:val="3"/>
            <w:shd w:val="clear" w:color="auto" w:fill="FFFFFF"/>
          </w:tcPr>
          <w:p w:rsidR="006F1A50" w:rsidRPr="007F4DB0" w:rsidRDefault="006F1A50" w:rsidP="00530F82">
            <w:pPr>
              <w:jc w:val="center"/>
              <w:rPr>
                <w:rFonts w:eastAsia="Calibri"/>
                <w:b/>
                <w:sz w:val="22"/>
                <w:szCs w:val="22"/>
                <w:lang w:eastAsia="en-US"/>
              </w:rPr>
            </w:pPr>
            <w:r w:rsidRPr="007F4DB0">
              <w:rPr>
                <w:rFonts w:eastAsia="Calibri"/>
                <w:b/>
                <w:bCs/>
                <w:spacing w:val="-4"/>
                <w:sz w:val="22"/>
                <w:szCs w:val="22"/>
                <w:lang w:eastAsia="en-US"/>
              </w:rPr>
              <w:t>Критерии</w:t>
            </w:r>
          </w:p>
        </w:tc>
      </w:tr>
      <w:tr w:rsidR="006F1A50" w:rsidRPr="007F4DB0" w:rsidTr="008F682D">
        <w:trPr>
          <w:trHeight w:val="124"/>
        </w:trPr>
        <w:tc>
          <w:tcPr>
            <w:tcW w:w="1326" w:type="pct"/>
            <w:vMerge/>
            <w:vAlign w:val="center"/>
          </w:tcPr>
          <w:p w:rsidR="006F1A50" w:rsidRPr="007F4DB0" w:rsidRDefault="006F1A50" w:rsidP="00530F82">
            <w:pPr>
              <w:jc w:val="center"/>
              <w:rPr>
                <w:rFonts w:eastAsia="Calibri"/>
                <w:b/>
                <w:sz w:val="22"/>
                <w:szCs w:val="22"/>
                <w:lang w:eastAsia="en-US"/>
              </w:rPr>
            </w:pPr>
          </w:p>
        </w:tc>
        <w:tc>
          <w:tcPr>
            <w:tcW w:w="1175" w:type="pct"/>
            <w:shd w:val="clear" w:color="auto" w:fill="FFFFFF"/>
            <w:tcMar>
              <w:top w:w="0" w:type="dxa"/>
              <w:left w:w="40" w:type="dxa"/>
              <w:bottom w:w="0" w:type="dxa"/>
              <w:right w:w="40" w:type="dxa"/>
            </w:tcMar>
          </w:tcPr>
          <w:p w:rsidR="006F1A50" w:rsidRPr="007F4DB0" w:rsidRDefault="006F1A50" w:rsidP="00530F82">
            <w:pPr>
              <w:jc w:val="center"/>
              <w:rPr>
                <w:rFonts w:eastAsia="Calibri"/>
                <w:b/>
                <w:bCs/>
                <w:sz w:val="22"/>
                <w:szCs w:val="22"/>
                <w:lang w:eastAsia="en-US"/>
              </w:rPr>
            </w:pPr>
            <w:r w:rsidRPr="007F4DB0">
              <w:rPr>
                <w:rFonts w:eastAsia="Calibri"/>
                <w:b/>
                <w:bCs/>
                <w:sz w:val="22"/>
                <w:szCs w:val="22"/>
                <w:lang w:eastAsia="en-US"/>
              </w:rPr>
              <w:t>«3»</w:t>
            </w:r>
          </w:p>
        </w:tc>
        <w:tc>
          <w:tcPr>
            <w:tcW w:w="1175" w:type="pct"/>
            <w:shd w:val="clear" w:color="auto" w:fill="FFFFFF"/>
            <w:tcMar>
              <w:top w:w="0" w:type="dxa"/>
              <w:left w:w="40" w:type="dxa"/>
              <w:bottom w:w="0" w:type="dxa"/>
              <w:right w:w="40" w:type="dxa"/>
            </w:tcMar>
          </w:tcPr>
          <w:p w:rsidR="006F1A50" w:rsidRPr="007F4DB0" w:rsidRDefault="006F1A50" w:rsidP="00530F82">
            <w:pPr>
              <w:jc w:val="center"/>
              <w:rPr>
                <w:rFonts w:eastAsia="Calibri"/>
                <w:b/>
                <w:bCs/>
                <w:sz w:val="22"/>
                <w:szCs w:val="22"/>
                <w:lang w:eastAsia="en-US"/>
              </w:rPr>
            </w:pPr>
            <w:r w:rsidRPr="007F4DB0">
              <w:rPr>
                <w:rFonts w:eastAsia="Calibri"/>
                <w:b/>
                <w:bCs/>
                <w:sz w:val="22"/>
                <w:szCs w:val="22"/>
                <w:lang w:eastAsia="en-US"/>
              </w:rPr>
              <w:t>«4»</w:t>
            </w:r>
          </w:p>
        </w:tc>
        <w:tc>
          <w:tcPr>
            <w:tcW w:w="1324" w:type="pct"/>
            <w:shd w:val="clear" w:color="auto" w:fill="FFFFFF"/>
          </w:tcPr>
          <w:p w:rsidR="006F1A50" w:rsidRPr="007F4DB0" w:rsidRDefault="006F1A50" w:rsidP="00530F82">
            <w:pPr>
              <w:jc w:val="center"/>
              <w:rPr>
                <w:rFonts w:eastAsia="Calibri"/>
                <w:b/>
                <w:bCs/>
                <w:sz w:val="22"/>
                <w:szCs w:val="22"/>
                <w:lang w:eastAsia="en-US"/>
              </w:rPr>
            </w:pPr>
            <w:r w:rsidRPr="007F4DB0">
              <w:rPr>
                <w:rFonts w:eastAsia="Calibri"/>
                <w:b/>
                <w:bCs/>
                <w:sz w:val="22"/>
                <w:szCs w:val="22"/>
                <w:lang w:eastAsia="en-US"/>
              </w:rPr>
              <w:t>«5»</w:t>
            </w:r>
          </w:p>
        </w:tc>
      </w:tr>
      <w:tr w:rsidR="006F1A50" w:rsidRPr="007F4DB0" w:rsidTr="008F682D">
        <w:trPr>
          <w:trHeight w:val="64"/>
        </w:trPr>
        <w:tc>
          <w:tcPr>
            <w:tcW w:w="1326" w:type="pct"/>
            <w:shd w:val="clear" w:color="auto" w:fill="FFFFFF"/>
            <w:tcMar>
              <w:top w:w="0" w:type="dxa"/>
              <w:left w:w="40" w:type="dxa"/>
              <w:bottom w:w="0" w:type="dxa"/>
              <w:right w:w="40" w:type="dxa"/>
            </w:tcMar>
          </w:tcPr>
          <w:p w:rsidR="006F1A50" w:rsidRPr="007F4DB0" w:rsidRDefault="006F1A50" w:rsidP="00530F82">
            <w:pPr>
              <w:ind w:left="107"/>
              <w:rPr>
                <w:rFonts w:eastAsia="Calibri"/>
                <w:i/>
                <w:sz w:val="22"/>
                <w:szCs w:val="22"/>
                <w:lang w:eastAsia="en-US"/>
              </w:rPr>
            </w:pPr>
            <w:r w:rsidRPr="007F4DB0">
              <w:rPr>
                <w:rFonts w:eastAsia="Calibri"/>
                <w:i/>
                <w:sz w:val="22"/>
                <w:szCs w:val="22"/>
                <w:lang w:eastAsia="en-US"/>
              </w:rPr>
              <w:t>Знание музыкальной литературы</w:t>
            </w:r>
          </w:p>
        </w:tc>
        <w:tc>
          <w:tcPr>
            <w:tcW w:w="1175" w:type="pct"/>
            <w:shd w:val="clear" w:color="auto" w:fill="FFFFFF"/>
            <w:tcMar>
              <w:top w:w="0" w:type="dxa"/>
              <w:left w:w="40" w:type="dxa"/>
              <w:bottom w:w="0" w:type="dxa"/>
              <w:right w:w="40" w:type="dxa"/>
            </w:tcMar>
          </w:tcPr>
          <w:p w:rsidR="006F1A50" w:rsidRPr="007F4DB0" w:rsidRDefault="006F1A50" w:rsidP="00530F82">
            <w:pPr>
              <w:rPr>
                <w:rFonts w:eastAsia="Calibri"/>
                <w:b/>
                <w:sz w:val="22"/>
                <w:szCs w:val="22"/>
                <w:lang w:eastAsia="en-US"/>
              </w:rPr>
            </w:pPr>
            <w:r w:rsidRPr="007F4DB0">
              <w:rPr>
                <w:rFonts w:eastAsia="Calibri"/>
                <w:bCs/>
                <w:sz w:val="22"/>
                <w:szCs w:val="22"/>
                <w:lang w:eastAsia="en-US"/>
              </w:rPr>
              <w:t>Учащийся  слабо знает основной материал.  На поставленные вопросы отвечает односложно, только при помощи учителя</w:t>
            </w:r>
          </w:p>
        </w:tc>
        <w:tc>
          <w:tcPr>
            <w:tcW w:w="1175" w:type="pct"/>
            <w:shd w:val="clear" w:color="auto" w:fill="FFFFFF"/>
            <w:tcMar>
              <w:top w:w="0" w:type="dxa"/>
              <w:left w:w="40" w:type="dxa"/>
              <w:bottom w:w="0" w:type="dxa"/>
              <w:right w:w="40" w:type="dxa"/>
            </w:tcMar>
          </w:tcPr>
          <w:p w:rsidR="006F1A50" w:rsidRPr="007F4DB0" w:rsidRDefault="006F1A50" w:rsidP="00530F82">
            <w:pPr>
              <w:rPr>
                <w:rFonts w:eastAsia="Calibri"/>
                <w:b/>
                <w:sz w:val="22"/>
                <w:szCs w:val="22"/>
                <w:lang w:eastAsia="en-US"/>
              </w:rPr>
            </w:pPr>
            <w:r w:rsidRPr="007F4DB0">
              <w:rPr>
                <w:rFonts w:eastAsia="Calibri"/>
                <w:bCs/>
                <w:sz w:val="22"/>
                <w:szCs w:val="22"/>
                <w:lang w:eastAsia="en-US"/>
              </w:rPr>
              <w:t xml:space="preserve">Учащийся знает основной материал и отвечает  с 1-2  наводящими вопросами   </w:t>
            </w:r>
          </w:p>
        </w:tc>
        <w:tc>
          <w:tcPr>
            <w:tcW w:w="1324" w:type="pct"/>
            <w:shd w:val="clear" w:color="auto" w:fill="FFFFFF"/>
          </w:tcPr>
          <w:p w:rsidR="006F1A50" w:rsidRPr="007F4DB0" w:rsidRDefault="006F1A50" w:rsidP="00530F82">
            <w:pPr>
              <w:ind w:left="146"/>
              <w:rPr>
                <w:rFonts w:eastAsia="Calibri"/>
                <w:b/>
                <w:sz w:val="22"/>
                <w:szCs w:val="22"/>
                <w:lang w:eastAsia="en-US"/>
              </w:rPr>
            </w:pPr>
            <w:r w:rsidRPr="007F4DB0">
              <w:rPr>
                <w:rFonts w:eastAsia="Calibri"/>
                <w:bCs/>
                <w:sz w:val="22"/>
                <w:szCs w:val="22"/>
                <w:lang w:eastAsia="en-US"/>
              </w:rPr>
              <w:t>Учащийся твердо знает основной материал, ознакомился с дополнительной литературой по проблеме, твердо последовательно и исчерпывающе отвечает на поставленные вопросы</w:t>
            </w:r>
          </w:p>
        </w:tc>
      </w:tr>
      <w:tr w:rsidR="006F1A50" w:rsidRPr="007F4DB0" w:rsidTr="008F682D">
        <w:trPr>
          <w:trHeight w:val="31"/>
        </w:trPr>
        <w:tc>
          <w:tcPr>
            <w:tcW w:w="1326" w:type="pct"/>
            <w:shd w:val="clear" w:color="auto" w:fill="FFFFFF"/>
            <w:tcMar>
              <w:top w:w="0" w:type="dxa"/>
              <w:left w:w="40" w:type="dxa"/>
              <w:bottom w:w="0" w:type="dxa"/>
              <w:right w:w="40" w:type="dxa"/>
            </w:tcMar>
          </w:tcPr>
          <w:p w:rsidR="006F1A50" w:rsidRPr="007F4DB0" w:rsidRDefault="006F1A50" w:rsidP="00530F82">
            <w:pPr>
              <w:ind w:left="107"/>
              <w:rPr>
                <w:rFonts w:eastAsia="Calibri"/>
                <w:i/>
                <w:sz w:val="22"/>
                <w:szCs w:val="22"/>
                <w:lang w:eastAsia="en-US"/>
              </w:rPr>
            </w:pPr>
            <w:r w:rsidRPr="007F4DB0">
              <w:rPr>
                <w:rFonts w:eastAsia="Calibri"/>
                <w:i/>
                <w:sz w:val="22"/>
                <w:szCs w:val="22"/>
                <w:lang w:eastAsia="en-US"/>
              </w:rPr>
              <w:t>Знание терминологии, элементов музыкальной грамоты</w:t>
            </w:r>
          </w:p>
        </w:tc>
        <w:tc>
          <w:tcPr>
            <w:tcW w:w="1175" w:type="pct"/>
            <w:shd w:val="clear" w:color="auto" w:fill="FFFFFF"/>
            <w:tcMar>
              <w:top w:w="0" w:type="dxa"/>
              <w:left w:w="40" w:type="dxa"/>
              <w:bottom w:w="0" w:type="dxa"/>
              <w:right w:w="40" w:type="dxa"/>
            </w:tcMar>
          </w:tcPr>
          <w:p w:rsidR="006F1A50" w:rsidRPr="007F4DB0" w:rsidRDefault="006F1A50" w:rsidP="00530F82">
            <w:pPr>
              <w:ind w:left="138"/>
              <w:rPr>
                <w:rFonts w:eastAsia="Calibri"/>
                <w:sz w:val="22"/>
                <w:szCs w:val="22"/>
                <w:lang w:eastAsia="en-US"/>
              </w:rPr>
            </w:pPr>
            <w:r w:rsidRPr="007F4DB0">
              <w:rPr>
                <w:rFonts w:eastAsia="Calibri"/>
                <w:bCs/>
                <w:sz w:val="22"/>
                <w:szCs w:val="22"/>
                <w:lang w:eastAsia="en-US"/>
              </w:rPr>
              <w:t>Задание выполнено   менее чем на 50%, допущены ошибки, влияющие на качество работы</w:t>
            </w:r>
          </w:p>
        </w:tc>
        <w:tc>
          <w:tcPr>
            <w:tcW w:w="1175" w:type="pct"/>
            <w:shd w:val="clear" w:color="auto" w:fill="FFFFFF"/>
            <w:tcMar>
              <w:top w:w="0" w:type="dxa"/>
              <w:left w:w="40" w:type="dxa"/>
              <w:bottom w:w="0" w:type="dxa"/>
              <w:right w:w="40" w:type="dxa"/>
            </w:tcMar>
          </w:tcPr>
          <w:p w:rsidR="006F1A50" w:rsidRPr="007F4DB0" w:rsidRDefault="006F1A50" w:rsidP="00530F82">
            <w:pPr>
              <w:ind w:left="31"/>
              <w:rPr>
                <w:rFonts w:eastAsia="Calibri"/>
                <w:sz w:val="22"/>
                <w:szCs w:val="22"/>
                <w:lang w:eastAsia="en-US"/>
              </w:rPr>
            </w:pPr>
            <w:r w:rsidRPr="007F4DB0">
              <w:rPr>
                <w:rFonts w:eastAsia="Calibri"/>
                <w:bCs/>
                <w:sz w:val="22"/>
                <w:szCs w:val="22"/>
                <w:lang w:eastAsia="en-US"/>
              </w:rPr>
              <w:t>Задание выполнено   на 60-70%, допущены незначительные ошибки</w:t>
            </w:r>
          </w:p>
        </w:tc>
        <w:tc>
          <w:tcPr>
            <w:tcW w:w="1324" w:type="pct"/>
            <w:shd w:val="clear" w:color="auto" w:fill="FFFFFF"/>
          </w:tcPr>
          <w:p w:rsidR="006F1A50" w:rsidRPr="007F4DB0" w:rsidRDefault="006F1A50" w:rsidP="00530F82">
            <w:pPr>
              <w:ind w:left="146"/>
              <w:rPr>
                <w:rFonts w:eastAsia="Calibri"/>
                <w:sz w:val="22"/>
                <w:szCs w:val="22"/>
                <w:lang w:eastAsia="en-US"/>
              </w:rPr>
            </w:pPr>
            <w:r w:rsidRPr="007F4DB0">
              <w:rPr>
                <w:rFonts w:eastAsia="Calibri"/>
                <w:bCs/>
                <w:sz w:val="22"/>
                <w:szCs w:val="22"/>
                <w:lang w:eastAsia="en-US"/>
              </w:rPr>
              <w:t>Задание выполнено   на 90-100% без ошибок, влияющих  на качество</w:t>
            </w:r>
          </w:p>
        </w:tc>
      </w:tr>
    </w:tbl>
    <w:p w:rsidR="006F1A50" w:rsidRPr="007F4DB0" w:rsidRDefault="006F1A50" w:rsidP="00530F82">
      <w:pPr>
        <w:ind w:firstLine="720"/>
        <w:rPr>
          <w:i/>
          <w:sz w:val="22"/>
          <w:szCs w:val="22"/>
          <w:lang w:eastAsia="en-US"/>
        </w:rPr>
      </w:pPr>
    </w:p>
    <w:p w:rsidR="006F1A50" w:rsidRPr="007F4DB0" w:rsidRDefault="006F1A50" w:rsidP="00530F82">
      <w:pPr>
        <w:ind w:left="360"/>
        <w:rPr>
          <w:b/>
          <w:sz w:val="22"/>
          <w:szCs w:val="22"/>
          <w:lang w:eastAsia="en-US"/>
        </w:rPr>
      </w:pPr>
    </w:p>
    <w:p w:rsidR="006F1A50" w:rsidRPr="007F4DB0" w:rsidRDefault="006F1A50" w:rsidP="00191F48">
      <w:pPr>
        <w:numPr>
          <w:ilvl w:val="0"/>
          <w:numId w:val="70"/>
        </w:numPr>
        <w:ind w:left="709" w:hanging="349"/>
        <w:jc w:val="both"/>
        <w:rPr>
          <w:i/>
          <w:sz w:val="22"/>
          <w:szCs w:val="22"/>
          <w:lang w:eastAsia="en-US"/>
        </w:rPr>
      </w:pPr>
      <w:r w:rsidRPr="007F4DB0">
        <w:rPr>
          <w:b/>
          <w:sz w:val="22"/>
          <w:szCs w:val="22"/>
          <w:lang w:eastAsia="en-US"/>
        </w:rPr>
        <w:t>Исполнение вокального репертуара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9"/>
        <w:gridCol w:w="2268"/>
        <w:gridCol w:w="2268"/>
        <w:gridCol w:w="2595"/>
      </w:tblGrid>
      <w:tr w:rsidR="006F1A50" w:rsidRPr="007F4DB0" w:rsidTr="008F682D">
        <w:trPr>
          <w:trHeight w:val="20"/>
        </w:trPr>
        <w:tc>
          <w:tcPr>
            <w:tcW w:w="2269" w:type="dxa"/>
            <w:vMerge w:val="restart"/>
            <w:shd w:val="clear" w:color="auto" w:fill="FFFFFF"/>
            <w:vAlign w:val="center"/>
          </w:tcPr>
          <w:p w:rsidR="006F1A50" w:rsidRPr="007F4DB0" w:rsidRDefault="006F1A50" w:rsidP="00530F82">
            <w:pPr>
              <w:jc w:val="center"/>
              <w:rPr>
                <w:rFonts w:eastAsia="Calibri"/>
                <w:sz w:val="22"/>
                <w:szCs w:val="22"/>
                <w:lang w:eastAsia="en-US"/>
              </w:rPr>
            </w:pPr>
            <w:r w:rsidRPr="007F4DB0">
              <w:rPr>
                <w:rFonts w:eastAsia="Calibri"/>
                <w:b/>
                <w:bCs/>
                <w:sz w:val="22"/>
                <w:szCs w:val="22"/>
                <w:lang w:eastAsia="en-US"/>
              </w:rPr>
              <w:t>Параметры</w:t>
            </w:r>
          </w:p>
        </w:tc>
        <w:tc>
          <w:tcPr>
            <w:tcW w:w="7131" w:type="dxa"/>
            <w:gridSpan w:val="3"/>
            <w:shd w:val="clear" w:color="auto" w:fill="FFFFFF"/>
          </w:tcPr>
          <w:p w:rsidR="006F1A50" w:rsidRPr="007F4DB0" w:rsidRDefault="006F1A50" w:rsidP="00530F82">
            <w:pPr>
              <w:jc w:val="center"/>
              <w:rPr>
                <w:rFonts w:eastAsia="Calibri"/>
                <w:sz w:val="22"/>
                <w:szCs w:val="22"/>
                <w:lang w:eastAsia="en-US"/>
              </w:rPr>
            </w:pPr>
            <w:r w:rsidRPr="007F4DB0">
              <w:rPr>
                <w:rFonts w:eastAsia="Calibri"/>
                <w:b/>
                <w:bCs/>
                <w:spacing w:val="-4"/>
                <w:sz w:val="22"/>
                <w:szCs w:val="22"/>
                <w:lang w:eastAsia="en-US"/>
              </w:rPr>
              <w:t>Критерии  певческого развития</w:t>
            </w:r>
          </w:p>
        </w:tc>
      </w:tr>
      <w:tr w:rsidR="006F1A50" w:rsidRPr="007F4DB0" w:rsidTr="008F682D">
        <w:trPr>
          <w:trHeight w:val="20"/>
        </w:trPr>
        <w:tc>
          <w:tcPr>
            <w:tcW w:w="2269" w:type="dxa"/>
            <w:vMerge/>
            <w:vAlign w:val="center"/>
          </w:tcPr>
          <w:p w:rsidR="006F1A50" w:rsidRPr="007F4DB0" w:rsidRDefault="006F1A50" w:rsidP="00530F82">
            <w:pPr>
              <w:jc w:val="center"/>
              <w:rPr>
                <w:rFonts w:eastAsia="Calibri"/>
                <w:sz w:val="22"/>
                <w:szCs w:val="22"/>
                <w:lang w:eastAsia="en-US"/>
              </w:rPr>
            </w:pPr>
          </w:p>
        </w:tc>
        <w:tc>
          <w:tcPr>
            <w:tcW w:w="2268" w:type="dxa"/>
            <w:shd w:val="clear" w:color="auto" w:fill="FFFFFF"/>
            <w:tcMar>
              <w:top w:w="0" w:type="dxa"/>
              <w:left w:w="40" w:type="dxa"/>
              <w:bottom w:w="0" w:type="dxa"/>
              <w:right w:w="40" w:type="dxa"/>
            </w:tcMar>
          </w:tcPr>
          <w:p w:rsidR="006F1A50" w:rsidRPr="007F4DB0" w:rsidRDefault="006F1A50" w:rsidP="00530F82">
            <w:pPr>
              <w:jc w:val="center"/>
              <w:rPr>
                <w:rFonts w:eastAsia="Calibri"/>
                <w:sz w:val="22"/>
                <w:szCs w:val="22"/>
                <w:lang w:eastAsia="en-US"/>
              </w:rPr>
            </w:pPr>
            <w:r w:rsidRPr="007F4DB0">
              <w:rPr>
                <w:rFonts w:eastAsia="Calibri"/>
                <w:b/>
                <w:bCs/>
                <w:sz w:val="22"/>
                <w:szCs w:val="22"/>
                <w:lang w:eastAsia="en-US"/>
              </w:rPr>
              <w:t>«3»</w:t>
            </w:r>
          </w:p>
        </w:tc>
        <w:tc>
          <w:tcPr>
            <w:tcW w:w="2268" w:type="dxa"/>
            <w:shd w:val="clear" w:color="auto" w:fill="FFFFFF"/>
            <w:tcMar>
              <w:top w:w="0" w:type="dxa"/>
              <w:left w:w="40" w:type="dxa"/>
              <w:bottom w:w="0" w:type="dxa"/>
              <w:right w:w="40" w:type="dxa"/>
            </w:tcMar>
          </w:tcPr>
          <w:p w:rsidR="006F1A50" w:rsidRPr="007F4DB0" w:rsidRDefault="006F1A50" w:rsidP="00530F82">
            <w:pPr>
              <w:jc w:val="center"/>
              <w:rPr>
                <w:rFonts w:eastAsia="Calibri"/>
                <w:b/>
                <w:bCs/>
                <w:sz w:val="22"/>
                <w:szCs w:val="22"/>
                <w:lang w:eastAsia="en-US"/>
              </w:rPr>
            </w:pPr>
            <w:r w:rsidRPr="007F4DB0">
              <w:rPr>
                <w:rFonts w:eastAsia="Calibri"/>
                <w:b/>
                <w:bCs/>
                <w:sz w:val="22"/>
                <w:szCs w:val="22"/>
                <w:lang w:eastAsia="en-US"/>
              </w:rPr>
              <w:t>«4»</w:t>
            </w:r>
          </w:p>
        </w:tc>
        <w:tc>
          <w:tcPr>
            <w:tcW w:w="2595" w:type="dxa"/>
            <w:shd w:val="clear" w:color="auto" w:fill="FFFFFF"/>
            <w:tcMar>
              <w:top w:w="0" w:type="dxa"/>
              <w:left w:w="40" w:type="dxa"/>
              <w:bottom w:w="0" w:type="dxa"/>
              <w:right w:w="40" w:type="dxa"/>
            </w:tcMar>
          </w:tcPr>
          <w:p w:rsidR="006F1A50" w:rsidRPr="007F4DB0" w:rsidRDefault="006F1A50" w:rsidP="00530F82">
            <w:pPr>
              <w:jc w:val="center"/>
              <w:rPr>
                <w:rFonts w:eastAsia="Calibri"/>
                <w:b/>
                <w:bCs/>
                <w:sz w:val="22"/>
                <w:szCs w:val="22"/>
                <w:lang w:eastAsia="en-US"/>
              </w:rPr>
            </w:pPr>
            <w:r w:rsidRPr="007F4DB0">
              <w:rPr>
                <w:rFonts w:eastAsia="Calibri"/>
                <w:b/>
                <w:bCs/>
                <w:sz w:val="22"/>
                <w:szCs w:val="22"/>
                <w:lang w:eastAsia="en-US"/>
              </w:rPr>
              <w:t>«5»</w:t>
            </w:r>
          </w:p>
        </w:tc>
      </w:tr>
      <w:tr w:rsidR="006F1A50" w:rsidRPr="007F4DB0" w:rsidTr="008F682D">
        <w:trPr>
          <w:trHeight w:val="20"/>
        </w:trPr>
        <w:tc>
          <w:tcPr>
            <w:tcW w:w="2269" w:type="dxa"/>
            <w:shd w:val="clear" w:color="auto" w:fill="FFFFFF"/>
            <w:tcMar>
              <w:top w:w="0" w:type="dxa"/>
              <w:left w:w="40" w:type="dxa"/>
              <w:bottom w:w="0" w:type="dxa"/>
              <w:right w:w="40" w:type="dxa"/>
            </w:tcMar>
          </w:tcPr>
          <w:p w:rsidR="006F1A50" w:rsidRPr="007F4DB0" w:rsidRDefault="006F1A50" w:rsidP="00530F82">
            <w:pPr>
              <w:ind w:left="4"/>
              <w:rPr>
                <w:rFonts w:eastAsia="Calibri"/>
                <w:sz w:val="22"/>
                <w:szCs w:val="22"/>
                <w:lang w:eastAsia="en-US"/>
              </w:rPr>
            </w:pPr>
            <w:r w:rsidRPr="007F4DB0">
              <w:rPr>
                <w:rFonts w:eastAsia="Calibri"/>
                <w:i/>
                <w:iCs/>
                <w:sz w:val="22"/>
                <w:szCs w:val="22"/>
                <w:lang w:eastAsia="en-US"/>
              </w:rPr>
              <w:t xml:space="preserve">Исполнение вокального номера </w:t>
            </w:r>
          </w:p>
        </w:tc>
        <w:tc>
          <w:tcPr>
            <w:tcW w:w="2268" w:type="dxa"/>
            <w:shd w:val="clear" w:color="auto" w:fill="FFFFFF"/>
            <w:tcMar>
              <w:top w:w="0" w:type="dxa"/>
              <w:left w:w="40" w:type="dxa"/>
              <w:bottom w:w="0" w:type="dxa"/>
              <w:right w:w="40" w:type="dxa"/>
            </w:tcMar>
          </w:tcPr>
          <w:p w:rsidR="006F1A50" w:rsidRPr="007F4DB0" w:rsidRDefault="006F1A50" w:rsidP="00530F82">
            <w:pPr>
              <w:rPr>
                <w:rFonts w:eastAsia="Calibri"/>
                <w:sz w:val="22"/>
                <w:szCs w:val="22"/>
                <w:lang w:eastAsia="en-US"/>
              </w:rPr>
            </w:pPr>
            <w:r w:rsidRPr="007F4DB0">
              <w:rPr>
                <w:rFonts w:eastAsia="Calibri"/>
                <w:sz w:val="22"/>
                <w:szCs w:val="22"/>
                <w:lang w:eastAsia="en-US"/>
              </w:rPr>
              <w:t>Нечистое, фальшивое интонирование по всему диапазону</w:t>
            </w:r>
          </w:p>
        </w:tc>
        <w:tc>
          <w:tcPr>
            <w:tcW w:w="2268" w:type="dxa"/>
            <w:shd w:val="clear" w:color="auto" w:fill="FFFFFF"/>
            <w:tcMar>
              <w:top w:w="0" w:type="dxa"/>
              <w:left w:w="40" w:type="dxa"/>
              <w:bottom w:w="0" w:type="dxa"/>
              <w:right w:w="40" w:type="dxa"/>
            </w:tcMar>
          </w:tcPr>
          <w:p w:rsidR="006F1A50" w:rsidRPr="007F4DB0" w:rsidRDefault="006F1A50" w:rsidP="00530F82">
            <w:pPr>
              <w:rPr>
                <w:rFonts w:eastAsia="Calibri"/>
                <w:sz w:val="22"/>
                <w:szCs w:val="22"/>
                <w:lang w:eastAsia="en-US"/>
              </w:rPr>
            </w:pPr>
            <w:r w:rsidRPr="007F4DB0">
              <w:rPr>
                <w:rFonts w:eastAsia="Calibri"/>
                <w:sz w:val="22"/>
                <w:szCs w:val="22"/>
                <w:lang w:eastAsia="en-US"/>
              </w:rPr>
              <w:t>интонационно-ритмически и дикционно точное исполнение вокального номера</w:t>
            </w:r>
          </w:p>
        </w:tc>
        <w:tc>
          <w:tcPr>
            <w:tcW w:w="2595" w:type="dxa"/>
            <w:shd w:val="clear" w:color="auto" w:fill="FFFFFF"/>
            <w:tcMar>
              <w:top w:w="0" w:type="dxa"/>
              <w:left w:w="40" w:type="dxa"/>
              <w:bottom w:w="0" w:type="dxa"/>
              <w:right w:w="40" w:type="dxa"/>
            </w:tcMar>
          </w:tcPr>
          <w:p w:rsidR="006F1A50" w:rsidRPr="007F4DB0" w:rsidRDefault="006F1A50" w:rsidP="00530F82">
            <w:pPr>
              <w:rPr>
                <w:rFonts w:eastAsia="Calibri"/>
                <w:sz w:val="22"/>
                <w:szCs w:val="22"/>
                <w:lang w:eastAsia="en-US"/>
              </w:rPr>
            </w:pPr>
            <w:r w:rsidRPr="007F4DB0">
              <w:rPr>
                <w:rFonts w:eastAsia="Calibri"/>
                <w:sz w:val="22"/>
                <w:szCs w:val="22"/>
                <w:lang w:eastAsia="en-US"/>
              </w:rPr>
              <w:t>художественное исполнение вокального номера</w:t>
            </w:r>
          </w:p>
        </w:tc>
      </w:tr>
      <w:tr w:rsidR="006F1A50" w:rsidRPr="007F4DB0" w:rsidTr="008F682D">
        <w:trPr>
          <w:trHeight w:val="20"/>
        </w:trPr>
        <w:tc>
          <w:tcPr>
            <w:tcW w:w="2269" w:type="dxa"/>
            <w:shd w:val="clear" w:color="auto" w:fill="FFFFFF"/>
            <w:tcMar>
              <w:top w:w="0" w:type="dxa"/>
              <w:left w:w="40" w:type="dxa"/>
              <w:bottom w:w="0" w:type="dxa"/>
              <w:right w:w="40" w:type="dxa"/>
            </w:tcMar>
          </w:tcPr>
          <w:p w:rsidR="006F1A50" w:rsidRPr="007F4DB0" w:rsidRDefault="006F1A50" w:rsidP="00530F82">
            <w:pPr>
              <w:ind w:left="4"/>
              <w:rPr>
                <w:rFonts w:eastAsia="Calibri"/>
                <w:i/>
                <w:sz w:val="22"/>
                <w:szCs w:val="22"/>
                <w:lang w:eastAsia="en-US"/>
              </w:rPr>
            </w:pPr>
            <w:r w:rsidRPr="007F4DB0">
              <w:rPr>
                <w:rFonts w:eastAsia="Calibri"/>
                <w:i/>
                <w:iCs/>
                <w:sz w:val="22"/>
                <w:szCs w:val="22"/>
                <w:lang w:eastAsia="en-US"/>
              </w:rPr>
              <w:t>Участие во внеклассных мероприятиях и концертах</w:t>
            </w:r>
          </w:p>
        </w:tc>
        <w:tc>
          <w:tcPr>
            <w:tcW w:w="2268" w:type="dxa"/>
            <w:shd w:val="clear" w:color="auto" w:fill="FFFFFF"/>
            <w:tcMar>
              <w:top w:w="0" w:type="dxa"/>
              <w:left w:w="40" w:type="dxa"/>
              <w:bottom w:w="0" w:type="dxa"/>
              <w:right w:w="40" w:type="dxa"/>
            </w:tcMar>
          </w:tcPr>
          <w:p w:rsidR="006F1A50" w:rsidRPr="007F4DB0" w:rsidRDefault="006F1A50" w:rsidP="00530F82">
            <w:pPr>
              <w:rPr>
                <w:rFonts w:eastAsia="Calibri"/>
                <w:sz w:val="22"/>
                <w:szCs w:val="22"/>
                <w:lang w:eastAsia="en-US"/>
              </w:rPr>
            </w:pPr>
          </w:p>
        </w:tc>
        <w:tc>
          <w:tcPr>
            <w:tcW w:w="2268" w:type="dxa"/>
            <w:shd w:val="clear" w:color="auto" w:fill="FFFFFF"/>
            <w:tcMar>
              <w:top w:w="0" w:type="dxa"/>
              <w:left w:w="40" w:type="dxa"/>
              <w:bottom w:w="0" w:type="dxa"/>
              <w:right w:w="40" w:type="dxa"/>
            </w:tcMar>
          </w:tcPr>
          <w:p w:rsidR="006F1A50" w:rsidRPr="007F4DB0" w:rsidRDefault="006F1A50" w:rsidP="00530F82">
            <w:pPr>
              <w:rPr>
                <w:rFonts w:eastAsia="Calibri"/>
                <w:sz w:val="22"/>
                <w:szCs w:val="22"/>
                <w:lang w:eastAsia="en-US"/>
              </w:rPr>
            </w:pPr>
          </w:p>
        </w:tc>
        <w:tc>
          <w:tcPr>
            <w:tcW w:w="2595" w:type="dxa"/>
            <w:shd w:val="clear" w:color="auto" w:fill="FFFFFF"/>
            <w:tcMar>
              <w:top w:w="0" w:type="dxa"/>
              <w:left w:w="40" w:type="dxa"/>
              <w:bottom w:w="0" w:type="dxa"/>
              <w:right w:w="40" w:type="dxa"/>
            </w:tcMar>
          </w:tcPr>
          <w:p w:rsidR="006F1A50" w:rsidRPr="007F4DB0" w:rsidRDefault="006F1A50" w:rsidP="00530F82">
            <w:pPr>
              <w:rPr>
                <w:rFonts w:eastAsia="Calibri"/>
                <w:sz w:val="22"/>
                <w:szCs w:val="22"/>
                <w:lang w:eastAsia="en-US"/>
              </w:rPr>
            </w:pPr>
            <w:r w:rsidRPr="007F4DB0">
              <w:rPr>
                <w:rFonts w:eastAsia="Calibri"/>
                <w:sz w:val="22"/>
                <w:szCs w:val="22"/>
                <w:lang w:eastAsia="en-US"/>
              </w:rPr>
              <w:t>художественное исполнение вокального номера на концерте</w:t>
            </w:r>
          </w:p>
        </w:tc>
      </w:tr>
    </w:tbl>
    <w:p w:rsidR="006F1A50" w:rsidRPr="007F4DB0" w:rsidRDefault="006F1A50" w:rsidP="00530F82">
      <w:pPr>
        <w:ind w:firstLine="709"/>
        <w:jc w:val="both"/>
        <w:rPr>
          <w:b/>
          <w:sz w:val="22"/>
          <w:szCs w:val="22"/>
          <w:u w:val="single"/>
        </w:rPr>
      </w:pPr>
    </w:p>
    <w:p w:rsidR="006F1A50" w:rsidRPr="007F4DB0" w:rsidRDefault="006F1A50" w:rsidP="00530F82">
      <w:pPr>
        <w:ind w:firstLine="709"/>
        <w:jc w:val="both"/>
        <w:rPr>
          <w:b/>
          <w:sz w:val="22"/>
          <w:szCs w:val="22"/>
          <w:u w:val="single"/>
        </w:rPr>
      </w:pPr>
    </w:p>
    <w:p w:rsidR="006F1A50" w:rsidRPr="007F4DB0" w:rsidRDefault="006F1A50" w:rsidP="00530F82">
      <w:pPr>
        <w:ind w:firstLine="709"/>
        <w:jc w:val="both"/>
        <w:rPr>
          <w:b/>
          <w:sz w:val="22"/>
          <w:szCs w:val="22"/>
          <w:u w:val="single"/>
        </w:rPr>
      </w:pPr>
      <w:r w:rsidRPr="007F4DB0">
        <w:rPr>
          <w:b/>
          <w:sz w:val="22"/>
          <w:szCs w:val="22"/>
          <w:u w:val="single"/>
        </w:rPr>
        <w:t>Нормы оценивания по учебному предмету «Изобразительное искусство»</w:t>
      </w:r>
    </w:p>
    <w:p w:rsidR="006F1A50" w:rsidRPr="007F4DB0" w:rsidRDefault="006F1A50" w:rsidP="00530F82">
      <w:pPr>
        <w:ind w:firstLine="709"/>
        <w:jc w:val="both"/>
        <w:rPr>
          <w:rFonts w:eastAsia="Calibri"/>
          <w:sz w:val="22"/>
          <w:szCs w:val="22"/>
          <w:lang w:eastAsia="en-US"/>
        </w:rPr>
      </w:pPr>
      <w:r w:rsidRPr="007F4DB0">
        <w:rPr>
          <w:rFonts w:eastAsia="Calibri"/>
          <w:b/>
          <w:bCs/>
          <w:sz w:val="22"/>
          <w:szCs w:val="22"/>
          <w:lang w:eastAsia="en-US"/>
        </w:rPr>
        <w:t>Этапы оценивания детского рисунка:</w:t>
      </w:r>
    </w:p>
    <w:p w:rsidR="006F1A50" w:rsidRPr="007F4DB0" w:rsidRDefault="006F1A50" w:rsidP="00191F48">
      <w:pPr>
        <w:numPr>
          <w:ilvl w:val="0"/>
          <w:numId w:val="93"/>
        </w:numPr>
        <w:spacing w:before="100" w:beforeAutospacing="1" w:after="100" w:afterAutospacing="1"/>
        <w:ind w:left="0" w:firstLine="709"/>
        <w:jc w:val="both"/>
        <w:rPr>
          <w:rFonts w:eastAsia="Calibri"/>
          <w:sz w:val="22"/>
          <w:szCs w:val="22"/>
          <w:lang w:eastAsia="en-US"/>
        </w:rPr>
      </w:pPr>
      <w:r w:rsidRPr="007F4DB0">
        <w:rPr>
          <w:rFonts w:eastAsia="Calibri"/>
          <w:sz w:val="22"/>
          <w:szCs w:val="22"/>
          <w:lang w:eastAsia="en-US"/>
        </w:rPr>
        <w:t>как решена композиция: как организована плоскость листа, как согласованы между собой все компоненты изображения, как выдержана общая идея и содержание;</w:t>
      </w:r>
    </w:p>
    <w:p w:rsidR="006F1A50" w:rsidRPr="007F4DB0" w:rsidRDefault="006F1A50" w:rsidP="00191F48">
      <w:pPr>
        <w:numPr>
          <w:ilvl w:val="0"/>
          <w:numId w:val="93"/>
        </w:numPr>
        <w:spacing w:before="100" w:beforeAutospacing="1" w:after="100" w:afterAutospacing="1"/>
        <w:ind w:left="0" w:firstLine="709"/>
        <w:jc w:val="both"/>
        <w:rPr>
          <w:rFonts w:eastAsia="Calibri"/>
          <w:sz w:val="22"/>
          <w:szCs w:val="22"/>
          <w:lang w:eastAsia="en-US"/>
        </w:rPr>
      </w:pPr>
      <w:r w:rsidRPr="007F4DB0">
        <w:rPr>
          <w:rFonts w:eastAsia="Calibri"/>
          <w:sz w:val="22"/>
          <w:szCs w:val="22"/>
          <w:lang w:eastAsia="en-US"/>
        </w:rPr>
        <w:t>характер формы предметов: степень сходства изображения с предметами реальной действительности или умение подметить и передать в изображении наиболее характерное;</w:t>
      </w:r>
    </w:p>
    <w:p w:rsidR="006F1A50" w:rsidRPr="007F4DB0" w:rsidRDefault="006F1A50" w:rsidP="00191F48">
      <w:pPr>
        <w:numPr>
          <w:ilvl w:val="0"/>
          <w:numId w:val="93"/>
        </w:numPr>
        <w:spacing w:before="100" w:beforeAutospacing="1" w:after="100" w:afterAutospacing="1"/>
        <w:ind w:left="0" w:firstLine="709"/>
        <w:jc w:val="both"/>
        <w:rPr>
          <w:rFonts w:eastAsia="Calibri"/>
          <w:sz w:val="22"/>
          <w:szCs w:val="22"/>
          <w:lang w:eastAsia="en-US"/>
        </w:rPr>
      </w:pPr>
      <w:r w:rsidRPr="007F4DB0">
        <w:rPr>
          <w:rFonts w:eastAsia="Calibri"/>
          <w:sz w:val="22"/>
          <w:szCs w:val="22"/>
          <w:lang w:eastAsia="en-US"/>
        </w:rPr>
        <w:t>качество конструктивного построения: как выражена конструктивная основа формы, как связаны детали предмета между собой и с общей формой;</w:t>
      </w:r>
    </w:p>
    <w:p w:rsidR="006F1A50" w:rsidRPr="007F4DB0" w:rsidRDefault="006F1A50" w:rsidP="00191F48">
      <w:pPr>
        <w:numPr>
          <w:ilvl w:val="0"/>
          <w:numId w:val="93"/>
        </w:numPr>
        <w:spacing w:before="100" w:beforeAutospacing="1" w:after="100" w:afterAutospacing="1"/>
        <w:ind w:left="0" w:firstLine="709"/>
        <w:jc w:val="both"/>
        <w:rPr>
          <w:rFonts w:eastAsia="Calibri"/>
          <w:sz w:val="22"/>
          <w:szCs w:val="22"/>
          <w:lang w:eastAsia="en-US"/>
        </w:rPr>
      </w:pPr>
      <w:r w:rsidRPr="007F4DB0">
        <w:rPr>
          <w:rFonts w:eastAsia="Calibri"/>
          <w:sz w:val="22"/>
          <w:szCs w:val="22"/>
          <w:lang w:eastAsia="en-US"/>
        </w:rPr>
        <w:t>владение техникой: как ученик пользуется карандашом, кистью, как использует штрих, мазок в построении изображения, какова выразительность линии, штриха, мазка;</w:t>
      </w:r>
    </w:p>
    <w:p w:rsidR="006F1A50" w:rsidRPr="007F4DB0" w:rsidRDefault="006F1A50" w:rsidP="00191F48">
      <w:pPr>
        <w:numPr>
          <w:ilvl w:val="0"/>
          <w:numId w:val="93"/>
        </w:numPr>
        <w:spacing w:before="100" w:beforeAutospacing="1" w:after="100" w:afterAutospacing="1"/>
        <w:ind w:left="0" w:firstLine="709"/>
        <w:jc w:val="both"/>
        <w:rPr>
          <w:rFonts w:eastAsia="Calibri"/>
          <w:sz w:val="22"/>
          <w:szCs w:val="22"/>
          <w:lang w:eastAsia="en-US"/>
        </w:rPr>
      </w:pPr>
      <w:r w:rsidRPr="007F4DB0">
        <w:rPr>
          <w:rFonts w:eastAsia="Calibri"/>
          <w:sz w:val="22"/>
          <w:szCs w:val="22"/>
          <w:lang w:eastAsia="en-US"/>
        </w:rPr>
        <w:t>общее впечатление от работы. Возможности ученика, его успехи, его вкус.</w:t>
      </w:r>
    </w:p>
    <w:p w:rsidR="006F1A50" w:rsidRPr="007F4DB0" w:rsidRDefault="006F1A50" w:rsidP="00530F82">
      <w:pPr>
        <w:ind w:left="709" w:firstLine="709"/>
        <w:jc w:val="both"/>
        <w:rPr>
          <w:b/>
          <w:i/>
          <w:sz w:val="22"/>
          <w:szCs w:val="22"/>
          <w:u w:val="single"/>
        </w:rPr>
      </w:pPr>
      <w:r w:rsidRPr="007F4DB0">
        <w:rPr>
          <w:b/>
          <w:i/>
          <w:sz w:val="22"/>
          <w:szCs w:val="22"/>
          <w:u w:val="single"/>
        </w:rPr>
        <w:t>Критерии оценки устных  ответов</w:t>
      </w:r>
    </w:p>
    <w:p w:rsidR="006F1A50" w:rsidRPr="007F4DB0" w:rsidRDefault="006F1A50" w:rsidP="00530F82">
      <w:pPr>
        <w:ind w:firstLine="709"/>
        <w:jc w:val="both"/>
        <w:rPr>
          <w:sz w:val="22"/>
          <w:szCs w:val="22"/>
          <w:lang w:eastAsia="en-US"/>
        </w:rPr>
      </w:pPr>
      <w:r w:rsidRPr="007F4DB0">
        <w:rPr>
          <w:b/>
          <w:sz w:val="22"/>
          <w:szCs w:val="22"/>
          <w:lang w:eastAsia="en-US"/>
        </w:rPr>
        <w:t>Отметка "5"</w:t>
      </w:r>
      <w:r w:rsidRPr="007F4DB0">
        <w:rPr>
          <w:sz w:val="22"/>
          <w:szCs w:val="22"/>
          <w:lang w:eastAsia="en-US"/>
        </w:rPr>
        <w:t xml:space="preserve"> ставится, если ученик:</w:t>
      </w:r>
    </w:p>
    <w:p w:rsidR="006F1A50" w:rsidRPr="007F4DB0" w:rsidRDefault="006F1A50" w:rsidP="00530F82">
      <w:pPr>
        <w:ind w:firstLine="709"/>
        <w:jc w:val="both"/>
        <w:rPr>
          <w:sz w:val="22"/>
          <w:szCs w:val="22"/>
          <w:lang w:eastAsia="en-US"/>
        </w:rPr>
      </w:pPr>
      <w:r w:rsidRPr="007F4DB0">
        <w:rPr>
          <w:sz w:val="22"/>
          <w:szCs w:val="22"/>
          <w:lang w:eastAsia="en-US"/>
        </w:rPr>
        <w:t>-  Показывает глубокое и полное знание и понимание всего объёма программного материала;</w:t>
      </w:r>
    </w:p>
    <w:p w:rsidR="006F1A50" w:rsidRPr="007F4DB0" w:rsidRDefault="006F1A50" w:rsidP="00530F82">
      <w:pPr>
        <w:ind w:firstLine="709"/>
        <w:jc w:val="both"/>
        <w:rPr>
          <w:sz w:val="22"/>
          <w:szCs w:val="22"/>
          <w:lang w:eastAsia="en-US"/>
        </w:rPr>
      </w:pPr>
      <w:r w:rsidRPr="007F4DB0">
        <w:rPr>
          <w:sz w:val="22"/>
          <w:szCs w:val="22"/>
          <w:lang w:eastAsia="en-US"/>
        </w:rPr>
        <w:t>-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rsidR="006F1A50" w:rsidRPr="007F4DB0" w:rsidRDefault="006F1A50" w:rsidP="00530F82">
      <w:pPr>
        <w:ind w:firstLine="709"/>
        <w:jc w:val="both"/>
        <w:rPr>
          <w:sz w:val="22"/>
          <w:szCs w:val="22"/>
          <w:lang w:eastAsia="en-US"/>
        </w:rPr>
      </w:pPr>
      <w:r w:rsidRPr="007F4DB0">
        <w:rPr>
          <w:sz w:val="22"/>
          <w:szCs w:val="22"/>
          <w:lang w:eastAsia="en-US"/>
        </w:rPr>
        <w:t>-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6F1A50" w:rsidRPr="007F4DB0" w:rsidRDefault="006F1A50" w:rsidP="00530F82">
      <w:pPr>
        <w:ind w:firstLine="709"/>
        <w:jc w:val="both"/>
        <w:rPr>
          <w:sz w:val="22"/>
          <w:szCs w:val="22"/>
          <w:lang w:eastAsia="en-US"/>
        </w:rPr>
      </w:pPr>
      <w:r w:rsidRPr="007F4DB0">
        <w:rPr>
          <w:b/>
          <w:sz w:val="22"/>
          <w:szCs w:val="22"/>
          <w:lang w:eastAsia="en-US"/>
        </w:rPr>
        <w:t>Отметка "4"</w:t>
      </w:r>
      <w:r w:rsidRPr="007F4DB0">
        <w:rPr>
          <w:sz w:val="22"/>
          <w:szCs w:val="22"/>
          <w:lang w:eastAsia="en-US"/>
        </w:rPr>
        <w:t xml:space="preserve"> ставится, если ученик: </w:t>
      </w:r>
    </w:p>
    <w:p w:rsidR="006F1A50" w:rsidRPr="007F4DB0" w:rsidRDefault="006F1A50" w:rsidP="00530F82">
      <w:pPr>
        <w:ind w:firstLine="709"/>
        <w:jc w:val="both"/>
        <w:rPr>
          <w:sz w:val="22"/>
          <w:szCs w:val="22"/>
          <w:lang w:eastAsia="en-US"/>
        </w:rPr>
      </w:pPr>
      <w:r w:rsidRPr="007F4DB0">
        <w:rPr>
          <w:sz w:val="22"/>
          <w:szCs w:val="22"/>
          <w:lang w:eastAsia="en-US"/>
        </w:rPr>
        <w:t>- 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6F1A50" w:rsidRPr="007F4DB0" w:rsidRDefault="006F1A50" w:rsidP="00530F82">
      <w:pPr>
        <w:ind w:firstLine="709"/>
        <w:jc w:val="both"/>
        <w:rPr>
          <w:sz w:val="22"/>
          <w:szCs w:val="22"/>
          <w:lang w:eastAsia="en-US"/>
        </w:rPr>
      </w:pPr>
      <w:r w:rsidRPr="007F4DB0">
        <w:rPr>
          <w:sz w:val="22"/>
          <w:szCs w:val="22"/>
          <w:lang w:eastAsia="en-US"/>
        </w:rPr>
        <w:t>-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использовать научные термины; </w:t>
      </w:r>
    </w:p>
    <w:p w:rsidR="006F1A50" w:rsidRPr="007F4DB0" w:rsidRDefault="006F1A50" w:rsidP="00530F82">
      <w:pPr>
        <w:ind w:firstLine="709"/>
        <w:jc w:val="both"/>
        <w:rPr>
          <w:sz w:val="22"/>
          <w:szCs w:val="22"/>
          <w:lang w:eastAsia="en-US"/>
        </w:rPr>
      </w:pPr>
      <w:r w:rsidRPr="007F4DB0">
        <w:rPr>
          <w:sz w:val="22"/>
          <w:szCs w:val="22"/>
          <w:lang w:eastAsia="en-US"/>
        </w:rPr>
        <w:t>- Не обладает достаточным навыком работы со справочной литературой, учебником, первоисточниками (правильно ориентируется, но работает медленно).</w:t>
      </w:r>
    </w:p>
    <w:p w:rsidR="006F1A50" w:rsidRPr="007F4DB0" w:rsidRDefault="006F1A50" w:rsidP="00530F82">
      <w:pPr>
        <w:ind w:firstLine="709"/>
        <w:jc w:val="both"/>
        <w:rPr>
          <w:sz w:val="22"/>
          <w:szCs w:val="22"/>
          <w:lang w:eastAsia="en-US"/>
        </w:rPr>
      </w:pPr>
      <w:r w:rsidRPr="007F4DB0">
        <w:rPr>
          <w:b/>
          <w:sz w:val="22"/>
          <w:szCs w:val="22"/>
          <w:lang w:eastAsia="en-US"/>
        </w:rPr>
        <w:t>Отметка "3"</w:t>
      </w:r>
      <w:r w:rsidRPr="007F4DB0">
        <w:rPr>
          <w:sz w:val="22"/>
          <w:szCs w:val="22"/>
          <w:lang w:eastAsia="en-US"/>
        </w:rPr>
        <w:t xml:space="preserve"> ставится, если ученик: </w:t>
      </w:r>
    </w:p>
    <w:p w:rsidR="006F1A50" w:rsidRPr="007F4DB0" w:rsidRDefault="006F1A50" w:rsidP="00530F82">
      <w:pPr>
        <w:ind w:firstLine="709"/>
        <w:jc w:val="both"/>
        <w:rPr>
          <w:sz w:val="22"/>
          <w:szCs w:val="22"/>
          <w:lang w:eastAsia="en-US"/>
        </w:rPr>
      </w:pPr>
      <w:r w:rsidRPr="007F4DB0">
        <w:rPr>
          <w:sz w:val="22"/>
          <w:szCs w:val="22"/>
          <w:lang w:eastAsia="en-US"/>
        </w:rPr>
        <w:t>-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6F1A50" w:rsidRPr="007F4DB0" w:rsidRDefault="006F1A50" w:rsidP="00530F82">
      <w:pPr>
        <w:ind w:firstLine="709"/>
        <w:jc w:val="both"/>
        <w:rPr>
          <w:sz w:val="22"/>
          <w:szCs w:val="22"/>
          <w:lang w:eastAsia="en-US"/>
        </w:rPr>
      </w:pPr>
      <w:r w:rsidRPr="007F4DB0">
        <w:rPr>
          <w:sz w:val="22"/>
          <w:szCs w:val="22"/>
          <w:lang w:eastAsia="en-US"/>
        </w:rPr>
        <w:t>- материал излагает несистематизированно, фрагментарно, не всегда последовательно; </w:t>
      </w:r>
    </w:p>
    <w:p w:rsidR="006F1A50" w:rsidRPr="007F4DB0" w:rsidRDefault="006F1A50" w:rsidP="00530F82">
      <w:pPr>
        <w:ind w:firstLine="709"/>
        <w:jc w:val="both"/>
        <w:rPr>
          <w:sz w:val="22"/>
          <w:szCs w:val="22"/>
          <w:lang w:eastAsia="en-US"/>
        </w:rPr>
      </w:pPr>
      <w:r w:rsidRPr="007F4DB0">
        <w:rPr>
          <w:sz w:val="22"/>
          <w:szCs w:val="22"/>
          <w:lang w:eastAsia="en-US"/>
        </w:rPr>
        <w:t>- допустил ошибки и неточности в использовании научной терминологии, определения понятий дал недостаточно четкие; </w:t>
      </w:r>
    </w:p>
    <w:p w:rsidR="006F1A50" w:rsidRPr="007F4DB0" w:rsidRDefault="006F1A50" w:rsidP="00530F82">
      <w:pPr>
        <w:ind w:firstLine="709"/>
        <w:jc w:val="both"/>
        <w:rPr>
          <w:sz w:val="22"/>
          <w:szCs w:val="22"/>
          <w:lang w:eastAsia="en-US"/>
        </w:rPr>
      </w:pPr>
      <w:r w:rsidRPr="007F4DB0">
        <w:rPr>
          <w:sz w:val="22"/>
          <w:szCs w:val="22"/>
          <w:lang w:eastAsia="en-US"/>
        </w:rPr>
        <w:t>-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6F1A50" w:rsidRPr="007F4DB0" w:rsidRDefault="006F1A50" w:rsidP="00530F82">
      <w:pPr>
        <w:ind w:firstLine="709"/>
        <w:jc w:val="both"/>
        <w:rPr>
          <w:sz w:val="22"/>
          <w:szCs w:val="22"/>
          <w:lang w:eastAsia="en-US"/>
        </w:rPr>
      </w:pPr>
      <w:r w:rsidRPr="007F4DB0">
        <w:rPr>
          <w:b/>
          <w:sz w:val="22"/>
          <w:szCs w:val="22"/>
          <w:lang w:eastAsia="en-US"/>
        </w:rPr>
        <w:t>Отметка "2"</w:t>
      </w:r>
      <w:r w:rsidRPr="007F4DB0">
        <w:rPr>
          <w:sz w:val="22"/>
          <w:szCs w:val="22"/>
          <w:lang w:eastAsia="en-US"/>
        </w:rPr>
        <w:t xml:space="preserve"> ставится, если ученик: </w:t>
      </w:r>
    </w:p>
    <w:p w:rsidR="006F1A50" w:rsidRPr="007F4DB0" w:rsidRDefault="006F1A50" w:rsidP="00530F82">
      <w:pPr>
        <w:ind w:firstLine="709"/>
        <w:jc w:val="both"/>
        <w:rPr>
          <w:sz w:val="22"/>
          <w:szCs w:val="22"/>
          <w:lang w:eastAsia="en-US"/>
        </w:rPr>
      </w:pPr>
      <w:r w:rsidRPr="007F4DB0">
        <w:rPr>
          <w:sz w:val="22"/>
          <w:szCs w:val="22"/>
          <w:lang w:eastAsia="en-US"/>
        </w:rPr>
        <w:t>- не усвоил и не раскрыл основное содержание материала; </w:t>
      </w:r>
    </w:p>
    <w:p w:rsidR="006F1A50" w:rsidRPr="007F4DB0" w:rsidRDefault="006F1A50" w:rsidP="00530F82">
      <w:pPr>
        <w:ind w:firstLine="709"/>
        <w:jc w:val="both"/>
        <w:rPr>
          <w:sz w:val="22"/>
          <w:szCs w:val="22"/>
          <w:lang w:eastAsia="en-US"/>
        </w:rPr>
      </w:pPr>
      <w:r w:rsidRPr="007F4DB0">
        <w:rPr>
          <w:sz w:val="22"/>
          <w:szCs w:val="22"/>
          <w:lang w:eastAsia="en-US"/>
        </w:rPr>
        <w:t>- не делает выводов и обобщений. </w:t>
      </w:r>
    </w:p>
    <w:p w:rsidR="006F1A50" w:rsidRPr="007F4DB0" w:rsidRDefault="006F1A50" w:rsidP="00530F82">
      <w:pPr>
        <w:ind w:firstLine="709"/>
        <w:jc w:val="both"/>
        <w:rPr>
          <w:sz w:val="22"/>
          <w:szCs w:val="22"/>
          <w:lang w:eastAsia="en-US"/>
        </w:rPr>
      </w:pPr>
      <w:r w:rsidRPr="007F4DB0">
        <w:rPr>
          <w:sz w:val="22"/>
          <w:szCs w:val="22"/>
          <w:lang w:eastAsia="en-US"/>
        </w:rPr>
        <w:t>- не знает и не понимает значительную или основную часть программного материала в пределах поставленных вопросов; </w:t>
      </w:r>
    </w:p>
    <w:p w:rsidR="006F1A50" w:rsidRPr="007F4DB0" w:rsidRDefault="006F1A50" w:rsidP="00530F82">
      <w:pPr>
        <w:ind w:firstLine="709"/>
        <w:jc w:val="both"/>
        <w:rPr>
          <w:sz w:val="22"/>
          <w:szCs w:val="22"/>
          <w:lang w:eastAsia="en-US"/>
        </w:rPr>
      </w:pPr>
      <w:r w:rsidRPr="007F4DB0">
        <w:rPr>
          <w:sz w:val="22"/>
          <w:szCs w:val="22"/>
          <w:lang w:eastAsia="en-US"/>
        </w:rPr>
        <w:t>- или при ответе (на один вопрос) допускает более двух грубых ошибок, которые не может исправить даже при помощи учителя. </w:t>
      </w:r>
    </w:p>
    <w:p w:rsidR="006F1A50" w:rsidRPr="007F4DB0" w:rsidRDefault="006F1A50" w:rsidP="00530F82">
      <w:pPr>
        <w:ind w:firstLine="709"/>
        <w:jc w:val="both"/>
        <w:rPr>
          <w:sz w:val="22"/>
          <w:szCs w:val="22"/>
          <w:lang w:eastAsia="en-US"/>
        </w:rPr>
      </w:pPr>
      <w:r w:rsidRPr="007F4DB0">
        <w:rPr>
          <w:sz w:val="22"/>
          <w:szCs w:val="22"/>
          <w:lang w:eastAsia="en-US"/>
        </w:rP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6F1A50" w:rsidRPr="007F4DB0" w:rsidRDefault="006F1A50" w:rsidP="00530F82">
      <w:pPr>
        <w:ind w:left="709" w:firstLine="709"/>
        <w:jc w:val="both"/>
        <w:rPr>
          <w:b/>
          <w:i/>
          <w:sz w:val="22"/>
          <w:szCs w:val="22"/>
          <w:u w:val="single"/>
        </w:rPr>
      </w:pPr>
      <w:r w:rsidRPr="007F4DB0">
        <w:rPr>
          <w:b/>
          <w:i/>
          <w:sz w:val="22"/>
          <w:szCs w:val="22"/>
          <w:u w:val="single"/>
        </w:rPr>
        <w:t>Критерии и система оценки практической (творческой) работы</w:t>
      </w:r>
    </w:p>
    <w:p w:rsidR="006F1A50" w:rsidRPr="007F4DB0" w:rsidRDefault="006F1A50" w:rsidP="00191F48">
      <w:pPr>
        <w:numPr>
          <w:ilvl w:val="0"/>
          <w:numId w:val="85"/>
        </w:numPr>
        <w:tabs>
          <w:tab w:val="clear" w:pos="720"/>
          <w:tab w:val="num" w:pos="0"/>
        </w:tabs>
        <w:autoSpaceDE w:val="0"/>
        <w:autoSpaceDN w:val="0"/>
        <w:adjustRightInd w:val="0"/>
        <w:spacing w:before="100" w:beforeAutospacing="1" w:after="100" w:afterAutospacing="1"/>
        <w:ind w:left="0" w:firstLine="709"/>
        <w:jc w:val="both"/>
        <w:rPr>
          <w:sz w:val="22"/>
          <w:szCs w:val="22"/>
        </w:rPr>
      </w:pPr>
      <w:r w:rsidRPr="007F4DB0">
        <w:rPr>
          <w:sz w:val="22"/>
          <w:szCs w:val="22"/>
        </w:rPr>
        <w:t>Выполнение задания, согласно поставленной задачи;</w:t>
      </w:r>
    </w:p>
    <w:p w:rsidR="006F1A50" w:rsidRPr="007F4DB0" w:rsidRDefault="006F1A50" w:rsidP="00191F48">
      <w:pPr>
        <w:numPr>
          <w:ilvl w:val="0"/>
          <w:numId w:val="85"/>
        </w:numPr>
        <w:tabs>
          <w:tab w:val="clear" w:pos="720"/>
          <w:tab w:val="num" w:pos="0"/>
        </w:tabs>
        <w:autoSpaceDE w:val="0"/>
        <w:autoSpaceDN w:val="0"/>
        <w:adjustRightInd w:val="0"/>
        <w:spacing w:before="100" w:beforeAutospacing="1" w:after="100" w:afterAutospacing="1"/>
        <w:ind w:left="0" w:firstLine="709"/>
        <w:jc w:val="both"/>
        <w:rPr>
          <w:sz w:val="22"/>
          <w:szCs w:val="22"/>
        </w:rPr>
      </w:pPr>
      <w:r w:rsidRPr="007F4DB0">
        <w:rPr>
          <w:sz w:val="22"/>
          <w:szCs w:val="22"/>
        </w:rPr>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6F1A50" w:rsidRPr="007F4DB0" w:rsidRDefault="006F1A50" w:rsidP="00191F48">
      <w:pPr>
        <w:numPr>
          <w:ilvl w:val="0"/>
          <w:numId w:val="85"/>
        </w:numPr>
        <w:tabs>
          <w:tab w:val="clear" w:pos="720"/>
          <w:tab w:val="num" w:pos="0"/>
        </w:tabs>
        <w:autoSpaceDE w:val="0"/>
        <w:autoSpaceDN w:val="0"/>
        <w:adjustRightInd w:val="0"/>
        <w:spacing w:before="100" w:beforeAutospacing="1" w:after="100" w:afterAutospacing="1"/>
        <w:ind w:left="0" w:firstLine="709"/>
        <w:jc w:val="both"/>
        <w:rPr>
          <w:sz w:val="22"/>
          <w:szCs w:val="22"/>
        </w:rPr>
      </w:pPr>
      <w:r w:rsidRPr="007F4DB0">
        <w:rPr>
          <w:sz w:val="22"/>
          <w:szCs w:val="22"/>
        </w:rPr>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6F1A50" w:rsidRPr="007F4DB0" w:rsidRDefault="006F1A50" w:rsidP="00191F48">
      <w:pPr>
        <w:numPr>
          <w:ilvl w:val="0"/>
          <w:numId w:val="85"/>
        </w:numPr>
        <w:tabs>
          <w:tab w:val="clear" w:pos="720"/>
          <w:tab w:val="num" w:pos="0"/>
        </w:tabs>
        <w:autoSpaceDE w:val="0"/>
        <w:autoSpaceDN w:val="0"/>
        <w:adjustRightInd w:val="0"/>
        <w:spacing w:before="100" w:beforeAutospacing="1" w:after="100" w:afterAutospacing="1"/>
        <w:ind w:left="0" w:firstLine="709"/>
        <w:jc w:val="both"/>
        <w:rPr>
          <w:sz w:val="22"/>
          <w:szCs w:val="22"/>
        </w:rPr>
      </w:pPr>
      <w:r w:rsidRPr="007F4DB0">
        <w:rPr>
          <w:sz w:val="22"/>
          <w:szCs w:val="22"/>
        </w:rPr>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6F1A50" w:rsidRPr="007F4DB0" w:rsidRDefault="006F1A50" w:rsidP="00530F82">
      <w:pPr>
        <w:tabs>
          <w:tab w:val="num" w:pos="0"/>
        </w:tabs>
        <w:autoSpaceDE w:val="0"/>
        <w:autoSpaceDN w:val="0"/>
        <w:adjustRightInd w:val="0"/>
        <w:ind w:firstLine="709"/>
        <w:jc w:val="both"/>
        <w:rPr>
          <w:sz w:val="22"/>
          <w:szCs w:val="22"/>
        </w:rPr>
      </w:pPr>
      <w:r w:rsidRPr="007F4DB0">
        <w:rPr>
          <w:sz w:val="22"/>
          <w:szCs w:val="22"/>
        </w:rPr>
        <w:t xml:space="preserve">Каждый критерий оценивается от 1 до 2 баллов, отсутствие-0, максимальное количество баллов 8.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1622"/>
        <w:gridCol w:w="1496"/>
        <w:gridCol w:w="1820"/>
      </w:tblGrid>
      <w:tr w:rsidR="006F1A50" w:rsidRPr="007F4DB0" w:rsidTr="008F682D">
        <w:trPr>
          <w:trHeight w:val="319"/>
        </w:trPr>
        <w:tc>
          <w:tcPr>
            <w:tcW w:w="1497"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8</w:t>
            </w:r>
          </w:p>
        </w:tc>
        <w:tc>
          <w:tcPr>
            <w:tcW w:w="1622"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6-7</w:t>
            </w:r>
          </w:p>
        </w:tc>
        <w:tc>
          <w:tcPr>
            <w:tcW w:w="1496"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5-2</w:t>
            </w:r>
          </w:p>
        </w:tc>
        <w:tc>
          <w:tcPr>
            <w:tcW w:w="1820"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1-0</w:t>
            </w:r>
          </w:p>
        </w:tc>
      </w:tr>
      <w:tr w:rsidR="006F1A50" w:rsidRPr="007F4DB0" w:rsidTr="008F682D">
        <w:trPr>
          <w:trHeight w:val="300"/>
        </w:trPr>
        <w:tc>
          <w:tcPr>
            <w:tcW w:w="1497"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«5»</w:t>
            </w:r>
          </w:p>
        </w:tc>
        <w:tc>
          <w:tcPr>
            <w:tcW w:w="1622"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«4»</w:t>
            </w:r>
          </w:p>
        </w:tc>
        <w:tc>
          <w:tcPr>
            <w:tcW w:w="1496"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«3»</w:t>
            </w:r>
          </w:p>
        </w:tc>
        <w:tc>
          <w:tcPr>
            <w:tcW w:w="1820"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«2»</w:t>
            </w:r>
          </w:p>
        </w:tc>
      </w:tr>
    </w:tbl>
    <w:p w:rsidR="006F1A50" w:rsidRPr="007F4DB0" w:rsidRDefault="006F1A50" w:rsidP="00530F82">
      <w:pPr>
        <w:tabs>
          <w:tab w:val="left" w:pos="2520"/>
        </w:tabs>
        <w:ind w:firstLine="709"/>
        <w:jc w:val="both"/>
        <w:rPr>
          <w:b/>
          <w:bCs/>
          <w:i/>
          <w:sz w:val="22"/>
          <w:szCs w:val="22"/>
          <w:u w:val="single"/>
        </w:rPr>
      </w:pPr>
      <w:r w:rsidRPr="007F4DB0">
        <w:rPr>
          <w:b/>
          <w:bCs/>
          <w:i/>
          <w:sz w:val="22"/>
          <w:szCs w:val="22"/>
          <w:u w:val="single"/>
        </w:rPr>
        <w:t>Критерии оценивания рисунка с натуры:</w:t>
      </w:r>
    </w:p>
    <w:p w:rsidR="006F1A50" w:rsidRPr="007F4DB0" w:rsidRDefault="006F1A50" w:rsidP="00191F48">
      <w:pPr>
        <w:numPr>
          <w:ilvl w:val="0"/>
          <w:numId w:val="86"/>
        </w:numPr>
        <w:tabs>
          <w:tab w:val="left" w:pos="2520"/>
        </w:tabs>
        <w:spacing w:before="100" w:beforeAutospacing="1" w:after="100" w:afterAutospacing="1"/>
        <w:ind w:left="0" w:firstLine="709"/>
        <w:jc w:val="both"/>
        <w:rPr>
          <w:bCs/>
          <w:sz w:val="22"/>
          <w:szCs w:val="22"/>
        </w:rPr>
      </w:pPr>
      <w:r w:rsidRPr="007F4DB0">
        <w:rPr>
          <w:bCs/>
          <w:i/>
          <w:sz w:val="22"/>
          <w:szCs w:val="22"/>
        </w:rPr>
        <w:t>Композиционное расположение изображения</w:t>
      </w:r>
      <w:r w:rsidRPr="007F4DB0">
        <w:rPr>
          <w:bCs/>
          <w:sz w:val="22"/>
          <w:szCs w:val="22"/>
        </w:rPr>
        <w:t>: изображение не выходит за пределы листа бумаги, рисунок хорошо компонуется на листе бумаги).</w:t>
      </w:r>
    </w:p>
    <w:p w:rsidR="006F1A50" w:rsidRPr="007F4DB0" w:rsidRDefault="006F1A50" w:rsidP="00191F48">
      <w:pPr>
        <w:numPr>
          <w:ilvl w:val="0"/>
          <w:numId w:val="86"/>
        </w:numPr>
        <w:tabs>
          <w:tab w:val="num" w:pos="1260"/>
          <w:tab w:val="left" w:pos="2520"/>
        </w:tabs>
        <w:spacing w:before="100" w:beforeAutospacing="1" w:after="100" w:afterAutospacing="1"/>
        <w:ind w:left="0" w:firstLine="709"/>
        <w:jc w:val="both"/>
        <w:rPr>
          <w:bCs/>
          <w:sz w:val="22"/>
          <w:szCs w:val="22"/>
        </w:rPr>
      </w:pPr>
      <w:r w:rsidRPr="007F4DB0">
        <w:rPr>
          <w:bCs/>
          <w:i/>
          <w:sz w:val="22"/>
          <w:szCs w:val="22"/>
        </w:rPr>
        <w:t>Изображение общего пространственного положения объекта в рисунке :</w:t>
      </w:r>
      <w:r w:rsidRPr="007F4DB0">
        <w:rPr>
          <w:bCs/>
          <w:sz w:val="22"/>
          <w:szCs w:val="22"/>
        </w:rPr>
        <w:t xml:space="preserve"> правильное изображение, соответствующее действительному общему пространственному положению объекта, его направлению в пространстве.</w:t>
      </w:r>
    </w:p>
    <w:p w:rsidR="006F1A50" w:rsidRPr="007F4DB0" w:rsidRDefault="006F1A50" w:rsidP="00191F48">
      <w:pPr>
        <w:numPr>
          <w:ilvl w:val="0"/>
          <w:numId w:val="86"/>
        </w:numPr>
        <w:tabs>
          <w:tab w:val="num" w:pos="1260"/>
          <w:tab w:val="left" w:pos="2520"/>
        </w:tabs>
        <w:spacing w:before="100" w:beforeAutospacing="1" w:after="100" w:afterAutospacing="1"/>
        <w:ind w:left="0" w:firstLine="709"/>
        <w:jc w:val="both"/>
        <w:rPr>
          <w:bCs/>
          <w:sz w:val="22"/>
          <w:szCs w:val="22"/>
        </w:rPr>
      </w:pPr>
      <w:r w:rsidRPr="007F4DB0">
        <w:rPr>
          <w:bCs/>
          <w:i/>
          <w:sz w:val="22"/>
          <w:szCs w:val="22"/>
        </w:rPr>
        <w:t>Передача в рисунке пропорций объекта изображения :</w:t>
      </w:r>
      <w:r w:rsidRPr="007F4DB0">
        <w:rPr>
          <w:bCs/>
          <w:sz w:val="22"/>
          <w:szCs w:val="22"/>
        </w:rPr>
        <w:t xml:space="preserve"> правильная передача пропорций (пропорции на изображении соответствуют реальным пропорциям натуры в зависимости от конкретной точки зрения).</w:t>
      </w:r>
    </w:p>
    <w:p w:rsidR="006F1A50" w:rsidRPr="007F4DB0" w:rsidRDefault="006F1A50" w:rsidP="00191F48">
      <w:pPr>
        <w:numPr>
          <w:ilvl w:val="0"/>
          <w:numId w:val="86"/>
        </w:numPr>
        <w:tabs>
          <w:tab w:val="num" w:pos="1260"/>
          <w:tab w:val="left" w:pos="2520"/>
        </w:tabs>
        <w:spacing w:before="100" w:beforeAutospacing="1" w:after="100" w:afterAutospacing="1"/>
        <w:ind w:left="0" w:firstLine="709"/>
        <w:jc w:val="both"/>
        <w:rPr>
          <w:bCs/>
          <w:sz w:val="22"/>
          <w:szCs w:val="22"/>
        </w:rPr>
      </w:pPr>
      <w:r w:rsidRPr="007F4DB0">
        <w:rPr>
          <w:bCs/>
          <w:i/>
          <w:sz w:val="22"/>
          <w:szCs w:val="22"/>
        </w:rPr>
        <w:t>Передача в рисунке конструктивного строения объекта (объектов) изображения:</w:t>
      </w:r>
      <w:r w:rsidRPr="007F4DB0">
        <w:rPr>
          <w:bCs/>
          <w:sz w:val="22"/>
          <w:szCs w:val="22"/>
        </w:rPr>
        <w:t xml:space="preserve"> правильная передача в рисунке конструктивного строения объекта изображения (в рисунке выявлены геометрическая основа строения натуры).</w:t>
      </w:r>
    </w:p>
    <w:p w:rsidR="006F1A50" w:rsidRPr="007F4DB0" w:rsidRDefault="006F1A50" w:rsidP="00191F48">
      <w:pPr>
        <w:numPr>
          <w:ilvl w:val="0"/>
          <w:numId w:val="86"/>
        </w:numPr>
        <w:tabs>
          <w:tab w:val="num" w:pos="1260"/>
          <w:tab w:val="left" w:pos="2520"/>
        </w:tabs>
        <w:spacing w:before="100" w:beforeAutospacing="1" w:after="100" w:afterAutospacing="1"/>
        <w:ind w:left="0" w:firstLine="709"/>
        <w:jc w:val="both"/>
        <w:rPr>
          <w:bCs/>
          <w:sz w:val="22"/>
          <w:szCs w:val="22"/>
        </w:rPr>
      </w:pPr>
      <w:r w:rsidRPr="007F4DB0">
        <w:rPr>
          <w:bCs/>
          <w:i/>
          <w:sz w:val="22"/>
          <w:szCs w:val="22"/>
        </w:rPr>
        <w:t xml:space="preserve">Передача в рисунке перспективного сокращения объекта изображения (4-8 классы): </w:t>
      </w:r>
      <w:r w:rsidRPr="007F4DB0">
        <w:rPr>
          <w:bCs/>
          <w:sz w:val="22"/>
          <w:szCs w:val="22"/>
        </w:rPr>
        <w:t>правильная передача в рисунке перспективного сокращения объекта (рисунок выполнен в угловой или фронтальной перспективе, правильно определены линия горизонта, точки схода, степень перспективного сокращения плоскостей).</w:t>
      </w:r>
    </w:p>
    <w:p w:rsidR="006F1A50" w:rsidRPr="007F4DB0" w:rsidRDefault="006F1A50" w:rsidP="00191F48">
      <w:pPr>
        <w:numPr>
          <w:ilvl w:val="0"/>
          <w:numId w:val="86"/>
        </w:numPr>
        <w:tabs>
          <w:tab w:val="num" w:pos="1260"/>
          <w:tab w:val="left" w:pos="2520"/>
        </w:tabs>
        <w:spacing w:before="100" w:beforeAutospacing="1" w:after="100" w:afterAutospacing="1"/>
        <w:ind w:left="0" w:firstLine="709"/>
        <w:jc w:val="both"/>
        <w:rPr>
          <w:bCs/>
          <w:sz w:val="22"/>
          <w:szCs w:val="22"/>
        </w:rPr>
      </w:pPr>
      <w:r w:rsidRPr="007F4DB0">
        <w:rPr>
          <w:bCs/>
          <w:i/>
          <w:sz w:val="22"/>
          <w:szCs w:val="22"/>
        </w:rPr>
        <w:t>Передача в рисунке цвета натуры</w:t>
      </w:r>
      <w:r w:rsidRPr="007F4DB0">
        <w:rPr>
          <w:bCs/>
          <w:sz w:val="22"/>
          <w:szCs w:val="22"/>
        </w:rPr>
        <w:t>: правильная передача цвета (цвет изображения соответствует действительному цвету натуры), отношений цветовых тонов, которые являются результатом восприятия действительного цвета натуры, обусловленного особенностями освещения, воздушной перспективы, окраской окружающих предметов и т.д.</w:t>
      </w:r>
    </w:p>
    <w:p w:rsidR="006F1A50" w:rsidRPr="007F4DB0" w:rsidRDefault="006F1A50" w:rsidP="00191F48">
      <w:pPr>
        <w:numPr>
          <w:ilvl w:val="0"/>
          <w:numId w:val="86"/>
        </w:numPr>
        <w:tabs>
          <w:tab w:val="num" w:pos="1260"/>
          <w:tab w:val="left" w:pos="2520"/>
        </w:tabs>
        <w:spacing w:before="100" w:beforeAutospacing="1" w:after="100" w:afterAutospacing="1"/>
        <w:ind w:left="0" w:firstLine="709"/>
        <w:jc w:val="both"/>
        <w:rPr>
          <w:bCs/>
          <w:sz w:val="22"/>
          <w:szCs w:val="22"/>
        </w:rPr>
      </w:pPr>
      <w:r w:rsidRPr="007F4DB0">
        <w:rPr>
          <w:bCs/>
          <w:i/>
          <w:sz w:val="22"/>
          <w:szCs w:val="22"/>
        </w:rPr>
        <w:t>Передача светотени в рисунке</w:t>
      </w:r>
      <w:r w:rsidRPr="007F4DB0">
        <w:rPr>
          <w:bCs/>
          <w:sz w:val="22"/>
          <w:szCs w:val="22"/>
        </w:rPr>
        <w:t>. правильная передача светотени (наличие в рисунке градаций светотени – света, тени, полутени, рефлексов, бликов, соответствующих действительным градациям светотени в натуре).</w:t>
      </w:r>
    </w:p>
    <w:p w:rsidR="006F1A50" w:rsidRPr="007F4DB0" w:rsidRDefault="006F1A50" w:rsidP="00191F48">
      <w:pPr>
        <w:numPr>
          <w:ilvl w:val="0"/>
          <w:numId w:val="86"/>
        </w:numPr>
        <w:tabs>
          <w:tab w:val="left" w:pos="2520"/>
        </w:tabs>
        <w:spacing w:before="100" w:beforeAutospacing="1" w:after="100" w:afterAutospacing="1"/>
        <w:ind w:left="0" w:firstLine="709"/>
        <w:jc w:val="both"/>
        <w:rPr>
          <w:bCs/>
          <w:sz w:val="22"/>
          <w:szCs w:val="22"/>
        </w:rPr>
      </w:pPr>
      <w:r w:rsidRPr="007F4DB0">
        <w:rPr>
          <w:bCs/>
          <w:i/>
          <w:sz w:val="22"/>
          <w:szCs w:val="22"/>
        </w:rPr>
        <w:t>Передача в рисунке объема изображаемого объекта</w:t>
      </w:r>
      <w:r w:rsidRPr="007F4DB0">
        <w:rPr>
          <w:bCs/>
          <w:sz w:val="22"/>
          <w:szCs w:val="22"/>
        </w:rPr>
        <w:t>: объем изображаемого объекта передается с помощью светотени, перспективного сокращения формы в пространстве, с использованием закономерностей воздушной перспективы.</w:t>
      </w:r>
    </w:p>
    <w:p w:rsidR="006F1A50" w:rsidRPr="007F4DB0" w:rsidRDefault="006F1A50" w:rsidP="00530F82">
      <w:pPr>
        <w:autoSpaceDE w:val="0"/>
        <w:autoSpaceDN w:val="0"/>
        <w:adjustRightInd w:val="0"/>
        <w:ind w:firstLine="709"/>
        <w:jc w:val="both"/>
        <w:rPr>
          <w:sz w:val="22"/>
          <w:szCs w:val="22"/>
        </w:rPr>
      </w:pPr>
      <w:r w:rsidRPr="007F4DB0">
        <w:rPr>
          <w:sz w:val="22"/>
          <w:szCs w:val="22"/>
        </w:rPr>
        <w:t xml:space="preserve">Каждый критерий оценивается от 1 до 2 баллов, отсутствие-0, максимальное количество баллов 16.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1622"/>
        <w:gridCol w:w="1496"/>
        <w:gridCol w:w="1820"/>
      </w:tblGrid>
      <w:tr w:rsidR="006F1A50" w:rsidRPr="007F4DB0" w:rsidTr="008F682D">
        <w:trPr>
          <w:trHeight w:val="319"/>
        </w:trPr>
        <w:tc>
          <w:tcPr>
            <w:tcW w:w="1497"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16-14</w:t>
            </w:r>
          </w:p>
        </w:tc>
        <w:tc>
          <w:tcPr>
            <w:tcW w:w="1622"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13-9</w:t>
            </w:r>
          </w:p>
        </w:tc>
        <w:tc>
          <w:tcPr>
            <w:tcW w:w="1496"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8-4</w:t>
            </w:r>
          </w:p>
        </w:tc>
        <w:tc>
          <w:tcPr>
            <w:tcW w:w="1820"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3-0</w:t>
            </w:r>
          </w:p>
        </w:tc>
      </w:tr>
      <w:tr w:rsidR="006F1A50" w:rsidRPr="007F4DB0" w:rsidTr="008F682D">
        <w:trPr>
          <w:trHeight w:val="300"/>
        </w:trPr>
        <w:tc>
          <w:tcPr>
            <w:tcW w:w="1497"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«5»</w:t>
            </w:r>
          </w:p>
        </w:tc>
        <w:tc>
          <w:tcPr>
            <w:tcW w:w="1622"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«4»</w:t>
            </w:r>
          </w:p>
        </w:tc>
        <w:tc>
          <w:tcPr>
            <w:tcW w:w="1496"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«3»</w:t>
            </w:r>
          </w:p>
        </w:tc>
        <w:tc>
          <w:tcPr>
            <w:tcW w:w="1820"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«2»</w:t>
            </w:r>
          </w:p>
        </w:tc>
      </w:tr>
    </w:tbl>
    <w:p w:rsidR="006F1A50" w:rsidRPr="007F4DB0" w:rsidRDefault="006F1A50" w:rsidP="00530F82">
      <w:pPr>
        <w:tabs>
          <w:tab w:val="left" w:pos="2520"/>
        </w:tabs>
        <w:ind w:firstLine="709"/>
        <w:jc w:val="both"/>
        <w:rPr>
          <w:b/>
          <w:bCs/>
          <w:sz w:val="22"/>
          <w:szCs w:val="22"/>
          <w:u w:val="single"/>
        </w:rPr>
      </w:pPr>
      <w:r w:rsidRPr="007F4DB0">
        <w:rPr>
          <w:b/>
          <w:bCs/>
          <w:sz w:val="22"/>
          <w:szCs w:val="22"/>
          <w:u w:val="single"/>
        </w:rPr>
        <w:t>Для рисунков на темы и эскизов иллюстраций:</w:t>
      </w:r>
    </w:p>
    <w:p w:rsidR="006F1A50" w:rsidRPr="007F4DB0" w:rsidRDefault="006F1A50" w:rsidP="00191F48">
      <w:pPr>
        <w:numPr>
          <w:ilvl w:val="0"/>
          <w:numId w:val="87"/>
        </w:numPr>
        <w:tabs>
          <w:tab w:val="num" w:pos="1260"/>
          <w:tab w:val="left" w:pos="2520"/>
        </w:tabs>
        <w:spacing w:before="100" w:beforeAutospacing="1" w:after="100" w:afterAutospacing="1"/>
        <w:ind w:left="0" w:firstLine="709"/>
        <w:jc w:val="both"/>
        <w:rPr>
          <w:bCs/>
          <w:sz w:val="22"/>
          <w:szCs w:val="22"/>
        </w:rPr>
      </w:pPr>
      <w:r w:rsidRPr="007F4DB0">
        <w:rPr>
          <w:bCs/>
          <w:i/>
          <w:sz w:val="22"/>
          <w:szCs w:val="22"/>
        </w:rPr>
        <w:t>Композиционное решение темы:</w:t>
      </w:r>
      <w:r w:rsidRPr="007F4DB0">
        <w:rPr>
          <w:bCs/>
          <w:sz w:val="22"/>
          <w:szCs w:val="22"/>
        </w:rPr>
        <w:t xml:space="preserve"> правильное композиционное решение темы (в рисунке выражена смысловая связь элементов композиции, выявлен сюжетно-композиционный центр, действие компонуется в заданном формате листа бумаги).</w:t>
      </w:r>
    </w:p>
    <w:p w:rsidR="006F1A50" w:rsidRPr="007F4DB0" w:rsidRDefault="006F1A50" w:rsidP="00191F48">
      <w:pPr>
        <w:numPr>
          <w:ilvl w:val="0"/>
          <w:numId w:val="87"/>
        </w:numPr>
        <w:tabs>
          <w:tab w:val="num" w:pos="1260"/>
          <w:tab w:val="left" w:pos="2520"/>
        </w:tabs>
        <w:spacing w:before="100" w:beforeAutospacing="1" w:after="100" w:afterAutospacing="1"/>
        <w:ind w:left="0" w:firstLine="709"/>
        <w:jc w:val="both"/>
        <w:rPr>
          <w:bCs/>
          <w:sz w:val="22"/>
          <w:szCs w:val="22"/>
        </w:rPr>
      </w:pPr>
      <w:r w:rsidRPr="007F4DB0">
        <w:rPr>
          <w:bCs/>
          <w:i/>
          <w:sz w:val="22"/>
          <w:szCs w:val="22"/>
        </w:rPr>
        <w:t>Изображение пространства в рисунке</w:t>
      </w:r>
      <w:r w:rsidRPr="007F4DB0">
        <w:rPr>
          <w:bCs/>
          <w:sz w:val="22"/>
          <w:szCs w:val="22"/>
        </w:rPr>
        <w:t>: правильное изображение пространства (в рисунке основание более близких предметов изображаются ниже, дальних предметов – выше относительно нижнего края листа бумаги, передние предметы изображаются крупнее равных по размерам, но удаленных предметов).</w:t>
      </w:r>
    </w:p>
    <w:p w:rsidR="006F1A50" w:rsidRPr="007F4DB0" w:rsidRDefault="006F1A50" w:rsidP="00191F48">
      <w:pPr>
        <w:numPr>
          <w:ilvl w:val="0"/>
          <w:numId w:val="87"/>
        </w:numPr>
        <w:tabs>
          <w:tab w:val="num" w:pos="1260"/>
          <w:tab w:val="left" w:pos="2520"/>
        </w:tabs>
        <w:spacing w:before="100" w:beforeAutospacing="1" w:after="100" w:afterAutospacing="1"/>
        <w:ind w:left="0" w:firstLine="709"/>
        <w:jc w:val="both"/>
        <w:rPr>
          <w:bCs/>
          <w:sz w:val="22"/>
          <w:szCs w:val="22"/>
        </w:rPr>
      </w:pPr>
      <w:r w:rsidRPr="007F4DB0">
        <w:rPr>
          <w:bCs/>
          <w:i/>
          <w:sz w:val="22"/>
          <w:szCs w:val="22"/>
        </w:rPr>
        <w:t>Передача в рисунке конструктивного строения объектов изображения</w:t>
      </w:r>
      <w:r w:rsidRPr="007F4DB0">
        <w:rPr>
          <w:bCs/>
          <w:sz w:val="22"/>
          <w:szCs w:val="22"/>
        </w:rPr>
        <w:t>: правильная передача в рисунке конструктивного строения объектов изображения (в рисунке выявлены геометрическая основа строения изображаемых объектов).</w:t>
      </w:r>
    </w:p>
    <w:p w:rsidR="006F1A50" w:rsidRPr="007F4DB0" w:rsidRDefault="006F1A50" w:rsidP="00191F48">
      <w:pPr>
        <w:numPr>
          <w:ilvl w:val="0"/>
          <w:numId w:val="87"/>
        </w:numPr>
        <w:tabs>
          <w:tab w:val="num" w:pos="1260"/>
          <w:tab w:val="left" w:pos="2520"/>
        </w:tabs>
        <w:spacing w:before="100" w:beforeAutospacing="1" w:after="100" w:afterAutospacing="1"/>
        <w:ind w:left="0" w:firstLine="709"/>
        <w:jc w:val="both"/>
        <w:rPr>
          <w:bCs/>
          <w:sz w:val="22"/>
          <w:szCs w:val="22"/>
        </w:rPr>
      </w:pPr>
      <w:r w:rsidRPr="007F4DB0">
        <w:rPr>
          <w:bCs/>
          <w:i/>
          <w:sz w:val="22"/>
          <w:szCs w:val="22"/>
        </w:rPr>
        <w:t>Передача в рисунке перспективного сокращения изображаемых объектов</w:t>
      </w:r>
      <w:r w:rsidRPr="007F4DB0">
        <w:rPr>
          <w:bCs/>
          <w:sz w:val="22"/>
          <w:szCs w:val="22"/>
        </w:rPr>
        <w:t>: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 изображаемых объектов).</w:t>
      </w:r>
    </w:p>
    <w:p w:rsidR="006F1A50" w:rsidRPr="007F4DB0" w:rsidRDefault="006F1A50" w:rsidP="00191F48">
      <w:pPr>
        <w:numPr>
          <w:ilvl w:val="0"/>
          <w:numId w:val="87"/>
        </w:numPr>
        <w:tabs>
          <w:tab w:val="num" w:pos="1260"/>
          <w:tab w:val="left" w:pos="2520"/>
        </w:tabs>
        <w:spacing w:before="100" w:beforeAutospacing="1" w:after="100" w:afterAutospacing="1"/>
        <w:ind w:left="0" w:firstLine="709"/>
        <w:jc w:val="both"/>
        <w:rPr>
          <w:bCs/>
          <w:sz w:val="22"/>
          <w:szCs w:val="22"/>
        </w:rPr>
      </w:pPr>
      <w:r w:rsidRPr="007F4DB0">
        <w:rPr>
          <w:bCs/>
          <w:i/>
          <w:sz w:val="22"/>
          <w:szCs w:val="22"/>
        </w:rPr>
        <w:t>Передача в рисунке пропорций изображаемых объектов</w:t>
      </w:r>
      <w:r w:rsidRPr="007F4DB0">
        <w:rPr>
          <w:bCs/>
          <w:sz w:val="22"/>
          <w:szCs w:val="22"/>
        </w:rPr>
        <w:t>: правильная передача пропорций (пропорции изображаемых в тематической композиции объектов соответствуют пропорциям этих объектов в действительности).</w:t>
      </w:r>
    </w:p>
    <w:p w:rsidR="006F1A50" w:rsidRPr="007F4DB0" w:rsidRDefault="006F1A50" w:rsidP="00191F48">
      <w:pPr>
        <w:numPr>
          <w:ilvl w:val="0"/>
          <w:numId w:val="87"/>
        </w:numPr>
        <w:tabs>
          <w:tab w:val="num" w:pos="1260"/>
          <w:tab w:val="left" w:pos="2520"/>
        </w:tabs>
        <w:spacing w:before="100" w:beforeAutospacing="1" w:after="100" w:afterAutospacing="1"/>
        <w:ind w:left="0" w:firstLine="709"/>
        <w:jc w:val="both"/>
        <w:rPr>
          <w:bCs/>
          <w:sz w:val="22"/>
          <w:szCs w:val="22"/>
        </w:rPr>
      </w:pPr>
      <w:r w:rsidRPr="007F4DB0">
        <w:rPr>
          <w:bCs/>
          <w:i/>
          <w:sz w:val="22"/>
          <w:szCs w:val="22"/>
        </w:rPr>
        <w:t>Передача  в рисунке цвета объектов</w:t>
      </w:r>
      <w:r w:rsidRPr="007F4DB0">
        <w:rPr>
          <w:bCs/>
          <w:sz w:val="22"/>
          <w:szCs w:val="22"/>
        </w:rPr>
        <w:t>: правильная передача цвета (цветовая окраска изображенных в тематическом рисунке объектов соответствует действительному цвету этих объектов, в композиции наблюдается цветовая гармония, единство и цельность цветовых пятен).</w:t>
      </w:r>
    </w:p>
    <w:p w:rsidR="006F1A50" w:rsidRPr="007F4DB0" w:rsidRDefault="006F1A50" w:rsidP="00191F48">
      <w:pPr>
        <w:numPr>
          <w:ilvl w:val="0"/>
          <w:numId w:val="87"/>
        </w:numPr>
        <w:tabs>
          <w:tab w:val="num" w:pos="1260"/>
          <w:tab w:val="left" w:pos="2520"/>
        </w:tabs>
        <w:spacing w:before="100" w:beforeAutospacing="1" w:after="100" w:afterAutospacing="1"/>
        <w:ind w:left="0" w:firstLine="709"/>
        <w:jc w:val="both"/>
        <w:rPr>
          <w:bCs/>
          <w:sz w:val="22"/>
          <w:szCs w:val="22"/>
        </w:rPr>
      </w:pPr>
      <w:r w:rsidRPr="007F4DB0">
        <w:rPr>
          <w:bCs/>
          <w:i/>
          <w:sz w:val="22"/>
          <w:szCs w:val="22"/>
        </w:rPr>
        <w:t>Передача в рисунке светотени</w:t>
      </w:r>
      <w:r w:rsidRPr="007F4DB0">
        <w:rPr>
          <w:bCs/>
          <w:sz w:val="22"/>
          <w:szCs w:val="22"/>
        </w:rPr>
        <w:t>: правильная передача светотени (наличие на изображаемых объектах градаций светотени – света, тени, полутени, рефлексов, бликов, соответствующих действительным градациям светотени на этих объектах).</w:t>
      </w:r>
    </w:p>
    <w:p w:rsidR="006F1A50" w:rsidRPr="007F4DB0" w:rsidRDefault="006F1A50" w:rsidP="00191F48">
      <w:pPr>
        <w:numPr>
          <w:ilvl w:val="0"/>
          <w:numId w:val="87"/>
        </w:numPr>
        <w:tabs>
          <w:tab w:val="num" w:pos="1260"/>
          <w:tab w:val="left" w:pos="2520"/>
        </w:tabs>
        <w:spacing w:before="100" w:beforeAutospacing="1" w:after="100" w:afterAutospacing="1"/>
        <w:ind w:left="0" w:firstLine="709"/>
        <w:jc w:val="both"/>
        <w:rPr>
          <w:bCs/>
          <w:sz w:val="22"/>
          <w:szCs w:val="22"/>
        </w:rPr>
      </w:pPr>
      <w:r w:rsidRPr="007F4DB0">
        <w:rPr>
          <w:bCs/>
          <w:i/>
          <w:sz w:val="22"/>
          <w:szCs w:val="22"/>
        </w:rPr>
        <w:t>Передача в рисунке объема изображаемых объектов</w:t>
      </w:r>
      <w:r w:rsidRPr="007F4DB0">
        <w:rPr>
          <w:bCs/>
          <w:sz w:val="22"/>
          <w:szCs w:val="22"/>
        </w:rPr>
        <w:t>: объем изображаемых объектов передается с помощью светотени, использования закономерностей линейной и воздушной перспективы.</w:t>
      </w:r>
    </w:p>
    <w:p w:rsidR="006F1A50" w:rsidRPr="007F4DB0" w:rsidRDefault="006F1A50" w:rsidP="00530F82">
      <w:pPr>
        <w:autoSpaceDE w:val="0"/>
        <w:autoSpaceDN w:val="0"/>
        <w:adjustRightInd w:val="0"/>
        <w:ind w:firstLine="709"/>
        <w:jc w:val="both"/>
        <w:rPr>
          <w:sz w:val="22"/>
          <w:szCs w:val="22"/>
        </w:rPr>
      </w:pPr>
      <w:r w:rsidRPr="007F4DB0">
        <w:rPr>
          <w:sz w:val="22"/>
          <w:szCs w:val="22"/>
        </w:rPr>
        <w:t xml:space="preserve">Каждый критерий оценивается от 1 до 2 баллов, отсутствие-0, максимальное количество баллов 16.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1622"/>
        <w:gridCol w:w="1496"/>
        <w:gridCol w:w="1820"/>
      </w:tblGrid>
      <w:tr w:rsidR="006F1A50" w:rsidRPr="007F4DB0" w:rsidTr="008F682D">
        <w:trPr>
          <w:trHeight w:val="319"/>
        </w:trPr>
        <w:tc>
          <w:tcPr>
            <w:tcW w:w="1497"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16-14</w:t>
            </w:r>
          </w:p>
        </w:tc>
        <w:tc>
          <w:tcPr>
            <w:tcW w:w="1622"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13-9</w:t>
            </w:r>
          </w:p>
        </w:tc>
        <w:tc>
          <w:tcPr>
            <w:tcW w:w="1496"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8-4</w:t>
            </w:r>
          </w:p>
        </w:tc>
        <w:tc>
          <w:tcPr>
            <w:tcW w:w="1820"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3-0</w:t>
            </w:r>
          </w:p>
        </w:tc>
      </w:tr>
      <w:tr w:rsidR="006F1A50" w:rsidRPr="007F4DB0" w:rsidTr="008F682D">
        <w:trPr>
          <w:trHeight w:val="300"/>
        </w:trPr>
        <w:tc>
          <w:tcPr>
            <w:tcW w:w="1497"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«5»</w:t>
            </w:r>
          </w:p>
        </w:tc>
        <w:tc>
          <w:tcPr>
            <w:tcW w:w="1622"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«4»</w:t>
            </w:r>
          </w:p>
        </w:tc>
        <w:tc>
          <w:tcPr>
            <w:tcW w:w="1496"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«3»</w:t>
            </w:r>
          </w:p>
        </w:tc>
        <w:tc>
          <w:tcPr>
            <w:tcW w:w="1820"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«2»</w:t>
            </w:r>
          </w:p>
        </w:tc>
      </w:tr>
    </w:tbl>
    <w:p w:rsidR="006F1A50" w:rsidRPr="007F4DB0" w:rsidRDefault="006F1A50" w:rsidP="00530F82">
      <w:pPr>
        <w:tabs>
          <w:tab w:val="left" w:pos="2520"/>
        </w:tabs>
        <w:ind w:firstLine="709"/>
        <w:jc w:val="both"/>
        <w:rPr>
          <w:b/>
          <w:bCs/>
          <w:i/>
          <w:sz w:val="22"/>
          <w:szCs w:val="22"/>
          <w:u w:val="single"/>
        </w:rPr>
      </w:pPr>
      <w:r w:rsidRPr="007F4DB0">
        <w:rPr>
          <w:b/>
          <w:bCs/>
          <w:i/>
          <w:sz w:val="22"/>
          <w:szCs w:val="22"/>
          <w:u w:val="single"/>
        </w:rPr>
        <w:t>Критерии выполнения декоративных рисунков :</w:t>
      </w:r>
    </w:p>
    <w:p w:rsidR="006F1A50" w:rsidRPr="007F4DB0" w:rsidRDefault="006F1A50" w:rsidP="00191F48">
      <w:pPr>
        <w:numPr>
          <w:ilvl w:val="0"/>
          <w:numId w:val="88"/>
        </w:numPr>
        <w:tabs>
          <w:tab w:val="num" w:pos="1260"/>
          <w:tab w:val="left" w:pos="2520"/>
        </w:tabs>
        <w:spacing w:before="100" w:beforeAutospacing="1" w:after="100" w:afterAutospacing="1"/>
        <w:ind w:left="0" w:firstLine="709"/>
        <w:jc w:val="both"/>
        <w:rPr>
          <w:bCs/>
          <w:sz w:val="22"/>
          <w:szCs w:val="22"/>
        </w:rPr>
      </w:pPr>
      <w:r w:rsidRPr="007F4DB0">
        <w:rPr>
          <w:bCs/>
          <w:i/>
          <w:sz w:val="22"/>
          <w:szCs w:val="22"/>
        </w:rPr>
        <w:t xml:space="preserve">Композиционное решение орнамента (узора): </w:t>
      </w:r>
      <w:r w:rsidRPr="007F4DB0">
        <w:rPr>
          <w:bCs/>
          <w:sz w:val="22"/>
          <w:szCs w:val="22"/>
        </w:rPr>
        <w:t>правильное композиционное решение орнамента (в рисунке выражена смысловая связь всех частей композиции, подчеркнуто общее движение элементов узора).</w:t>
      </w:r>
    </w:p>
    <w:p w:rsidR="006F1A50" w:rsidRPr="007F4DB0" w:rsidRDefault="006F1A50" w:rsidP="00191F48">
      <w:pPr>
        <w:numPr>
          <w:ilvl w:val="0"/>
          <w:numId w:val="88"/>
        </w:numPr>
        <w:tabs>
          <w:tab w:val="num" w:pos="1260"/>
          <w:tab w:val="left" w:pos="2520"/>
        </w:tabs>
        <w:spacing w:before="100" w:beforeAutospacing="1" w:after="100" w:afterAutospacing="1"/>
        <w:ind w:left="0" w:firstLine="709"/>
        <w:jc w:val="both"/>
        <w:rPr>
          <w:bCs/>
          <w:sz w:val="22"/>
          <w:szCs w:val="22"/>
        </w:rPr>
      </w:pPr>
      <w:r w:rsidRPr="007F4DB0">
        <w:rPr>
          <w:bCs/>
          <w:i/>
          <w:sz w:val="22"/>
          <w:szCs w:val="22"/>
        </w:rPr>
        <w:t>Умение перерабатывать реальные формы растительного и животного мира в декоративные.</w:t>
      </w:r>
    </w:p>
    <w:p w:rsidR="006F1A50" w:rsidRPr="007F4DB0" w:rsidRDefault="006F1A50" w:rsidP="00191F48">
      <w:pPr>
        <w:numPr>
          <w:ilvl w:val="0"/>
          <w:numId w:val="88"/>
        </w:numPr>
        <w:tabs>
          <w:tab w:val="num" w:pos="1260"/>
          <w:tab w:val="left" w:pos="2520"/>
        </w:tabs>
        <w:spacing w:before="100" w:beforeAutospacing="1" w:after="100" w:afterAutospacing="1"/>
        <w:ind w:left="0" w:firstLine="709"/>
        <w:jc w:val="both"/>
        <w:rPr>
          <w:bCs/>
          <w:sz w:val="22"/>
          <w:szCs w:val="22"/>
        </w:rPr>
      </w:pPr>
      <w:r w:rsidRPr="007F4DB0">
        <w:rPr>
          <w:bCs/>
          <w:i/>
          <w:sz w:val="22"/>
          <w:szCs w:val="22"/>
        </w:rPr>
        <w:t>Умение стилизовать реальный цвет объектов в декоративный.</w:t>
      </w:r>
    </w:p>
    <w:p w:rsidR="006F1A50" w:rsidRPr="007F4DB0" w:rsidRDefault="006F1A50" w:rsidP="00191F48">
      <w:pPr>
        <w:numPr>
          <w:ilvl w:val="0"/>
          <w:numId w:val="88"/>
        </w:numPr>
        <w:tabs>
          <w:tab w:val="num" w:pos="1260"/>
          <w:tab w:val="left" w:pos="2520"/>
        </w:tabs>
        <w:spacing w:before="100" w:beforeAutospacing="1" w:after="100" w:afterAutospacing="1"/>
        <w:ind w:left="0" w:firstLine="709"/>
        <w:jc w:val="both"/>
        <w:rPr>
          <w:bCs/>
          <w:sz w:val="22"/>
          <w:szCs w:val="22"/>
        </w:rPr>
      </w:pPr>
      <w:r w:rsidRPr="007F4DB0">
        <w:rPr>
          <w:bCs/>
          <w:i/>
          <w:sz w:val="22"/>
          <w:szCs w:val="22"/>
        </w:rPr>
        <w:t>Умение использовать в декоративном рисунке необходимые элементы узора – линию симметрии и ритм.</w:t>
      </w:r>
    </w:p>
    <w:p w:rsidR="006F1A50" w:rsidRPr="007F4DB0" w:rsidRDefault="006F1A50" w:rsidP="00530F82">
      <w:pPr>
        <w:autoSpaceDE w:val="0"/>
        <w:autoSpaceDN w:val="0"/>
        <w:adjustRightInd w:val="0"/>
        <w:ind w:firstLine="709"/>
        <w:jc w:val="both"/>
        <w:rPr>
          <w:sz w:val="22"/>
          <w:szCs w:val="22"/>
        </w:rPr>
      </w:pPr>
      <w:r w:rsidRPr="007F4DB0">
        <w:rPr>
          <w:sz w:val="22"/>
          <w:szCs w:val="22"/>
        </w:rPr>
        <w:t xml:space="preserve">Каждый критерий оценивается от 1 до 2 баллов, отсутствие-0, максимальное количество баллов 8.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1622"/>
        <w:gridCol w:w="1496"/>
        <w:gridCol w:w="1820"/>
      </w:tblGrid>
      <w:tr w:rsidR="006F1A50" w:rsidRPr="007F4DB0" w:rsidTr="008F682D">
        <w:trPr>
          <w:trHeight w:val="319"/>
        </w:trPr>
        <w:tc>
          <w:tcPr>
            <w:tcW w:w="1497"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8</w:t>
            </w:r>
          </w:p>
        </w:tc>
        <w:tc>
          <w:tcPr>
            <w:tcW w:w="1622"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6-7</w:t>
            </w:r>
          </w:p>
        </w:tc>
        <w:tc>
          <w:tcPr>
            <w:tcW w:w="1496"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2-5</w:t>
            </w:r>
          </w:p>
        </w:tc>
        <w:tc>
          <w:tcPr>
            <w:tcW w:w="1820"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1-0</w:t>
            </w:r>
          </w:p>
        </w:tc>
      </w:tr>
      <w:tr w:rsidR="006F1A50" w:rsidRPr="007F4DB0" w:rsidTr="008F682D">
        <w:trPr>
          <w:trHeight w:val="300"/>
        </w:trPr>
        <w:tc>
          <w:tcPr>
            <w:tcW w:w="1497"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«5»</w:t>
            </w:r>
          </w:p>
        </w:tc>
        <w:tc>
          <w:tcPr>
            <w:tcW w:w="1622"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«4»</w:t>
            </w:r>
          </w:p>
        </w:tc>
        <w:tc>
          <w:tcPr>
            <w:tcW w:w="1496"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«3»</w:t>
            </w:r>
          </w:p>
        </w:tc>
        <w:tc>
          <w:tcPr>
            <w:tcW w:w="1820"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«2»</w:t>
            </w:r>
          </w:p>
        </w:tc>
      </w:tr>
    </w:tbl>
    <w:p w:rsidR="006F1A50" w:rsidRPr="007F4DB0" w:rsidRDefault="006F1A50" w:rsidP="00530F82">
      <w:pPr>
        <w:tabs>
          <w:tab w:val="left" w:pos="2520"/>
        </w:tabs>
        <w:ind w:firstLine="709"/>
        <w:jc w:val="both"/>
        <w:rPr>
          <w:b/>
          <w:bCs/>
          <w:i/>
          <w:sz w:val="22"/>
          <w:szCs w:val="22"/>
          <w:u w:val="single"/>
        </w:rPr>
      </w:pPr>
      <w:r w:rsidRPr="007F4DB0">
        <w:rPr>
          <w:b/>
          <w:bCs/>
          <w:i/>
          <w:sz w:val="22"/>
          <w:szCs w:val="22"/>
          <w:u w:val="single"/>
        </w:rPr>
        <w:t xml:space="preserve">Критерии оценки изделия по лепке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268"/>
        <w:gridCol w:w="2409"/>
        <w:gridCol w:w="2410"/>
      </w:tblGrid>
      <w:tr w:rsidR="006F1A50" w:rsidRPr="007F4DB0" w:rsidTr="008F682D">
        <w:trPr>
          <w:trHeight w:val="900"/>
        </w:trPr>
        <w:tc>
          <w:tcPr>
            <w:tcW w:w="2235" w:type="dxa"/>
          </w:tcPr>
          <w:p w:rsidR="006F1A50" w:rsidRPr="007F4DB0" w:rsidRDefault="006F1A50" w:rsidP="00530F82">
            <w:pPr>
              <w:ind w:firstLine="142"/>
              <w:jc w:val="both"/>
              <w:rPr>
                <w:sz w:val="22"/>
                <w:szCs w:val="22"/>
                <w:u w:val="single"/>
              </w:rPr>
            </w:pPr>
            <w:r w:rsidRPr="007F4DB0">
              <w:rPr>
                <w:sz w:val="22"/>
                <w:szCs w:val="22"/>
                <w:u w:val="single"/>
              </w:rPr>
              <w:t>Лепка с натуры</w:t>
            </w:r>
          </w:p>
          <w:p w:rsidR="006F1A50" w:rsidRPr="007F4DB0" w:rsidRDefault="006F1A50" w:rsidP="00191F48">
            <w:pPr>
              <w:numPr>
                <w:ilvl w:val="0"/>
                <w:numId w:val="89"/>
              </w:numPr>
              <w:tabs>
                <w:tab w:val="left" w:pos="426"/>
              </w:tabs>
              <w:spacing w:before="100" w:beforeAutospacing="1" w:after="100" w:afterAutospacing="1"/>
              <w:ind w:left="0" w:firstLine="426"/>
              <w:jc w:val="both"/>
              <w:rPr>
                <w:sz w:val="22"/>
                <w:szCs w:val="22"/>
              </w:rPr>
            </w:pPr>
            <w:r w:rsidRPr="007F4DB0">
              <w:rPr>
                <w:sz w:val="22"/>
                <w:szCs w:val="22"/>
              </w:rPr>
              <w:t>Самостоятельность в выполнении</w:t>
            </w:r>
          </w:p>
          <w:p w:rsidR="006F1A50" w:rsidRPr="007F4DB0" w:rsidRDefault="006F1A50" w:rsidP="00191F48">
            <w:pPr>
              <w:numPr>
                <w:ilvl w:val="0"/>
                <w:numId w:val="89"/>
              </w:numPr>
              <w:tabs>
                <w:tab w:val="left" w:pos="426"/>
              </w:tabs>
              <w:spacing w:before="100" w:beforeAutospacing="1" w:after="100" w:afterAutospacing="1"/>
              <w:ind w:left="0" w:firstLine="426"/>
              <w:jc w:val="both"/>
              <w:rPr>
                <w:sz w:val="22"/>
                <w:szCs w:val="22"/>
              </w:rPr>
            </w:pPr>
            <w:r w:rsidRPr="007F4DB0">
              <w:rPr>
                <w:sz w:val="22"/>
                <w:szCs w:val="22"/>
              </w:rPr>
              <w:t>Соответствие натуре</w:t>
            </w:r>
          </w:p>
          <w:p w:rsidR="006F1A50" w:rsidRPr="007F4DB0" w:rsidRDefault="006F1A50" w:rsidP="00191F48">
            <w:pPr>
              <w:numPr>
                <w:ilvl w:val="0"/>
                <w:numId w:val="89"/>
              </w:numPr>
              <w:tabs>
                <w:tab w:val="left" w:pos="426"/>
              </w:tabs>
              <w:spacing w:before="100" w:beforeAutospacing="1" w:after="100" w:afterAutospacing="1"/>
              <w:ind w:left="0" w:firstLine="426"/>
              <w:jc w:val="both"/>
              <w:rPr>
                <w:sz w:val="22"/>
                <w:szCs w:val="22"/>
              </w:rPr>
            </w:pPr>
            <w:r w:rsidRPr="007F4DB0">
              <w:rPr>
                <w:sz w:val="22"/>
                <w:szCs w:val="22"/>
              </w:rPr>
              <w:t>Отражение общего характера предмета и его строение</w:t>
            </w:r>
          </w:p>
          <w:p w:rsidR="006F1A50" w:rsidRPr="007F4DB0" w:rsidRDefault="006F1A50" w:rsidP="00191F48">
            <w:pPr>
              <w:numPr>
                <w:ilvl w:val="0"/>
                <w:numId w:val="89"/>
              </w:numPr>
              <w:tabs>
                <w:tab w:val="left" w:pos="426"/>
              </w:tabs>
              <w:spacing w:before="100" w:beforeAutospacing="1" w:after="100" w:afterAutospacing="1"/>
              <w:ind w:left="0" w:firstLine="426"/>
              <w:jc w:val="both"/>
              <w:rPr>
                <w:sz w:val="22"/>
                <w:szCs w:val="22"/>
              </w:rPr>
            </w:pPr>
            <w:r w:rsidRPr="007F4DB0">
              <w:rPr>
                <w:sz w:val="22"/>
                <w:szCs w:val="22"/>
              </w:rPr>
              <w:t>Аккуратность в выполнении</w:t>
            </w:r>
          </w:p>
          <w:p w:rsidR="006F1A50" w:rsidRPr="007F4DB0" w:rsidRDefault="006F1A50" w:rsidP="00530F82">
            <w:pPr>
              <w:ind w:firstLine="142"/>
              <w:jc w:val="both"/>
              <w:rPr>
                <w:sz w:val="22"/>
                <w:szCs w:val="22"/>
              </w:rPr>
            </w:pPr>
          </w:p>
        </w:tc>
        <w:tc>
          <w:tcPr>
            <w:tcW w:w="2268" w:type="dxa"/>
          </w:tcPr>
          <w:p w:rsidR="006F1A50" w:rsidRPr="007F4DB0" w:rsidRDefault="006F1A50" w:rsidP="00530F82">
            <w:pPr>
              <w:ind w:firstLine="142"/>
              <w:jc w:val="both"/>
              <w:rPr>
                <w:bCs/>
                <w:sz w:val="22"/>
                <w:szCs w:val="22"/>
                <w:u w:val="single"/>
              </w:rPr>
            </w:pPr>
            <w:r w:rsidRPr="007F4DB0">
              <w:rPr>
                <w:bCs/>
                <w:sz w:val="22"/>
                <w:szCs w:val="22"/>
                <w:u w:val="single"/>
              </w:rPr>
              <w:t>Лепка на основе представления и фантазии</w:t>
            </w:r>
          </w:p>
          <w:p w:rsidR="006F1A50" w:rsidRPr="007F4DB0" w:rsidRDefault="006F1A50" w:rsidP="00191F48">
            <w:pPr>
              <w:numPr>
                <w:ilvl w:val="0"/>
                <w:numId w:val="90"/>
              </w:numPr>
              <w:tabs>
                <w:tab w:val="left" w:pos="426"/>
              </w:tabs>
              <w:spacing w:before="100" w:beforeAutospacing="1" w:after="100" w:afterAutospacing="1"/>
              <w:ind w:left="0" w:firstLine="142"/>
              <w:jc w:val="both"/>
              <w:rPr>
                <w:sz w:val="22"/>
                <w:szCs w:val="22"/>
              </w:rPr>
            </w:pPr>
            <w:r w:rsidRPr="007F4DB0">
              <w:rPr>
                <w:sz w:val="22"/>
                <w:szCs w:val="22"/>
              </w:rPr>
              <w:t>Самостоятельность в выполнении</w:t>
            </w:r>
          </w:p>
          <w:p w:rsidR="006F1A50" w:rsidRPr="007F4DB0" w:rsidRDefault="006F1A50" w:rsidP="00191F48">
            <w:pPr>
              <w:numPr>
                <w:ilvl w:val="0"/>
                <w:numId w:val="90"/>
              </w:numPr>
              <w:spacing w:before="100" w:beforeAutospacing="1" w:after="100" w:afterAutospacing="1"/>
              <w:ind w:left="0" w:firstLine="142"/>
              <w:jc w:val="both"/>
              <w:rPr>
                <w:sz w:val="22"/>
                <w:szCs w:val="22"/>
              </w:rPr>
            </w:pPr>
            <w:r w:rsidRPr="007F4DB0">
              <w:rPr>
                <w:sz w:val="22"/>
                <w:szCs w:val="22"/>
              </w:rPr>
              <w:t>Оригинальность, яркость и эмоциональность созданного образа</w:t>
            </w:r>
          </w:p>
          <w:p w:rsidR="006F1A50" w:rsidRPr="007F4DB0" w:rsidRDefault="006F1A50" w:rsidP="00191F48">
            <w:pPr>
              <w:numPr>
                <w:ilvl w:val="0"/>
                <w:numId w:val="90"/>
              </w:numPr>
              <w:spacing w:before="100" w:beforeAutospacing="1" w:after="100" w:afterAutospacing="1"/>
              <w:ind w:left="0" w:firstLine="142"/>
              <w:jc w:val="both"/>
              <w:rPr>
                <w:sz w:val="22"/>
                <w:szCs w:val="22"/>
              </w:rPr>
            </w:pPr>
            <w:r w:rsidRPr="007F4DB0">
              <w:rPr>
                <w:sz w:val="22"/>
                <w:szCs w:val="22"/>
              </w:rPr>
              <w:t>Чувство меры в оформлении</w:t>
            </w:r>
          </w:p>
          <w:p w:rsidR="006F1A50" w:rsidRPr="007F4DB0" w:rsidRDefault="006F1A50" w:rsidP="00191F48">
            <w:pPr>
              <w:numPr>
                <w:ilvl w:val="0"/>
                <w:numId w:val="90"/>
              </w:numPr>
              <w:spacing w:before="100" w:beforeAutospacing="1" w:after="100" w:afterAutospacing="1"/>
              <w:ind w:left="0" w:firstLine="142"/>
              <w:jc w:val="both"/>
              <w:rPr>
                <w:sz w:val="22"/>
                <w:szCs w:val="22"/>
              </w:rPr>
            </w:pPr>
            <w:r w:rsidRPr="007F4DB0">
              <w:rPr>
                <w:sz w:val="22"/>
                <w:szCs w:val="22"/>
              </w:rPr>
              <w:t>Соответствие оформления назначению изделия</w:t>
            </w:r>
          </w:p>
        </w:tc>
        <w:tc>
          <w:tcPr>
            <w:tcW w:w="2409" w:type="dxa"/>
          </w:tcPr>
          <w:p w:rsidR="006F1A50" w:rsidRPr="007F4DB0" w:rsidRDefault="006F1A50" w:rsidP="00530F82">
            <w:pPr>
              <w:ind w:firstLine="142"/>
              <w:jc w:val="both"/>
              <w:rPr>
                <w:sz w:val="22"/>
                <w:szCs w:val="22"/>
                <w:u w:val="single"/>
              </w:rPr>
            </w:pPr>
            <w:r w:rsidRPr="007F4DB0">
              <w:rPr>
                <w:bCs/>
                <w:sz w:val="22"/>
                <w:szCs w:val="22"/>
                <w:u w:val="single"/>
              </w:rPr>
              <w:t>Лепка сюжетной композиции</w:t>
            </w:r>
          </w:p>
          <w:p w:rsidR="006F1A50" w:rsidRPr="007F4DB0" w:rsidRDefault="006F1A50" w:rsidP="00191F48">
            <w:pPr>
              <w:numPr>
                <w:ilvl w:val="0"/>
                <w:numId w:val="91"/>
              </w:numPr>
              <w:tabs>
                <w:tab w:val="left" w:pos="33"/>
              </w:tabs>
              <w:spacing w:before="100" w:beforeAutospacing="1" w:after="100" w:afterAutospacing="1"/>
              <w:ind w:left="33" w:firstLine="142"/>
              <w:jc w:val="both"/>
              <w:rPr>
                <w:sz w:val="22"/>
                <w:szCs w:val="22"/>
              </w:rPr>
            </w:pPr>
            <w:r w:rsidRPr="007F4DB0">
              <w:rPr>
                <w:sz w:val="22"/>
                <w:szCs w:val="22"/>
              </w:rPr>
              <w:t>Образное представление</w:t>
            </w:r>
          </w:p>
          <w:p w:rsidR="006F1A50" w:rsidRPr="007F4DB0" w:rsidRDefault="006F1A50" w:rsidP="00191F48">
            <w:pPr>
              <w:numPr>
                <w:ilvl w:val="0"/>
                <w:numId w:val="91"/>
              </w:numPr>
              <w:tabs>
                <w:tab w:val="left" w:pos="33"/>
              </w:tabs>
              <w:spacing w:before="100" w:beforeAutospacing="1" w:after="100" w:afterAutospacing="1"/>
              <w:ind w:left="33" w:firstLine="142"/>
              <w:jc w:val="both"/>
              <w:rPr>
                <w:sz w:val="22"/>
                <w:szCs w:val="22"/>
              </w:rPr>
            </w:pPr>
            <w:r w:rsidRPr="007F4DB0">
              <w:rPr>
                <w:sz w:val="22"/>
                <w:szCs w:val="22"/>
              </w:rPr>
              <w:t>Смысловая связь сюжета</w:t>
            </w:r>
          </w:p>
          <w:p w:rsidR="006F1A50" w:rsidRPr="007F4DB0" w:rsidRDefault="006F1A50" w:rsidP="00191F48">
            <w:pPr>
              <w:numPr>
                <w:ilvl w:val="0"/>
                <w:numId w:val="91"/>
              </w:numPr>
              <w:tabs>
                <w:tab w:val="left" w:pos="33"/>
              </w:tabs>
              <w:spacing w:before="100" w:beforeAutospacing="1" w:after="100" w:afterAutospacing="1"/>
              <w:ind w:left="33" w:firstLine="142"/>
              <w:jc w:val="both"/>
              <w:rPr>
                <w:sz w:val="22"/>
                <w:szCs w:val="22"/>
              </w:rPr>
            </w:pPr>
            <w:r w:rsidRPr="007F4DB0">
              <w:rPr>
                <w:sz w:val="22"/>
                <w:szCs w:val="22"/>
              </w:rPr>
              <w:t>Решение композиции в пространстве</w:t>
            </w:r>
          </w:p>
          <w:p w:rsidR="006F1A50" w:rsidRPr="007F4DB0" w:rsidRDefault="006F1A50" w:rsidP="00191F48">
            <w:pPr>
              <w:numPr>
                <w:ilvl w:val="0"/>
                <w:numId w:val="91"/>
              </w:numPr>
              <w:tabs>
                <w:tab w:val="left" w:pos="33"/>
              </w:tabs>
              <w:spacing w:before="100" w:beforeAutospacing="1" w:after="100" w:afterAutospacing="1"/>
              <w:ind w:left="33" w:firstLine="142"/>
              <w:jc w:val="both"/>
              <w:rPr>
                <w:sz w:val="22"/>
                <w:szCs w:val="22"/>
              </w:rPr>
            </w:pPr>
            <w:r w:rsidRPr="007F4DB0">
              <w:rPr>
                <w:sz w:val="22"/>
                <w:szCs w:val="22"/>
              </w:rPr>
              <w:t>Аккуратность в выполнении</w:t>
            </w:r>
          </w:p>
          <w:p w:rsidR="006F1A50" w:rsidRPr="007F4DB0" w:rsidRDefault="006F1A50" w:rsidP="00530F82">
            <w:pPr>
              <w:ind w:firstLine="142"/>
              <w:jc w:val="both"/>
              <w:rPr>
                <w:sz w:val="22"/>
                <w:szCs w:val="22"/>
              </w:rPr>
            </w:pPr>
          </w:p>
        </w:tc>
        <w:tc>
          <w:tcPr>
            <w:tcW w:w="2410" w:type="dxa"/>
          </w:tcPr>
          <w:p w:rsidR="006F1A50" w:rsidRPr="007F4DB0" w:rsidRDefault="006F1A50" w:rsidP="00530F82">
            <w:pPr>
              <w:ind w:firstLine="142"/>
              <w:jc w:val="both"/>
              <w:rPr>
                <w:bCs/>
                <w:sz w:val="22"/>
                <w:szCs w:val="22"/>
                <w:u w:val="single"/>
              </w:rPr>
            </w:pPr>
            <w:r w:rsidRPr="007F4DB0">
              <w:rPr>
                <w:bCs/>
                <w:sz w:val="22"/>
                <w:szCs w:val="22"/>
                <w:u w:val="single"/>
              </w:rPr>
              <w:t>Лепка по мотивам народных</w:t>
            </w:r>
          </w:p>
          <w:p w:rsidR="006F1A50" w:rsidRPr="007F4DB0" w:rsidRDefault="006F1A50" w:rsidP="00530F82">
            <w:pPr>
              <w:ind w:firstLine="142"/>
              <w:jc w:val="both"/>
              <w:rPr>
                <w:bCs/>
                <w:sz w:val="22"/>
                <w:szCs w:val="22"/>
                <w:u w:val="single"/>
              </w:rPr>
            </w:pPr>
            <w:r w:rsidRPr="007F4DB0">
              <w:rPr>
                <w:bCs/>
                <w:sz w:val="22"/>
                <w:szCs w:val="22"/>
                <w:u w:val="single"/>
              </w:rPr>
              <w:t>Игрушек</w:t>
            </w:r>
          </w:p>
          <w:p w:rsidR="006F1A50" w:rsidRPr="007F4DB0" w:rsidRDefault="006F1A50" w:rsidP="00191F48">
            <w:pPr>
              <w:numPr>
                <w:ilvl w:val="0"/>
                <w:numId w:val="92"/>
              </w:numPr>
              <w:tabs>
                <w:tab w:val="left" w:pos="236"/>
              </w:tabs>
              <w:spacing w:before="100" w:beforeAutospacing="1" w:after="100" w:afterAutospacing="1"/>
              <w:ind w:left="0" w:firstLine="142"/>
              <w:jc w:val="both"/>
              <w:rPr>
                <w:sz w:val="22"/>
                <w:szCs w:val="22"/>
              </w:rPr>
            </w:pPr>
            <w:r w:rsidRPr="007F4DB0">
              <w:rPr>
                <w:sz w:val="22"/>
                <w:szCs w:val="22"/>
              </w:rPr>
              <w:t>Самостоятельность в выполнении</w:t>
            </w:r>
          </w:p>
          <w:p w:rsidR="006F1A50" w:rsidRPr="007F4DB0" w:rsidRDefault="006F1A50" w:rsidP="00191F48">
            <w:pPr>
              <w:numPr>
                <w:ilvl w:val="0"/>
                <w:numId w:val="92"/>
              </w:numPr>
              <w:tabs>
                <w:tab w:val="left" w:pos="236"/>
              </w:tabs>
              <w:spacing w:before="100" w:beforeAutospacing="1" w:after="100" w:afterAutospacing="1"/>
              <w:ind w:left="0" w:firstLine="142"/>
              <w:jc w:val="both"/>
              <w:rPr>
                <w:sz w:val="22"/>
                <w:szCs w:val="22"/>
              </w:rPr>
            </w:pPr>
            <w:r w:rsidRPr="007F4DB0">
              <w:rPr>
                <w:sz w:val="22"/>
                <w:szCs w:val="22"/>
              </w:rPr>
              <w:t>Характерная особенность мотива народной глиняной игрушки</w:t>
            </w:r>
          </w:p>
          <w:p w:rsidR="006F1A50" w:rsidRPr="007F4DB0" w:rsidRDefault="006F1A50" w:rsidP="00191F48">
            <w:pPr>
              <w:numPr>
                <w:ilvl w:val="0"/>
                <w:numId w:val="92"/>
              </w:numPr>
              <w:tabs>
                <w:tab w:val="left" w:pos="236"/>
              </w:tabs>
              <w:spacing w:before="100" w:beforeAutospacing="1" w:after="100" w:afterAutospacing="1"/>
              <w:ind w:left="0" w:firstLine="142"/>
              <w:jc w:val="both"/>
              <w:rPr>
                <w:sz w:val="22"/>
                <w:szCs w:val="22"/>
              </w:rPr>
            </w:pPr>
            <w:r w:rsidRPr="007F4DB0">
              <w:rPr>
                <w:sz w:val="22"/>
                <w:szCs w:val="22"/>
              </w:rPr>
              <w:t>Чувство меры в оформлении</w:t>
            </w:r>
          </w:p>
          <w:p w:rsidR="006F1A50" w:rsidRPr="007F4DB0" w:rsidRDefault="006F1A50" w:rsidP="00191F48">
            <w:pPr>
              <w:numPr>
                <w:ilvl w:val="0"/>
                <w:numId w:val="92"/>
              </w:numPr>
              <w:tabs>
                <w:tab w:val="left" w:pos="236"/>
                <w:tab w:val="left" w:pos="359"/>
              </w:tabs>
              <w:spacing w:before="100" w:beforeAutospacing="1" w:after="100" w:afterAutospacing="1"/>
              <w:ind w:left="0" w:firstLine="142"/>
              <w:jc w:val="both"/>
              <w:rPr>
                <w:sz w:val="22"/>
                <w:szCs w:val="22"/>
              </w:rPr>
            </w:pPr>
            <w:r w:rsidRPr="007F4DB0">
              <w:rPr>
                <w:sz w:val="22"/>
                <w:szCs w:val="22"/>
              </w:rPr>
              <w:t>Аккуратность в выполнении</w:t>
            </w:r>
          </w:p>
          <w:p w:rsidR="006F1A50" w:rsidRPr="007F4DB0" w:rsidRDefault="006F1A50" w:rsidP="00530F82">
            <w:pPr>
              <w:tabs>
                <w:tab w:val="left" w:pos="426"/>
              </w:tabs>
              <w:ind w:left="720" w:firstLine="142"/>
              <w:jc w:val="both"/>
              <w:rPr>
                <w:sz w:val="22"/>
                <w:szCs w:val="22"/>
              </w:rPr>
            </w:pPr>
          </w:p>
        </w:tc>
      </w:tr>
    </w:tbl>
    <w:p w:rsidR="006F1A50" w:rsidRPr="007F4DB0" w:rsidRDefault="006F1A50" w:rsidP="00530F82">
      <w:pPr>
        <w:autoSpaceDE w:val="0"/>
        <w:autoSpaceDN w:val="0"/>
        <w:adjustRightInd w:val="0"/>
        <w:ind w:firstLine="709"/>
        <w:jc w:val="both"/>
        <w:rPr>
          <w:sz w:val="22"/>
          <w:szCs w:val="22"/>
        </w:rPr>
      </w:pPr>
    </w:p>
    <w:p w:rsidR="006F1A50" w:rsidRPr="007F4DB0" w:rsidRDefault="006F1A50" w:rsidP="00530F82">
      <w:pPr>
        <w:autoSpaceDE w:val="0"/>
        <w:autoSpaceDN w:val="0"/>
        <w:adjustRightInd w:val="0"/>
        <w:ind w:firstLine="709"/>
        <w:jc w:val="both"/>
        <w:rPr>
          <w:sz w:val="22"/>
          <w:szCs w:val="22"/>
        </w:rPr>
      </w:pPr>
      <w:r w:rsidRPr="007F4DB0">
        <w:rPr>
          <w:sz w:val="22"/>
          <w:szCs w:val="22"/>
        </w:rPr>
        <w:t xml:space="preserve">Каждый критерий оценивается от 1 до 2 баллов, отсутствие-0, максимальное количество баллов 8.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1622"/>
        <w:gridCol w:w="1496"/>
        <w:gridCol w:w="1820"/>
      </w:tblGrid>
      <w:tr w:rsidR="006F1A50" w:rsidRPr="007F4DB0" w:rsidTr="008F682D">
        <w:trPr>
          <w:trHeight w:val="319"/>
        </w:trPr>
        <w:tc>
          <w:tcPr>
            <w:tcW w:w="1497"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8</w:t>
            </w:r>
          </w:p>
        </w:tc>
        <w:tc>
          <w:tcPr>
            <w:tcW w:w="1622"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6-7</w:t>
            </w:r>
          </w:p>
        </w:tc>
        <w:tc>
          <w:tcPr>
            <w:tcW w:w="1496"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2-5</w:t>
            </w:r>
          </w:p>
        </w:tc>
        <w:tc>
          <w:tcPr>
            <w:tcW w:w="1820"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1-0</w:t>
            </w:r>
          </w:p>
        </w:tc>
      </w:tr>
      <w:tr w:rsidR="006F1A50" w:rsidRPr="007F4DB0" w:rsidTr="008F682D">
        <w:trPr>
          <w:trHeight w:val="300"/>
        </w:trPr>
        <w:tc>
          <w:tcPr>
            <w:tcW w:w="1497"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«5»</w:t>
            </w:r>
          </w:p>
        </w:tc>
        <w:tc>
          <w:tcPr>
            <w:tcW w:w="1622"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«4»</w:t>
            </w:r>
          </w:p>
        </w:tc>
        <w:tc>
          <w:tcPr>
            <w:tcW w:w="1496"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«3»</w:t>
            </w:r>
          </w:p>
        </w:tc>
        <w:tc>
          <w:tcPr>
            <w:tcW w:w="1820" w:type="dxa"/>
            <w:shd w:val="clear" w:color="auto" w:fill="auto"/>
          </w:tcPr>
          <w:p w:rsidR="006F1A50" w:rsidRPr="007F4DB0" w:rsidRDefault="006F1A50" w:rsidP="00530F82">
            <w:pPr>
              <w:autoSpaceDE w:val="0"/>
              <w:autoSpaceDN w:val="0"/>
              <w:adjustRightInd w:val="0"/>
              <w:jc w:val="both"/>
              <w:rPr>
                <w:sz w:val="22"/>
                <w:szCs w:val="22"/>
              </w:rPr>
            </w:pPr>
            <w:r w:rsidRPr="007F4DB0">
              <w:rPr>
                <w:sz w:val="22"/>
                <w:szCs w:val="22"/>
              </w:rPr>
              <w:t>«2»</w:t>
            </w:r>
          </w:p>
        </w:tc>
      </w:tr>
    </w:tbl>
    <w:p w:rsidR="006F1A50" w:rsidRPr="007F4DB0" w:rsidRDefault="006F1A50" w:rsidP="00FC1AE4">
      <w:pPr>
        <w:ind w:firstLine="426"/>
        <w:jc w:val="both"/>
        <w:rPr>
          <w:rFonts w:eastAsia="Calibri"/>
          <w:b/>
          <w:bCs/>
          <w:sz w:val="22"/>
          <w:szCs w:val="22"/>
          <w:lang w:eastAsia="en-US"/>
        </w:rPr>
      </w:pPr>
    </w:p>
    <w:p w:rsidR="006F1A50" w:rsidRPr="007F4DB0" w:rsidRDefault="006F1A50" w:rsidP="00FC1AE4">
      <w:pPr>
        <w:ind w:firstLine="426"/>
        <w:jc w:val="both"/>
        <w:rPr>
          <w:b/>
          <w:sz w:val="22"/>
          <w:szCs w:val="22"/>
          <w:u w:val="single"/>
        </w:rPr>
      </w:pPr>
    </w:p>
    <w:p w:rsidR="006F1A50" w:rsidRPr="007F4DB0" w:rsidRDefault="006F1A50" w:rsidP="00FC1AE4">
      <w:pPr>
        <w:ind w:firstLine="426"/>
        <w:jc w:val="both"/>
        <w:rPr>
          <w:b/>
          <w:sz w:val="22"/>
          <w:szCs w:val="22"/>
          <w:u w:val="single"/>
        </w:rPr>
      </w:pPr>
      <w:r w:rsidRPr="007F4DB0">
        <w:rPr>
          <w:b/>
          <w:sz w:val="22"/>
          <w:szCs w:val="22"/>
          <w:u w:val="single"/>
        </w:rPr>
        <w:t>Нормы оценивания по учебному предмету «Технология»</w:t>
      </w:r>
    </w:p>
    <w:p w:rsidR="006F1A50" w:rsidRPr="007F4DB0" w:rsidRDefault="006F1A50" w:rsidP="00FC1AE4">
      <w:pPr>
        <w:shd w:val="clear" w:color="auto" w:fill="FFFFFF"/>
        <w:ind w:firstLine="426"/>
        <w:jc w:val="center"/>
        <w:rPr>
          <w:sz w:val="22"/>
          <w:szCs w:val="22"/>
        </w:rPr>
      </w:pPr>
      <w:r w:rsidRPr="007F4DB0">
        <w:rPr>
          <w:b/>
          <w:bCs/>
          <w:spacing w:val="-3"/>
          <w:sz w:val="22"/>
          <w:szCs w:val="22"/>
        </w:rPr>
        <w:t>Оценка устных ответов</w:t>
      </w:r>
    </w:p>
    <w:p w:rsidR="006F1A50" w:rsidRPr="007F4DB0" w:rsidRDefault="006F1A50" w:rsidP="00FC1AE4">
      <w:pPr>
        <w:shd w:val="clear" w:color="auto" w:fill="FFFFFF"/>
        <w:ind w:firstLine="426"/>
        <w:jc w:val="both"/>
        <w:rPr>
          <w:b/>
          <w:bCs/>
          <w:spacing w:val="-7"/>
          <w:sz w:val="22"/>
          <w:szCs w:val="22"/>
        </w:rPr>
      </w:pPr>
      <w:r w:rsidRPr="007F4DB0">
        <w:rPr>
          <w:b/>
          <w:bCs/>
          <w:spacing w:val="-7"/>
          <w:sz w:val="22"/>
          <w:szCs w:val="22"/>
        </w:rPr>
        <w:t xml:space="preserve">Оценка «5» </w:t>
      </w:r>
    </w:p>
    <w:p w:rsidR="006F1A50" w:rsidRPr="007F4DB0" w:rsidRDefault="006F1A50" w:rsidP="00FC1AE4">
      <w:pPr>
        <w:numPr>
          <w:ilvl w:val="0"/>
          <w:numId w:val="71"/>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полностью усвоил учебный материал;</w:t>
      </w:r>
    </w:p>
    <w:p w:rsidR="006F1A50" w:rsidRPr="007F4DB0" w:rsidRDefault="006F1A50" w:rsidP="00FC1AE4">
      <w:pPr>
        <w:numPr>
          <w:ilvl w:val="0"/>
          <w:numId w:val="71"/>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умеет изложить его своими словами;</w:t>
      </w:r>
    </w:p>
    <w:p w:rsidR="006F1A50" w:rsidRPr="007F4DB0" w:rsidRDefault="006F1A50" w:rsidP="00FC1AE4">
      <w:pPr>
        <w:numPr>
          <w:ilvl w:val="0"/>
          <w:numId w:val="71"/>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самостоятельно подтверждает ответ конкретными примерами;</w:t>
      </w:r>
    </w:p>
    <w:p w:rsidR="006F1A50" w:rsidRPr="007F4DB0" w:rsidRDefault="006F1A50" w:rsidP="00FC1AE4">
      <w:pPr>
        <w:numPr>
          <w:ilvl w:val="0"/>
          <w:numId w:val="71"/>
        </w:numPr>
        <w:shd w:val="clear" w:color="auto" w:fill="FFFFFF"/>
        <w:spacing w:before="100" w:beforeAutospacing="1" w:after="100" w:afterAutospacing="1"/>
        <w:ind w:left="0" w:firstLine="426"/>
        <w:contextualSpacing/>
        <w:jc w:val="both"/>
        <w:rPr>
          <w:sz w:val="22"/>
          <w:szCs w:val="22"/>
        </w:rPr>
      </w:pPr>
      <w:r w:rsidRPr="007F4DB0">
        <w:rPr>
          <w:spacing w:val="-10"/>
          <w:sz w:val="22"/>
          <w:szCs w:val="22"/>
        </w:rPr>
        <w:t>правильно и обстоятельно отвечает на дополнительные вопросы учителя.</w:t>
      </w:r>
    </w:p>
    <w:p w:rsidR="006F1A50" w:rsidRDefault="006F1A50" w:rsidP="00FC1AE4">
      <w:pPr>
        <w:shd w:val="clear" w:color="auto" w:fill="FFFFFF"/>
        <w:ind w:firstLine="426"/>
        <w:contextualSpacing/>
        <w:jc w:val="both"/>
        <w:rPr>
          <w:sz w:val="22"/>
          <w:szCs w:val="22"/>
        </w:rPr>
      </w:pPr>
    </w:p>
    <w:p w:rsidR="004247A3" w:rsidRPr="007F4DB0" w:rsidRDefault="004247A3" w:rsidP="00FC1AE4">
      <w:pPr>
        <w:shd w:val="clear" w:color="auto" w:fill="FFFFFF"/>
        <w:ind w:firstLine="426"/>
        <w:contextualSpacing/>
        <w:jc w:val="both"/>
        <w:rPr>
          <w:sz w:val="22"/>
          <w:szCs w:val="22"/>
        </w:rPr>
      </w:pPr>
    </w:p>
    <w:p w:rsidR="006F1A50" w:rsidRPr="007F4DB0" w:rsidRDefault="006F1A50" w:rsidP="00FC1AE4">
      <w:pPr>
        <w:shd w:val="clear" w:color="auto" w:fill="FFFFFF"/>
        <w:ind w:firstLine="426"/>
        <w:jc w:val="both"/>
        <w:rPr>
          <w:spacing w:val="-7"/>
          <w:sz w:val="22"/>
          <w:szCs w:val="22"/>
        </w:rPr>
      </w:pPr>
      <w:r w:rsidRPr="007F4DB0">
        <w:rPr>
          <w:b/>
          <w:bCs/>
          <w:spacing w:val="-7"/>
          <w:sz w:val="22"/>
          <w:szCs w:val="22"/>
        </w:rPr>
        <w:t>Оценка «4»</w:t>
      </w:r>
    </w:p>
    <w:p w:rsidR="006F1A50" w:rsidRPr="007F4DB0" w:rsidRDefault="006F1A50" w:rsidP="00FC1AE4">
      <w:pPr>
        <w:numPr>
          <w:ilvl w:val="0"/>
          <w:numId w:val="72"/>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в основном усвоил учебный материал;</w:t>
      </w:r>
    </w:p>
    <w:p w:rsidR="006F1A50" w:rsidRPr="007F4DB0" w:rsidRDefault="006F1A50" w:rsidP="00FC1AE4">
      <w:pPr>
        <w:numPr>
          <w:ilvl w:val="0"/>
          <w:numId w:val="72"/>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допускает незначительные ошибки при его изложении своими словами;</w:t>
      </w:r>
    </w:p>
    <w:p w:rsidR="006F1A50" w:rsidRPr="007F4DB0" w:rsidRDefault="006F1A50" w:rsidP="00FC1AE4">
      <w:pPr>
        <w:numPr>
          <w:ilvl w:val="0"/>
          <w:numId w:val="72"/>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подтверждает ответ конкретными примерами;</w:t>
      </w:r>
    </w:p>
    <w:p w:rsidR="006F1A50" w:rsidRPr="007F4DB0" w:rsidRDefault="006F1A50" w:rsidP="00FC1AE4">
      <w:pPr>
        <w:numPr>
          <w:ilvl w:val="0"/>
          <w:numId w:val="72"/>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правильно отвечает на дополнительные вопросы учителя.</w:t>
      </w:r>
    </w:p>
    <w:p w:rsidR="006F1A50" w:rsidRPr="007F4DB0" w:rsidRDefault="006F1A50" w:rsidP="00FC1AE4">
      <w:pPr>
        <w:shd w:val="clear" w:color="auto" w:fill="FFFFFF"/>
        <w:ind w:firstLine="426"/>
        <w:contextualSpacing/>
        <w:jc w:val="both"/>
        <w:rPr>
          <w:sz w:val="22"/>
          <w:szCs w:val="22"/>
        </w:rPr>
      </w:pPr>
    </w:p>
    <w:p w:rsidR="006F1A50" w:rsidRPr="007F4DB0" w:rsidRDefault="006F1A50" w:rsidP="00FC1AE4">
      <w:pPr>
        <w:shd w:val="clear" w:color="auto" w:fill="FFFFFF"/>
        <w:ind w:firstLine="426"/>
        <w:jc w:val="both"/>
        <w:rPr>
          <w:sz w:val="22"/>
          <w:szCs w:val="22"/>
        </w:rPr>
      </w:pPr>
      <w:r w:rsidRPr="007F4DB0">
        <w:rPr>
          <w:b/>
          <w:bCs/>
          <w:spacing w:val="-7"/>
          <w:sz w:val="22"/>
          <w:szCs w:val="22"/>
        </w:rPr>
        <w:t xml:space="preserve">Оценка «3» </w:t>
      </w:r>
    </w:p>
    <w:p w:rsidR="006F1A50" w:rsidRPr="007F4DB0" w:rsidRDefault="006F1A50" w:rsidP="00FC1AE4">
      <w:pPr>
        <w:numPr>
          <w:ilvl w:val="0"/>
          <w:numId w:val="73"/>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не усвоил существенную часть учебного материала;</w:t>
      </w:r>
    </w:p>
    <w:p w:rsidR="006F1A50" w:rsidRPr="007F4DB0" w:rsidRDefault="006F1A50" w:rsidP="00FC1AE4">
      <w:pPr>
        <w:numPr>
          <w:ilvl w:val="0"/>
          <w:numId w:val="73"/>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допускает значительные ошибки при его изложении своими словами;</w:t>
      </w:r>
    </w:p>
    <w:p w:rsidR="006F1A50" w:rsidRPr="007F4DB0" w:rsidRDefault="006F1A50" w:rsidP="00FC1AE4">
      <w:pPr>
        <w:numPr>
          <w:ilvl w:val="0"/>
          <w:numId w:val="73"/>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затрудняется подтвердить ответ конкретными примерами;</w:t>
      </w:r>
    </w:p>
    <w:p w:rsidR="006F1A50" w:rsidRPr="007F4DB0" w:rsidRDefault="006F1A50" w:rsidP="00FC1AE4">
      <w:pPr>
        <w:numPr>
          <w:ilvl w:val="0"/>
          <w:numId w:val="73"/>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слабо отвечает на дополнительные вопросы.</w:t>
      </w:r>
    </w:p>
    <w:p w:rsidR="006F1A50" w:rsidRPr="007F4DB0" w:rsidRDefault="006F1A50" w:rsidP="00FC1AE4">
      <w:pPr>
        <w:shd w:val="clear" w:color="auto" w:fill="FFFFFF"/>
        <w:ind w:firstLine="426"/>
        <w:contextualSpacing/>
        <w:jc w:val="both"/>
        <w:rPr>
          <w:sz w:val="22"/>
          <w:szCs w:val="22"/>
        </w:rPr>
      </w:pPr>
    </w:p>
    <w:p w:rsidR="006F1A50" w:rsidRPr="007F4DB0" w:rsidRDefault="006F1A50" w:rsidP="00FC1AE4">
      <w:pPr>
        <w:shd w:val="clear" w:color="auto" w:fill="FFFFFF"/>
        <w:ind w:firstLine="426"/>
        <w:jc w:val="both"/>
        <w:rPr>
          <w:b/>
          <w:bCs/>
          <w:spacing w:val="-7"/>
          <w:sz w:val="22"/>
          <w:szCs w:val="22"/>
        </w:rPr>
      </w:pPr>
      <w:r w:rsidRPr="007F4DB0">
        <w:rPr>
          <w:b/>
          <w:bCs/>
          <w:spacing w:val="-7"/>
          <w:sz w:val="22"/>
          <w:szCs w:val="22"/>
        </w:rPr>
        <w:t xml:space="preserve">Оценка «2» </w:t>
      </w:r>
    </w:p>
    <w:p w:rsidR="006F1A50" w:rsidRPr="007F4DB0" w:rsidRDefault="006F1A50" w:rsidP="00FC1AE4">
      <w:pPr>
        <w:numPr>
          <w:ilvl w:val="0"/>
          <w:numId w:val="74"/>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почти не усвоил учебный материал;</w:t>
      </w:r>
    </w:p>
    <w:p w:rsidR="006F1A50" w:rsidRPr="007F4DB0" w:rsidRDefault="006F1A50" w:rsidP="00FC1AE4">
      <w:pPr>
        <w:numPr>
          <w:ilvl w:val="0"/>
          <w:numId w:val="74"/>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не может изложить его своими словами;</w:t>
      </w:r>
    </w:p>
    <w:p w:rsidR="006F1A50" w:rsidRPr="007F4DB0" w:rsidRDefault="006F1A50" w:rsidP="00FC1AE4">
      <w:pPr>
        <w:numPr>
          <w:ilvl w:val="0"/>
          <w:numId w:val="74"/>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не может подтвердить ответ конкретными примерами;</w:t>
      </w:r>
    </w:p>
    <w:p w:rsidR="006F1A50" w:rsidRPr="007F4DB0" w:rsidRDefault="006F1A50" w:rsidP="00FC1AE4">
      <w:pPr>
        <w:numPr>
          <w:ilvl w:val="0"/>
          <w:numId w:val="74"/>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не отвечает на большую часть дополнительных вопросов учителя.</w:t>
      </w:r>
    </w:p>
    <w:p w:rsidR="006F1A50" w:rsidRPr="007F4DB0" w:rsidRDefault="006F1A50" w:rsidP="00FC1AE4">
      <w:pPr>
        <w:shd w:val="clear" w:color="auto" w:fill="FFFFFF"/>
        <w:ind w:firstLine="426"/>
        <w:jc w:val="both"/>
        <w:rPr>
          <w:b/>
          <w:bCs/>
          <w:spacing w:val="-7"/>
          <w:sz w:val="22"/>
          <w:szCs w:val="22"/>
        </w:rPr>
      </w:pPr>
    </w:p>
    <w:p w:rsidR="006F1A50" w:rsidRPr="007F4DB0" w:rsidRDefault="006F1A50" w:rsidP="00FC1AE4">
      <w:pPr>
        <w:shd w:val="clear" w:color="auto" w:fill="FFFFFF"/>
        <w:ind w:firstLine="426"/>
        <w:jc w:val="both"/>
        <w:rPr>
          <w:bCs/>
          <w:spacing w:val="-7"/>
          <w:sz w:val="22"/>
          <w:szCs w:val="22"/>
        </w:rPr>
      </w:pPr>
      <w:r w:rsidRPr="007F4DB0">
        <w:rPr>
          <w:b/>
          <w:bCs/>
          <w:spacing w:val="-10"/>
          <w:sz w:val="22"/>
          <w:szCs w:val="22"/>
        </w:rPr>
        <w:t>Оценка выполнения практических работ</w:t>
      </w:r>
    </w:p>
    <w:p w:rsidR="006F1A50" w:rsidRPr="007F4DB0" w:rsidRDefault="006F1A50" w:rsidP="00FC1AE4">
      <w:pPr>
        <w:shd w:val="clear" w:color="auto" w:fill="FFFFFF"/>
        <w:ind w:firstLine="426"/>
        <w:jc w:val="both"/>
        <w:rPr>
          <w:b/>
          <w:bCs/>
          <w:spacing w:val="-7"/>
          <w:sz w:val="22"/>
          <w:szCs w:val="22"/>
        </w:rPr>
      </w:pPr>
      <w:r w:rsidRPr="007F4DB0">
        <w:rPr>
          <w:b/>
          <w:bCs/>
          <w:spacing w:val="-7"/>
          <w:sz w:val="22"/>
          <w:szCs w:val="22"/>
        </w:rPr>
        <w:t xml:space="preserve"> Оценка «5» </w:t>
      </w:r>
    </w:p>
    <w:p w:rsidR="006F1A50" w:rsidRPr="007F4DB0" w:rsidRDefault="006F1A50" w:rsidP="00FC1AE4">
      <w:pPr>
        <w:numPr>
          <w:ilvl w:val="0"/>
          <w:numId w:val="75"/>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тщательно спланирован труд и рационально организовано рабочее место;</w:t>
      </w:r>
    </w:p>
    <w:p w:rsidR="006F1A50" w:rsidRPr="007F4DB0" w:rsidRDefault="006F1A50" w:rsidP="00FC1AE4">
      <w:pPr>
        <w:numPr>
          <w:ilvl w:val="0"/>
          <w:numId w:val="75"/>
        </w:numPr>
        <w:shd w:val="clear" w:color="auto" w:fill="FFFFFF"/>
        <w:spacing w:before="100" w:beforeAutospacing="1" w:after="100" w:afterAutospacing="1"/>
        <w:ind w:left="0" w:firstLine="426"/>
        <w:contextualSpacing/>
        <w:jc w:val="both"/>
        <w:rPr>
          <w:sz w:val="22"/>
          <w:szCs w:val="22"/>
        </w:rPr>
      </w:pPr>
      <w:r w:rsidRPr="007F4DB0">
        <w:rPr>
          <w:spacing w:val="-10"/>
          <w:sz w:val="22"/>
          <w:szCs w:val="22"/>
        </w:rPr>
        <w:t xml:space="preserve">правильно выполнялись приемы труда, самостоятельно и творчески выполнялась </w:t>
      </w:r>
      <w:r w:rsidRPr="007F4DB0">
        <w:rPr>
          <w:sz w:val="22"/>
          <w:szCs w:val="22"/>
        </w:rPr>
        <w:t>работа;</w:t>
      </w:r>
    </w:p>
    <w:p w:rsidR="006F1A50" w:rsidRPr="007F4DB0" w:rsidRDefault="006F1A50" w:rsidP="00FC1AE4">
      <w:pPr>
        <w:numPr>
          <w:ilvl w:val="0"/>
          <w:numId w:val="75"/>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изделие изготовлено с учетом установленных требований;</w:t>
      </w:r>
    </w:p>
    <w:p w:rsidR="006F1A50" w:rsidRPr="007F4DB0" w:rsidRDefault="006F1A50" w:rsidP="00FC1AE4">
      <w:pPr>
        <w:numPr>
          <w:ilvl w:val="0"/>
          <w:numId w:val="75"/>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полностью соблюдались правила техники безопасности.</w:t>
      </w:r>
    </w:p>
    <w:p w:rsidR="006F1A50" w:rsidRPr="007F4DB0" w:rsidRDefault="006F1A50" w:rsidP="00FC1AE4">
      <w:pPr>
        <w:shd w:val="clear" w:color="auto" w:fill="FFFFFF"/>
        <w:ind w:firstLine="426"/>
        <w:jc w:val="both"/>
        <w:rPr>
          <w:sz w:val="22"/>
          <w:szCs w:val="22"/>
        </w:rPr>
      </w:pPr>
      <w:r w:rsidRPr="007F4DB0">
        <w:rPr>
          <w:b/>
          <w:bCs/>
          <w:spacing w:val="-7"/>
          <w:sz w:val="22"/>
          <w:szCs w:val="22"/>
        </w:rPr>
        <w:t>Оценка «4»</w:t>
      </w:r>
    </w:p>
    <w:p w:rsidR="006F1A50" w:rsidRPr="007F4DB0" w:rsidRDefault="006F1A50" w:rsidP="00FC1AE4">
      <w:pPr>
        <w:numPr>
          <w:ilvl w:val="0"/>
          <w:numId w:val="76"/>
        </w:numPr>
        <w:shd w:val="clear" w:color="auto" w:fill="FFFFFF"/>
        <w:spacing w:before="100" w:beforeAutospacing="1" w:after="100" w:afterAutospacing="1"/>
        <w:ind w:left="0" w:firstLine="426"/>
        <w:contextualSpacing/>
        <w:jc w:val="both"/>
        <w:rPr>
          <w:sz w:val="22"/>
          <w:szCs w:val="22"/>
        </w:rPr>
      </w:pPr>
      <w:r w:rsidRPr="007F4DB0">
        <w:rPr>
          <w:spacing w:val="-10"/>
          <w:sz w:val="22"/>
          <w:szCs w:val="22"/>
        </w:rPr>
        <w:t xml:space="preserve">допущены незначительные недостатки в планировании труда и организации рабочего </w:t>
      </w:r>
      <w:r w:rsidRPr="007F4DB0">
        <w:rPr>
          <w:sz w:val="22"/>
          <w:szCs w:val="22"/>
        </w:rPr>
        <w:t>места;</w:t>
      </w:r>
    </w:p>
    <w:p w:rsidR="006F1A50" w:rsidRPr="007F4DB0" w:rsidRDefault="006F1A50" w:rsidP="00FC1AE4">
      <w:pPr>
        <w:numPr>
          <w:ilvl w:val="0"/>
          <w:numId w:val="76"/>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в основном правильно выполняются приемы труда;</w:t>
      </w:r>
    </w:p>
    <w:p w:rsidR="006F1A50" w:rsidRPr="007F4DB0" w:rsidRDefault="006F1A50" w:rsidP="00FC1AE4">
      <w:pPr>
        <w:numPr>
          <w:ilvl w:val="0"/>
          <w:numId w:val="76"/>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работа выполнялась самостоятельно;</w:t>
      </w:r>
    </w:p>
    <w:p w:rsidR="006F1A50" w:rsidRPr="007F4DB0" w:rsidRDefault="006F1A50" w:rsidP="00FC1AE4">
      <w:pPr>
        <w:numPr>
          <w:ilvl w:val="0"/>
          <w:numId w:val="76"/>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норма времени выполнена или недовыполнена 10-15 %;</w:t>
      </w:r>
    </w:p>
    <w:p w:rsidR="006F1A50" w:rsidRPr="007F4DB0" w:rsidRDefault="006F1A50" w:rsidP="00FC1AE4">
      <w:pPr>
        <w:numPr>
          <w:ilvl w:val="0"/>
          <w:numId w:val="76"/>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изделие изготовлено с незначительными отклонениями;</w:t>
      </w:r>
    </w:p>
    <w:p w:rsidR="006F1A50" w:rsidRPr="007F4DB0" w:rsidRDefault="006F1A50" w:rsidP="00FC1AE4">
      <w:pPr>
        <w:numPr>
          <w:ilvl w:val="0"/>
          <w:numId w:val="76"/>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полностью соблюдались правила техники безопасности.</w:t>
      </w:r>
    </w:p>
    <w:p w:rsidR="006F1A50" w:rsidRPr="007F4DB0" w:rsidRDefault="006F1A50" w:rsidP="00FC1AE4">
      <w:pPr>
        <w:shd w:val="clear" w:color="auto" w:fill="FFFFFF"/>
        <w:ind w:firstLine="426"/>
        <w:contextualSpacing/>
        <w:jc w:val="both"/>
        <w:rPr>
          <w:sz w:val="22"/>
          <w:szCs w:val="22"/>
        </w:rPr>
      </w:pPr>
    </w:p>
    <w:p w:rsidR="006F1A50" w:rsidRPr="007F4DB0" w:rsidRDefault="006F1A50" w:rsidP="00FC1AE4">
      <w:pPr>
        <w:shd w:val="clear" w:color="auto" w:fill="FFFFFF"/>
        <w:ind w:firstLine="426"/>
        <w:jc w:val="both"/>
        <w:rPr>
          <w:sz w:val="22"/>
          <w:szCs w:val="22"/>
        </w:rPr>
      </w:pPr>
      <w:r w:rsidRPr="007F4DB0">
        <w:rPr>
          <w:b/>
          <w:bCs/>
          <w:spacing w:val="-7"/>
          <w:sz w:val="22"/>
          <w:szCs w:val="22"/>
        </w:rPr>
        <w:t>Оценка «3»</w:t>
      </w:r>
    </w:p>
    <w:p w:rsidR="006F1A50" w:rsidRPr="007F4DB0" w:rsidRDefault="006F1A50" w:rsidP="00FC1AE4">
      <w:pPr>
        <w:numPr>
          <w:ilvl w:val="0"/>
          <w:numId w:val="77"/>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имеют место недостатки в планировании труда и организации рабочего места;</w:t>
      </w:r>
    </w:p>
    <w:p w:rsidR="006F1A50" w:rsidRPr="007F4DB0" w:rsidRDefault="006F1A50" w:rsidP="00FC1AE4">
      <w:pPr>
        <w:numPr>
          <w:ilvl w:val="0"/>
          <w:numId w:val="77"/>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отдельные приемы труда выполнялись неправильно;</w:t>
      </w:r>
    </w:p>
    <w:p w:rsidR="006F1A50" w:rsidRPr="007F4DB0" w:rsidRDefault="006F1A50" w:rsidP="00FC1AE4">
      <w:pPr>
        <w:numPr>
          <w:ilvl w:val="0"/>
          <w:numId w:val="77"/>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самостоятельность в работе была низкой;</w:t>
      </w:r>
    </w:p>
    <w:p w:rsidR="006F1A50" w:rsidRPr="007F4DB0" w:rsidRDefault="006F1A50" w:rsidP="00FC1AE4">
      <w:pPr>
        <w:numPr>
          <w:ilvl w:val="0"/>
          <w:numId w:val="77"/>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норма времени недовыполнена на 15-20 %;</w:t>
      </w:r>
    </w:p>
    <w:p w:rsidR="006F1A50" w:rsidRPr="007F4DB0" w:rsidRDefault="006F1A50" w:rsidP="00FC1AE4">
      <w:pPr>
        <w:numPr>
          <w:ilvl w:val="0"/>
          <w:numId w:val="77"/>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изделие изготовлено с нарушением отдельных требований;</w:t>
      </w:r>
    </w:p>
    <w:p w:rsidR="006F1A50" w:rsidRPr="007F4DB0" w:rsidRDefault="006F1A50" w:rsidP="00FC1AE4">
      <w:pPr>
        <w:numPr>
          <w:ilvl w:val="0"/>
          <w:numId w:val="77"/>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не полностью соблюдались правила техники безопасности.</w:t>
      </w:r>
    </w:p>
    <w:p w:rsidR="006F1A50" w:rsidRPr="007F4DB0" w:rsidRDefault="006F1A50" w:rsidP="00FC1AE4">
      <w:pPr>
        <w:shd w:val="clear" w:color="auto" w:fill="FFFFFF"/>
        <w:ind w:firstLine="426"/>
        <w:contextualSpacing/>
        <w:jc w:val="both"/>
        <w:rPr>
          <w:sz w:val="22"/>
          <w:szCs w:val="22"/>
        </w:rPr>
      </w:pPr>
    </w:p>
    <w:p w:rsidR="006F1A50" w:rsidRPr="007F4DB0" w:rsidRDefault="006F1A50" w:rsidP="00FC1AE4">
      <w:pPr>
        <w:shd w:val="clear" w:color="auto" w:fill="FFFFFF"/>
        <w:ind w:firstLine="426"/>
        <w:jc w:val="both"/>
        <w:rPr>
          <w:spacing w:val="-7"/>
          <w:sz w:val="22"/>
          <w:szCs w:val="22"/>
        </w:rPr>
      </w:pPr>
      <w:r w:rsidRPr="007F4DB0">
        <w:rPr>
          <w:b/>
          <w:bCs/>
          <w:spacing w:val="-7"/>
          <w:sz w:val="22"/>
          <w:szCs w:val="22"/>
        </w:rPr>
        <w:t>Оценка «2»</w:t>
      </w:r>
    </w:p>
    <w:p w:rsidR="006F1A50" w:rsidRPr="007F4DB0" w:rsidRDefault="006F1A50" w:rsidP="00FC1AE4">
      <w:pPr>
        <w:numPr>
          <w:ilvl w:val="0"/>
          <w:numId w:val="78"/>
        </w:numPr>
        <w:shd w:val="clear" w:color="auto" w:fill="FFFFFF"/>
        <w:spacing w:before="100" w:beforeAutospacing="1" w:after="100" w:afterAutospacing="1"/>
        <w:ind w:left="0" w:firstLine="426"/>
        <w:contextualSpacing/>
        <w:jc w:val="both"/>
        <w:rPr>
          <w:sz w:val="22"/>
          <w:szCs w:val="22"/>
        </w:rPr>
      </w:pPr>
      <w:r w:rsidRPr="007F4DB0">
        <w:rPr>
          <w:spacing w:val="-10"/>
          <w:sz w:val="22"/>
          <w:szCs w:val="22"/>
        </w:rPr>
        <w:t xml:space="preserve">имеют место существенные недостатки в планировании труда и организации </w:t>
      </w:r>
      <w:r w:rsidRPr="007F4DB0">
        <w:rPr>
          <w:sz w:val="22"/>
          <w:szCs w:val="22"/>
        </w:rPr>
        <w:t>рабочего места;</w:t>
      </w:r>
    </w:p>
    <w:p w:rsidR="006F1A50" w:rsidRPr="007F4DB0" w:rsidRDefault="006F1A50" w:rsidP="00FC1AE4">
      <w:pPr>
        <w:numPr>
          <w:ilvl w:val="0"/>
          <w:numId w:val="78"/>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неправильно выполнялись многие приемы труда;</w:t>
      </w:r>
    </w:p>
    <w:p w:rsidR="006F1A50" w:rsidRPr="007F4DB0" w:rsidRDefault="006F1A50" w:rsidP="00FC1AE4">
      <w:pPr>
        <w:numPr>
          <w:ilvl w:val="0"/>
          <w:numId w:val="78"/>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самостоятельность в работе почти отсутствовала;</w:t>
      </w:r>
    </w:p>
    <w:p w:rsidR="006F1A50" w:rsidRPr="007F4DB0" w:rsidRDefault="006F1A50" w:rsidP="00FC1AE4">
      <w:pPr>
        <w:numPr>
          <w:ilvl w:val="0"/>
          <w:numId w:val="78"/>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норма времени недовыполнена на 20-30 %;</w:t>
      </w:r>
    </w:p>
    <w:p w:rsidR="006F1A50" w:rsidRPr="007F4DB0" w:rsidRDefault="006F1A50" w:rsidP="00FC1AE4">
      <w:pPr>
        <w:numPr>
          <w:ilvl w:val="0"/>
          <w:numId w:val="78"/>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изделие изготовлено со значительными нарушениями требований;</w:t>
      </w:r>
    </w:p>
    <w:p w:rsidR="006F1A50" w:rsidRPr="007F4DB0" w:rsidRDefault="006F1A50" w:rsidP="00FC1AE4">
      <w:pPr>
        <w:numPr>
          <w:ilvl w:val="0"/>
          <w:numId w:val="78"/>
        </w:numPr>
        <w:shd w:val="clear" w:color="auto" w:fill="FFFFFF"/>
        <w:spacing w:before="100" w:beforeAutospacing="1" w:after="100" w:afterAutospacing="1"/>
        <w:ind w:left="0" w:firstLine="426"/>
        <w:contextualSpacing/>
        <w:jc w:val="both"/>
        <w:rPr>
          <w:sz w:val="22"/>
          <w:szCs w:val="22"/>
        </w:rPr>
      </w:pPr>
      <w:r w:rsidRPr="007F4DB0">
        <w:rPr>
          <w:spacing w:val="-9"/>
          <w:sz w:val="22"/>
          <w:szCs w:val="22"/>
        </w:rPr>
        <w:t>не соблюдались многие правила техники безопасности.</w:t>
      </w:r>
    </w:p>
    <w:p w:rsidR="006F1A50" w:rsidRPr="007F4DB0" w:rsidRDefault="006F1A50" w:rsidP="00FC1AE4">
      <w:pPr>
        <w:shd w:val="clear" w:color="auto" w:fill="FFFFFF"/>
        <w:ind w:firstLine="426"/>
        <w:contextualSpacing/>
        <w:jc w:val="both"/>
        <w:rPr>
          <w:sz w:val="22"/>
          <w:szCs w:val="22"/>
        </w:rPr>
      </w:pPr>
    </w:p>
    <w:p w:rsidR="006F1A50" w:rsidRPr="007F4DB0" w:rsidRDefault="006F1A50" w:rsidP="00FC1AE4">
      <w:pPr>
        <w:ind w:firstLine="426"/>
        <w:jc w:val="both"/>
        <w:rPr>
          <w:b/>
          <w:sz w:val="22"/>
          <w:szCs w:val="22"/>
          <w:u w:val="single"/>
        </w:rPr>
      </w:pPr>
      <w:r w:rsidRPr="007F4DB0">
        <w:rPr>
          <w:b/>
          <w:sz w:val="22"/>
          <w:szCs w:val="22"/>
          <w:u w:val="single"/>
        </w:rPr>
        <w:t>Нормы оценивания по учебному предмету «Физическая культура»</w:t>
      </w:r>
    </w:p>
    <w:p w:rsidR="006F1A50" w:rsidRPr="007F4DB0" w:rsidRDefault="006F1A50" w:rsidP="00FC1AE4">
      <w:pPr>
        <w:shd w:val="clear" w:color="auto" w:fill="FFFFFF"/>
        <w:tabs>
          <w:tab w:val="left" w:pos="0"/>
        </w:tabs>
        <w:ind w:firstLine="426"/>
        <w:jc w:val="both"/>
        <w:rPr>
          <w:sz w:val="22"/>
          <w:szCs w:val="22"/>
        </w:rPr>
      </w:pPr>
      <w:r w:rsidRPr="007F4DB0">
        <w:rPr>
          <w:sz w:val="22"/>
          <w:szCs w:val="22"/>
        </w:rPr>
        <w:t>Нормы оценивания по физической культуре являются качественными и количественными.</w:t>
      </w:r>
    </w:p>
    <w:p w:rsidR="006F1A50" w:rsidRPr="007F4DB0" w:rsidRDefault="006F1A50" w:rsidP="00FC1AE4">
      <w:pPr>
        <w:shd w:val="clear" w:color="auto" w:fill="FFFFFF"/>
        <w:ind w:firstLine="426"/>
        <w:jc w:val="both"/>
        <w:rPr>
          <w:sz w:val="22"/>
          <w:szCs w:val="22"/>
        </w:rPr>
      </w:pPr>
      <w:r w:rsidRPr="007F4DB0">
        <w:rPr>
          <w:b/>
          <w:bCs/>
          <w:i/>
          <w:iCs/>
          <w:sz w:val="22"/>
          <w:szCs w:val="22"/>
        </w:rPr>
        <w:t>Качественные критерии</w:t>
      </w:r>
      <w:r w:rsidRPr="007F4DB0">
        <w:rPr>
          <w:i/>
          <w:iCs/>
          <w:sz w:val="22"/>
          <w:szCs w:val="22"/>
        </w:rPr>
        <w:t> успеваемости </w:t>
      </w:r>
      <w:r w:rsidRPr="007F4DB0">
        <w:rPr>
          <w:sz w:val="22"/>
          <w:szCs w:val="22"/>
        </w:rPr>
        <w:t>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w:t>
      </w:r>
    </w:p>
    <w:p w:rsidR="006F1A50" w:rsidRPr="007F4DB0" w:rsidRDefault="006F1A50" w:rsidP="00FC1AE4">
      <w:pPr>
        <w:shd w:val="clear" w:color="auto" w:fill="FFFFFF"/>
        <w:ind w:firstLine="426"/>
        <w:jc w:val="both"/>
        <w:rPr>
          <w:sz w:val="22"/>
          <w:szCs w:val="22"/>
        </w:rPr>
      </w:pPr>
      <w:r w:rsidRPr="007F4DB0">
        <w:rPr>
          <w:b/>
          <w:bCs/>
          <w:i/>
          <w:iCs/>
          <w:sz w:val="22"/>
          <w:szCs w:val="22"/>
        </w:rPr>
        <w:t xml:space="preserve">Количественные критерии успеваемости </w:t>
      </w:r>
      <w:r w:rsidRPr="007F4DB0">
        <w:rPr>
          <w:sz w:val="22"/>
          <w:szCs w:val="22"/>
        </w:rPr>
        <w:t xml:space="preserve">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w:t>
      </w:r>
    </w:p>
    <w:p w:rsidR="006F1A50" w:rsidRPr="007F4DB0" w:rsidRDefault="006F1A50" w:rsidP="00FC1AE4">
      <w:pPr>
        <w:shd w:val="clear" w:color="auto" w:fill="FFFFFF"/>
        <w:ind w:right="29" w:firstLine="426"/>
        <w:jc w:val="both"/>
        <w:rPr>
          <w:sz w:val="22"/>
          <w:szCs w:val="22"/>
        </w:rPr>
      </w:pPr>
      <w:r w:rsidRPr="007F4DB0">
        <w:rPr>
          <w:b/>
          <w:bCs/>
          <w:i/>
          <w:iCs/>
          <w:sz w:val="22"/>
          <w:szCs w:val="22"/>
        </w:rPr>
        <w:t>Итоговая отметка</w:t>
      </w:r>
      <w:r w:rsidRPr="007F4DB0">
        <w:rPr>
          <w:sz w:val="22"/>
          <w:szCs w:val="22"/>
        </w:rPr>
        <w:t>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навыками, а также отражает сдвиги в развитии физических способностей, умений осуществлять физкультурно-оздоровительную деятельность.</w:t>
      </w:r>
    </w:p>
    <w:p w:rsidR="006F1A50" w:rsidRPr="007F4DB0" w:rsidRDefault="006F1A50" w:rsidP="00FC1AE4">
      <w:pPr>
        <w:shd w:val="clear" w:color="auto" w:fill="FFFFFF"/>
        <w:ind w:right="43" w:firstLine="426"/>
        <w:jc w:val="both"/>
        <w:rPr>
          <w:sz w:val="22"/>
          <w:szCs w:val="22"/>
        </w:rPr>
      </w:pPr>
      <w:r w:rsidRPr="007F4DB0">
        <w:rPr>
          <w:b/>
          <w:bCs/>
          <w:i/>
          <w:iCs/>
          <w:sz w:val="22"/>
          <w:szCs w:val="22"/>
        </w:rPr>
        <w:t>Критерии оценивания успеваемости по базовым составляющим</w:t>
      </w:r>
      <w:r w:rsidRPr="007F4DB0">
        <w:rPr>
          <w:sz w:val="22"/>
          <w:szCs w:val="22"/>
        </w:rPr>
        <w:t> физической подготовки учащихся:</w:t>
      </w:r>
    </w:p>
    <w:p w:rsidR="006F1A50" w:rsidRPr="007F4DB0" w:rsidRDefault="006F1A50" w:rsidP="00FC1AE4">
      <w:pPr>
        <w:shd w:val="clear" w:color="auto" w:fill="FFFFFF"/>
        <w:ind w:firstLine="426"/>
        <w:jc w:val="both"/>
        <w:rPr>
          <w:b/>
          <w:sz w:val="22"/>
          <w:szCs w:val="22"/>
        </w:rPr>
      </w:pPr>
      <w:r w:rsidRPr="007F4DB0">
        <w:rPr>
          <w:b/>
          <w:sz w:val="22"/>
          <w:szCs w:val="22"/>
        </w:rPr>
        <w:t xml:space="preserve">Критерии оценки успеваемости по разделам программы. </w:t>
      </w:r>
    </w:p>
    <w:p w:rsidR="006F1A50" w:rsidRPr="007F4DB0" w:rsidRDefault="006F1A50" w:rsidP="00FC1AE4">
      <w:pPr>
        <w:numPr>
          <w:ilvl w:val="0"/>
          <w:numId w:val="79"/>
        </w:numPr>
        <w:shd w:val="clear" w:color="auto" w:fill="FFFFFF"/>
        <w:spacing w:before="100" w:beforeAutospacing="1" w:after="100" w:afterAutospacing="1"/>
        <w:ind w:left="0" w:firstLine="426"/>
        <w:contextualSpacing/>
        <w:jc w:val="both"/>
        <w:rPr>
          <w:sz w:val="22"/>
          <w:szCs w:val="22"/>
        </w:rPr>
      </w:pPr>
      <w:r w:rsidRPr="007F4DB0">
        <w:rPr>
          <w:b/>
          <w:sz w:val="22"/>
          <w:szCs w:val="22"/>
        </w:rPr>
        <w:t>При оценке знаний учащихся по предмету «Физическая культура»</w:t>
      </w:r>
      <w:r w:rsidRPr="007F4DB0">
        <w:rPr>
          <w:sz w:val="22"/>
          <w:szCs w:val="22"/>
        </w:rPr>
        <w:t xml:space="preserve"> надо учитывать их глубину, полноту, аргументированность, умение использовать их применительно к конкретным случаям и занятиям физическими упражнениями.</w:t>
      </w:r>
    </w:p>
    <w:p w:rsidR="006F1A50" w:rsidRPr="007F4DB0" w:rsidRDefault="006F1A50" w:rsidP="00FC1AE4">
      <w:pPr>
        <w:shd w:val="clear" w:color="auto" w:fill="FFFFFF"/>
        <w:ind w:firstLine="426"/>
        <w:jc w:val="both"/>
        <w:rPr>
          <w:sz w:val="22"/>
          <w:szCs w:val="22"/>
        </w:rPr>
      </w:pPr>
      <w:r w:rsidRPr="007F4DB0">
        <w:rPr>
          <w:b/>
          <w:sz w:val="22"/>
          <w:szCs w:val="22"/>
        </w:rPr>
        <w:t>Оценка «5»</w:t>
      </w:r>
      <w:r w:rsidRPr="007F4DB0">
        <w:rPr>
          <w:sz w:val="22"/>
          <w:szCs w:val="22"/>
        </w:rPr>
        <w:t xml:space="preserve"> выставляется за ответ, в котором учащийся демонстрирует глубокое понимание сущности материала, логично его излагает, используя в деятельности.</w:t>
      </w:r>
    </w:p>
    <w:p w:rsidR="006F1A50" w:rsidRPr="007F4DB0" w:rsidRDefault="006F1A50" w:rsidP="00FC1AE4">
      <w:pPr>
        <w:shd w:val="clear" w:color="auto" w:fill="FFFFFF"/>
        <w:ind w:firstLine="426"/>
        <w:jc w:val="both"/>
        <w:rPr>
          <w:sz w:val="22"/>
          <w:szCs w:val="22"/>
        </w:rPr>
      </w:pPr>
      <w:r w:rsidRPr="007F4DB0">
        <w:rPr>
          <w:b/>
          <w:sz w:val="22"/>
          <w:szCs w:val="22"/>
        </w:rPr>
        <w:t>Оценка «4»</w:t>
      </w:r>
      <w:r w:rsidRPr="007F4DB0">
        <w:rPr>
          <w:sz w:val="22"/>
          <w:szCs w:val="22"/>
        </w:rPr>
        <w:t xml:space="preserve"> ставится за ответ, в котором содержатся небольшие неточности и незначительные ошибки.</w:t>
      </w:r>
    </w:p>
    <w:p w:rsidR="006F1A50" w:rsidRPr="007F4DB0" w:rsidRDefault="006F1A50" w:rsidP="00FC1AE4">
      <w:pPr>
        <w:shd w:val="clear" w:color="auto" w:fill="FFFFFF"/>
        <w:ind w:firstLine="426"/>
        <w:jc w:val="both"/>
        <w:rPr>
          <w:sz w:val="22"/>
          <w:szCs w:val="22"/>
        </w:rPr>
      </w:pPr>
      <w:r w:rsidRPr="007F4DB0">
        <w:rPr>
          <w:b/>
          <w:sz w:val="22"/>
          <w:szCs w:val="22"/>
        </w:rPr>
        <w:t>Оценку «3»</w:t>
      </w:r>
      <w:r w:rsidRPr="007F4DB0">
        <w:rPr>
          <w:sz w:val="22"/>
          <w:szCs w:val="22"/>
        </w:rPr>
        <w:t xml:space="preserve"> получают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6F1A50" w:rsidRPr="007F4DB0" w:rsidRDefault="006F1A50" w:rsidP="00FC1AE4">
      <w:pPr>
        <w:shd w:val="clear" w:color="auto" w:fill="FFFFFF"/>
        <w:ind w:firstLine="426"/>
        <w:jc w:val="both"/>
        <w:rPr>
          <w:sz w:val="22"/>
          <w:szCs w:val="22"/>
        </w:rPr>
      </w:pPr>
      <w:r w:rsidRPr="007F4DB0">
        <w:rPr>
          <w:b/>
          <w:sz w:val="22"/>
          <w:szCs w:val="22"/>
        </w:rPr>
        <w:t>Оценка «2»</w:t>
      </w:r>
      <w:r w:rsidRPr="007F4DB0">
        <w:rPr>
          <w:sz w:val="22"/>
          <w:szCs w:val="22"/>
        </w:rPr>
        <w:t xml:space="preserve"> выставляется за непонимание и незнание материала программы.</w:t>
      </w:r>
    </w:p>
    <w:p w:rsidR="006F1A50" w:rsidRPr="007F4DB0" w:rsidRDefault="006F1A50" w:rsidP="00FC1AE4">
      <w:pPr>
        <w:numPr>
          <w:ilvl w:val="0"/>
          <w:numId w:val="80"/>
        </w:numPr>
        <w:shd w:val="clear" w:color="auto" w:fill="FFFFFF"/>
        <w:spacing w:before="100" w:beforeAutospacing="1" w:after="100" w:afterAutospacing="1"/>
        <w:ind w:left="0" w:firstLine="426"/>
        <w:contextualSpacing/>
        <w:jc w:val="both"/>
        <w:rPr>
          <w:b/>
          <w:sz w:val="22"/>
          <w:szCs w:val="22"/>
        </w:rPr>
      </w:pPr>
      <w:r w:rsidRPr="007F4DB0">
        <w:rPr>
          <w:b/>
          <w:sz w:val="22"/>
          <w:szCs w:val="22"/>
        </w:rPr>
        <w:t xml:space="preserve">Оценка техники владения двигательными действиями, умениями и навыками </w:t>
      </w:r>
    </w:p>
    <w:p w:rsidR="006F1A50" w:rsidRPr="007F4DB0" w:rsidRDefault="006F1A50" w:rsidP="00FC1AE4">
      <w:pPr>
        <w:shd w:val="clear" w:color="auto" w:fill="FFFFFF"/>
        <w:ind w:firstLine="426"/>
        <w:contextualSpacing/>
        <w:jc w:val="both"/>
        <w:rPr>
          <w:sz w:val="22"/>
          <w:szCs w:val="22"/>
        </w:rPr>
      </w:pPr>
      <w:r w:rsidRPr="007F4DB0">
        <w:rPr>
          <w:sz w:val="22"/>
          <w:szCs w:val="22"/>
        </w:rPr>
        <w:t xml:space="preserve">(комплексы упражнений в гимнастике,  акробатические комбинации, упражнения на брусьях, бревне, тактические и технические приемы в баскетболе, волейболе, футболе и т.д.) </w:t>
      </w:r>
    </w:p>
    <w:p w:rsidR="006F1A50" w:rsidRPr="007F4DB0" w:rsidRDefault="006F1A50" w:rsidP="00FC1AE4">
      <w:pPr>
        <w:shd w:val="clear" w:color="auto" w:fill="FFFFFF"/>
        <w:ind w:firstLine="426"/>
        <w:jc w:val="both"/>
        <w:rPr>
          <w:sz w:val="22"/>
          <w:szCs w:val="22"/>
        </w:rPr>
      </w:pPr>
      <w:r w:rsidRPr="007F4DB0">
        <w:rPr>
          <w:b/>
          <w:sz w:val="22"/>
          <w:szCs w:val="22"/>
        </w:rPr>
        <w:t>Оценка «5»</w:t>
      </w:r>
      <w:r w:rsidRPr="007F4DB0">
        <w:rPr>
          <w:sz w:val="22"/>
          <w:szCs w:val="22"/>
        </w:rPr>
        <w:t xml:space="preserve"> — двигательное действие выполнено правильно (заданным способом), точно в надлежащем темпе, легко и чётко; учащиеся по заданию учителя используют их в нестандартных условиях;</w:t>
      </w:r>
    </w:p>
    <w:p w:rsidR="006F1A50" w:rsidRPr="007F4DB0" w:rsidRDefault="006F1A50" w:rsidP="00FC1AE4">
      <w:pPr>
        <w:shd w:val="clear" w:color="auto" w:fill="FFFFFF"/>
        <w:ind w:firstLine="426"/>
        <w:jc w:val="both"/>
        <w:rPr>
          <w:sz w:val="22"/>
          <w:szCs w:val="22"/>
        </w:rPr>
      </w:pPr>
      <w:r w:rsidRPr="007F4DB0">
        <w:rPr>
          <w:b/>
          <w:sz w:val="22"/>
          <w:szCs w:val="22"/>
        </w:rPr>
        <w:t>Оценка «4»</w:t>
      </w:r>
      <w:r w:rsidRPr="007F4DB0">
        <w:rPr>
          <w:sz w:val="22"/>
          <w:szCs w:val="22"/>
        </w:rPr>
        <w:t xml:space="preserve"> — двигательное действие выполнено правильно, но недостаточно легко и чётко, наблюдается некоторая скованность движений;</w:t>
      </w:r>
    </w:p>
    <w:p w:rsidR="006F1A50" w:rsidRPr="007F4DB0" w:rsidRDefault="006F1A50" w:rsidP="00FC1AE4">
      <w:pPr>
        <w:shd w:val="clear" w:color="auto" w:fill="FFFFFF"/>
        <w:ind w:firstLine="426"/>
        <w:jc w:val="both"/>
        <w:rPr>
          <w:sz w:val="22"/>
          <w:szCs w:val="22"/>
        </w:rPr>
      </w:pPr>
      <w:r w:rsidRPr="007F4DB0">
        <w:rPr>
          <w:b/>
          <w:sz w:val="22"/>
          <w:szCs w:val="22"/>
        </w:rPr>
        <w:t>Оценка «3»</w:t>
      </w:r>
      <w:r w:rsidRPr="007F4DB0">
        <w:rPr>
          <w:sz w:val="22"/>
          <w:szCs w:val="22"/>
        </w:rPr>
        <w:t xml:space="preserve"> — двигательное действие выполнено в основном правильно, но допущена одна грубая или несколько мелких ошибок, приведших к неуверенному или напряжённому выполнению. Учащийся по заданию учителя не может выполнить его в нестандартных и сложных в сравнении с уроком условиях;</w:t>
      </w:r>
    </w:p>
    <w:p w:rsidR="006F1A50" w:rsidRPr="007F4DB0" w:rsidRDefault="006F1A50" w:rsidP="00FC1AE4">
      <w:pPr>
        <w:shd w:val="clear" w:color="auto" w:fill="FFFFFF"/>
        <w:ind w:firstLine="426"/>
        <w:jc w:val="both"/>
        <w:rPr>
          <w:sz w:val="22"/>
          <w:szCs w:val="22"/>
        </w:rPr>
      </w:pPr>
      <w:r w:rsidRPr="007F4DB0">
        <w:rPr>
          <w:b/>
          <w:sz w:val="22"/>
          <w:szCs w:val="22"/>
        </w:rPr>
        <w:t>Оценка «2»</w:t>
      </w:r>
      <w:r w:rsidRPr="007F4DB0">
        <w:rPr>
          <w:sz w:val="22"/>
          <w:szCs w:val="22"/>
        </w:rPr>
        <w:t xml:space="preserve"> — двигательное действие выполнено неправильно, с грубыми ошибками, неуверенно, нечётко.</w:t>
      </w:r>
    </w:p>
    <w:p w:rsidR="006F1A50" w:rsidRPr="007F4DB0" w:rsidRDefault="006F1A50" w:rsidP="00FC1AE4">
      <w:pPr>
        <w:shd w:val="clear" w:color="auto" w:fill="FFFFFF"/>
        <w:ind w:firstLine="426"/>
        <w:jc w:val="both"/>
        <w:rPr>
          <w:sz w:val="22"/>
          <w:szCs w:val="22"/>
        </w:rPr>
      </w:pPr>
    </w:p>
    <w:p w:rsidR="006F1A50" w:rsidRPr="007F4DB0" w:rsidRDefault="006F1A50" w:rsidP="00FC1AE4">
      <w:pPr>
        <w:numPr>
          <w:ilvl w:val="0"/>
          <w:numId w:val="80"/>
        </w:numPr>
        <w:shd w:val="clear" w:color="auto" w:fill="FFFFFF"/>
        <w:spacing w:before="100" w:beforeAutospacing="1" w:after="100" w:afterAutospacing="1"/>
        <w:ind w:left="0" w:firstLine="426"/>
        <w:contextualSpacing/>
        <w:jc w:val="both"/>
        <w:rPr>
          <w:b/>
          <w:sz w:val="22"/>
          <w:szCs w:val="22"/>
        </w:rPr>
      </w:pPr>
      <w:r w:rsidRPr="007F4DB0">
        <w:rPr>
          <w:b/>
          <w:sz w:val="22"/>
          <w:szCs w:val="22"/>
        </w:rPr>
        <w:t>Владение способами и умениями осуществлять физкультурно-оздоровительную деятельность.</w:t>
      </w:r>
    </w:p>
    <w:p w:rsidR="006F1A50" w:rsidRPr="007F4DB0" w:rsidRDefault="006F1A50" w:rsidP="00FC1AE4">
      <w:pPr>
        <w:shd w:val="clear" w:color="auto" w:fill="FFFFFF"/>
        <w:ind w:firstLine="426"/>
        <w:contextualSpacing/>
        <w:jc w:val="both"/>
        <w:rPr>
          <w:sz w:val="22"/>
          <w:szCs w:val="22"/>
        </w:rPr>
      </w:pPr>
      <w:r w:rsidRPr="007F4DB0">
        <w:rPr>
          <w:sz w:val="22"/>
          <w:szCs w:val="22"/>
        </w:rPr>
        <w:t xml:space="preserve"> Учащиеся должны самостоятельно организовать места занятий, подобрать средства и инвентарь, применять их в конкретных условиях, контролировать ход выполнения деятельности и оценивать итоги.</w:t>
      </w:r>
    </w:p>
    <w:p w:rsidR="006F1A50" w:rsidRPr="007F4DB0" w:rsidRDefault="006F1A50" w:rsidP="00FC1AE4">
      <w:pPr>
        <w:ind w:firstLine="426"/>
        <w:jc w:val="both"/>
        <w:rPr>
          <w:sz w:val="22"/>
          <w:szCs w:val="22"/>
        </w:rPr>
      </w:pPr>
      <w:r w:rsidRPr="007F4DB0">
        <w:rPr>
          <w:b/>
          <w:sz w:val="22"/>
          <w:szCs w:val="22"/>
        </w:rPr>
        <w:t>Оценка «5»</w:t>
      </w:r>
      <w:r w:rsidRPr="007F4DB0">
        <w:rPr>
          <w:sz w:val="22"/>
          <w:szCs w:val="22"/>
        </w:rPr>
        <w:t xml:space="preserve"> - Учащийся </w:t>
      </w:r>
      <w:r w:rsidRPr="007F4DB0">
        <w:rPr>
          <w:bCs/>
          <w:sz w:val="22"/>
          <w:szCs w:val="22"/>
        </w:rPr>
        <w:t>умеет</w:t>
      </w:r>
      <w:r w:rsidRPr="007F4DB0">
        <w:rPr>
          <w:b/>
          <w:bCs/>
          <w:sz w:val="22"/>
          <w:szCs w:val="22"/>
        </w:rPr>
        <w:t>:</w:t>
      </w:r>
      <w:r w:rsidRPr="007F4DB0">
        <w:rPr>
          <w:sz w:val="22"/>
          <w:szCs w:val="22"/>
        </w:rPr>
        <w:t xml:space="preserve"> 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p w:rsidR="006F1A50" w:rsidRPr="007F4DB0" w:rsidRDefault="006F1A50" w:rsidP="00FC1AE4">
      <w:pPr>
        <w:ind w:firstLine="426"/>
        <w:jc w:val="both"/>
        <w:rPr>
          <w:sz w:val="22"/>
          <w:szCs w:val="22"/>
        </w:rPr>
      </w:pPr>
    </w:p>
    <w:p w:rsidR="006F1A50" w:rsidRPr="007F4DB0" w:rsidRDefault="006F1A50" w:rsidP="00FC1AE4">
      <w:pPr>
        <w:ind w:firstLine="426"/>
        <w:jc w:val="both"/>
        <w:rPr>
          <w:sz w:val="22"/>
          <w:szCs w:val="22"/>
        </w:rPr>
      </w:pPr>
      <w:r w:rsidRPr="007F4DB0">
        <w:rPr>
          <w:b/>
          <w:sz w:val="22"/>
          <w:szCs w:val="22"/>
        </w:rPr>
        <w:t>Оценка «4»</w:t>
      </w:r>
      <w:r w:rsidRPr="007F4DB0">
        <w:rPr>
          <w:sz w:val="22"/>
          <w:szCs w:val="22"/>
        </w:rPr>
        <w:t xml:space="preserve"> - </w:t>
      </w:r>
      <w:r w:rsidRPr="007F4DB0">
        <w:rPr>
          <w:bCs/>
          <w:sz w:val="22"/>
          <w:szCs w:val="22"/>
        </w:rPr>
        <w:t>Учащийся</w:t>
      </w:r>
      <w:r w:rsidRPr="007F4DB0">
        <w:rPr>
          <w:b/>
          <w:bCs/>
          <w:sz w:val="22"/>
          <w:szCs w:val="22"/>
        </w:rPr>
        <w:t>:</w:t>
      </w:r>
      <w:r w:rsidRPr="007F4DB0">
        <w:rPr>
          <w:sz w:val="22"/>
          <w:szCs w:val="22"/>
        </w:rPr>
        <w:t xml:space="preserve"> организует место занятий в основном самостоятельно, лишь с незначительной помощью; допускает незначительные ошибки в подборе средств;</w:t>
      </w:r>
    </w:p>
    <w:p w:rsidR="006F1A50" w:rsidRPr="007F4DB0" w:rsidRDefault="006F1A50" w:rsidP="00FC1AE4">
      <w:pPr>
        <w:ind w:firstLine="426"/>
        <w:jc w:val="both"/>
        <w:rPr>
          <w:sz w:val="22"/>
          <w:szCs w:val="22"/>
        </w:rPr>
      </w:pPr>
      <w:r w:rsidRPr="007F4DB0">
        <w:rPr>
          <w:b/>
          <w:sz w:val="22"/>
          <w:szCs w:val="22"/>
        </w:rPr>
        <w:t>Оценка «3»</w:t>
      </w:r>
      <w:r w:rsidRPr="007F4DB0">
        <w:rPr>
          <w:sz w:val="22"/>
          <w:szCs w:val="22"/>
        </w:rPr>
        <w:t xml:space="preserve"> - Более половины видов самостоятельной деятельности выполнены с помощью учителя или не выполняется один из пунктов;</w:t>
      </w:r>
    </w:p>
    <w:p w:rsidR="006F1A50" w:rsidRPr="007F4DB0" w:rsidRDefault="006F1A50" w:rsidP="00FC1AE4">
      <w:pPr>
        <w:ind w:firstLine="426"/>
        <w:jc w:val="both"/>
        <w:rPr>
          <w:sz w:val="22"/>
          <w:szCs w:val="22"/>
        </w:rPr>
      </w:pPr>
      <w:r w:rsidRPr="007F4DB0">
        <w:rPr>
          <w:b/>
          <w:sz w:val="22"/>
          <w:szCs w:val="22"/>
        </w:rPr>
        <w:t>Оценка «2»-</w:t>
      </w:r>
      <w:r w:rsidRPr="007F4DB0">
        <w:rPr>
          <w:sz w:val="22"/>
          <w:szCs w:val="22"/>
        </w:rPr>
        <w:t>Учащийся не может выполнить самостоятельно ни один из пунктов.</w:t>
      </w:r>
    </w:p>
    <w:p w:rsidR="006F1A50" w:rsidRPr="007F4DB0" w:rsidRDefault="006F1A50" w:rsidP="00FC1AE4">
      <w:pPr>
        <w:numPr>
          <w:ilvl w:val="0"/>
          <w:numId w:val="80"/>
        </w:numPr>
        <w:shd w:val="clear" w:color="auto" w:fill="FFFFFF"/>
        <w:spacing w:before="100" w:beforeAutospacing="1" w:after="100" w:afterAutospacing="1"/>
        <w:ind w:left="0" w:firstLine="426"/>
        <w:contextualSpacing/>
        <w:jc w:val="both"/>
        <w:rPr>
          <w:sz w:val="22"/>
          <w:szCs w:val="22"/>
        </w:rPr>
      </w:pPr>
      <w:r w:rsidRPr="007F4DB0">
        <w:rPr>
          <w:b/>
          <w:sz w:val="22"/>
          <w:szCs w:val="22"/>
        </w:rPr>
        <w:t>Уровень физической подготовленности учащегося</w:t>
      </w:r>
    </w:p>
    <w:p w:rsidR="006F1A50" w:rsidRPr="007F4DB0" w:rsidRDefault="006F1A50" w:rsidP="00FC1AE4">
      <w:pPr>
        <w:tabs>
          <w:tab w:val="left" w:pos="284"/>
        </w:tabs>
        <w:ind w:firstLine="426"/>
        <w:contextualSpacing/>
        <w:jc w:val="both"/>
        <w:rPr>
          <w:b/>
          <w:sz w:val="22"/>
          <w:szCs w:val="22"/>
        </w:rPr>
      </w:pPr>
      <w:r w:rsidRPr="007F4DB0">
        <w:rPr>
          <w:b/>
          <w:sz w:val="22"/>
          <w:szCs w:val="22"/>
        </w:rPr>
        <w:t xml:space="preserve">Оценка «5»- </w:t>
      </w:r>
      <w:r w:rsidRPr="007F4DB0">
        <w:rPr>
          <w:sz w:val="22"/>
          <w:szCs w:val="22"/>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w:t>
      </w:r>
    </w:p>
    <w:p w:rsidR="006F1A50" w:rsidRPr="007F4DB0" w:rsidRDefault="006F1A50" w:rsidP="00FC1AE4">
      <w:pPr>
        <w:ind w:firstLine="426"/>
        <w:jc w:val="both"/>
        <w:rPr>
          <w:sz w:val="22"/>
          <w:szCs w:val="22"/>
        </w:rPr>
      </w:pPr>
      <w:r w:rsidRPr="007F4DB0">
        <w:rPr>
          <w:b/>
          <w:sz w:val="22"/>
          <w:szCs w:val="22"/>
        </w:rPr>
        <w:t>Оценка «4»-</w:t>
      </w:r>
      <w:r w:rsidRPr="007F4DB0">
        <w:rPr>
          <w:sz w:val="22"/>
          <w:szCs w:val="22"/>
        </w:rPr>
        <w:t>Исходный показатель соответствует среднему уровню подготовленности и достаточному темпу прироста;</w:t>
      </w:r>
    </w:p>
    <w:p w:rsidR="006F1A50" w:rsidRPr="007F4DB0" w:rsidRDefault="006F1A50" w:rsidP="00FC1AE4">
      <w:pPr>
        <w:ind w:firstLine="426"/>
        <w:jc w:val="both"/>
        <w:rPr>
          <w:sz w:val="22"/>
          <w:szCs w:val="22"/>
        </w:rPr>
      </w:pPr>
      <w:r w:rsidRPr="007F4DB0">
        <w:rPr>
          <w:b/>
          <w:sz w:val="22"/>
          <w:szCs w:val="22"/>
        </w:rPr>
        <w:t>Оценка «3»-</w:t>
      </w:r>
      <w:r w:rsidRPr="007F4DB0">
        <w:rPr>
          <w:sz w:val="22"/>
          <w:szCs w:val="22"/>
        </w:rPr>
        <w:t xml:space="preserve"> Исходный показатель соответствует низкому уровню подготовленности и незначительному приросту;</w:t>
      </w:r>
    </w:p>
    <w:p w:rsidR="006F1A50" w:rsidRPr="007F4DB0" w:rsidRDefault="006F1A50" w:rsidP="00FC1AE4">
      <w:pPr>
        <w:ind w:firstLine="426"/>
        <w:jc w:val="both"/>
        <w:rPr>
          <w:sz w:val="22"/>
          <w:szCs w:val="22"/>
        </w:rPr>
      </w:pPr>
      <w:r w:rsidRPr="007F4DB0">
        <w:rPr>
          <w:b/>
          <w:sz w:val="22"/>
          <w:szCs w:val="22"/>
        </w:rPr>
        <w:t>Оценка «2»-</w:t>
      </w:r>
      <w:r w:rsidRPr="007F4DB0">
        <w:rPr>
          <w:sz w:val="22"/>
          <w:szCs w:val="22"/>
        </w:rPr>
        <w:t xml:space="preserve"> Учащийся не выполняет государственный стандарт, нет темпа роста показателей физической подготовленности.</w:t>
      </w:r>
    </w:p>
    <w:p w:rsidR="006F1A50" w:rsidRPr="007F4DB0" w:rsidRDefault="006F1A50" w:rsidP="00FC1AE4">
      <w:pPr>
        <w:ind w:firstLine="426"/>
        <w:jc w:val="both"/>
        <w:rPr>
          <w:sz w:val="22"/>
          <w:szCs w:val="22"/>
        </w:rPr>
      </w:pPr>
    </w:p>
    <w:p w:rsidR="006F1A50" w:rsidRPr="007F4DB0" w:rsidRDefault="006F1A50" w:rsidP="00FC1AE4">
      <w:pPr>
        <w:shd w:val="clear" w:color="auto" w:fill="FFFFFF"/>
        <w:ind w:right="14" w:firstLine="426"/>
        <w:jc w:val="both"/>
        <w:rPr>
          <w:sz w:val="22"/>
          <w:szCs w:val="22"/>
        </w:rPr>
      </w:pPr>
      <w:r w:rsidRPr="007F4DB0">
        <w:rPr>
          <w:sz w:val="22"/>
          <w:szCs w:val="22"/>
        </w:rPr>
        <w:t>При оценке физической подготовленности приоритетным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быть реально выполнимыми. Достижение этих сдвигов при условии систематических занятий даёт основание  выставление высокой оценки.</w:t>
      </w:r>
    </w:p>
    <w:p w:rsidR="006F1A50" w:rsidRPr="007F4DB0" w:rsidRDefault="006F1A50" w:rsidP="00FC1AE4">
      <w:pPr>
        <w:shd w:val="clear" w:color="auto" w:fill="FFFFFF"/>
        <w:ind w:right="14" w:firstLine="426"/>
        <w:jc w:val="both"/>
        <w:rPr>
          <w:sz w:val="22"/>
          <w:szCs w:val="22"/>
        </w:rPr>
      </w:pPr>
      <w:r w:rsidRPr="007F4DB0">
        <w:rPr>
          <w:b/>
          <w:sz w:val="22"/>
          <w:szCs w:val="22"/>
        </w:rPr>
        <w:t>Общая оценка успеваемости складывается по видам программ:</w:t>
      </w:r>
      <w:r w:rsidRPr="007F4DB0">
        <w:rPr>
          <w:sz w:val="22"/>
          <w:szCs w:val="22"/>
        </w:rPr>
        <w:t xml:space="preserve"> по гимнастике, баскетболу, лёгкой атлетике, лыжной подготовке – путём сложения конечных оценок, полученных учеником по всем видам движений, и оценок за выполнение контрольных упражнений.</w:t>
      </w:r>
    </w:p>
    <w:p w:rsidR="006F1A50" w:rsidRPr="007F4DB0" w:rsidRDefault="006F1A50" w:rsidP="00FC1AE4">
      <w:pPr>
        <w:shd w:val="clear" w:color="auto" w:fill="FFFFFF"/>
        <w:ind w:right="14" w:firstLine="426"/>
        <w:jc w:val="both"/>
        <w:rPr>
          <w:sz w:val="22"/>
          <w:szCs w:val="22"/>
        </w:rPr>
      </w:pPr>
      <w:r w:rsidRPr="007F4DB0">
        <w:rPr>
          <w:b/>
          <w:sz w:val="22"/>
          <w:szCs w:val="22"/>
        </w:rPr>
        <w:t xml:space="preserve">Оценка успеваемости за учебный год </w:t>
      </w:r>
      <w:r w:rsidRPr="007F4DB0">
        <w:rPr>
          <w:sz w:val="22"/>
          <w:szCs w:val="22"/>
        </w:rPr>
        <w:t>производится на основании оценок за учебные четверти с учётом общих оценок по отдельным разделам программы. При том преимущественное значение имеют оценки за умения и навыки осуществлять собственно двигательную, физкультурно-оздоровительную деятельность.</w:t>
      </w:r>
    </w:p>
    <w:p w:rsidR="00595601" w:rsidRPr="007F4DB0" w:rsidRDefault="00595601" w:rsidP="00FC1AE4">
      <w:pPr>
        <w:shd w:val="clear" w:color="auto" w:fill="FFFFFF"/>
        <w:ind w:right="14" w:firstLine="426"/>
        <w:jc w:val="both"/>
        <w:rPr>
          <w:sz w:val="22"/>
          <w:szCs w:val="22"/>
        </w:rPr>
      </w:pPr>
    </w:p>
    <w:p w:rsidR="00595601" w:rsidRPr="007F4DB0" w:rsidRDefault="00595601" w:rsidP="00FC1AE4">
      <w:pPr>
        <w:ind w:firstLine="426"/>
        <w:jc w:val="center"/>
        <w:rPr>
          <w:rFonts w:eastAsiaTheme="minorHAnsi"/>
          <w:b/>
          <w:sz w:val="22"/>
          <w:szCs w:val="22"/>
          <w:lang w:eastAsia="en-US"/>
        </w:rPr>
      </w:pPr>
      <w:r w:rsidRPr="007F4DB0">
        <w:rPr>
          <w:rFonts w:eastAsiaTheme="minorHAnsi"/>
          <w:b/>
          <w:sz w:val="22"/>
          <w:szCs w:val="22"/>
          <w:lang w:eastAsia="en-US"/>
        </w:rPr>
        <w:t>Критерии результатов</w:t>
      </w:r>
    </w:p>
    <w:p w:rsidR="00595601" w:rsidRPr="007F4DB0" w:rsidRDefault="00595601" w:rsidP="00FC1AE4">
      <w:pPr>
        <w:ind w:firstLine="426"/>
        <w:jc w:val="center"/>
        <w:rPr>
          <w:rFonts w:eastAsiaTheme="minorHAnsi"/>
          <w:b/>
          <w:sz w:val="22"/>
          <w:szCs w:val="22"/>
          <w:lang w:eastAsia="en-US"/>
        </w:rPr>
      </w:pPr>
      <w:r w:rsidRPr="007F4DB0">
        <w:rPr>
          <w:rFonts w:eastAsiaTheme="minorHAnsi"/>
          <w:b/>
          <w:sz w:val="22"/>
          <w:szCs w:val="22"/>
          <w:lang w:eastAsia="en-US"/>
        </w:rPr>
        <w:t xml:space="preserve"> обучения по основам религиозной культуры и светской этики</w:t>
      </w:r>
    </w:p>
    <w:p w:rsidR="00595601" w:rsidRDefault="00595601" w:rsidP="00FC1AE4">
      <w:pPr>
        <w:ind w:firstLine="426"/>
        <w:jc w:val="both"/>
        <w:rPr>
          <w:rFonts w:eastAsiaTheme="minorHAnsi"/>
          <w:sz w:val="22"/>
          <w:szCs w:val="22"/>
          <w:lang w:eastAsia="en-US"/>
        </w:rPr>
      </w:pPr>
      <w:r w:rsidRPr="007F4DB0">
        <w:rPr>
          <w:rFonts w:eastAsiaTheme="minorHAnsi"/>
          <w:sz w:val="22"/>
          <w:szCs w:val="22"/>
          <w:lang w:eastAsia="en-US"/>
        </w:rPr>
        <w:t xml:space="preserve">Формами контроля освоения программного материала обучающимися МБОУ «Шадчинская СОШ» по курсу «Основы религиозной культуры и светской этики» являются устный ответ (ответ на вопрос, сообщение), письменный ответ на проблемный вопрос, диагностическая тестовая работа, проект, презентация, зачёт и др. </w:t>
      </w:r>
    </w:p>
    <w:p w:rsidR="008770B3" w:rsidRPr="004E20E6" w:rsidRDefault="008770B3" w:rsidP="00FC1AE4">
      <w:pPr>
        <w:ind w:firstLine="426"/>
        <w:jc w:val="both"/>
        <w:rPr>
          <w:rFonts w:eastAsiaTheme="minorHAnsi"/>
          <w:sz w:val="22"/>
          <w:szCs w:val="22"/>
          <w:lang w:eastAsia="en-US"/>
        </w:rPr>
      </w:pPr>
      <w:r w:rsidRPr="004E20E6">
        <w:rPr>
          <w:rFonts w:eastAsiaTheme="minorHAnsi"/>
          <w:sz w:val="22"/>
          <w:szCs w:val="22"/>
          <w:highlight w:val="yellow"/>
          <w:lang w:eastAsia="en-US"/>
        </w:rPr>
        <w:t xml:space="preserve">Для оперативного контроля знаний и умений по курсу </w:t>
      </w:r>
      <w:r w:rsidRPr="004E20E6">
        <w:rPr>
          <w:rFonts w:eastAsiaTheme="minorHAnsi"/>
          <w:b/>
          <w:sz w:val="22"/>
          <w:szCs w:val="22"/>
          <w:highlight w:val="yellow"/>
          <w:lang w:eastAsia="en-US"/>
        </w:rPr>
        <w:t xml:space="preserve">«Основы религиозных культур и светской этики» </w:t>
      </w:r>
      <w:r w:rsidRPr="004E20E6">
        <w:rPr>
          <w:rFonts w:eastAsiaTheme="minorHAnsi"/>
          <w:sz w:val="22"/>
          <w:szCs w:val="22"/>
          <w:highlight w:val="yellow"/>
          <w:lang w:eastAsia="en-US"/>
        </w:rPr>
        <w:t>используются систематизированные упражнения, фронтальные опросы, тестовые задания различных видов. Подходы к оцениванию могут быть представлены оцениванием по системе «зачет-незачет», вербальным поощрением, похвалой, одобрением, интересом одноклассников и членов семьи к результатам деятельности.</w:t>
      </w:r>
    </w:p>
    <w:p w:rsidR="008770B3" w:rsidRPr="007F4DB0" w:rsidRDefault="008770B3" w:rsidP="00FC1AE4">
      <w:pPr>
        <w:ind w:firstLine="426"/>
        <w:jc w:val="both"/>
        <w:rPr>
          <w:rFonts w:eastAsiaTheme="minorHAnsi"/>
          <w:sz w:val="22"/>
          <w:szCs w:val="22"/>
          <w:lang w:eastAsia="en-US"/>
        </w:rPr>
      </w:pPr>
    </w:p>
    <w:p w:rsidR="00595601" w:rsidRPr="007F4DB0" w:rsidRDefault="00595601" w:rsidP="00FC1AE4">
      <w:pPr>
        <w:ind w:firstLine="426"/>
        <w:jc w:val="both"/>
        <w:rPr>
          <w:rFonts w:eastAsiaTheme="minorHAnsi"/>
          <w:b/>
          <w:sz w:val="22"/>
          <w:szCs w:val="22"/>
          <w:lang w:eastAsia="en-US"/>
        </w:rPr>
      </w:pPr>
      <w:r w:rsidRPr="007F4DB0">
        <w:rPr>
          <w:rFonts w:eastAsiaTheme="minorHAnsi"/>
          <w:b/>
          <w:sz w:val="22"/>
          <w:szCs w:val="22"/>
          <w:lang w:eastAsia="en-US"/>
        </w:rPr>
        <w:t xml:space="preserve">Нормы оценивания диагностической тестовой работы: </w:t>
      </w:r>
    </w:p>
    <w:p w:rsidR="00595601" w:rsidRPr="007F4DB0" w:rsidRDefault="00595601" w:rsidP="00FC1AE4">
      <w:pPr>
        <w:ind w:firstLine="426"/>
        <w:jc w:val="both"/>
        <w:rPr>
          <w:rFonts w:eastAsiaTheme="minorHAnsi"/>
          <w:sz w:val="22"/>
          <w:szCs w:val="22"/>
          <w:lang w:eastAsia="en-US"/>
        </w:rPr>
      </w:pPr>
      <w:r w:rsidRPr="007F4DB0">
        <w:rPr>
          <w:rFonts w:eastAsiaTheme="minorHAnsi"/>
          <w:sz w:val="22"/>
          <w:szCs w:val="22"/>
          <w:lang w:eastAsia="en-US"/>
        </w:rPr>
        <w:t xml:space="preserve">Высокий уровень: число верных ответов - от 90 до 100%. </w:t>
      </w:r>
    </w:p>
    <w:p w:rsidR="00595601" w:rsidRPr="007F4DB0" w:rsidRDefault="00595601" w:rsidP="00FC1AE4">
      <w:pPr>
        <w:ind w:firstLine="426"/>
        <w:jc w:val="both"/>
        <w:rPr>
          <w:rFonts w:eastAsiaTheme="minorHAnsi"/>
          <w:sz w:val="22"/>
          <w:szCs w:val="22"/>
          <w:lang w:eastAsia="en-US"/>
        </w:rPr>
      </w:pPr>
      <w:r w:rsidRPr="007F4DB0">
        <w:rPr>
          <w:rFonts w:eastAsiaTheme="minorHAnsi"/>
          <w:sz w:val="22"/>
          <w:szCs w:val="22"/>
          <w:lang w:eastAsia="en-US"/>
        </w:rPr>
        <w:t xml:space="preserve">Повышенный уровень: число верных ответов -от 70 до 89%. </w:t>
      </w:r>
    </w:p>
    <w:p w:rsidR="00595601" w:rsidRPr="007F4DB0" w:rsidRDefault="00595601" w:rsidP="00FC1AE4">
      <w:pPr>
        <w:ind w:firstLine="426"/>
        <w:jc w:val="both"/>
        <w:rPr>
          <w:rFonts w:eastAsiaTheme="minorHAnsi"/>
          <w:sz w:val="22"/>
          <w:szCs w:val="22"/>
          <w:lang w:eastAsia="en-US"/>
        </w:rPr>
      </w:pPr>
      <w:r w:rsidRPr="007F4DB0">
        <w:rPr>
          <w:rFonts w:eastAsiaTheme="minorHAnsi"/>
          <w:sz w:val="22"/>
          <w:szCs w:val="22"/>
          <w:lang w:eastAsia="en-US"/>
        </w:rPr>
        <w:t xml:space="preserve">Базовый уровень: число верных ответов -от 50до 69%. </w:t>
      </w:r>
    </w:p>
    <w:p w:rsidR="00595601" w:rsidRPr="007F4DB0" w:rsidRDefault="00595601" w:rsidP="00FC1AE4">
      <w:pPr>
        <w:ind w:firstLine="426"/>
        <w:jc w:val="both"/>
        <w:rPr>
          <w:rFonts w:eastAsiaTheme="minorHAnsi"/>
          <w:sz w:val="22"/>
          <w:szCs w:val="22"/>
          <w:lang w:eastAsia="en-US"/>
        </w:rPr>
      </w:pPr>
      <w:r w:rsidRPr="007F4DB0">
        <w:rPr>
          <w:rFonts w:eastAsiaTheme="minorHAnsi"/>
          <w:sz w:val="22"/>
          <w:szCs w:val="22"/>
          <w:lang w:eastAsia="en-US"/>
        </w:rPr>
        <w:t>Низкий уровень: число верных ответов менее 50%.</w:t>
      </w:r>
    </w:p>
    <w:p w:rsidR="00595601" w:rsidRPr="007F4DB0" w:rsidRDefault="00595601" w:rsidP="00FC1AE4">
      <w:pPr>
        <w:ind w:firstLine="426"/>
        <w:jc w:val="both"/>
        <w:rPr>
          <w:rFonts w:eastAsiaTheme="minorHAnsi"/>
          <w:b/>
          <w:sz w:val="22"/>
          <w:szCs w:val="22"/>
          <w:lang w:eastAsia="en-US"/>
        </w:rPr>
      </w:pPr>
      <w:r w:rsidRPr="007F4DB0">
        <w:rPr>
          <w:rFonts w:eastAsiaTheme="minorHAnsi"/>
          <w:b/>
          <w:sz w:val="22"/>
          <w:szCs w:val="22"/>
          <w:lang w:eastAsia="en-US"/>
        </w:rPr>
        <w:t xml:space="preserve">Нормы оценивания устного ответа: </w:t>
      </w:r>
    </w:p>
    <w:p w:rsidR="00595601" w:rsidRPr="007F4DB0" w:rsidRDefault="00595601" w:rsidP="00FC1AE4">
      <w:pPr>
        <w:ind w:firstLine="426"/>
        <w:jc w:val="both"/>
        <w:rPr>
          <w:rFonts w:eastAsiaTheme="minorHAnsi"/>
          <w:sz w:val="22"/>
          <w:szCs w:val="22"/>
          <w:lang w:eastAsia="en-US"/>
        </w:rPr>
      </w:pPr>
      <w:r w:rsidRPr="007F4DB0">
        <w:rPr>
          <w:rFonts w:eastAsiaTheme="minorHAnsi"/>
          <w:sz w:val="22"/>
          <w:szCs w:val="22"/>
          <w:lang w:eastAsia="en-US"/>
        </w:rPr>
        <w:t xml:space="preserve">Высокий уровень выставляется, если ученик последовательно, чётко, связно, обоснованно и безошибочно излагает учебный материал; 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самостоятельно анализирует и обобщает теоретический материал; свободно устанавливает межпредметные (на основе ранее приобретенных знаний) и внутрипредметные связи; уверенно и безошибочно применяет полученные знания в 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допускает в ответе недочеты, которые легко исправляет по требованию учителя. </w:t>
      </w:r>
    </w:p>
    <w:p w:rsidR="00595601" w:rsidRPr="007F4DB0" w:rsidRDefault="00595601" w:rsidP="00FC1AE4">
      <w:pPr>
        <w:ind w:firstLine="426"/>
        <w:jc w:val="both"/>
        <w:rPr>
          <w:rFonts w:eastAsiaTheme="minorHAnsi"/>
          <w:sz w:val="22"/>
          <w:szCs w:val="22"/>
          <w:lang w:eastAsia="en-US"/>
        </w:rPr>
      </w:pPr>
      <w:r w:rsidRPr="007F4DB0">
        <w:rPr>
          <w:rFonts w:eastAsiaTheme="minorHAnsi"/>
          <w:sz w:val="22"/>
          <w:szCs w:val="22"/>
          <w:lang w:eastAsia="en-US"/>
        </w:rPr>
        <w:t xml:space="preserve">Повышенный уровень выставляется, если ученик 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 соблюдает основные правила культуры устной и письменной речи; </w:t>
      </w:r>
    </w:p>
    <w:p w:rsidR="00595601" w:rsidRPr="007F4DB0" w:rsidRDefault="00595601" w:rsidP="00FC1AE4">
      <w:pPr>
        <w:ind w:firstLine="426"/>
        <w:jc w:val="both"/>
        <w:rPr>
          <w:rFonts w:eastAsiaTheme="minorHAnsi"/>
          <w:sz w:val="22"/>
          <w:szCs w:val="22"/>
          <w:lang w:eastAsia="en-US"/>
        </w:rPr>
      </w:pPr>
      <w:r w:rsidRPr="007F4DB0">
        <w:rPr>
          <w:rFonts w:eastAsiaTheme="minorHAnsi"/>
          <w:sz w:val="22"/>
          <w:szCs w:val="22"/>
          <w:lang w:eastAsia="en-US"/>
        </w:rPr>
        <w:t xml:space="preserve">Базовый уровень, выставляется, если ученик демонстрирует усвоение основного содержания учебного материала, имеет пробелы, не препятствующие дальнейшему усвоению учебного материала; 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недостаточную сформированность отдельных знаний и умений; выводы и обобщения аргументирует слабо, допускает в них ошибки; затрудняется при анализе и обобщении учебного материала; дает неполные ответы на вопросы учителя или воспроизводит содержание ранее прочитанного учебного текста, слабо связанного с заданным вопросом; </w:t>
      </w:r>
    </w:p>
    <w:p w:rsidR="00595601" w:rsidRPr="007F4DB0" w:rsidRDefault="00595601" w:rsidP="00FC1AE4">
      <w:pPr>
        <w:ind w:firstLine="426"/>
        <w:jc w:val="both"/>
        <w:rPr>
          <w:rFonts w:eastAsiaTheme="minorHAnsi"/>
          <w:sz w:val="22"/>
          <w:szCs w:val="22"/>
          <w:lang w:eastAsia="en-US"/>
        </w:rPr>
      </w:pPr>
      <w:r w:rsidRPr="007F4DB0">
        <w:rPr>
          <w:rFonts w:eastAsiaTheme="minorHAnsi"/>
          <w:sz w:val="22"/>
          <w:szCs w:val="22"/>
          <w:lang w:eastAsia="en-US"/>
        </w:rPr>
        <w:t>Низкий уровень выставляется, если ученик не раскрыл основное содержание учебного материала в пределах поставленных вопросов; не умеет применять 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учеников и учителя, не даёт ответа.</w:t>
      </w:r>
    </w:p>
    <w:p w:rsidR="00595601" w:rsidRPr="007F4DB0" w:rsidRDefault="00595601" w:rsidP="00FC1AE4">
      <w:pPr>
        <w:ind w:firstLine="426"/>
        <w:jc w:val="both"/>
        <w:rPr>
          <w:rFonts w:eastAsiaTheme="minorHAnsi"/>
          <w:b/>
          <w:sz w:val="22"/>
          <w:szCs w:val="22"/>
          <w:lang w:eastAsia="en-US"/>
        </w:rPr>
      </w:pPr>
      <w:r w:rsidRPr="007F4DB0">
        <w:rPr>
          <w:rFonts w:eastAsiaTheme="minorHAnsi"/>
          <w:b/>
          <w:sz w:val="22"/>
          <w:szCs w:val="22"/>
          <w:lang w:eastAsia="en-US"/>
        </w:rPr>
        <w:t>Нормы оценивания письменного ответа на проблемный вопрос:</w:t>
      </w:r>
    </w:p>
    <w:p w:rsidR="00595601" w:rsidRPr="007F4DB0" w:rsidRDefault="00595601" w:rsidP="00FC1AE4">
      <w:pPr>
        <w:ind w:firstLine="426"/>
        <w:jc w:val="both"/>
        <w:rPr>
          <w:rFonts w:eastAsiaTheme="minorHAnsi"/>
          <w:sz w:val="22"/>
          <w:szCs w:val="22"/>
          <w:lang w:eastAsia="en-US"/>
        </w:rPr>
      </w:pPr>
      <w:r w:rsidRPr="007F4DB0">
        <w:rPr>
          <w:rFonts w:eastAsiaTheme="minorHAnsi"/>
          <w:sz w:val="22"/>
          <w:szCs w:val="22"/>
          <w:lang w:eastAsia="en-US"/>
        </w:rPr>
        <w:t xml:space="preserve"> Содержание письменного ответа на проблемный вопрос оценивается по следующим критериям:</w:t>
      </w:r>
    </w:p>
    <w:p w:rsidR="00595601" w:rsidRPr="007F4DB0" w:rsidRDefault="00595601" w:rsidP="00FC1AE4">
      <w:pPr>
        <w:ind w:firstLine="426"/>
        <w:jc w:val="both"/>
        <w:rPr>
          <w:rFonts w:eastAsiaTheme="minorHAnsi"/>
          <w:sz w:val="22"/>
          <w:szCs w:val="22"/>
          <w:lang w:eastAsia="en-US"/>
        </w:rPr>
      </w:pPr>
      <w:r w:rsidRPr="007F4DB0">
        <w:rPr>
          <w:rFonts w:eastAsiaTheme="minorHAnsi"/>
          <w:sz w:val="22"/>
          <w:szCs w:val="22"/>
          <w:lang w:eastAsia="en-US"/>
        </w:rPr>
        <w:t xml:space="preserve"> - соответствие работы ученика теме и основной мысли;</w:t>
      </w:r>
    </w:p>
    <w:p w:rsidR="00595601" w:rsidRPr="007F4DB0" w:rsidRDefault="00595601" w:rsidP="00FC1AE4">
      <w:pPr>
        <w:ind w:firstLine="426"/>
        <w:jc w:val="both"/>
        <w:rPr>
          <w:rFonts w:eastAsiaTheme="minorHAnsi"/>
          <w:sz w:val="22"/>
          <w:szCs w:val="22"/>
          <w:lang w:eastAsia="en-US"/>
        </w:rPr>
      </w:pPr>
      <w:r w:rsidRPr="007F4DB0">
        <w:rPr>
          <w:rFonts w:eastAsiaTheme="minorHAnsi"/>
          <w:sz w:val="22"/>
          <w:szCs w:val="22"/>
          <w:lang w:eastAsia="en-US"/>
        </w:rPr>
        <w:t xml:space="preserve"> - полнота раскрытия тема;</w:t>
      </w:r>
    </w:p>
    <w:p w:rsidR="00595601" w:rsidRPr="007F4DB0" w:rsidRDefault="00595601" w:rsidP="00FC1AE4">
      <w:pPr>
        <w:ind w:firstLine="426"/>
        <w:jc w:val="both"/>
        <w:rPr>
          <w:rFonts w:eastAsiaTheme="minorHAnsi"/>
          <w:sz w:val="22"/>
          <w:szCs w:val="22"/>
          <w:lang w:eastAsia="en-US"/>
        </w:rPr>
      </w:pPr>
      <w:r w:rsidRPr="007F4DB0">
        <w:rPr>
          <w:rFonts w:eastAsiaTheme="minorHAnsi"/>
          <w:sz w:val="22"/>
          <w:szCs w:val="22"/>
          <w:lang w:eastAsia="en-US"/>
        </w:rPr>
        <w:t xml:space="preserve"> - правильность фактического материала; </w:t>
      </w:r>
    </w:p>
    <w:p w:rsidR="00595601" w:rsidRPr="007F4DB0" w:rsidRDefault="00595601" w:rsidP="00FC1AE4">
      <w:pPr>
        <w:ind w:firstLine="426"/>
        <w:jc w:val="both"/>
        <w:rPr>
          <w:rFonts w:eastAsiaTheme="minorHAnsi"/>
          <w:sz w:val="22"/>
          <w:szCs w:val="22"/>
          <w:lang w:eastAsia="en-US"/>
        </w:rPr>
      </w:pPr>
      <w:r w:rsidRPr="007F4DB0">
        <w:rPr>
          <w:rFonts w:eastAsiaTheme="minorHAnsi"/>
          <w:sz w:val="22"/>
          <w:szCs w:val="22"/>
          <w:lang w:eastAsia="en-US"/>
        </w:rPr>
        <w:t>- последовательность изложения.</w:t>
      </w:r>
    </w:p>
    <w:p w:rsidR="00595601" w:rsidRPr="007F4DB0" w:rsidRDefault="00595601" w:rsidP="00FC1AE4">
      <w:pPr>
        <w:ind w:firstLine="426"/>
        <w:jc w:val="both"/>
        <w:rPr>
          <w:rFonts w:eastAsiaTheme="minorHAnsi"/>
          <w:sz w:val="22"/>
          <w:szCs w:val="22"/>
          <w:lang w:eastAsia="en-US"/>
        </w:rPr>
      </w:pPr>
      <w:r w:rsidRPr="007F4DB0">
        <w:rPr>
          <w:rFonts w:eastAsiaTheme="minorHAnsi"/>
          <w:sz w:val="22"/>
          <w:szCs w:val="22"/>
          <w:lang w:eastAsia="en-US"/>
        </w:rPr>
        <w:t xml:space="preserve"> При оценке речевого оформления учитываются: </w:t>
      </w:r>
    </w:p>
    <w:p w:rsidR="00595601" w:rsidRPr="007F4DB0" w:rsidRDefault="00595601" w:rsidP="00FC1AE4">
      <w:pPr>
        <w:ind w:firstLine="426"/>
        <w:jc w:val="both"/>
        <w:rPr>
          <w:rFonts w:eastAsiaTheme="minorHAnsi"/>
          <w:sz w:val="22"/>
          <w:szCs w:val="22"/>
          <w:lang w:eastAsia="en-US"/>
        </w:rPr>
      </w:pPr>
      <w:r w:rsidRPr="007F4DB0">
        <w:rPr>
          <w:rFonts w:eastAsiaTheme="minorHAnsi"/>
          <w:sz w:val="22"/>
          <w:szCs w:val="22"/>
          <w:lang w:eastAsia="en-US"/>
        </w:rPr>
        <w:t xml:space="preserve">- разнообразие словарного и грамматического строя речи; </w:t>
      </w:r>
    </w:p>
    <w:p w:rsidR="00595601" w:rsidRPr="007F4DB0" w:rsidRDefault="00595601" w:rsidP="00FC1AE4">
      <w:pPr>
        <w:ind w:firstLine="426"/>
        <w:jc w:val="both"/>
        <w:rPr>
          <w:rFonts w:eastAsiaTheme="minorHAnsi"/>
          <w:sz w:val="22"/>
          <w:szCs w:val="22"/>
          <w:lang w:eastAsia="en-US"/>
        </w:rPr>
      </w:pPr>
      <w:r w:rsidRPr="007F4DB0">
        <w:rPr>
          <w:rFonts w:eastAsiaTheme="minorHAnsi"/>
          <w:sz w:val="22"/>
          <w:szCs w:val="22"/>
          <w:lang w:eastAsia="en-US"/>
        </w:rPr>
        <w:t>- стилевое единство и выразительность речи;</w:t>
      </w:r>
    </w:p>
    <w:p w:rsidR="00595601" w:rsidRPr="007F4DB0" w:rsidRDefault="00595601" w:rsidP="00FC1AE4">
      <w:pPr>
        <w:ind w:firstLine="426"/>
        <w:jc w:val="both"/>
        <w:rPr>
          <w:rFonts w:eastAsiaTheme="minorHAnsi"/>
          <w:sz w:val="22"/>
          <w:szCs w:val="22"/>
          <w:lang w:eastAsia="en-US"/>
        </w:rPr>
      </w:pPr>
      <w:r w:rsidRPr="007F4DB0">
        <w:rPr>
          <w:rFonts w:eastAsiaTheme="minorHAnsi"/>
          <w:sz w:val="22"/>
          <w:szCs w:val="22"/>
          <w:lang w:eastAsia="en-US"/>
        </w:rPr>
        <w:t xml:space="preserve"> - число языковых ошибок и стилистических недочетов. </w:t>
      </w:r>
    </w:p>
    <w:p w:rsidR="00595601" w:rsidRPr="007F4DB0" w:rsidRDefault="00595601" w:rsidP="00FC1AE4">
      <w:pPr>
        <w:ind w:firstLine="426"/>
        <w:jc w:val="both"/>
        <w:rPr>
          <w:rFonts w:eastAsiaTheme="minorHAnsi"/>
          <w:sz w:val="22"/>
          <w:szCs w:val="22"/>
          <w:lang w:eastAsia="en-US"/>
        </w:rPr>
      </w:pPr>
      <w:r w:rsidRPr="007F4DB0">
        <w:rPr>
          <w:rFonts w:eastAsiaTheme="minorHAnsi"/>
          <w:sz w:val="22"/>
          <w:szCs w:val="22"/>
          <w:lang w:eastAsia="en-US"/>
        </w:rPr>
        <w:t xml:space="preserve">- Высокий уровень ставится, если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 </w:t>
      </w:r>
    </w:p>
    <w:p w:rsidR="00595601" w:rsidRPr="007F4DB0" w:rsidRDefault="00595601" w:rsidP="00FC1AE4">
      <w:pPr>
        <w:ind w:firstLine="426"/>
        <w:jc w:val="both"/>
        <w:rPr>
          <w:rFonts w:eastAsiaTheme="minorHAnsi"/>
          <w:sz w:val="22"/>
          <w:szCs w:val="22"/>
          <w:lang w:eastAsia="en-US"/>
        </w:rPr>
      </w:pPr>
      <w:r w:rsidRPr="007F4DB0">
        <w:rPr>
          <w:rFonts w:eastAsiaTheme="minorHAnsi"/>
          <w:sz w:val="22"/>
          <w:szCs w:val="22"/>
          <w:lang w:eastAsia="en-US"/>
        </w:rPr>
        <w:t xml:space="preserve">Повышенный уровень ставится, если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3- 4 речевых недочетов, не более 2-х грамматических ошибок. </w:t>
      </w:r>
    </w:p>
    <w:p w:rsidR="00595601" w:rsidRPr="007F4DB0" w:rsidRDefault="00595601" w:rsidP="00FC1AE4">
      <w:pPr>
        <w:ind w:firstLine="426"/>
        <w:jc w:val="both"/>
        <w:rPr>
          <w:rFonts w:eastAsiaTheme="minorHAnsi"/>
          <w:sz w:val="22"/>
          <w:szCs w:val="22"/>
          <w:lang w:eastAsia="en-US"/>
        </w:rPr>
      </w:pPr>
      <w:r w:rsidRPr="007F4DB0">
        <w:rPr>
          <w:rFonts w:eastAsiaTheme="minorHAnsi"/>
          <w:sz w:val="22"/>
          <w:szCs w:val="22"/>
          <w:lang w:eastAsia="en-US"/>
        </w:rPr>
        <w:t xml:space="preserve">Базовый ставиться,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 </w:t>
      </w:r>
    </w:p>
    <w:p w:rsidR="00595601" w:rsidRPr="007F4DB0" w:rsidRDefault="00595601" w:rsidP="00FC1AE4">
      <w:pPr>
        <w:ind w:firstLine="426"/>
        <w:jc w:val="both"/>
        <w:rPr>
          <w:rFonts w:eastAsiaTheme="minorHAnsi"/>
          <w:sz w:val="22"/>
          <w:szCs w:val="22"/>
          <w:lang w:eastAsia="en-US"/>
        </w:rPr>
      </w:pPr>
      <w:r w:rsidRPr="007F4DB0">
        <w:rPr>
          <w:rFonts w:eastAsiaTheme="minorHAnsi"/>
          <w:sz w:val="22"/>
          <w:szCs w:val="22"/>
          <w:lang w:eastAsia="en-US"/>
        </w:rPr>
        <w:t xml:space="preserve">Ниже базового 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ошибок. </w:t>
      </w:r>
    </w:p>
    <w:p w:rsidR="006F1A50" w:rsidRPr="007F4DB0" w:rsidRDefault="006F1A50" w:rsidP="00FC1AE4">
      <w:pPr>
        <w:ind w:firstLine="426"/>
        <w:jc w:val="both"/>
        <w:rPr>
          <w:b/>
          <w:sz w:val="22"/>
          <w:szCs w:val="22"/>
        </w:rPr>
      </w:pPr>
    </w:p>
    <w:p w:rsidR="00653A76" w:rsidRPr="007F4DB0" w:rsidRDefault="004247A3" w:rsidP="00FC1AE4">
      <w:pPr>
        <w:pStyle w:val="afd"/>
        <w:spacing w:line="240" w:lineRule="auto"/>
        <w:ind w:firstLine="426"/>
        <w:rPr>
          <w:sz w:val="22"/>
          <w:szCs w:val="22"/>
        </w:rPr>
      </w:pPr>
      <w:bookmarkStart w:id="139" w:name="_Toc288394073"/>
      <w:bookmarkStart w:id="140" w:name="_Toc288410540"/>
      <w:bookmarkStart w:id="141" w:name="_Toc288410669"/>
      <w:bookmarkStart w:id="142" w:name="_Toc288410734"/>
      <w:bookmarkStart w:id="143" w:name="_Toc294246085"/>
      <w:bookmarkStart w:id="144" w:name="_Toc424564316"/>
      <w:r>
        <w:rPr>
          <w:sz w:val="22"/>
          <w:szCs w:val="22"/>
        </w:rPr>
        <w:t>1.3.3.</w:t>
      </w:r>
      <w:r w:rsidR="00653A76" w:rsidRPr="007F4DB0">
        <w:rPr>
          <w:sz w:val="22"/>
          <w:szCs w:val="22"/>
        </w:rPr>
        <w:t>Портфель достижений</w:t>
      </w:r>
      <w:r w:rsidR="00443D2F" w:rsidRPr="007F4DB0">
        <w:rPr>
          <w:sz w:val="22"/>
          <w:szCs w:val="22"/>
        </w:rPr>
        <w:t xml:space="preserve"> (портфолио)</w:t>
      </w:r>
      <w:r w:rsidR="00653A76" w:rsidRPr="007F4DB0">
        <w:rPr>
          <w:sz w:val="22"/>
          <w:szCs w:val="22"/>
        </w:rPr>
        <w:t xml:space="preserve"> как инструмент оценки динамики индивидуальных образовательных достижений</w:t>
      </w:r>
      <w:bookmarkEnd w:id="139"/>
      <w:bookmarkEnd w:id="140"/>
      <w:bookmarkEnd w:id="141"/>
      <w:bookmarkEnd w:id="142"/>
      <w:bookmarkEnd w:id="143"/>
      <w:bookmarkEnd w:id="144"/>
    </w:p>
    <w:p w:rsidR="00653A76" w:rsidRPr="007F4DB0" w:rsidRDefault="00653A76" w:rsidP="00FC1AE4">
      <w:pPr>
        <w:pStyle w:val="a3"/>
        <w:spacing w:line="240" w:lineRule="auto"/>
        <w:ind w:firstLine="426"/>
        <w:rPr>
          <w:rFonts w:ascii="Times New Roman" w:hAnsi="Times New Roman"/>
          <w:color w:val="auto"/>
          <w:sz w:val="22"/>
          <w:szCs w:val="22"/>
        </w:rPr>
      </w:pPr>
      <w:r w:rsidRPr="007F4DB0">
        <w:rPr>
          <w:rFonts w:ascii="Times New Roman" w:hAnsi="Times New Roman"/>
          <w:color w:val="auto"/>
          <w:spacing w:val="-2"/>
          <w:sz w:val="22"/>
          <w:szCs w:val="22"/>
        </w:rPr>
        <w:t>Показатель динамики образовательных достижений — один</w:t>
      </w:r>
      <w:r w:rsidRPr="007F4DB0">
        <w:rPr>
          <w:rFonts w:ascii="Times New Roman" w:hAnsi="Times New Roman"/>
          <w:color w:val="auto"/>
          <w:sz w:val="22"/>
          <w:szCs w:val="22"/>
        </w:rPr>
        <w:t>из основных показателей в оценке образовательных достиже</w:t>
      </w:r>
      <w:r w:rsidRPr="007F4DB0">
        <w:rPr>
          <w:rFonts w:ascii="Times New Roman" w:hAnsi="Times New Roman"/>
          <w:color w:val="auto"/>
          <w:spacing w:val="2"/>
          <w:sz w:val="22"/>
          <w:szCs w:val="22"/>
        </w:rPr>
        <w:t>ний. На основе выявления характера динамики образова</w:t>
      </w:r>
      <w:r w:rsidRPr="007F4DB0">
        <w:rPr>
          <w:rFonts w:ascii="Times New Roman" w:hAnsi="Times New Roman"/>
          <w:color w:val="auto"/>
          <w:sz w:val="22"/>
          <w:szCs w:val="22"/>
        </w:rPr>
        <w:t>тельных достижений обучающихся можно оценивать эффективность учебно</w:t>
      </w:r>
      <w:r w:rsidR="007E3D6D" w:rsidRPr="007F4DB0">
        <w:rPr>
          <w:rFonts w:ascii="Times New Roman" w:hAnsi="Times New Roman"/>
          <w:color w:val="auto"/>
          <w:sz w:val="22"/>
          <w:szCs w:val="22"/>
        </w:rPr>
        <w:t>йдеятельности</w:t>
      </w:r>
      <w:r w:rsidRPr="007F4DB0">
        <w:rPr>
          <w:rFonts w:ascii="Times New Roman" w:hAnsi="Times New Roman"/>
          <w:color w:val="auto"/>
          <w:sz w:val="22"/>
          <w:szCs w:val="22"/>
        </w:rPr>
        <w:t xml:space="preserve">, работы учителя или </w:t>
      </w:r>
      <w:r w:rsidR="005D66BB" w:rsidRPr="007F4DB0">
        <w:rPr>
          <w:rFonts w:ascii="Times New Roman" w:hAnsi="Times New Roman"/>
          <w:color w:val="auto"/>
          <w:spacing w:val="-2"/>
          <w:sz w:val="22"/>
          <w:szCs w:val="22"/>
        </w:rPr>
        <w:t xml:space="preserve">образовательной </w:t>
      </w:r>
      <w:r w:rsidR="005C5F90" w:rsidRPr="007F4DB0">
        <w:rPr>
          <w:rFonts w:ascii="Times New Roman" w:hAnsi="Times New Roman"/>
          <w:color w:val="auto"/>
          <w:sz w:val="22"/>
          <w:szCs w:val="22"/>
        </w:rPr>
        <w:t>организации</w:t>
      </w:r>
      <w:r w:rsidRPr="007F4DB0">
        <w:rPr>
          <w:rFonts w:ascii="Times New Roman" w:hAnsi="Times New Roman"/>
          <w:color w:val="auto"/>
          <w:spacing w:val="-2"/>
          <w:sz w:val="22"/>
          <w:szCs w:val="22"/>
        </w:rPr>
        <w:t>, системыобразования в целом. При этом</w:t>
      </w:r>
      <w:r w:rsidRPr="007F4DB0">
        <w:rPr>
          <w:rFonts w:ascii="Times New Roman" w:hAnsi="Times New Roman"/>
          <w:color w:val="auto"/>
          <w:sz w:val="22"/>
          <w:szCs w:val="22"/>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7F4DB0" w:rsidRDefault="00653A76" w:rsidP="00FC1AE4">
      <w:pPr>
        <w:pStyle w:val="a3"/>
        <w:spacing w:line="240" w:lineRule="auto"/>
        <w:ind w:firstLine="426"/>
        <w:rPr>
          <w:rFonts w:ascii="Times New Roman" w:hAnsi="Times New Roman"/>
          <w:color w:val="auto"/>
          <w:sz w:val="22"/>
          <w:szCs w:val="22"/>
        </w:rPr>
      </w:pPr>
      <w:r w:rsidRPr="007F4DB0">
        <w:rPr>
          <w:rFonts w:ascii="Times New Roman" w:hAnsi="Times New Roman"/>
          <w:color w:val="auto"/>
          <w:spacing w:val="2"/>
          <w:sz w:val="22"/>
          <w:szCs w:val="22"/>
        </w:rPr>
        <w:t>Одним из наиболее адекватных инструментов для оценки динамики образовательных достижений служит</w:t>
      </w:r>
      <w:r w:rsidR="00B60516" w:rsidRPr="007F4DB0">
        <w:rPr>
          <w:rFonts w:ascii="Times New Roman" w:hAnsi="Times New Roman"/>
          <w:b/>
          <w:color w:val="auto"/>
          <w:spacing w:val="2"/>
          <w:sz w:val="22"/>
          <w:szCs w:val="22"/>
        </w:rPr>
        <w:t>портфолио</w:t>
      </w:r>
      <w:r w:rsidR="00B60516" w:rsidRPr="007F4DB0">
        <w:rPr>
          <w:rFonts w:ascii="Times New Roman" w:hAnsi="Times New Roman"/>
          <w:color w:val="auto"/>
          <w:spacing w:val="2"/>
          <w:sz w:val="22"/>
          <w:szCs w:val="22"/>
        </w:rPr>
        <w:t>(</w:t>
      </w:r>
      <w:r w:rsidRPr="007F4DB0">
        <w:rPr>
          <w:rFonts w:ascii="Times New Roman" w:hAnsi="Times New Roman"/>
          <w:b/>
          <w:bCs/>
          <w:color w:val="auto"/>
          <w:spacing w:val="2"/>
          <w:sz w:val="22"/>
          <w:szCs w:val="22"/>
        </w:rPr>
        <w:t>порт</w:t>
      </w:r>
      <w:r w:rsidRPr="007F4DB0">
        <w:rPr>
          <w:rFonts w:ascii="Times New Roman" w:hAnsi="Times New Roman"/>
          <w:b/>
          <w:bCs/>
          <w:color w:val="auto"/>
          <w:sz w:val="22"/>
          <w:szCs w:val="22"/>
        </w:rPr>
        <w:t>фель достижений</w:t>
      </w:r>
      <w:r w:rsidR="00B60516" w:rsidRPr="007F4DB0">
        <w:rPr>
          <w:rFonts w:ascii="Times New Roman" w:hAnsi="Times New Roman"/>
          <w:b/>
          <w:bCs/>
          <w:color w:val="auto"/>
          <w:sz w:val="22"/>
          <w:szCs w:val="22"/>
        </w:rPr>
        <w:t>)</w:t>
      </w:r>
      <w:r w:rsidRPr="007F4DB0">
        <w:rPr>
          <w:rFonts w:ascii="Times New Roman" w:hAnsi="Times New Roman"/>
          <w:color w:val="auto"/>
          <w:sz w:val="22"/>
          <w:szCs w:val="22"/>
        </w:rPr>
        <w:t xml:space="preserve"> обучающегося.</w:t>
      </w:r>
      <w:r w:rsidR="00B60516" w:rsidRPr="007F4DB0">
        <w:rPr>
          <w:rFonts w:ascii="Times New Roman" w:hAnsi="Times New Roman"/>
          <w:color w:val="auto"/>
          <w:sz w:val="22"/>
          <w:szCs w:val="22"/>
        </w:rPr>
        <w:t xml:space="preserve"> Портфолио</w:t>
      </w:r>
      <w:r w:rsidRPr="007F4DB0">
        <w:rPr>
          <w:rFonts w:ascii="Times New Roman" w:hAnsi="Times New Roman"/>
          <w:color w:val="auto"/>
          <w:sz w:val="22"/>
          <w:szCs w:val="22"/>
        </w:rPr>
        <w:t>— это не только современная эф</w:t>
      </w:r>
      <w:r w:rsidRPr="007F4DB0">
        <w:rPr>
          <w:rFonts w:ascii="Times New Roman" w:hAnsi="Times New Roman"/>
          <w:color w:val="auto"/>
          <w:spacing w:val="-2"/>
          <w:sz w:val="22"/>
          <w:szCs w:val="22"/>
        </w:rPr>
        <w:t xml:space="preserve">фективная форма оценивания, но и действенное средство для </w:t>
      </w:r>
      <w:r w:rsidRPr="007F4DB0">
        <w:rPr>
          <w:rFonts w:ascii="Times New Roman" w:hAnsi="Times New Roman"/>
          <w:color w:val="auto"/>
          <w:sz w:val="22"/>
          <w:szCs w:val="22"/>
        </w:rPr>
        <w:t>решения ряда важных педагогических задач, позволяющее:</w:t>
      </w:r>
    </w:p>
    <w:p w:rsidR="00653A76" w:rsidRPr="007F4DB0" w:rsidRDefault="00653A76" w:rsidP="00FC1AE4">
      <w:pPr>
        <w:pStyle w:val="21"/>
        <w:spacing w:line="240" w:lineRule="auto"/>
        <w:ind w:firstLine="426"/>
        <w:rPr>
          <w:sz w:val="22"/>
          <w:szCs w:val="22"/>
        </w:rPr>
      </w:pPr>
      <w:r w:rsidRPr="007F4DB0">
        <w:rPr>
          <w:sz w:val="22"/>
          <w:szCs w:val="22"/>
        </w:rPr>
        <w:t>поддерживать высокую учебную мотивацию обучающихся;</w:t>
      </w:r>
    </w:p>
    <w:p w:rsidR="00653A76" w:rsidRPr="007F4DB0" w:rsidRDefault="00653A76" w:rsidP="00FC1AE4">
      <w:pPr>
        <w:pStyle w:val="21"/>
        <w:spacing w:line="240" w:lineRule="auto"/>
        <w:ind w:firstLine="426"/>
        <w:rPr>
          <w:sz w:val="22"/>
          <w:szCs w:val="22"/>
        </w:rPr>
      </w:pPr>
      <w:r w:rsidRPr="007F4DB0">
        <w:rPr>
          <w:sz w:val="22"/>
          <w:szCs w:val="22"/>
        </w:rPr>
        <w:t>поощрять их активность и самостоятельность, расширять возможности обучения и самообучения;</w:t>
      </w:r>
    </w:p>
    <w:p w:rsidR="00653A76" w:rsidRPr="007F4DB0" w:rsidRDefault="00653A76" w:rsidP="00FC1AE4">
      <w:pPr>
        <w:pStyle w:val="21"/>
        <w:spacing w:line="240" w:lineRule="auto"/>
        <w:ind w:firstLine="426"/>
        <w:rPr>
          <w:sz w:val="22"/>
          <w:szCs w:val="22"/>
        </w:rPr>
      </w:pPr>
      <w:r w:rsidRPr="007F4DB0">
        <w:rPr>
          <w:sz w:val="22"/>
          <w:szCs w:val="22"/>
        </w:rPr>
        <w:t>развивать навыки рефлексивной и оценочной (в том числе самооценочной) деятельности обучающихся;</w:t>
      </w:r>
    </w:p>
    <w:p w:rsidR="00653A76" w:rsidRPr="007F4DB0" w:rsidRDefault="00653A76" w:rsidP="00FC1AE4">
      <w:pPr>
        <w:pStyle w:val="21"/>
        <w:spacing w:line="240" w:lineRule="auto"/>
        <w:ind w:firstLine="426"/>
        <w:rPr>
          <w:b/>
          <w:bCs/>
          <w:iCs/>
          <w:sz w:val="22"/>
          <w:szCs w:val="22"/>
        </w:rPr>
      </w:pPr>
      <w:r w:rsidRPr="007F4DB0">
        <w:rPr>
          <w:sz w:val="22"/>
          <w:szCs w:val="22"/>
        </w:rPr>
        <w:t>формировать умение учиться — ставить цели, планировать и организовывать собственную учебную деятельность.</w:t>
      </w:r>
    </w:p>
    <w:p w:rsidR="00AA1F72" w:rsidRPr="007F4DB0" w:rsidRDefault="00AA1F72" w:rsidP="00FC1AE4">
      <w:pPr>
        <w:pStyle w:val="21"/>
        <w:spacing w:line="240" w:lineRule="auto"/>
        <w:ind w:firstLine="426"/>
        <w:rPr>
          <w:b/>
          <w:bCs/>
          <w:iCs/>
          <w:sz w:val="22"/>
          <w:szCs w:val="22"/>
        </w:rPr>
      </w:pPr>
      <w:r w:rsidRPr="007F4DB0">
        <w:rPr>
          <w:sz w:val="22"/>
          <w:szCs w:val="22"/>
        </w:rPr>
        <w:t>представляет собой специально организованную подборку работ, которые демонстрируют усилия, прогресс и достижения обучающегося в различных областях.</w:t>
      </w:r>
    </w:p>
    <w:p w:rsidR="00653A76" w:rsidRPr="007F4DB0" w:rsidRDefault="00653A76" w:rsidP="00FC1AE4">
      <w:pPr>
        <w:pStyle w:val="a3"/>
        <w:spacing w:line="240" w:lineRule="auto"/>
        <w:ind w:firstLine="426"/>
        <w:rPr>
          <w:rFonts w:ascii="Times New Roman" w:hAnsi="Times New Roman"/>
          <w:color w:val="auto"/>
          <w:sz w:val="22"/>
          <w:szCs w:val="22"/>
        </w:rPr>
      </w:pPr>
      <w:r w:rsidRPr="007F4DB0">
        <w:rPr>
          <w:rFonts w:ascii="Times New Roman" w:hAnsi="Times New Roman"/>
          <w:color w:val="auto"/>
          <w:sz w:val="22"/>
          <w:szCs w:val="22"/>
        </w:rPr>
        <w:t>В состав портфеля достижений могут включаться резуль</w:t>
      </w:r>
      <w:r w:rsidRPr="007F4DB0">
        <w:rPr>
          <w:rFonts w:ascii="Times New Roman" w:hAnsi="Times New Roman"/>
          <w:color w:val="auto"/>
          <w:spacing w:val="2"/>
          <w:sz w:val="22"/>
          <w:szCs w:val="22"/>
        </w:rPr>
        <w:t xml:space="preserve">таты, достигнутые обучающимся не только в ходе учебной </w:t>
      </w:r>
      <w:r w:rsidRPr="007F4DB0">
        <w:rPr>
          <w:rFonts w:ascii="Times New Roman" w:hAnsi="Times New Roman"/>
          <w:color w:val="auto"/>
          <w:sz w:val="22"/>
          <w:szCs w:val="22"/>
        </w:rPr>
        <w:t xml:space="preserve">деятельности, но и в иных формах активности: творческой, </w:t>
      </w:r>
      <w:r w:rsidRPr="007F4DB0">
        <w:rPr>
          <w:rFonts w:ascii="Times New Roman" w:hAnsi="Times New Roman"/>
          <w:color w:val="auto"/>
          <w:spacing w:val="2"/>
          <w:sz w:val="22"/>
          <w:szCs w:val="22"/>
        </w:rPr>
        <w:t>социальной, коммуникативной, физкультурно­оздоровитель</w:t>
      </w:r>
      <w:r w:rsidRPr="007F4DB0">
        <w:rPr>
          <w:rFonts w:ascii="Times New Roman" w:hAnsi="Times New Roman"/>
          <w:color w:val="auto"/>
          <w:sz w:val="22"/>
          <w:szCs w:val="22"/>
        </w:rPr>
        <w:t>ной, трудовой деятельности, протекающей как в рамках повседневной школьной практики, так и за е</w:t>
      </w:r>
      <w:r w:rsidR="00D30361" w:rsidRPr="007F4DB0">
        <w:rPr>
          <w:rFonts w:ascii="Times New Roman" w:hAnsi="Times New Roman"/>
          <w:color w:val="auto"/>
          <w:sz w:val="22"/>
          <w:szCs w:val="22"/>
        </w:rPr>
        <w:t>е</w:t>
      </w:r>
      <w:r w:rsidRPr="007F4DB0">
        <w:rPr>
          <w:rFonts w:ascii="Times New Roman" w:hAnsi="Times New Roman"/>
          <w:color w:val="auto"/>
          <w:sz w:val="22"/>
          <w:szCs w:val="22"/>
        </w:rPr>
        <w:t xml:space="preserve"> пределами.</w:t>
      </w:r>
    </w:p>
    <w:p w:rsidR="00F30A2F" w:rsidRPr="007F4DB0" w:rsidRDefault="00F30A2F" w:rsidP="00FC1AE4">
      <w:pPr>
        <w:ind w:firstLine="426"/>
        <w:rPr>
          <w:rFonts w:eastAsiaTheme="minorHAnsi"/>
          <w:sz w:val="22"/>
          <w:szCs w:val="22"/>
          <w:lang w:eastAsia="en-US"/>
        </w:rPr>
      </w:pPr>
      <w:r w:rsidRPr="007F4DB0">
        <w:rPr>
          <w:rFonts w:eastAsiaTheme="minorHAnsi"/>
          <w:sz w:val="22"/>
          <w:szCs w:val="22"/>
          <w:lang w:eastAsia="en-US"/>
        </w:rPr>
        <w:t>Портфолио учащегося имеет титульный лист и четыре основные раздела. На титульном листе должны быть представлены основные сведения об обучающемся и фотография обучающегося.</w:t>
      </w:r>
    </w:p>
    <w:p w:rsidR="00F30A2F" w:rsidRPr="007F4DB0" w:rsidRDefault="00F30A2F" w:rsidP="00FC1AE4">
      <w:pPr>
        <w:ind w:firstLine="426"/>
        <w:rPr>
          <w:rFonts w:eastAsiaTheme="minorHAnsi"/>
          <w:sz w:val="22"/>
          <w:szCs w:val="22"/>
          <w:lang w:eastAsia="en-US"/>
        </w:rPr>
      </w:pPr>
      <w:r w:rsidRPr="007F4DB0">
        <w:rPr>
          <w:rFonts w:eastAsiaTheme="minorHAnsi"/>
          <w:sz w:val="22"/>
          <w:szCs w:val="22"/>
          <w:lang w:eastAsia="en-US"/>
        </w:rPr>
        <w:t>Содержание и  название разделов:</w:t>
      </w:r>
    </w:p>
    <w:p w:rsidR="00F30A2F" w:rsidRPr="007F4DB0" w:rsidRDefault="00F30A2F" w:rsidP="00FC1AE4">
      <w:pPr>
        <w:ind w:firstLine="426"/>
        <w:rPr>
          <w:rFonts w:eastAsiaTheme="minorHAnsi"/>
          <w:sz w:val="22"/>
          <w:szCs w:val="22"/>
          <w:lang w:eastAsia="en-US"/>
        </w:rPr>
      </w:pPr>
      <w:r w:rsidRPr="007F4DB0">
        <w:rPr>
          <w:rFonts w:eastAsiaTheme="minorHAnsi"/>
          <w:sz w:val="22"/>
          <w:szCs w:val="22"/>
          <w:lang w:eastAsia="en-US"/>
        </w:rPr>
        <w:t xml:space="preserve">I раздел: «Обо мне». Здесь содержатся сведения об учащемся, который может представить его любым способом. Здесь могут быть личные данные учащегося, ведущего портфолио, его автобиография, личные фотографии. </w:t>
      </w:r>
    </w:p>
    <w:p w:rsidR="00F30A2F" w:rsidRPr="007F4DB0" w:rsidRDefault="00F30A2F" w:rsidP="00FC1AE4">
      <w:pPr>
        <w:ind w:firstLine="426"/>
        <w:rPr>
          <w:rFonts w:eastAsiaTheme="minorHAnsi"/>
          <w:sz w:val="22"/>
          <w:szCs w:val="22"/>
          <w:lang w:eastAsia="en-US"/>
        </w:rPr>
      </w:pPr>
      <w:r w:rsidRPr="007F4DB0">
        <w:rPr>
          <w:rFonts w:eastAsiaTheme="minorHAnsi"/>
          <w:sz w:val="22"/>
          <w:szCs w:val="22"/>
          <w:lang w:eastAsia="en-US"/>
        </w:rPr>
        <w:t>II</w:t>
      </w:r>
      <w:r w:rsidRPr="007F4DB0">
        <w:rPr>
          <w:rFonts w:eastAsiaTheme="minorHAnsi"/>
          <w:sz w:val="22"/>
          <w:szCs w:val="22"/>
          <w:lang w:eastAsia="en-US"/>
        </w:rPr>
        <w:tab/>
        <w:t>раздел: «Мои успехи в школе». В этом разделе должны быть представлены сертифицированные (документированные) индивидуальные образовательные успехи по предметам. Это может быть табель успеваемости, лист индивидуальных достижений ( 1 класс), дорожная карта, комплексные работы итд.</w:t>
      </w:r>
    </w:p>
    <w:p w:rsidR="00F30A2F" w:rsidRPr="007F4DB0" w:rsidRDefault="00F30A2F" w:rsidP="00FC1AE4">
      <w:pPr>
        <w:ind w:firstLine="426"/>
        <w:rPr>
          <w:rFonts w:eastAsiaTheme="minorHAnsi"/>
          <w:sz w:val="22"/>
          <w:szCs w:val="22"/>
          <w:lang w:eastAsia="en-US"/>
        </w:rPr>
      </w:pPr>
      <w:r w:rsidRPr="007F4DB0">
        <w:rPr>
          <w:rFonts w:eastAsiaTheme="minorHAnsi"/>
          <w:sz w:val="22"/>
          <w:szCs w:val="22"/>
          <w:lang w:eastAsia="en-US"/>
        </w:rPr>
        <w:t>III</w:t>
      </w:r>
      <w:r w:rsidRPr="007F4DB0">
        <w:rPr>
          <w:rFonts w:eastAsiaTheme="minorHAnsi"/>
          <w:sz w:val="22"/>
          <w:szCs w:val="22"/>
          <w:lang w:eastAsia="en-US"/>
        </w:rPr>
        <w:tab/>
        <w:t>раздел: «Мои достижения». Здесь учащийся представляет дипломы олимпиад, конкурсов, соревнований, сертификаты  конкурсов итд.</w:t>
      </w:r>
    </w:p>
    <w:p w:rsidR="00F30A2F" w:rsidRPr="007F4DB0" w:rsidRDefault="00F30A2F" w:rsidP="00FC1AE4">
      <w:pPr>
        <w:ind w:firstLine="426"/>
        <w:rPr>
          <w:rFonts w:eastAsiaTheme="minorHAnsi"/>
          <w:sz w:val="22"/>
          <w:szCs w:val="22"/>
          <w:lang w:eastAsia="en-US"/>
        </w:rPr>
      </w:pPr>
      <w:r w:rsidRPr="007F4DB0">
        <w:rPr>
          <w:rFonts w:eastAsiaTheme="minorHAnsi"/>
          <w:sz w:val="22"/>
          <w:szCs w:val="22"/>
          <w:lang w:eastAsia="en-US"/>
        </w:rPr>
        <w:t>IV раздел: «Мои творческие работы» Учащийся представляет комплект своих творческих и проектных работ, описание основных форм и направлений его учебной и творческой активности, участие в школьных и внешкольных мероприятиях, конкурсах, конференциях, спортивных и художественных достижений, ведомости участия в различных видах деятельности.</w:t>
      </w:r>
    </w:p>
    <w:p w:rsidR="00FD6352" w:rsidRPr="007F4DB0" w:rsidRDefault="00FD6352" w:rsidP="00FC1AE4">
      <w:pPr>
        <w:pStyle w:val="a3"/>
        <w:spacing w:line="240" w:lineRule="auto"/>
        <w:ind w:firstLine="426"/>
        <w:rPr>
          <w:rFonts w:ascii="Times New Roman" w:hAnsi="Times New Roman"/>
          <w:color w:val="auto"/>
          <w:sz w:val="22"/>
          <w:szCs w:val="22"/>
        </w:rPr>
      </w:pPr>
    </w:p>
    <w:p w:rsidR="00653A76" w:rsidRPr="007F4DB0" w:rsidRDefault="004916E5" w:rsidP="00FC1AE4">
      <w:pPr>
        <w:pStyle w:val="afd"/>
        <w:spacing w:line="240" w:lineRule="auto"/>
        <w:ind w:firstLine="426"/>
        <w:jc w:val="both"/>
        <w:rPr>
          <w:sz w:val="22"/>
          <w:szCs w:val="22"/>
        </w:rPr>
      </w:pPr>
      <w:bookmarkStart w:id="145" w:name="_Toc288394074"/>
      <w:bookmarkStart w:id="146" w:name="_Toc288410541"/>
      <w:bookmarkStart w:id="147" w:name="_Toc288410670"/>
      <w:bookmarkStart w:id="148" w:name="_Toc288410735"/>
      <w:bookmarkStart w:id="149" w:name="_Toc294246086"/>
      <w:bookmarkStart w:id="150" w:name="_Toc424564317"/>
      <w:r>
        <w:rPr>
          <w:sz w:val="22"/>
          <w:szCs w:val="22"/>
        </w:rPr>
        <w:t>1.3.4.</w:t>
      </w:r>
      <w:r w:rsidR="00653A76" w:rsidRPr="007F4DB0">
        <w:rPr>
          <w:sz w:val="22"/>
          <w:szCs w:val="22"/>
        </w:rPr>
        <w:t>Итоговая оценка выпускника</w:t>
      </w:r>
      <w:bookmarkEnd w:id="145"/>
      <w:bookmarkEnd w:id="146"/>
      <w:bookmarkEnd w:id="147"/>
      <w:bookmarkEnd w:id="148"/>
      <w:bookmarkEnd w:id="149"/>
      <w:bookmarkEnd w:id="150"/>
    </w:p>
    <w:p w:rsidR="00653A76" w:rsidRPr="007F4DB0" w:rsidRDefault="00B364BF" w:rsidP="00FC1AE4">
      <w:pPr>
        <w:pStyle w:val="a3"/>
        <w:spacing w:line="240" w:lineRule="auto"/>
        <w:ind w:firstLine="426"/>
        <w:rPr>
          <w:rFonts w:ascii="Times New Roman" w:hAnsi="Times New Roman"/>
          <w:color w:val="auto"/>
          <w:sz w:val="22"/>
          <w:szCs w:val="22"/>
        </w:rPr>
      </w:pPr>
      <w:r w:rsidRPr="007F4DB0">
        <w:rPr>
          <w:rFonts w:ascii="Times New Roman" w:hAnsi="Times New Roman"/>
          <w:color w:val="auto"/>
          <w:spacing w:val="2"/>
          <w:sz w:val="22"/>
          <w:szCs w:val="22"/>
        </w:rPr>
        <w:t xml:space="preserve">На итоговую оценку </w:t>
      </w:r>
      <w:r w:rsidR="00264924" w:rsidRPr="007F4DB0">
        <w:rPr>
          <w:rFonts w:ascii="Times New Roman" w:hAnsi="Times New Roman"/>
          <w:color w:val="auto"/>
          <w:spacing w:val="2"/>
          <w:sz w:val="22"/>
          <w:szCs w:val="22"/>
        </w:rPr>
        <w:t>на уровне</w:t>
      </w:r>
      <w:r w:rsidR="00653A76" w:rsidRPr="007F4DB0">
        <w:rPr>
          <w:rFonts w:ascii="Times New Roman" w:hAnsi="Times New Roman"/>
          <w:color w:val="auto"/>
          <w:spacing w:val="2"/>
          <w:sz w:val="22"/>
          <w:szCs w:val="22"/>
        </w:rPr>
        <w:t xml:space="preserve"> начального общего об</w:t>
      </w:r>
      <w:r w:rsidR="00653A76" w:rsidRPr="007F4DB0">
        <w:rPr>
          <w:rFonts w:ascii="Times New Roman" w:hAnsi="Times New Roman"/>
          <w:color w:val="auto"/>
          <w:sz w:val="22"/>
          <w:szCs w:val="22"/>
        </w:rPr>
        <w:t xml:space="preserve">разования, результаты которой используются при принятии решения о возможности (или невозможности) продолжения </w:t>
      </w:r>
      <w:r w:rsidR="00653A76" w:rsidRPr="007F4DB0">
        <w:rPr>
          <w:rFonts w:ascii="Times New Roman" w:hAnsi="Times New Roman"/>
          <w:color w:val="auto"/>
          <w:spacing w:val="2"/>
          <w:sz w:val="22"/>
          <w:szCs w:val="22"/>
        </w:rPr>
        <w:t>обучения на следующе</w:t>
      </w:r>
      <w:r w:rsidR="00775DA5" w:rsidRPr="007F4DB0">
        <w:rPr>
          <w:rFonts w:ascii="Times New Roman" w:hAnsi="Times New Roman"/>
          <w:color w:val="auto"/>
          <w:spacing w:val="2"/>
          <w:sz w:val="22"/>
          <w:szCs w:val="22"/>
        </w:rPr>
        <w:t>муровне</w:t>
      </w:r>
      <w:r w:rsidR="00653A76" w:rsidRPr="007F4DB0">
        <w:rPr>
          <w:rFonts w:ascii="Times New Roman" w:hAnsi="Times New Roman"/>
          <w:color w:val="auto"/>
          <w:spacing w:val="2"/>
          <w:sz w:val="22"/>
          <w:szCs w:val="22"/>
        </w:rPr>
        <w:t xml:space="preserve">, выносятся </w:t>
      </w:r>
      <w:r w:rsidR="00653A76" w:rsidRPr="007F4DB0">
        <w:rPr>
          <w:rFonts w:ascii="Times New Roman" w:hAnsi="Times New Roman"/>
          <w:iCs/>
          <w:color w:val="auto"/>
          <w:spacing w:val="2"/>
          <w:sz w:val="22"/>
          <w:szCs w:val="22"/>
        </w:rPr>
        <w:t>только пред</w:t>
      </w:r>
      <w:r w:rsidR="00653A76" w:rsidRPr="007F4DB0">
        <w:rPr>
          <w:rFonts w:ascii="Times New Roman" w:hAnsi="Times New Roman"/>
          <w:iCs/>
          <w:color w:val="auto"/>
          <w:sz w:val="22"/>
          <w:szCs w:val="22"/>
        </w:rPr>
        <w:t>метные и метапредметные результаты</w:t>
      </w:r>
      <w:r w:rsidR="00653A76" w:rsidRPr="007F4DB0">
        <w:rPr>
          <w:rFonts w:ascii="Times New Roman" w:hAnsi="Times New Roman"/>
          <w:color w:val="auto"/>
          <w:sz w:val="22"/>
          <w:szCs w:val="22"/>
        </w:rPr>
        <w:t>, описанные в разделе «Выпускник научится» планируемых результатов начального</w:t>
      </w:r>
      <w:r w:rsidR="005D66BB" w:rsidRPr="007F4DB0">
        <w:rPr>
          <w:rFonts w:ascii="Times New Roman" w:hAnsi="Times New Roman"/>
          <w:color w:val="auto"/>
          <w:sz w:val="22"/>
          <w:szCs w:val="22"/>
        </w:rPr>
        <w:t xml:space="preserve"> общего</w:t>
      </w:r>
      <w:r w:rsidR="00653A76" w:rsidRPr="007F4DB0">
        <w:rPr>
          <w:rFonts w:ascii="Times New Roman" w:hAnsi="Times New Roman"/>
          <w:color w:val="auto"/>
          <w:sz w:val="22"/>
          <w:szCs w:val="22"/>
        </w:rPr>
        <w:t xml:space="preserve"> образования.</w:t>
      </w:r>
    </w:p>
    <w:p w:rsidR="00653A76" w:rsidRPr="007F4DB0" w:rsidRDefault="00653A76" w:rsidP="00FC1AE4">
      <w:pPr>
        <w:pStyle w:val="a3"/>
        <w:spacing w:line="240" w:lineRule="auto"/>
        <w:ind w:firstLine="426"/>
        <w:rPr>
          <w:rFonts w:ascii="Times New Roman" w:hAnsi="Times New Roman"/>
          <w:color w:val="auto"/>
          <w:sz w:val="22"/>
          <w:szCs w:val="22"/>
        </w:rPr>
      </w:pPr>
      <w:r w:rsidRPr="007F4DB0">
        <w:rPr>
          <w:rFonts w:ascii="Times New Roman" w:hAnsi="Times New Roman"/>
          <w:color w:val="auto"/>
          <w:spacing w:val="2"/>
          <w:sz w:val="22"/>
          <w:szCs w:val="22"/>
        </w:rPr>
        <w:t xml:space="preserve">Предметом итоговой оценки является </w:t>
      </w:r>
      <w:r w:rsidRPr="007F4DB0">
        <w:rPr>
          <w:rFonts w:ascii="Times New Roman" w:hAnsi="Times New Roman"/>
          <w:iCs/>
          <w:color w:val="auto"/>
          <w:spacing w:val="2"/>
          <w:sz w:val="22"/>
          <w:szCs w:val="22"/>
        </w:rPr>
        <w:t>способность обу</w:t>
      </w:r>
      <w:r w:rsidRPr="007F4DB0">
        <w:rPr>
          <w:rFonts w:ascii="Times New Roman" w:hAnsi="Times New Roman"/>
          <w:iCs/>
          <w:color w:val="auto"/>
          <w:sz w:val="22"/>
          <w:szCs w:val="22"/>
        </w:rPr>
        <w:t>чающихся решать учебно­познавательные и учебно­прак</w:t>
      </w:r>
      <w:r w:rsidRPr="007F4DB0">
        <w:rPr>
          <w:rFonts w:ascii="Times New Roman" w:hAnsi="Times New Roman"/>
          <w:iCs/>
          <w:color w:val="auto"/>
          <w:spacing w:val="2"/>
          <w:sz w:val="22"/>
          <w:szCs w:val="22"/>
        </w:rPr>
        <w:t>тические задачи, построенные на материале опорной системы знаний с использованием средств, релевантных содержанию учебных предметов</w:t>
      </w:r>
      <w:r w:rsidRPr="007F4DB0">
        <w:rPr>
          <w:rFonts w:ascii="Times New Roman" w:hAnsi="Times New Roman"/>
          <w:color w:val="auto"/>
          <w:spacing w:val="2"/>
          <w:sz w:val="22"/>
          <w:szCs w:val="22"/>
        </w:rPr>
        <w:t xml:space="preserve">, в том числе на основе метапредметных действий. Способность к решению иного </w:t>
      </w:r>
      <w:r w:rsidRPr="007F4DB0">
        <w:rPr>
          <w:rFonts w:ascii="Times New Roman" w:hAnsi="Times New Roman"/>
          <w:color w:val="auto"/>
          <w:sz w:val="22"/>
          <w:szCs w:val="22"/>
        </w:rPr>
        <w:t>класса задач является предметом различного рода неперсонифицированных обследований.</w:t>
      </w:r>
    </w:p>
    <w:p w:rsidR="00653A76" w:rsidRPr="007F4DB0" w:rsidRDefault="004B4CC7" w:rsidP="00FC1AE4">
      <w:pPr>
        <w:pStyle w:val="a3"/>
        <w:spacing w:line="240" w:lineRule="auto"/>
        <w:ind w:firstLine="426"/>
        <w:rPr>
          <w:rFonts w:ascii="Times New Roman" w:hAnsi="Times New Roman"/>
          <w:color w:val="auto"/>
          <w:sz w:val="22"/>
          <w:szCs w:val="22"/>
        </w:rPr>
      </w:pPr>
      <w:r w:rsidRPr="007F4DB0">
        <w:rPr>
          <w:rFonts w:ascii="Times New Roman" w:hAnsi="Times New Roman"/>
          <w:color w:val="auto"/>
          <w:sz w:val="22"/>
          <w:szCs w:val="22"/>
        </w:rPr>
        <w:t xml:space="preserve">При получении </w:t>
      </w:r>
      <w:r w:rsidR="00653A76" w:rsidRPr="007F4DB0">
        <w:rPr>
          <w:rFonts w:ascii="Times New Roman" w:hAnsi="Times New Roman"/>
          <w:color w:val="auto"/>
          <w:sz w:val="22"/>
          <w:szCs w:val="22"/>
        </w:rPr>
        <w:t>начального общего образования особое зна</w:t>
      </w:r>
      <w:r w:rsidR="00653A76" w:rsidRPr="007F4DB0">
        <w:rPr>
          <w:rFonts w:ascii="Times New Roman" w:hAnsi="Times New Roman"/>
          <w:color w:val="auto"/>
          <w:spacing w:val="2"/>
          <w:sz w:val="22"/>
          <w:szCs w:val="22"/>
        </w:rPr>
        <w:t xml:space="preserve">чение для продолжения образования имеет усвоение обучающимися </w:t>
      </w:r>
      <w:r w:rsidR="00653A76" w:rsidRPr="007F4DB0">
        <w:rPr>
          <w:rFonts w:ascii="Times New Roman" w:hAnsi="Times New Roman"/>
          <w:iCs/>
          <w:color w:val="auto"/>
          <w:spacing w:val="2"/>
          <w:sz w:val="22"/>
          <w:szCs w:val="22"/>
        </w:rPr>
        <w:t>опорной системы знаний по русскому языку,</w:t>
      </w:r>
      <w:r w:rsidR="00653A76" w:rsidRPr="007F4DB0">
        <w:rPr>
          <w:rFonts w:ascii="Times New Roman" w:hAnsi="Times New Roman"/>
          <w:iCs/>
          <w:color w:val="auto"/>
          <w:sz w:val="22"/>
          <w:szCs w:val="22"/>
        </w:rPr>
        <w:t xml:space="preserve"> родному языкуи математике</w:t>
      </w:r>
      <w:r w:rsidR="00653A76" w:rsidRPr="007F4DB0">
        <w:rPr>
          <w:rFonts w:ascii="Times New Roman" w:hAnsi="Times New Roman"/>
          <w:color w:val="auto"/>
          <w:sz w:val="22"/>
          <w:szCs w:val="22"/>
        </w:rPr>
        <w:t xml:space="preserve"> и овладение следующими метапредметными действиями:</w:t>
      </w:r>
    </w:p>
    <w:p w:rsidR="00653A76" w:rsidRPr="007F4DB0" w:rsidRDefault="00653A76" w:rsidP="00FC1AE4">
      <w:pPr>
        <w:pStyle w:val="21"/>
        <w:spacing w:line="240" w:lineRule="auto"/>
        <w:ind w:firstLine="426"/>
        <w:rPr>
          <w:sz w:val="22"/>
          <w:szCs w:val="22"/>
        </w:rPr>
      </w:pPr>
      <w:r w:rsidRPr="007F4DB0">
        <w:rPr>
          <w:sz w:val="22"/>
          <w:szCs w:val="22"/>
        </w:rPr>
        <w:t>речевыми, среди которых следует выделить навыки осознанного чтения и работы с информацией;</w:t>
      </w:r>
    </w:p>
    <w:p w:rsidR="00653A76" w:rsidRPr="007F4DB0" w:rsidRDefault="00653A76" w:rsidP="00FC1AE4">
      <w:pPr>
        <w:pStyle w:val="21"/>
        <w:spacing w:line="240" w:lineRule="auto"/>
        <w:ind w:firstLine="426"/>
        <w:rPr>
          <w:sz w:val="22"/>
          <w:szCs w:val="22"/>
        </w:rPr>
      </w:pPr>
      <w:r w:rsidRPr="007F4DB0">
        <w:rPr>
          <w:spacing w:val="2"/>
          <w:sz w:val="22"/>
          <w:szCs w:val="22"/>
        </w:rPr>
        <w:t>коммуникативными, необходимыми для учебного со</w:t>
      </w:r>
      <w:r w:rsidRPr="007F4DB0">
        <w:rPr>
          <w:sz w:val="22"/>
          <w:szCs w:val="22"/>
        </w:rPr>
        <w:t>трудничества с учителем и сверстниками.</w:t>
      </w:r>
    </w:p>
    <w:p w:rsidR="00653A76" w:rsidRPr="007F4DB0" w:rsidRDefault="00653A76" w:rsidP="00FC1AE4">
      <w:pPr>
        <w:pStyle w:val="a3"/>
        <w:spacing w:line="240" w:lineRule="auto"/>
        <w:ind w:firstLine="426"/>
        <w:rPr>
          <w:rFonts w:ascii="Times New Roman" w:hAnsi="Times New Roman"/>
          <w:color w:val="auto"/>
          <w:sz w:val="22"/>
          <w:szCs w:val="22"/>
        </w:rPr>
      </w:pPr>
      <w:r w:rsidRPr="007F4DB0">
        <w:rPr>
          <w:rFonts w:ascii="Times New Roman" w:hAnsi="Times New Roman"/>
          <w:color w:val="auto"/>
          <w:sz w:val="22"/>
          <w:szCs w:val="22"/>
        </w:rPr>
        <w:t>Итоговая оценка выпускника формируется на основе на</w:t>
      </w:r>
      <w:r w:rsidRPr="007F4DB0">
        <w:rPr>
          <w:rFonts w:ascii="Times New Roman" w:hAnsi="Times New Roman"/>
          <w:color w:val="auto"/>
          <w:spacing w:val="2"/>
          <w:sz w:val="22"/>
          <w:szCs w:val="22"/>
        </w:rPr>
        <w:t>копленной оценки, зафиксированной в портфеле достиже</w:t>
      </w:r>
      <w:r w:rsidRPr="007F4DB0">
        <w:rPr>
          <w:rFonts w:ascii="Times New Roman" w:hAnsi="Times New Roman"/>
          <w:color w:val="auto"/>
          <w:sz w:val="22"/>
          <w:szCs w:val="22"/>
        </w:rPr>
        <w:t xml:space="preserve">ний, по всем учебным предметам и оценок за выполнение, </w:t>
      </w:r>
      <w:r w:rsidRPr="007F4DB0">
        <w:rPr>
          <w:rFonts w:ascii="Times New Roman" w:hAnsi="Times New Roman"/>
          <w:color w:val="auto"/>
          <w:spacing w:val="2"/>
          <w:sz w:val="22"/>
          <w:szCs w:val="22"/>
        </w:rPr>
        <w:t>как минимум, тр</w:t>
      </w:r>
      <w:r w:rsidR="00D30361" w:rsidRPr="007F4DB0">
        <w:rPr>
          <w:rFonts w:ascii="Times New Roman" w:hAnsi="Times New Roman"/>
          <w:color w:val="auto"/>
          <w:spacing w:val="2"/>
          <w:sz w:val="22"/>
          <w:szCs w:val="22"/>
        </w:rPr>
        <w:t>е</w:t>
      </w:r>
      <w:r w:rsidRPr="007F4DB0">
        <w:rPr>
          <w:rFonts w:ascii="Times New Roman" w:hAnsi="Times New Roman"/>
          <w:color w:val="auto"/>
          <w:spacing w:val="2"/>
          <w:sz w:val="22"/>
          <w:szCs w:val="22"/>
        </w:rPr>
        <w:t xml:space="preserve">х итоговых работ (по русскому </w:t>
      </w:r>
      <w:r w:rsidRPr="007F4DB0">
        <w:rPr>
          <w:rFonts w:ascii="Times New Roman" w:hAnsi="Times New Roman"/>
          <w:color w:val="auto"/>
          <w:sz w:val="22"/>
          <w:szCs w:val="22"/>
        </w:rPr>
        <w:t>языку, родному</w:t>
      </w:r>
      <w:r w:rsidR="00CC23E8" w:rsidRPr="007F4DB0">
        <w:rPr>
          <w:rFonts w:ascii="Times New Roman" w:hAnsi="Times New Roman"/>
          <w:color w:val="auto"/>
          <w:sz w:val="22"/>
          <w:szCs w:val="22"/>
        </w:rPr>
        <w:t>( татарскому)</w:t>
      </w:r>
      <w:r w:rsidRPr="007F4DB0">
        <w:rPr>
          <w:rFonts w:ascii="Times New Roman" w:hAnsi="Times New Roman"/>
          <w:color w:val="auto"/>
          <w:sz w:val="22"/>
          <w:szCs w:val="22"/>
        </w:rPr>
        <w:t xml:space="preserve"> языку, математике </w:t>
      </w:r>
      <w:r w:rsidR="00A254CD" w:rsidRPr="007F4DB0">
        <w:rPr>
          <w:rFonts w:ascii="Times New Roman" w:hAnsi="Times New Roman"/>
          <w:color w:val="auto"/>
          <w:sz w:val="22"/>
          <w:szCs w:val="22"/>
        </w:rPr>
        <w:t xml:space="preserve">и комплексной работы на </w:t>
      </w:r>
      <w:r w:rsidR="004970A4" w:rsidRPr="007F4DB0">
        <w:rPr>
          <w:rFonts w:ascii="Times New Roman" w:hAnsi="Times New Roman"/>
          <w:color w:val="auto"/>
          <w:sz w:val="22"/>
          <w:szCs w:val="22"/>
        </w:rPr>
        <w:t>меж</w:t>
      </w:r>
      <w:r w:rsidR="00A254CD" w:rsidRPr="007F4DB0">
        <w:rPr>
          <w:rFonts w:ascii="Times New Roman" w:hAnsi="Times New Roman"/>
          <w:color w:val="auto"/>
          <w:sz w:val="22"/>
          <w:szCs w:val="22"/>
        </w:rPr>
        <w:t>предметной основе</w:t>
      </w:r>
      <w:r w:rsidR="00443D2F" w:rsidRPr="007F4DB0">
        <w:rPr>
          <w:rFonts w:ascii="Times New Roman" w:hAnsi="Times New Roman"/>
          <w:color w:val="auto"/>
          <w:sz w:val="22"/>
          <w:szCs w:val="22"/>
        </w:rPr>
        <w:t>).</w:t>
      </w:r>
    </w:p>
    <w:p w:rsidR="00653A76" w:rsidRPr="007F4DB0" w:rsidRDefault="00653A76" w:rsidP="00FC1AE4">
      <w:pPr>
        <w:pStyle w:val="a3"/>
        <w:spacing w:line="240" w:lineRule="auto"/>
        <w:ind w:firstLine="426"/>
        <w:rPr>
          <w:rFonts w:ascii="Times New Roman" w:hAnsi="Times New Roman"/>
          <w:color w:val="auto"/>
          <w:sz w:val="22"/>
          <w:szCs w:val="22"/>
        </w:rPr>
      </w:pPr>
      <w:r w:rsidRPr="007F4DB0">
        <w:rPr>
          <w:rFonts w:ascii="Times New Roman" w:hAnsi="Times New Roman"/>
          <w:color w:val="auto"/>
          <w:sz w:val="22"/>
          <w:szCs w:val="22"/>
        </w:rPr>
        <w:t>При этом накопленная оценка характеризует выполнение всей совокупности планируемых результатов, а также дина</w:t>
      </w:r>
      <w:r w:rsidRPr="007F4DB0">
        <w:rPr>
          <w:rFonts w:ascii="Times New Roman" w:hAnsi="Times New Roman"/>
          <w:color w:val="auto"/>
          <w:spacing w:val="2"/>
          <w:sz w:val="22"/>
          <w:szCs w:val="22"/>
        </w:rPr>
        <w:t xml:space="preserve">мику образовательных достижений обучающихся за период </w:t>
      </w:r>
      <w:r w:rsidRPr="007F4DB0">
        <w:rPr>
          <w:rFonts w:ascii="Times New Roman" w:hAnsi="Times New Roman"/>
          <w:color w:val="auto"/>
          <w:sz w:val="22"/>
          <w:szCs w:val="22"/>
        </w:rPr>
        <w:t>обучения. А оценки за итоговые работы характеризуют, как минимум, уровень усвоения обучающимися опорной системы знаний по русскому языку, родному</w:t>
      </w:r>
      <w:r w:rsidR="00CC23E8" w:rsidRPr="007F4DB0">
        <w:rPr>
          <w:rFonts w:ascii="Times New Roman" w:hAnsi="Times New Roman"/>
          <w:color w:val="auto"/>
          <w:sz w:val="22"/>
          <w:szCs w:val="22"/>
        </w:rPr>
        <w:t>( татарскому)</w:t>
      </w:r>
      <w:r w:rsidRPr="007F4DB0">
        <w:rPr>
          <w:rFonts w:ascii="Times New Roman" w:hAnsi="Times New Roman"/>
          <w:color w:val="auto"/>
          <w:sz w:val="22"/>
          <w:szCs w:val="22"/>
        </w:rPr>
        <w:t xml:space="preserve"> языку и математике,а также уровень овладения метапредметными действиями.</w:t>
      </w:r>
    </w:p>
    <w:p w:rsidR="00653A76" w:rsidRPr="007F4DB0" w:rsidRDefault="00653A76" w:rsidP="00FC1AE4">
      <w:pPr>
        <w:pStyle w:val="a3"/>
        <w:spacing w:line="240" w:lineRule="auto"/>
        <w:ind w:firstLine="426"/>
        <w:rPr>
          <w:rFonts w:ascii="Times New Roman" w:hAnsi="Times New Roman"/>
          <w:color w:val="auto"/>
          <w:sz w:val="22"/>
          <w:szCs w:val="22"/>
        </w:rPr>
      </w:pPr>
      <w:r w:rsidRPr="007F4DB0">
        <w:rPr>
          <w:rFonts w:ascii="Times New Roman" w:hAnsi="Times New Roman"/>
          <w:color w:val="auto"/>
          <w:spacing w:val="2"/>
          <w:sz w:val="22"/>
          <w:szCs w:val="22"/>
        </w:rPr>
        <w:t xml:space="preserve">На основании этих оценок по каждому предмету и по </w:t>
      </w:r>
      <w:r w:rsidRPr="007F4DB0">
        <w:rPr>
          <w:rFonts w:ascii="Times New Roman" w:hAnsi="Times New Roman"/>
          <w:color w:val="auto"/>
          <w:sz w:val="22"/>
          <w:szCs w:val="22"/>
        </w:rPr>
        <w:t>программе формирования универсальных учебных действий делаются следующие выводы о достижении планируемых результатов.</w:t>
      </w:r>
    </w:p>
    <w:p w:rsidR="00653A76" w:rsidRPr="007F4DB0" w:rsidRDefault="00653A76" w:rsidP="00FC1AE4">
      <w:pPr>
        <w:pStyle w:val="a3"/>
        <w:spacing w:line="240" w:lineRule="auto"/>
        <w:ind w:firstLine="426"/>
        <w:rPr>
          <w:rFonts w:ascii="Times New Roman" w:hAnsi="Times New Roman"/>
          <w:color w:val="auto"/>
          <w:sz w:val="22"/>
          <w:szCs w:val="22"/>
        </w:rPr>
      </w:pPr>
      <w:r w:rsidRPr="007F4DB0">
        <w:rPr>
          <w:rFonts w:ascii="Times New Roman" w:hAnsi="Times New Roman"/>
          <w:color w:val="auto"/>
          <w:sz w:val="22"/>
          <w:szCs w:val="22"/>
        </w:rPr>
        <w:t>1)</w:t>
      </w:r>
      <w:r w:rsidRPr="007F4DB0">
        <w:rPr>
          <w:rFonts w:ascii="Times New Roman" w:hAnsi="Times New Roman"/>
          <w:color w:val="auto"/>
          <w:sz w:val="22"/>
          <w:szCs w:val="22"/>
        </w:rPr>
        <w:t> </w:t>
      </w:r>
      <w:r w:rsidRPr="007F4DB0">
        <w:rPr>
          <w:rFonts w:ascii="Times New Roman" w:hAnsi="Times New Roman"/>
          <w:color w:val="auto"/>
          <w:sz w:val="22"/>
          <w:szCs w:val="22"/>
        </w:rPr>
        <w:t>Выпускник овладел опорной системой знаний и учебными действиями, необходимыми для продолжения образования на следующе</w:t>
      </w:r>
      <w:r w:rsidR="00775DA5" w:rsidRPr="007F4DB0">
        <w:rPr>
          <w:rFonts w:ascii="Times New Roman" w:hAnsi="Times New Roman"/>
          <w:color w:val="auto"/>
          <w:sz w:val="22"/>
          <w:szCs w:val="22"/>
        </w:rPr>
        <w:t>муровне</w:t>
      </w:r>
      <w:r w:rsidRPr="007F4DB0">
        <w:rPr>
          <w:rFonts w:ascii="Times New Roman" w:hAnsi="Times New Roman"/>
          <w:color w:val="auto"/>
          <w:sz w:val="22"/>
          <w:szCs w:val="22"/>
        </w:rPr>
        <w:t>, и способен использовать их для решения простых учебно­познавательных и учебно­практических задач средствами данного предмета.</w:t>
      </w:r>
    </w:p>
    <w:p w:rsidR="00653A76" w:rsidRPr="007F4DB0" w:rsidRDefault="00653A76" w:rsidP="00FC1AE4">
      <w:pPr>
        <w:pStyle w:val="a3"/>
        <w:spacing w:line="240" w:lineRule="auto"/>
        <w:ind w:firstLine="426"/>
        <w:rPr>
          <w:rFonts w:ascii="Times New Roman" w:hAnsi="Times New Roman"/>
          <w:color w:val="auto"/>
          <w:sz w:val="22"/>
          <w:szCs w:val="22"/>
        </w:rPr>
      </w:pPr>
      <w:r w:rsidRPr="007F4DB0">
        <w:rPr>
          <w:rFonts w:ascii="Times New Roman" w:hAnsi="Times New Roman"/>
          <w:color w:val="auto"/>
          <w:sz w:val="22"/>
          <w:szCs w:val="22"/>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7F4DB0">
        <w:rPr>
          <w:rFonts w:ascii="Times New Roman" w:hAnsi="Times New Roman"/>
          <w:color w:val="auto"/>
          <w:spacing w:val="2"/>
          <w:sz w:val="22"/>
          <w:szCs w:val="22"/>
        </w:rPr>
        <w:t>как минимум, с оценкой «зачтено» (или «удовлетворитель</w:t>
      </w:r>
      <w:r w:rsidRPr="007F4DB0">
        <w:rPr>
          <w:rFonts w:ascii="Times New Roman" w:hAnsi="Times New Roman"/>
          <w:color w:val="auto"/>
          <w:sz w:val="22"/>
          <w:szCs w:val="22"/>
        </w:rPr>
        <w:t>но»), а результаты выполнения итоговых работ свидетельствуют о правильном выполнении не менее 50% заданий базового уровня.</w:t>
      </w:r>
    </w:p>
    <w:p w:rsidR="00653A76" w:rsidRPr="007F4DB0" w:rsidRDefault="00653A76" w:rsidP="00FC1AE4">
      <w:pPr>
        <w:pStyle w:val="a3"/>
        <w:spacing w:line="240" w:lineRule="auto"/>
        <w:ind w:firstLine="426"/>
        <w:rPr>
          <w:rFonts w:ascii="Times New Roman" w:hAnsi="Times New Roman"/>
          <w:color w:val="auto"/>
          <w:sz w:val="22"/>
          <w:szCs w:val="22"/>
        </w:rPr>
      </w:pPr>
      <w:r w:rsidRPr="007F4DB0">
        <w:rPr>
          <w:rFonts w:ascii="Times New Roman" w:hAnsi="Times New Roman"/>
          <w:color w:val="auto"/>
          <w:spacing w:val="4"/>
          <w:sz w:val="22"/>
          <w:szCs w:val="22"/>
        </w:rPr>
        <w:t>2)</w:t>
      </w:r>
      <w:r w:rsidRPr="007F4DB0">
        <w:rPr>
          <w:rFonts w:ascii="Times New Roman" w:hAnsi="Times New Roman"/>
          <w:color w:val="auto"/>
          <w:spacing w:val="4"/>
          <w:sz w:val="22"/>
          <w:szCs w:val="22"/>
        </w:rPr>
        <w:t> </w:t>
      </w:r>
      <w:r w:rsidRPr="007F4DB0">
        <w:rPr>
          <w:rFonts w:ascii="Times New Roman" w:hAnsi="Times New Roman"/>
          <w:color w:val="auto"/>
          <w:spacing w:val="4"/>
          <w:sz w:val="22"/>
          <w:szCs w:val="22"/>
        </w:rPr>
        <w:t>Выпускник овладел опорной системой знаний, необходимой для продолжения образования на следующе</w:t>
      </w:r>
      <w:r w:rsidR="00775DA5" w:rsidRPr="007F4DB0">
        <w:rPr>
          <w:rFonts w:ascii="Times New Roman" w:hAnsi="Times New Roman"/>
          <w:color w:val="auto"/>
          <w:spacing w:val="4"/>
          <w:sz w:val="22"/>
          <w:szCs w:val="22"/>
        </w:rPr>
        <w:t>м</w:t>
      </w:r>
      <w:r w:rsidR="00775DA5" w:rsidRPr="007F4DB0">
        <w:rPr>
          <w:rFonts w:ascii="Times New Roman" w:hAnsi="Times New Roman"/>
          <w:color w:val="auto"/>
          <w:sz w:val="22"/>
          <w:szCs w:val="22"/>
        </w:rPr>
        <w:t>уровне образования</w:t>
      </w:r>
      <w:r w:rsidRPr="007F4DB0">
        <w:rPr>
          <w:rFonts w:ascii="Times New Roman" w:hAnsi="Times New Roman"/>
          <w:color w:val="auto"/>
          <w:sz w:val="22"/>
          <w:szCs w:val="22"/>
        </w:rPr>
        <w:t>, на уровне осознанного произвольного овладения учебными действиями.</w:t>
      </w:r>
    </w:p>
    <w:p w:rsidR="00653A76" w:rsidRPr="007F4DB0" w:rsidRDefault="00653A76" w:rsidP="00FC1AE4">
      <w:pPr>
        <w:pStyle w:val="a3"/>
        <w:spacing w:line="240" w:lineRule="auto"/>
        <w:ind w:firstLine="426"/>
        <w:rPr>
          <w:rFonts w:ascii="Times New Roman" w:hAnsi="Times New Roman"/>
          <w:color w:val="auto"/>
          <w:sz w:val="22"/>
          <w:szCs w:val="22"/>
        </w:rPr>
      </w:pPr>
      <w:r w:rsidRPr="007F4DB0">
        <w:rPr>
          <w:rFonts w:ascii="Times New Roman" w:hAnsi="Times New Roman"/>
          <w:color w:val="auto"/>
          <w:sz w:val="22"/>
          <w:szCs w:val="22"/>
        </w:rPr>
        <w:t xml:space="preserve">Такой вывод делается, если в материалах накопительной </w:t>
      </w:r>
      <w:r w:rsidRPr="007F4DB0">
        <w:rPr>
          <w:rFonts w:ascii="Times New Roman" w:hAnsi="Times New Roman"/>
          <w:color w:val="auto"/>
          <w:spacing w:val="2"/>
          <w:sz w:val="22"/>
          <w:szCs w:val="22"/>
        </w:rPr>
        <w:t>системы оценки зафиксировано достижение планируемых результатов по всем основным разделам учебной програм</w:t>
      </w:r>
      <w:r w:rsidRPr="007F4DB0">
        <w:rPr>
          <w:rFonts w:ascii="Times New Roman" w:hAnsi="Times New Roman"/>
          <w:color w:val="auto"/>
          <w:sz w:val="22"/>
          <w:szCs w:val="22"/>
        </w:rPr>
        <w:t>мы, прич</w:t>
      </w:r>
      <w:r w:rsidR="00D30361" w:rsidRPr="007F4DB0">
        <w:rPr>
          <w:rFonts w:ascii="Times New Roman" w:hAnsi="Times New Roman"/>
          <w:color w:val="auto"/>
          <w:sz w:val="22"/>
          <w:szCs w:val="22"/>
        </w:rPr>
        <w:t>е</w:t>
      </w:r>
      <w:r w:rsidRPr="007F4DB0">
        <w:rPr>
          <w:rFonts w:ascii="Times New Roman" w:hAnsi="Times New Roman"/>
          <w:color w:val="auto"/>
          <w:sz w:val="22"/>
          <w:szCs w:val="22"/>
        </w:rPr>
        <w:t xml:space="preserve">м не менее чем по половине разделов выставлена </w:t>
      </w:r>
      <w:r w:rsidRPr="007F4DB0">
        <w:rPr>
          <w:rFonts w:ascii="Times New Roman" w:hAnsi="Times New Roman"/>
          <w:color w:val="auto"/>
          <w:spacing w:val="2"/>
          <w:sz w:val="22"/>
          <w:szCs w:val="22"/>
        </w:rPr>
        <w:t xml:space="preserve">оценка «хорошо» или «отлично», а результаты выполнения </w:t>
      </w:r>
      <w:r w:rsidRPr="007F4DB0">
        <w:rPr>
          <w:rFonts w:ascii="Times New Roman" w:hAnsi="Times New Roman"/>
          <w:color w:val="auto"/>
          <w:sz w:val="22"/>
          <w:szCs w:val="22"/>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7F4DB0" w:rsidRDefault="00653A76" w:rsidP="00FC1AE4">
      <w:pPr>
        <w:pStyle w:val="a3"/>
        <w:spacing w:line="240" w:lineRule="auto"/>
        <w:ind w:firstLine="426"/>
        <w:rPr>
          <w:rFonts w:ascii="Times New Roman" w:hAnsi="Times New Roman"/>
          <w:color w:val="auto"/>
          <w:sz w:val="22"/>
          <w:szCs w:val="22"/>
        </w:rPr>
      </w:pPr>
      <w:r w:rsidRPr="007F4DB0">
        <w:rPr>
          <w:rFonts w:ascii="Times New Roman" w:hAnsi="Times New Roman"/>
          <w:color w:val="auto"/>
          <w:spacing w:val="2"/>
          <w:sz w:val="22"/>
          <w:szCs w:val="22"/>
        </w:rPr>
        <w:t>3)</w:t>
      </w:r>
      <w:r w:rsidRPr="007F4DB0">
        <w:rPr>
          <w:rFonts w:ascii="Times New Roman" w:hAnsi="Times New Roman"/>
          <w:color w:val="auto"/>
          <w:spacing w:val="2"/>
          <w:sz w:val="22"/>
          <w:szCs w:val="22"/>
        </w:rPr>
        <w:t> </w:t>
      </w:r>
      <w:r w:rsidRPr="007F4DB0">
        <w:rPr>
          <w:rFonts w:ascii="Times New Roman" w:hAnsi="Times New Roman"/>
          <w:color w:val="auto"/>
          <w:spacing w:val="2"/>
          <w:sz w:val="22"/>
          <w:szCs w:val="22"/>
        </w:rPr>
        <w:t xml:space="preserve">Выпускник не овладел опорной системой знаний и </w:t>
      </w:r>
      <w:r w:rsidRPr="007F4DB0">
        <w:rPr>
          <w:rFonts w:ascii="Times New Roman" w:hAnsi="Times New Roman"/>
          <w:color w:val="auto"/>
          <w:sz w:val="22"/>
          <w:szCs w:val="22"/>
        </w:rPr>
        <w:t>учебными действиями, необходимыми для продолжения образования на следующе</w:t>
      </w:r>
      <w:r w:rsidR="002412B9" w:rsidRPr="007F4DB0">
        <w:rPr>
          <w:rFonts w:ascii="Times New Roman" w:hAnsi="Times New Roman"/>
          <w:color w:val="auto"/>
          <w:sz w:val="22"/>
          <w:szCs w:val="22"/>
        </w:rPr>
        <w:t>муровне образования</w:t>
      </w:r>
      <w:r w:rsidRPr="007F4DB0">
        <w:rPr>
          <w:rFonts w:ascii="Times New Roman" w:hAnsi="Times New Roman"/>
          <w:color w:val="auto"/>
          <w:sz w:val="22"/>
          <w:szCs w:val="22"/>
        </w:rPr>
        <w:t>.</w:t>
      </w:r>
    </w:p>
    <w:p w:rsidR="00653A76" w:rsidRPr="007F4DB0" w:rsidRDefault="00653A76" w:rsidP="00FC1AE4">
      <w:pPr>
        <w:pStyle w:val="a3"/>
        <w:spacing w:line="240" w:lineRule="auto"/>
        <w:ind w:firstLine="426"/>
        <w:rPr>
          <w:rFonts w:ascii="Times New Roman" w:hAnsi="Times New Roman"/>
          <w:color w:val="auto"/>
          <w:sz w:val="22"/>
          <w:szCs w:val="22"/>
        </w:rPr>
      </w:pPr>
      <w:r w:rsidRPr="007F4DB0">
        <w:rPr>
          <w:rFonts w:ascii="Times New Roman" w:hAnsi="Times New Roman"/>
          <w:color w:val="auto"/>
          <w:sz w:val="22"/>
          <w:szCs w:val="22"/>
        </w:rPr>
        <w:t xml:space="preserve">Такой вывод делается, если в материалах накопительной системы оценки не зафиксировано достижение планируемых </w:t>
      </w:r>
      <w:r w:rsidRPr="007F4DB0">
        <w:rPr>
          <w:rFonts w:ascii="Times New Roman" w:hAnsi="Times New Roman"/>
          <w:color w:val="auto"/>
          <w:spacing w:val="-2"/>
          <w:sz w:val="22"/>
          <w:szCs w:val="22"/>
        </w:rPr>
        <w:t xml:space="preserve">результатов по </w:t>
      </w:r>
      <w:r w:rsidRPr="007F4DB0">
        <w:rPr>
          <w:rFonts w:ascii="Times New Roman" w:hAnsi="Times New Roman"/>
          <w:b/>
          <w:color w:val="auto"/>
          <w:spacing w:val="-2"/>
          <w:sz w:val="22"/>
          <w:szCs w:val="22"/>
        </w:rPr>
        <w:t>всем</w:t>
      </w:r>
      <w:r w:rsidRPr="007F4DB0">
        <w:rPr>
          <w:rFonts w:ascii="Times New Roman" w:hAnsi="Times New Roman"/>
          <w:color w:val="auto"/>
          <w:spacing w:val="-2"/>
          <w:sz w:val="22"/>
          <w:szCs w:val="22"/>
        </w:rPr>
        <w:t xml:space="preserve"> основным разделам учебной программы, а результаты выполнения итоговых работ свидетельствуют о пра</w:t>
      </w:r>
      <w:r w:rsidRPr="007F4DB0">
        <w:rPr>
          <w:rFonts w:ascii="Times New Roman" w:hAnsi="Times New Roman"/>
          <w:color w:val="auto"/>
          <w:sz w:val="22"/>
          <w:szCs w:val="22"/>
        </w:rPr>
        <w:t>вильном выполнении менее 50% заданий базового уровня.</w:t>
      </w:r>
    </w:p>
    <w:p w:rsidR="00653A76" w:rsidRPr="007F4DB0" w:rsidRDefault="00653A76" w:rsidP="00FC1AE4">
      <w:pPr>
        <w:pStyle w:val="a3"/>
        <w:spacing w:line="240" w:lineRule="auto"/>
        <w:ind w:firstLine="426"/>
        <w:rPr>
          <w:rFonts w:ascii="Times New Roman" w:hAnsi="Times New Roman"/>
          <w:color w:val="auto"/>
          <w:spacing w:val="-2"/>
          <w:sz w:val="22"/>
          <w:szCs w:val="22"/>
        </w:rPr>
      </w:pPr>
      <w:r w:rsidRPr="007F4DB0">
        <w:rPr>
          <w:rFonts w:ascii="Times New Roman" w:hAnsi="Times New Roman"/>
          <w:color w:val="auto"/>
          <w:spacing w:val="-4"/>
          <w:sz w:val="22"/>
          <w:szCs w:val="22"/>
        </w:rPr>
        <w:t xml:space="preserve">Педагогический совет </w:t>
      </w:r>
      <w:r w:rsidR="005D66BB" w:rsidRPr="007F4DB0">
        <w:rPr>
          <w:rFonts w:ascii="Times New Roman" w:hAnsi="Times New Roman"/>
          <w:color w:val="auto"/>
          <w:spacing w:val="-4"/>
          <w:sz w:val="22"/>
          <w:szCs w:val="22"/>
        </w:rPr>
        <w:t xml:space="preserve"> образовательной</w:t>
      </w:r>
      <w:r w:rsidR="005C5F90" w:rsidRPr="007F4DB0">
        <w:rPr>
          <w:rFonts w:ascii="Times New Roman" w:hAnsi="Times New Roman"/>
          <w:color w:val="auto"/>
          <w:spacing w:val="-4"/>
          <w:sz w:val="22"/>
          <w:szCs w:val="22"/>
        </w:rPr>
        <w:t>организации</w:t>
      </w:r>
      <w:r w:rsidRPr="007F4DB0">
        <w:rPr>
          <w:rFonts w:ascii="Times New Roman" w:hAnsi="Times New Roman"/>
          <w:color w:val="auto"/>
          <w:spacing w:val="-4"/>
          <w:sz w:val="22"/>
          <w:szCs w:val="22"/>
        </w:rPr>
        <w:t>на осно</w:t>
      </w:r>
      <w:r w:rsidRPr="007F4DB0">
        <w:rPr>
          <w:rFonts w:ascii="Times New Roman" w:hAnsi="Times New Roman"/>
          <w:color w:val="auto"/>
          <w:sz w:val="22"/>
          <w:szCs w:val="22"/>
        </w:rPr>
        <w:t>ве выводов, сделанных по каждому обучающемуся, рассма</w:t>
      </w:r>
      <w:r w:rsidRPr="007F4DB0">
        <w:rPr>
          <w:rFonts w:ascii="Times New Roman" w:hAnsi="Times New Roman"/>
          <w:color w:val="auto"/>
          <w:spacing w:val="2"/>
          <w:sz w:val="22"/>
          <w:szCs w:val="22"/>
        </w:rPr>
        <w:t xml:space="preserve">тривает вопрос об </w:t>
      </w:r>
      <w:r w:rsidRPr="007F4DB0">
        <w:rPr>
          <w:rFonts w:ascii="Times New Roman" w:hAnsi="Times New Roman"/>
          <w:b/>
          <w:bCs/>
          <w:color w:val="auto"/>
          <w:spacing w:val="2"/>
          <w:sz w:val="22"/>
          <w:szCs w:val="22"/>
        </w:rPr>
        <w:t xml:space="preserve">успешном освоении данным обучающимся основной образовательной программы начального </w:t>
      </w:r>
      <w:r w:rsidRPr="007F4DB0">
        <w:rPr>
          <w:rFonts w:ascii="Times New Roman" w:hAnsi="Times New Roman"/>
          <w:b/>
          <w:bCs/>
          <w:color w:val="auto"/>
          <w:spacing w:val="-2"/>
          <w:sz w:val="22"/>
          <w:szCs w:val="22"/>
        </w:rPr>
        <w:t xml:space="preserve">общего образования и переводе его на </w:t>
      </w:r>
      <w:r w:rsidR="002412B9" w:rsidRPr="007F4DB0">
        <w:rPr>
          <w:rFonts w:ascii="Times New Roman" w:hAnsi="Times New Roman"/>
          <w:b/>
          <w:bCs/>
          <w:color w:val="auto"/>
          <w:spacing w:val="-2"/>
          <w:sz w:val="22"/>
          <w:szCs w:val="22"/>
        </w:rPr>
        <w:t xml:space="preserve">следующий уровень </w:t>
      </w:r>
      <w:r w:rsidRPr="007F4DB0">
        <w:rPr>
          <w:rFonts w:ascii="Times New Roman" w:hAnsi="Times New Roman"/>
          <w:b/>
          <w:bCs/>
          <w:color w:val="auto"/>
          <w:spacing w:val="-2"/>
          <w:sz w:val="22"/>
          <w:szCs w:val="22"/>
        </w:rPr>
        <w:t>общего образования</w:t>
      </w:r>
      <w:r w:rsidRPr="007F4DB0">
        <w:rPr>
          <w:rFonts w:ascii="Times New Roman" w:hAnsi="Times New Roman"/>
          <w:color w:val="auto"/>
          <w:spacing w:val="-2"/>
          <w:sz w:val="22"/>
          <w:szCs w:val="22"/>
        </w:rPr>
        <w:t>.</w:t>
      </w:r>
    </w:p>
    <w:p w:rsidR="00653A76" w:rsidRPr="007F4DB0" w:rsidRDefault="00653A76" w:rsidP="00FC1AE4">
      <w:pPr>
        <w:pStyle w:val="a3"/>
        <w:spacing w:line="240" w:lineRule="auto"/>
        <w:ind w:firstLine="426"/>
        <w:rPr>
          <w:rFonts w:ascii="Times New Roman" w:hAnsi="Times New Roman"/>
          <w:color w:val="auto"/>
          <w:sz w:val="22"/>
          <w:szCs w:val="22"/>
        </w:rPr>
      </w:pPr>
      <w:r w:rsidRPr="007F4DB0">
        <w:rPr>
          <w:rFonts w:ascii="Times New Roman" w:hAnsi="Times New Roman"/>
          <w:color w:val="auto"/>
          <w:sz w:val="22"/>
          <w:szCs w:val="22"/>
        </w:rPr>
        <w:t xml:space="preserve">В случае если полученные обучающимся итоговые оценки не позволяют сделать однозначного вывода о достижении </w:t>
      </w:r>
      <w:r w:rsidRPr="007F4DB0">
        <w:rPr>
          <w:rFonts w:ascii="Times New Roman" w:hAnsi="Times New Roman"/>
          <w:color w:val="auto"/>
          <w:spacing w:val="2"/>
          <w:sz w:val="22"/>
          <w:szCs w:val="22"/>
        </w:rPr>
        <w:t xml:space="preserve">планируемых результатов, решение о переводе на </w:t>
      </w:r>
      <w:r w:rsidR="002412B9" w:rsidRPr="007F4DB0">
        <w:rPr>
          <w:rFonts w:ascii="Times New Roman" w:hAnsi="Times New Roman"/>
          <w:color w:val="auto"/>
          <w:spacing w:val="2"/>
          <w:sz w:val="22"/>
          <w:szCs w:val="22"/>
        </w:rPr>
        <w:t>следую</w:t>
      </w:r>
      <w:r w:rsidR="002412B9" w:rsidRPr="007F4DB0">
        <w:rPr>
          <w:rFonts w:ascii="Times New Roman" w:hAnsi="Times New Roman"/>
          <w:color w:val="auto"/>
          <w:sz w:val="22"/>
          <w:szCs w:val="22"/>
        </w:rPr>
        <w:t xml:space="preserve">щий уровень </w:t>
      </w:r>
      <w:r w:rsidRPr="007F4DB0">
        <w:rPr>
          <w:rFonts w:ascii="Times New Roman" w:hAnsi="Times New Roman"/>
          <w:color w:val="auto"/>
          <w:sz w:val="22"/>
          <w:szCs w:val="22"/>
        </w:rPr>
        <w:t>общего образования принимается педагогическим советом с уч</w:t>
      </w:r>
      <w:r w:rsidR="00D30361" w:rsidRPr="007F4DB0">
        <w:rPr>
          <w:rFonts w:ascii="Times New Roman" w:hAnsi="Times New Roman"/>
          <w:color w:val="auto"/>
          <w:sz w:val="22"/>
          <w:szCs w:val="22"/>
        </w:rPr>
        <w:t>е</w:t>
      </w:r>
      <w:r w:rsidRPr="007F4DB0">
        <w:rPr>
          <w:rFonts w:ascii="Times New Roman" w:hAnsi="Times New Roman"/>
          <w:color w:val="auto"/>
          <w:sz w:val="22"/>
          <w:szCs w:val="22"/>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7F4DB0" w:rsidRDefault="00653A76" w:rsidP="00FC1AE4">
      <w:pPr>
        <w:pStyle w:val="a3"/>
        <w:spacing w:line="240" w:lineRule="auto"/>
        <w:ind w:firstLine="426"/>
        <w:rPr>
          <w:rFonts w:ascii="Times New Roman" w:hAnsi="Times New Roman"/>
          <w:color w:val="auto"/>
          <w:sz w:val="22"/>
          <w:szCs w:val="22"/>
        </w:rPr>
      </w:pPr>
      <w:r w:rsidRPr="007F4DB0">
        <w:rPr>
          <w:rFonts w:ascii="Times New Roman" w:hAnsi="Times New Roman"/>
          <w:color w:val="auto"/>
          <w:sz w:val="22"/>
          <w:szCs w:val="22"/>
        </w:rPr>
        <w:t>Решение</w:t>
      </w:r>
      <w:r w:rsidRPr="007F4DB0">
        <w:rPr>
          <w:rFonts w:ascii="Times New Roman" w:hAnsi="Times New Roman"/>
          <w:b/>
          <w:bCs/>
          <w:color w:val="auto"/>
          <w:sz w:val="22"/>
          <w:szCs w:val="22"/>
        </w:rPr>
        <w:t xml:space="preserve"> о переводе</w:t>
      </w:r>
      <w:r w:rsidRPr="007F4DB0">
        <w:rPr>
          <w:rFonts w:ascii="Times New Roman" w:hAnsi="Times New Roman"/>
          <w:color w:val="auto"/>
          <w:sz w:val="22"/>
          <w:szCs w:val="22"/>
        </w:rPr>
        <w:t xml:space="preserve"> обучающегося на </w:t>
      </w:r>
      <w:r w:rsidR="002412B9" w:rsidRPr="007F4DB0">
        <w:rPr>
          <w:rFonts w:ascii="Times New Roman" w:hAnsi="Times New Roman"/>
          <w:color w:val="auto"/>
          <w:sz w:val="22"/>
          <w:szCs w:val="22"/>
        </w:rPr>
        <w:t xml:space="preserve">следующий уровень </w:t>
      </w:r>
      <w:r w:rsidRPr="007F4DB0">
        <w:rPr>
          <w:rFonts w:ascii="Times New Roman" w:hAnsi="Times New Roman"/>
          <w:color w:val="auto"/>
          <w:sz w:val="22"/>
          <w:szCs w:val="22"/>
        </w:rPr>
        <w:t xml:space="preserve">общего образования принимается одновременно с рассмотрением и утверждением </w:t>
      </w:r>
      <w:r w:rsidRPr="007F4DB0">
        <w:rPr>
          <w:rFonts w:ascii="Times New Roman" w:hAnsi="Times New Roman"/>
          <w:b/>
          <w:bCs/>
          <w:color w:val="auto"/>
          <w:sz w:val="22"/>
          <w:szCs w:val="22"/>
        </w:rPr>
        <w:t>характеристики обучающегося</w:t>
      </w:r>
      <w:r w:rsidRPr="007F4DB0">
        <w:rPr>
          <w:rFonts w:ascii="Times New Roman" w:hAnsi="Times New Roman"/>
          <w:color w:val="auto"/>
          <w:sz w:val="22"/>
          <w:szCs w:val="22"/>
        </w:rPr>
        <w:t>, в которой:</w:t>
      </w:r>
    </w:p>
    <w:p w:rsidR="00653A76" w:rsidRPr="007F4DB0" w:rsidRDefault="00653A76" w:rsidP="00FC1AE4">
      <w:pPr>
        <w:pStyle w:val="21"/>
        <w:spacing w:line="240" w:lineRule="auto"/>
        <w:ind w:firstLine="426"/>
        <w:rPr>
          <w:sz w:val="22"/>
          <w:szCs w:val="22"/>
        </w:rPr>
      </w:pPr>
      <w:r w:rsidRPr="007F4DB0">
        <w:rPr>
          <w:sz w:val="22"/>
          <w:szCs w:val="22"/>
        </w:rPr>
        <w:t>отмечаются образовательные достижения и положительные качества обучающегося;</w:t>
      </w:r>
    </w:p>
    <w:p w:rsidR="00653A76" w:rsidRPr="007F4DB0" w:rsidRDefault="00653A76" w:rsidP="00FC1AE4">
      <w:pPr>
        <w:pStyle w:val="21"/>
        <w:spacing w:line="240" w:lineRule="auto"/>
        <w:ind w:firstLine="426"/>
        <w:rPr>
          <w:sz w:val="22"/>
          <w:szCs w:val="22"/>
        </w:rPr>
      </w:pPr>
      <w:r w:rsidRPr="007F4DB0">
        <w:rPr>
          <w:sz w:val="22"/>
          <w:szCs w:val="22"/>
        </w:rPr>
        <w:t>определяются приоритетные задачи и направления личностного развития с уч</w:t>
      </w:r>
      <w:r w:rsidR="00D30361" w:rsidRPr="007F4DB0">
        <w:rPr>
          <w:sz w:val="22"/>
          <w:szCs w:val="22"/>
        </w:rPr>
        <w:t>е</w:t>
      </w:r>
      <w:r w:rsidRPr="007F4DB0">
        <w:rPr>
          <w:sz w:val="22"/>
          <w:szCs w:val="22"/>
        </w:rPr>
        <w:t>том как достижений, так и психологических проблем развития реб</w:t>
      </w:r>
      <w:r w:rsidR="00D30361" w:rsidRPr="007F4DB0">
        <w:rPr>
          <w:sz w:val="22"/>
          <w:szCs w:val="22"/>
        </w:rPr>
        <w:t>е</w:t>
      </w:r>
      <w:r w:rsidRPr="007F4DB0">
        <w:rPr>
          <w:sz w:val="22"/>
          <w:szCs w:val="22"/>
        </w:rPr>
        <w:t>нка;</w:t>
      </w:r>
    </w:p>
    <w:p w:rsidR="00653A76" w:rsidRPr="007F4DB0" w:rsidRDefault="00653A76" w:rsidP="00FC1AE4">
      <w:pPr>
        <w:pStyle w:val="21"/>
        <w:spacing w:line="240" w:lineRule="auto"/>
        <w:ind w:firstLine="426"/>
        <w:rPr>
          <w:sz w:val="22"/>
          <w:szCs w:val="22"/>
        </w:rPr>
      </w:pPr>
      <w:r w:rsidRPr="007F4DB0">
        <w:rPr>
          <w:spacing w:val="-2"/>
          <w:sz w:val="22"/>
          <w:szCs w:val="22"/>
        </w:rPr>
        <w:t>даются психолого</w:t>
      </w:r>
      <w:r w:rsidRPr="007F4DB0">
        <w:rPr>
          <w:spacing w:val="-2"/>
          <w:sz w:val="22"/>
          <w:szCs w:val="22"/>
        </w:rPr>
        <w:noBreakHyphen/>
        <w:t>педагогические рекомендации, призван</w:t>
      </w:r>
      <w:r w:rsidRPr="007F4DB0">
        <w:rPr>
          <w:sz w:val="22"/>
          <w:szCs w:val="22"/>
        </w:rPr>
        <w:t xml:space="preserve">ные обеспечить успешную реализацию намеченных задач на </w:t>
      </w:r>
      <w:r w:rsidR="002412B9" w:rsidRPr="007F4DB0">
        <w:rPr>
          <w:sz w:val="22"/>
          <w:szCs w:val="22"/>
        </w:rPr>
        <w:t xml:space="preserve">следующем уровне </w:t>
      </w:r>
      <w:r w:rsidRPr="007F4DB0">
        <w:rPr>
          <w:sz w:val="22"/>
          <w:szCs w:val="22"/>
        </w:rPr>
        <w:t>обучения.</w:t>
      </w:r>
    </w:p>
    <w:p w:rsidR="004247A3" w:rsidRDefault="004247A3" w:rsidP="00FC1AE4">
      <w:pPr>
        <w:pStyle w:val="21"/>
        <w:numPr>
          <w:ilvl w:val="0"/>
          <w:numId w:val="0"/>
        </w:numPr>
        <w:spacing w:line="240" w:lineRule="auto"/>
        <w:ind w:firstLine="426"/>
        <w:jc w:val="right"/>
        <w:rPr>
          <w:i/>
          <w:sz w:val="22"/>
          <w:szCs w:val="22"/>
        </w:rPr>
      </w:pPr>
    </w:p>
    <w:p w:rsidR="00595601" w:rsidRPr="00967DF7" w:rsidRDefault="00595601" w:rsidP="00FC1AE4">
      <w:pPr>
        <w:pStyle w:val="21"/>
        <w:numPr>
          <w:ilvl w:val="0"/>
          <w:numId w:val="0"/>
        </w:numPr>
        <w:spacing w:line="240" w:lineRule="auto"/>
        <w:ind w:firstLine="426"/>
        <w:jc w:val="right"/>
        <w:rPr>
          <w:i/>
          <w:sz w:val="22"/>
          <w:szCs w:val="22"/>
        </w:rPr>
      </w:pPr>
      <w:r w:rsidRPr="00967DF7">
        <w:rPr>
          <w:i/>
          <w:sz w:val="22"/>
          <w:szCs w:val="22"/>
        </w:rPr>
        <w:t xml:space="preserve">Образец </w:t>
      </w:r>
    </w:p>
    <w:p w:rsidR="00595601" w:rsidRPr="00967DF7" w:rsidRDefault="00595601" w:rsidP="00FC1AE4">
      <w:pPr>
        <w:autoSpaceDE w:val="0"/>
        <w:autoSpaceDN w:val="0"/>
        <w:adjustRightInd w:val="0"/>
        <w:ind w:firstLine="426"/>
        <w:jc w:val="center"/>
        <w:rPr>
          <w:color w:val="000000"/>
          <w:sz w:val="22"/>
          <w:szCs w:val="22"/>
          <w:lang w:eastAsia="en-US"/>
        </w:rPr>
      </w:pPr>
      <w:r w:rsidRPr="00967DF7">
        <w:rPr>
          <w:color w:val="000000"/>
          <w:sz w:val="22"/>
          <w:szCs w:val="22"/>
          <w:lang w:eastAsia="en-US"/>
        </w:rPr>
        <w:t>Муниципальное бюджетное общеобразовательное учреждение</w:t>
      </w:r>
    </w:p>
    <w:p w:rsidR="00595601" w:rsidRPr="00967DF7" w:rsidRDefault="00595601" w:rsidP="00FC1AE4">
      <w:pPr>
        <w:autoSpaceDE w:val="0"/>
        <w:autoSpaceDN w:val="0"/>
        <w:adjustRightInd w:val="0"/>
        <w:ind w:firstLine="426"/>
        <w:jc w:val="center"/>
        <w:rPr>
          <w:color w:val="000000"/>
          <w:sz w:val="22"/>
          <w:szCs w:val="22"/>
          <w:lang w:eastAsia="en-US"/>
        </w:rPr>
      </w:pPr>
      <w:r w:rsidRPr="00967DF7">
        <w:rPr>
          <w:bCs/>
          <w:color w:val="000000"/>
          <w:sz w:val="22"/>
          <w:szCs w:val="22"/>
          <w:lang w:eastAsia="en-US"/>
        </w:rPr>
        <w:t>“</w:t>
      </w:r>
      <w:r w:rsidR="009B35C9" w:rsidRPr="00967DF7">
        <w:rPr>
          <w:bCs/>
          <w:color w:val="000000"/>
          <w:sz w:val="22"/>
          <w:szCs w:val="22"/>
          <w:lang w:eastAsia="en-US"/>
        </w:rPr>
        <w:t>Шадчин</w:t>
      </w:r>
      <w:r w:rsidRPr="00967DF7">
        <w:rPr>
          <w:bCs/>
          <w:color w:val="000000"/>
          <w:sz w:val="22"/>
          <w:szCs w:val="22"/>
          <w:lang w:eastAsia="en-US"/>
        </w:rPr>
        <w:t>ская средняя общеобразовательная школа ”</w:t>
      </w:r>
    </w:p>
    <w:p w:rsidR="00595601" w:rsidRPr="00967DF7" w:rsidRDefault="00595601" w:rsidP="00FC1AE4">
      <w:pPr>
        <w:autoSpaceDE w:val="0"/>
        <w:autoSpaceDN w:val="0"/>
        <w:adjustRightInd w:val="0"/>
        <w:ind w:firstLine="426"/>
        <w:jc w:val="center"/>
        <w:rPr>
          <w:color w:val="000000"/>
          <w:sz w:val="22"/>
          <w:szCs w:val="22"/>
          <w:lang w:eastAsia="en-US"/>
        </w:rPr>
      </w:pPr>
      <w:r w:rsidRPr="00967DF7">
        <w:rPr>
          <w:color w:val="000000"/>
          <w:sz w:val="22"/>
          <w:szCs w:val="22"/>
          <w:lang w:eastAsia="en-US"/>
        </w:rPr>
        <w:t>Мамадышского муниципального района Республики Татарстан</w:t>
      </w:r>
    </w:p>
    <w:p w:rsidR="00595601" w:rsidRPr="00967DF7" w:rsidRDefault="00595601" w:rsidP="00FC1AE4">
      <w:pPr>
        <w:autoSpaceDE w:val="0"/>
        <w:autoSpaceDN w:val="0"/>
        <w:adjustRightInd w:val="0"/>
        <w:ind w:firstLine="426"/>
        <w:rPr>
          <w:bCs/>
          <w:color w:val="000000"/>
          <w:sz w:val="22"/>
          <w:szCs w:val="22"/>
          <w:lang w:eastAsia="en-US"/>
        </w:rPr>
      </w:pPr>
      <w:r w:rsidRPr="00967DF7">
        <w:rPr>
          <w:bCs/>
          <w:color w:val="000000"/>
          <w:sz w:val="22"/>
          <w:szCs w:val="22"/>
          <w:lang w:eastAsia="en-US"/>
        </w:rPr>
        <w:t>Характерист</w:t>
      </w:r>
      <w:r w:rsidR="007F4DB0">
        <w:rPr>
          <w:bCs/>
          <w:color w:val="000000"/>
          <w:sz w:val="22"/>
          <w:szCs w:val="22"/>
          <w:lang w:eastAsia="en-US"/>
        </w:rPr>
        <w:t>ика учени__ 4 « » класса МБОУ «Ш</w:t>
      </w:r>
      <w:r w:rsidR="009B35C9" w:rsidRPr="00967DF7">
        <w:rPr>
          <w:bCs/>
          <w:color w:val="000000"/>
          <w:sz w:val="22"/>
          <w:szCs w:val="22"/>
          <w:lang w:eastAsia="en-US"/>
        </w:rPr>
        <w:t>адчин</w:t>
      </w:r>
      <w:r w:rsidRPr="00967DF7">
        <w:rPr>
          <w:bCs/>
          <w:color w:val="000000"/>
          <w:sz w:val="22"/>
          <w:szCs w:val="22"/>
          <w:lang w:eastAsia="en-US"/>
        </w:rPr>
        <w:t>ская СОШ»</w:t>
      </w:r>
    </w:p>
    <w:p w:rsidR="00595601" w:rsidRPr="00967DF7" w:rsidRDefault="00595601" w:rsidP="00FC1AE4">
      <w:pPr>
        <w:autoSpaceDE w:val="0"/>
        <w:autoSpaceDN w:val="0"/>
        <w:adjustRightInd w:val="0"/>
        <w:ind w:firstLine="426"/>
        <w:rPr>
          <w:color w:val="000000"/>
          <w:sz w:val="22"/>
          <w:szCs w:val="22"/>
          <w:lang w:eastAsia="en-US"/>
        </w:rPr>
      </w:pPr>
      <w:r w:rsidRPr="00967DF7">
        <w:rPr>
          <w:color w:val="000000"/>
          <w:sz w:val="22"/>
          <w:szCs w:val="22"/>
          <w:lang w:eastAsia="en-US"/>
        </w:rPr>
        <w:t xml:space="preserve">Дата рождения: ________ Обучалась в данном коллективе с ____ класса. </w:t>
      </w:r>
    </w:p>
    <w:p w:rsidR="00595601" w:rsidRPr="00967DF7" w:rsidRDefault="00595601" w:rsidP="00FC1AE4">
      <w:pPr>
        <w:autoSpaceDE w:val="0"/>
        <w:autoSpaceDN w:val="0"/>
        <w:adjustRightInd w:val="0"/>
        <w:ind w:firstLine="426"/>
        <w:jc w:val="center"/>
        <w:rPr>
          <w:color w:val="000000"/>
          <w:sz w:val="22"/>
          <w:szCs w:val="22"/>
          <w:lang w:eastAsia="en-US"/>
        </w:rPr>
      </w:pPr>
      <w:r w:rsidRPr="00967DF7">
        <w:rPr>
          <w:bCs/>
          <w:color w:val="000000"/>
          <w:sz w:val="22"/>
          <w:szCs w:val="22"/>
          <w:lang w:eastAsia="en-US"/>
        </w:rPr>
        <w:t>Межличностные отношения</w:t>
      </w:r>
    </w:p>
    <w:p w:rsidR="00595601" w:rsidRPr="00967DF7" w:rsidRDefault="00595601" w:rsidP="00FC1AE4">
      <w:pPr>
        <w:autoSpaceDE w:val="0"/>
        <w:autoSpaceDN w:val="0"/>
        <w:adjustRightInd w:val="0"/>
        <w:ind w:firstLine="426"/>
        <w:rPr>
          <w:color w:val="000000"/>
          <w:sz w:val="22"/>
          <w:szCs w:val="22"/>
          <w:lang w:eastAsia="en-US"/>
        </w:rPr>
      </w:pPr>
      <w:r w:rsidRPr="00967DF7">
        <w:rPr>
          <w:color w:val="000000"/>
          <w:sz w:val="22"/>
          <w:szCs w:val="22"/>
          <w:lang w:eastAsia="en-US"/>
        </w:rPr>
        <w:t xml:space="preserve">Отношение к мнению коллектива, к требованиям, критическим замечаниям:_________________________________________________________________ </w:t>
      </w:r>
    </w:p>
    <w:p w:rsidR="009B35C9" w:rsidRPr="00967DF7" w:rsidRDefault="00595601" w:rsidP="00FC1AE4">
      <w:pPr>
        <w:autoSpaceDE w:val="0"/>
        <w:autoSpaceDN w:val="0"/>
        <w:adjustRightInd w:val="0"/>
        <w:ind w:firstLine="426"/>
        <w:rPr>
          <w:i/>
          <w:iCs/>
          <w:color w:val="000000"/>
          <w:sz w:val="22"/>
          <w:szCs w:val="22"/>
          <w:lang w:eastAsia="en-US"/>
        </w:rPr>
      </w:pPr>
      <w:r w:rsidRPr="00967DF7">
        <w:rPr>
          <w:color w:val="000000"/>
          <w:sz w:val="22"/>
          <w:szCs w:val="22"/>
          <w:lang w:eastAsia="en-US"/>
        </w:rPr>
        <w:t xml:space="preserve">Стиль отношений со сверстниками: </w:t>
      </w:r>
      <w:r w:rsidRPr="00967DF7">
        <w:rPr>
          <w:i/>
          <w:iCs/>
          <w:color w:val="000000"/>
          <w:sz w:val="22"/>
          <w:szCs w:val="22"/>
          <w:lang w:eastAsia="en-US"/>
        </w:rPr>
        <w:t xml:space="preserve">____________________________________________ </w:t>
      </w:r>
    </w:p>
    <w:p w:rsidR="009B35C9" w:rsidRPr="00967DF7" w:rsidRDefault="00595601" w:rsidP="00FC1AE4">
      <w:pPr>
        <w:autoSpaceDE w:val="0"/>
        <w:autoSpaceDN w:val="0"/>
        <w:adjustRightInd w:val="0"/>
        <w:ind w:firstLine="426"/>
        <w:rPr>
          <w:i/>
          <w:iCs/>
          <w:color w:val="000000"/>
          <w:sz w:val="22"/>
          <w:szCs w:val="22"/>
          <w:lang w:eastAsia="en-US"/>
        </w:rPr>
      </w:pPr>
      <w:r w:rsidRPr="00967DF7">
        <w:rPr>
          <w:color w:val="000000"/>
          <w:sz w:val="22"/>
          <w:szCs w:val="22"/>
          <w:lang w:eastAsia="en-US"/>
        </w:rPr>
        <w:t xml:space="preserve">Пользуется авторитетом в коллективе: </w:t>
      </w:r>
      <w:r w:rsidRPr="00967DF7">
        <w:rPr>
          <w:i/>
          <w:iCs/>
          <w:color w:val="000000"/>
          <w:sz w:val="22"/>
          <w:szCs w:val="22"/>
          <w:lang w:eastAsia="en-US"/>
        </w:rPr>
        <w:t>__________________________________________</w:t>
      </w:r>
    </w:p>
    <w:p w:rsidR="009B35C9" w:rsidRPr="00967DF7" w:rsidRDefault="00595601" w:rsidP="00FC1AE4">
      <w:pPr>
        <w:autoSpaceDE w:val="0"/>
        <w:autoSpaceDN w:val="0"/>
        <w:adjustRightInd w:val="0"/>
        <w:ind w:firstLine="426"/>
        <w:rPr>
          <w:i/>
          <w:iCs/>
          <w:color w:val="000000"/>
          <w:sz w:val="22"/>
          <w:szCs w:val="22"/>
          <w:lang w:eastAsia="en-US"/>
        </w:rPr>
      </w:pPr>
      <w:r w:rsidRPr="00967DF7">
        <w:rPr>
          <w:color w:val="000000"/>
          <w:sz w:val="22"/>
          <w:szCs w:val="22"/>
          <w:lang w:eastAsia="en-US"/>
        </w:rPr>
        <w:t xml:space="preserve">Как участвует в школьных мероприятиях: </w:t>
      </w:r>
      <w:r w:rsidRPr="00967DF7">
        <w:rPr>
          <w:i/>
          <w:iCs/>
          <w:color w:val="000000"/>
          <w:sz w:val="22"/>
          <w:szCs w:val="22"/>
          <w:lang w:eastAsia="en-US"/>
        </w:rPr>
        <w:t>_______________________________________</w:t>
      </w:r>
    </w:p>
    <w:p w:rsidR="00595601" w:rsidRPr="00967DF7" w:rsidRDefault="00595601" w:rsidP="00FC1AE4">
      <w:pPr>
        <w:autoSpaceDE w:val="0"/>
        <w:autoSpaceDN w:val="0"/>
        <w:adjustRightInd w:val="0"/>
        <w:ind w:firstLine="426"/>
        <w:rPr>
          <w:color w:val="000000"/>
          <w:sz w:val="22"/>
          <w:szCs w:val="22"/>
          <w:lang w:eastAsia="en-US"/>
        </w:rPr>
      </w:pPr>
      <w:r w:rsidRPr="00967DF7">
        <w:rPr>
          <w:color w:val="000000"/>
          <w:sz w:val="22"/>
          <w:szCs w:val="22"/>
          <w:lang w:eastAsia="en-US"/>
        </w:rPr>
        <w:t xml:space="preserve">Выполняет общественные поручения: </w:t>
      </w:r>
      <w:r w:rsidRPr="00967DF7">
        <w:rPr>
          <w:i/>
          <w:iCs/>
          <w:color w:val="000000"/>
          <w:sz w:val="22"/>
          <w:szCs w:val="22"/>
          <w:lang w:eastAsia="en-US"/>
        </w:rPr>
        <w:t xml:space="preserve">___________________________________________ </w:t>
      </w:r>
    </w:p>
    <w:p w:rsidR="009B35C9" w:rsidRPr="00967DF7" w:rsidRDefault="00595601" w:rsidP="00FC1AE4">
      <w:pPr>
        <w:autoSpaceDE w:val="0"/>
        <w:autoSpaceDN w:val="0"/>
        <w:adjustRightInd w:val="0"/>
        <w:ind w:firstLine="426"/>
        <w:rPr>
          <w:i/>
          <w:iCs/>
          <w:color w:val="000000"/>
          <w:sz w:val="22"/>
          <w:szCs w:val="22"/>
          <w:lang w:eastAsia="en-US"/>
        </w:rPr>
      </w:pPr>
      <w:r w:rsidRPr="00967DF7">
        <w:rPr>
          <w:color w:val="000000"/>
          <w:sz w:val="22"/>
          <w:szCs w:val="22"/>
          <w:lang w:eastAsia="en-US"/>
        </w:rPr>
        <w:t xml:space="preserve">Участвует в общественно-полезном труде: </w:t>
      </w:r>
      <w:r w:rsidRPr="00967DF7">
        <w:rPr>
          <w:i/>
          <w:iCs/>
          <w:color w:val="000000"/>
          <w:sz w:val="22"/>
          <w:szCs w:val="22"/>
          <w:lang w:eastAsia="en-US"/>
        </w:rPr>
        <w:t xml:space="preserve">_______________________________________ </w:t>
      </w:r>
      <w:r w:rsidRPr="00967DF7">
        <w:rPr>
          <w:color w:val="000000"/>
          <w:sz w:val="22"/>
          <w:szCs w:val="22"/>
          <w:lang w:eastAsia="en-US"/>
        </w:rPr>
        <w:t xml:space="preserve">Предпочитает труд: </w:t>
      </w:r>
      <w:r w:rsidRPr="00967DF7">
        <w:rPr>
          <w:i/>
          <w:iCs/>
          <w:color w:val="000000"/>
          <w:sz w:val="22"/>
          <w:szCs w:val="22"/>
          <w:lang w:eastAsia="en-US"/>
        </w:rPr>
        <w:t>__________________________________________________________</w:t>
      </w:r>
    </w:p>
    <w:p w:rsidR="009B35C9" w:rsidRPr="00967DF7" w:rsidRDefault="00595601" w:rsidP="00FC1AE4">
      <w:pPr>
        <w:autoSpaceDE w:val="0"/>
        <w:autoSpaceDN w:val="0"/>
        <w:adjustRightInd w:val="0"/>
        <w:ind w:firstLine="426"/>
        <w:rPr>
          <w:i/>
          <w:iCs/>
          <w:color w:val="000000"/>
          <w:sz w:val="22"/>
          <w:szCs w:val="22"/>
          <w:lang w:eastAsia="en-US"/>
        </w:rPr>
      </w:pPr>
      <w:r w:rsidRPr="00967DF7">
        <w:rPr>
          <w:color w:val="000000"/>
          <w:sz w:val="22"/>
          <w:szCs w:val="22"/>
          <w:lang w:eastAsia="en-US"/>
        </w:rPr>
        <w:t xml:space="preserve">Отношение к себе: </w:t>
      </w:r>
      <w:r w:rsidRPr="00967DF7">
        <w:rPr>
          <w:i/>
          <w:iCs/>
          <w:color w:val="000000"/>
          <w:sz w:val="22"/>
          <w:szCs w:val="22"/>
          <w:lang w:eastAsia="en-US"/>
        </w:rPr>
        <w:t xml:space="preserve">___________________________________________________________ </w:t>
      </w:r>
    </w:p>
    <w:p w:rsidR="009B35C9" w:rsidRPr="00967DF7" w:rsidRDefault="00595601" w:rsidP="00FC1AE4">
      <w:pPr>
        <w:autoSpaceDE w:val="0"/>
        <w:autoSpaceDN w:val="0"/>
        <w:adjustRightInd w:val="0"/>
        <w:ind w:firstLine="426"/>
        <w:rPr>
          <w:i/>
          <w:iCs/>
          <w:color w:val="000000"/>
          <w:sz w:val="22"/>
          <w:szCs w:val="22"/>
          <w:lang w:eastAsia="en-US"/>
        </w:rPr>
      </w:pPr>
      <w:r w:rsidRPr="00967DF7">
        <w:rPr>
          <w:color w:val="000000"/>
          <w:sz w:val="22"/>
          <w:szCs w:val="22"/>
          <w:lang w:eastAsia="en-US"/>
        </w:rPr>
        <w:t xml:space="preserve">Культура поведения: </w:t>
      </w:r>
      <w:r w:rsidRPr="00967DF7">
        <w:rPr>
          <w:i/>
          <w:iCs/>
          <w:color w:val="000000"/>
          <w:sz w:val="22"/>
          <w:szCs w:val="22"/>
          <w:lang w:eastAsia="en-US"/>
        </w:rPr>
        <w:t>__________________________________________________________</w:t>
      </w:r>
    </w:p>
    <w:p w:rsidR="00595601" w:rsidRPr="00967DF7" w:rsidRDefault="00595601" w:rsidP="00FC1AE4">
      <w:pPr>
        <w:autoSpaceDE w:val="0"/>
        <w:autoSpaceDN w:val="0"/>
        <w:adjustRightInd w:val="0"/>
        <w:ind w:firstLine="426"/>
        <w:rPr>
          <w:color w:val="000000"/>
          <w:sz w:val="22"/>
          <w:szCs w:val="22"/>
          <w:lang w:eastAsia="en-US"/>
        </w:rPr>
      </w:pPr>
      <w:r w:rsidRPr="00967DF7">
        <w:rPr>
          <w:b/>
          <w:bCs/>
          <w:color w:val="000000"/>
          <w:sz w:val="22"/>
          <w:szCs w:val="22"/>
          <w:lang w:eastAsia="en-US"/>
        </w:rPr>
        <w:t xml:space="preserve">Учебная деятельность </w:t>
      </w:r>
    </w:p>
    <w:p w:rsidR="009B35C9" w:rsidRPr="00967DF7" w:rsidRDefault="00595601" w:rsidP="00FC1AE4">
      <w:pPr>
        <w:autoSpaceDE w:val="0"/>
        <w:autoSpaceDN w:val="0"/>
        <w:adjustRightInd w:val="0"/>
        <w:ind w:firstLine="426"/>
        <w:rPr>
          <w:i/>
          <w:iCs/>
          <w:color w:val="000000"/>
          <w:sz w:val="22"/>
          <w:szCs w:val="22"/>
          <w:lang w:eastAsia="en-US"/>
        </w:rPr>
      </w:pPr>
      <w:r w:rsidRPr="00967DF7">
        <w:rPr>
          <w:color w:val="000000"/>
          <w:sz w:val="22"/>
          <w:szCs w:val="22"/>
          <w:lang w:eastAsia="en-US"/>
        </w:rPr>
        <w:t xml:space="preserve">Отношение к учёбе: </w:t>
      </w:r>
      <w:r w:rsidRPr="00967DF7">
        <w:rPr>
          <w:i/>
          <w:iCs/>
          <w:color w:val="000000"/>
          <w:sz w:val="22"/>
          <w:szCs w:val="22"/>
          <w:lang w:eastAsia="en-US"/>
        </w:rPr>
        <w:t xml:space="preserve">__________________________________________________________ </w:t>
      </w:r>
    </w:p>
    <w:p w:rsidR="00595601" w:rsidRPr="00967DF7" w:rsidRDefault="00595601" w:rsidP="00FC1AE4">
      <w:pPr>
        <w:autoSpaceDE w:val="0"/>
        <w:autoSpaceDN w:val="0"/>
        <w:adjustRightInd w:val="0"/>
        <w:ind w:firstLine="426"/>
        <w:rPr>
          <w:color w:val="000000"/>
          <w:sz w:val="22"/>
          <w:szCs w:val="22"/>
          <w:lang w:eastAsia="en-US"/>
        </w:rPr>
      </w:pPr>
      <w:r w:rsidRPr="00967DF7">
        <w:rPr>
          <w:color w:val="000000"/>
          <w:sz w:val="22"/>
          <w:szCs w:val="22"/>
          <w:lang w:eastAsia="en-US"/>
        </w:rPr>
        <w:t xml:space="preserve">Качество выполнения работы: </w:t>
      </w:r>
      <w:r w:rsidRPr="00967DF7">
        <w:rPr>
          <w:i/>
          <w:iCs/>
          <w:color w:val="000000"/>
          <w:sz w:val="22"/>
          <w:szCs w:val="22"/>
          <w:lang w:eastAsia="en-US"/>
        </w:rPr>
        <w:t xml:space="preserve">_________________________________________________ </w:t>
      </w:r>
    </w:p>
    <w:p w:rsidR="009B35C9" w:rsidRPr="00967DF7" w:rsidRDefault="00595601" w:rsidP="00FC1AE4">
      <w:pPr>
        <w:autoSpaceDE w:val="0"/>
        <w:autoSpaceDN w:val="0"/>
        <w:adjustRightInd w:val="0"/>
        <w:ind w:firstLine="426"/>
        <w:rPr>
          <w:i/>
          <w:iCs/>
          <w:color w:val="000000"/>
          <w:sz w:val="22"/>
          <w:szCs w:val="22"/>
          <w:lang w:eastAsia="en-US"/>
        </w:rPr>
      </w:pPr>
      <w:r w:rsidRPr="00967DF7">
        <w:rPr>
          <w:i/>
          <w:iCs/>
          <w:color w:val="000000"/>
          <w:sz w:val="22"/>
          <w:szCs w:val="22"/>
          <w:lang w:eastAsia="en-US"/>
        </w:rPr>
        <w:t xml:space="preserve">____________________________________________________________________________ </w:t>
      </w:r>
    </w:p>
    <w:p w:rsidR="00595601" w:rsidRPr="00967DF7" w:rsidRDefault="00595601" w:rsidP="00FC1AE4">
      <w:pPr>
        <w:autoSpaceDE w:val="0"/>
        <w:autoSpaceDN w:val="0"/>
        <w:adjustRightInd w:val="0"/>
        <w:ind w:firstLine="426"/>
        <w:rPr>
          <w:color w:val="000000"/>
          <w:sz w:val="22"/>
          <w:szCs w:val="22"/>
          <w:lang w:eastAsia="en-US"/>
        </w:rPr>
      </w:pPr>
      <w:r w:rsidRPr="00967DF7">
        <w:rPr>
          <w:color w:val="000000"/>
          <w:sz w:val="22"/>
          <w:szCs w:val="22"/>
          <w:lang w:eastAsia="en-US"/>
        </w:rPr>
        <w:t xml:space="preserve">Уровень развития внимания: </w:t>
      </w:r>
      <w:r w:rsidRPr="00967DF7">
        <w:rPr>
          <w:i/>
          <w:iCs/>
          <w:color w:val="000000"/>
          <w:sz w:val="22"/>
          <w:szCs w:val="22"/>
          <w:lang w:eastAsia="en-US"/>
        </w:rPr>
        <w:t xml:space="preserve">___________________________________________________ </w:t>
      </w:r>
      <w:r w:rsidRPr="00967DF7">
        <w:rPr>
          <w:color w:val="000000"/>
          <w:sz w:val="22"/>
          <w:szCs w:val="22"/>
          <w:lang w:eastAsia="en-US"/>
        </w:rPr>
        <w:t xml:space="preserve">Запоминание учебного материала: </w:t>
      </w:r>
      <w:r w:rsidRPr="00967DF7">
        <w:rPr>
          <w:i/>
          <w:iCs/>
          <w:color w:val="000000"/>
          <w:sz w:val="22"/>
          <w:szCs w:val="22"/>
          <w:lang w:eastAsia="en-US"/>
        </w:rPr>
        <w:t xml:space="preserve">______________________________________________ </w:t>
      </w:r>
    </w:p>
    <w:p w:rsidR="009B35C9" w:rsidRPr="00967DF7" w:rsidRDefault="00595601" w:rsidP="00FC1AE4">
      <w:pPr>
        <w:autoSpaceDE w:val="0"/>
        <w:autoSpaceDN w:val="0"/>
        <w:adjustRightInd w:val="0"/>
        <w:ind w:firstLine="426"/>
        <w:rPr>
          <w:i/>
          <w:iCs/>
          <w:color w:val="000000"/>
          <w:sz w:val="22"/>
          <w:szCs w:val="22"/>
          <w:lang w:eastAsia="en-US"/>
        </w:rPr>
      </w:pPr>
      <w:r w:rsidRPr="00967DF7">
        <w:rPr>
          <w:i/>
          <w:iCs/>
          <w:color w:val="000000"/>
          <w:sz w:val="22"/>
          <w:szCs w:val="22"/>
          <w:lang w:eastAsia="en-US"/>
        </w:rPr>
        <w:t xml:space="preserve">_____________________________________________________________________________ </w:t>
      </w:r>
    </w:p>
    <w:p w:rsidR="009B35C9" w:rsidRPr="00967DF7" w:rsidRDefault="00595601" w:rsidP="00FC1AE4">
      <w:pPr>
        <w:autoSpaceDE w:val="0"/>
        <w:autoSpaceDN w:val="0"/>
        <w:adjustRightInd w:val="0"/>
        <w:ind w:firstLine="426"/>
        <w:rPr>
          <w:i/>
          <w:iCs/>
          <w:color w:val="000000"/>
          <w:sz w:val="22"/>
          <w:szCs w:val="22"/>
          <w:lang w:eastAsia="en-US"/>
        </w:rPr>
      </w:pPr>
      <w:r w:rsidRPr="00967DF7">
        <w:rPr>
          <w:color w:val="000000"/>
          <w:sz w:val="22"/>
          <w:szCs w:val="22"/>
          <w:lang w:eastAsia="en-US"/>
        </w:rPr>
        <w:t xml:space="preserve">Вызывает повышенный интерес: </w:t>
      </w:r>
      <w:r w:rsidRPr="00967DF7">
        <w:rPr>
          <w:i/>
          <w:iCs/>
          <w:color w:val="000000"/>
          <w:sz w:val="22"/>
          <w:szCs w:val="22"/>
          <w:lang w:eastAsia="en-US"/>
        </w:rPr>
        <w:t xml:space="preserve">________________________________________________ </w:t>
      </w:r>
    </w:p>
    <w:p w:rsidR="009B35C9" w:rsidRPr="00967DF7" w:rsidRDefault="00595601" w:rsidP="00FC1AE4">
      <w:pPr>
        <w:autoSpaceDE w:val="0"/>
        <w:autoSpaceDN w:val="0"/>
        <w:adjustRightInd w:val="0"/>
        <w:ind w:firstLine="426"/>
        <w:rPr>
          <w:i/>
          <w:iCs/>
          <w:color w:val="000000"/>
          <w:sz w:val="22"/>
          <w:szCs w:val="22"/>
          <w:lang w:eastAsia="en-US"/>
        </w:rPr>
      </w:pPr>
      <w:r w:rsidRPr="00967DF7">
        <w:rPr>
          <w:color w:val="000000"/>
          <w:sz w:val="22"/>
          <w:szCs w:val="22"/>
          <w:lang w:eastAsia="en-US"/>
        </w:rPr>
        <w:t xml:space="preserve">Испытывает существенные трудности: </w:t>
      </w:r>
      <w:r w:rsidRPr="00967DF7">
        <w:rPr>
          <w:i/>
          <w:iCs/>
          <w:color w:val="000000"/>
          <w:sz w:val="22"/>
          <w:szCs w:val="22"/>
          <w:lang w:eastAsia="en-US"/>
        </w:rPr>
        <w:t xml:space="preserve">___________________________________________ </w:t>
      </w:r>
    </w:p>
    <w:p w:rsidR="009B35C9" w:rsidRPr="00967DF7" w:rsidRDefault="00595601" w:rsidP="00FC1AE4">
      <w:pPr>
        <w:autoSpaceDE w:val="0"/>
        <w:autoSpaceDN w:val="0"/>
        <w:adjustRightInd w:val="0"/>
        <w:ind w:firstLine="426"/>
        <w:rPr>
          <w:i/>
          <w:iCs/>
          <w:color w:val="000000"/>
          <w:sz w:val="22"/>
          <w:szCs w:val="22"/>
          <w:lang w:eastAsia="en-US"/>
        </w:rPr>
      </w:pPr>
      <w:r w:rsidRPr="00967DF7">
        <w:rPr>
          <w:color w:val="000000"/>
          <w:sz w:val="22"/>
          <w:szCs w:val="22"/>
          <w:lang w:eastAsia="en-US"/>
        </w:rPr>
        <w:t xml:space="preserve">Уровень соблюдения дисциплины и школьных правил: </w:t>
      </w:r>
      <w:r w:rsidRPr="00967DF7">
        <w:rPr>
          <w:i/>
          <w:iCs/>
          <w:color w:val="000000"/>
          <w:sz w:val="22"/>
          <w:szCs w:val="22"/>
          <w:lang w:eastAsia="en-US"/>
        </w:rPr>
        <w:t xml:space="preserve">______________________________ </w:t>
      </w:r>
    </w:p>
    <w:p w:rsidR="00595601" w:rsidRPr="00967DF7" w:rsidRDefault="00595601" w:rsidP="00FC1AE4">
      <w:pPr>
        <w:pBdr>
          <w:bottom w:val="single" w:sz="12" w:space="1" w:color="auto"/>
        </w:pBdr>
        <w:autoSpaceDE w:val="0"/>
        <w:autoSpaceDN w:val="0"/>
        <w:adjustRightInd w:val="0"/>
        <w:ind w:firstLine="426"/>
        <w:rPr>
          <w:color w:val="000000"/>
          <w:sz w:val="22"/>
          <w:szCs w:val="22"/>
          <w:lang w:eastAsia="en-US"/>
        </w:rPr>
      </w:pPr>
      <w:r w:rsidRPr="00967DF7">
        <w:rPr>
          <w:color w:val="000000"/>
          <w:sz w:val="22"/>
          <w:szCs w:val="22"/>
          <w:lang w:eastAsia="en-US"/>
        </w:rPr>
        <w:t xml:space="preserve">Внешняя реакция на критические замечания учителя и на оценки: </w:t>
      </w:r>
      <w:r w:rsidRPr="00967DF7">
        <w:rPr>
          <w:i/>
          <w:iCs/>
          <w:color w:val="000000"/>
          <w:sz w:val="22"/>
          <w:szCs w:val="22"/>
          <w:lang w:eastAsia="en-US"/>
        </w:rPr>
        <w:t xml:space="preserve">_____________________ </w:t>
      </w:r>
    </w:p>
    <w:p w:rsidR="00595601" w:rsidRPr="00967DF7" w:rsidRDefault="00595601" w:rsidP="00FC1AE4">
      <w:pPr>
        <w:autoSpaceDE w:val="0"/>
        <w:autoSpaceDN w:val="0"/>
        <w:adjustRightInd w:val="0"/>
        <w:ind w:firstLine="426"/>
        <w:rPr>
          <w:i/>
          <w:iCs/>
          <w:color w:val="000000"/>
          <w:sz w:val="22"/>
          <w:szCs w:val="22"/>
          <w:lang w:eastAsia="en-US"/>
        </w:rPr>
      </w:pPr>
      <w:r w:rsidRPr="00967DF7">
        <w:rPr>
          <w:color w:val="000000"/>
          <w:sz w:val="22"/>
          <w:szCs w:val="22"/>
          <w:lang w:eastAsia="en-US"/>
        </w:rPr>
        <w:t xml:space="preserve">Внешняя реакция на неудачи в учёбе: </w:t>
      </w:r>
      <w:r w:rsidRPr="00967DF7">
        <w:rPr>
          <w:i/>
          <w:iCs/>
          <w:color w:val="000000"/>
          <w:sz w:val="22"/>
          <w:szCs w:val="22"/>
          <w:lang w:eastAsia="en-US"/>
        </w:rPr>
        <w:t xml:space="preserve">переживание, подъём активности </w:t>
      </w:r>
      <w:r w:rsidRPr="00967DF7">
        <w:rPr>
          <w:color w:val="000000"/>
          <w:sz w:val="22"/>
          <w:szCs w:val="22"/>
          <w:lang w:eastAsia="en-US"/>
        </w:rPr>
        <w:t xml:space="preserve">Уровень самооценки: </w:t>
      </w:r>
      <w:r w:rsidRPr="00967DF7">
        <w:rPr>
          <w:i/>
          <w:iCs/>
          <w:color w:val="000000"/>
          <w:sz w:val="22"/>
          <w:szCs w:val="22"/>
          <w:lang w:eastAsia="en-US"/>
        </w:rPr>
        <w:t xml:space="preserve">__________________________________________________________ </w:t>
      </w:r>
    </w:p>
    <w:p w:rsidR="00595601" w:rsidRPr="00967DF7" w:rsidRDefault="00595601" w:rsidP="00530F82">
      <w:pPr>
        <w:autoSpaceDE w:val="0"/>
        <w:autoSpaceDN w:val="0"/>
        <w:adjustRightInd w:val="0"/>
        <w:jc w:val="center"/>
        <w:rPr>
          <w:b/>
          <w:color w:val="000000"/>
          <w:sz w:val="22"/>
          <w:szCs w:val="22"/>
          <w:lang w:eastAsia="en-US"/>
        </w:rPr>
      </w:pPr>
      <w:r w:rsidRPr="00967DF7">
        <w:rPr>
          <w:b/>
          <w:color w:val="000000"/>
          <w:sz w:val="22"/>
          <w:szCs w:val="22"/>
          <w:lang w:eastAsia="en-US"/>
        </w:rPr>
        <w:t>КРАТКАЯ ХАРАКТЕРИСТИКА СФОРМИРОВАННОСТИ УУД</w:t>
      </w:r>
    </w:p>
    <w:tbl>
      <w:tblPr>
        <w:tblW w:w="97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6520"/>
        <w:gridCol w:w="1696"/>
      </w:tblGrid>
      <w:tr w:rsidR="00595601" w:rsidRPr="00967DF7" w:rsidTr="00FC1AE4">
        <w:tc>
          <w:tcPr>
            <w:tcW w:w="1560" w:type="dxa"/>
            <w:vAlign w:val="center"/>
          </w:tcPr>
          <w:p w:rsidR="00595601" w:rsidRPr="00967DF7" w:rsidRDefault="00595601" w:rsidP="00530F82">
            <w:pPr>
              <w:jc w:val="center"/>
              <w:rPr>
                <w:b/>
                <w:bCs/>
                <w:sz w:val="22"/>
                <w:szCs w:val="22"/>
                <w:lang w:eastAsia="en-US"/>
              </w:rPr>
            </w:pPr>
            <w:r w:rsidRPr="00967DF7">
              <w:rPr>
                <w:b/>
                <w:iCs/>
                <w:sz w:val="22"/>
                <w:szCs w:val="22"/>
                <w:lang w:eastAsia="en-US"/>
              </w:rPr>
              <w:t>УУД</w:t>
            </w:r>
          </w:p>
        </w:tc>
        <w:tc>
          <w:tcPr>
            <w:tcW w:w="6520" w:type="dxa"/>
            <w:vAlign w:val="center"/>
          </w:tcPr>
          <w:p w:rsidR="00595601" w:rsidRPr="00967DF7" w:rsidRDefault="00595601" w:rsidP="00530F82">
            <w:pPr>
              <w:jc w:val="center"/>
              <w:rPr>
                <w:sz w:val="22"/>
                <w:szCs w:val="22"/>
                <w:lang w:eastAsia="en-US"/>
              </w:rPr>
            </w:pPr>
            <w:r w:rsidRPr="00967DF7">
              <w:rPr>
                <w:b/>
                <w:bCs/>
                <w:sz w:val="22"/>
                <w:szCs w:val="22"/>
                <w:lang w:eastAsia="en-US"/>
              </w:rPr>
              <w:t xml:space="preserve">Описание </w:t>
            </w:r>
            <w:r w:rsidRPr="00967DF7">
              <w:rPr>
                <w:b/>
                <w:sz w:val="22"/>
                <w:szCs w:val="22"/>
                <w:lang w:eastAsia="en-US"/>
              </w:rPr>
              <w:t>универсальных учебных действий</w:t>
            </w:r>
          </w:p>
        </w:tc>
        <w:tc>
          <w:tcPr>
            <w:tcW w:w="1696" w:type="dxa"/>
            <w:vAlign w:val="center"/>
          </w:tcPr>
          <w:p w:rsidR="00595601" w:rsidRPr="0042569E" w:rsidRDefault="00595601" w:rsidP="00530F82">
            <w:pPr>
              <w:jc w:val="center"/>
              <w:rPr>
                <w:b/>
                <w:iCs/>
                <w:sz w:val="22"/>
                <w:szCs w:val="22"/>
                <w:lang w:eastAsia="en-US"/>
              </w:rPr>
            </w:pPr>
            <w:r w:rsidRPr="0042569E">
              <w:rPr>
                <w:b/>
                <w:iCs/>
                <w:sz w:val="22"/>
                <w:szCs w:val="22"/>
                <w:lang w:eastAsia="en-US"/>
              </w:rPr>
              <w:t>УРОВЕНЬ</w:t>
            </w:r>
          </w:p>
        </w:tc>
      </w:tr>
      <w:tr w:rsidR="00595601" w:rsidRPr="00967DF7" w:rsidTr="00FC1AE4">
        <w:tc>
          <w:tcPr>
            <w:tcW w:w="1560" w:type="dxa"/>
            <w:vAlign w:val="center"/>
          </w:tcPr>
          <w:p w:rsidR="00595601" w:rsidRPr="00967DF7" w:rsidRDefault="00595601" w:rsidP="00530F82">
            <w:pPr>
              <w:jc w:val="center"/>
              <w:rPr>
                <w:iCs/>
                <w:sz w:val="22"/>
                <w:szCs w:val="22"/>
                <w:lang w:eastAsia="en-US"/>
              </w:rPr>
            </w:pPr>
            <w:r w:rsidRPr="00967DF7">
              <w:rPr>
                <w:sz w:val="22"/>
                <w:szCs w:val="22"/>
                <w:lang w:eastAsia="en-US"/>
              </w:rPr>
              <w:t>Личностные УУД</w:t>
            </w:r>
          </w:p>
        </w:tc>
        <w:tc>
          <w:tcPr>
            <w:tcW w:w="6520" w:type="dxa"/>
            <w:vAlign w:val="center"/>
          </w:tcPr>
          <w:p w:rsidR="00595601" w:rsidRPr="0042569E" w:rsidRDefault="00595601" w:rsidP="00530F82">
            <w:pPr>
              <w:jc w:val="both"/>
              <w:rPr>
                <w:sz w:val="22"/>
                <w:szCs w:val="22"/>
                <w:lang w:eastAsia="en-US"/>
              </w:rPr>
            </w:pPr>
            <w:r w:rsidRPr="0042569E">
              <w:rPr>
                <w:sz w:val="22"/>
                <w:szCs w:val="22"/>
                <w:lang w:eastAsia="en-US"/>
              </w:rPr>
              <w:t xml:space="preserve">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tc>
        <w:tc>
          <w:tcPr>
            <w:tcW w:w="1696" w:type="dxa"/>
            <w:shd w:val="clear" w:color="auto" w:fill="auto"/>
            <w:vAlign w:val="center"/>
          </w:tcPr>
          <w:p w:rsidR="00595601" w:rsidRPr="0042569E" w:rsidRDefault="00595601" w:rsidP="00530F82">
            <w:pPr>
              <w:jc w:val="center"/>
              <w:rPr>
                <w:iCs/>
                <w:sz w:val="22"/>
                <w:szCs w:val="22"/>
                <w:lang w:eastAsia="en-US"/>
              </w:rPr>
            </w:pPr>
          </w:p>
        </w:tc>
      </w:tr>
      <w:tr w:rsidR="00595601" w:rsidRPr="00967DF7" w:rsidTr="00FC1AE4">
        <w:tc>
          <w:tcPr>
            <w:tcW w:w="1560" w:type="dxa"/>
            <w:vMerge w:val="restart"/>
            <w:vAlign w:val="center"/>
          </w:tcPr>
          <w:p w:rsidR="00595601" w:rsidRPr="00967DF7" w:rsidRDefault="00595601" w:rsidP="00530F82">
            <w:pPr>
              <w:jc w:val="center"/>
              <w:rPr>
                <w:iCs/>
                <w:sz w:val="22"/>
                <w:szCs w:val="22"/>
                <w:lang w:eastAsia="en-US"/>
              </w:rPr>
            </w:pPr>
            <w:r w:rsidRPr="00967DF7">
              <w:rPr>
                <w:sz w:val="22"/>
                <w:szCs w:val="22"/>
                <w:lang w:eastAsia="en-US"/>
              </w:rPr>
              <w:t>Регулятивные УУД</w:t>
            </w:r>
          </w:p>
        </w:tc>
        <w:tc>
          <w:tcPr>
            <w:tcW w:w="6520" w:type="dxa"/>
            <w:vAlign w:val="center"/>
          </w:tcPr>
          <w:p w:rsidR="00595601" w:rsidRPr="00967DF7" w:rsidRDefault="00595601" w:rsidP="00530F82">
            <w:pPr>
              <w:jc w:val="both"/>
              <w:rPr>
                <w:sz w:val="22"/>
                <w:szCs w:val="22"/>
                <w:lang w:eastAsia="en-US"/>
              </w:rPr>
            </w:pPr>
            <w:r w:rsidRPr="00967DF7">
              <w:rPr>
                <w:sz w:val="22"/>
                <w:szCs w:val="22"/>
                <w:lang w:eastAsia="en-US"/>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696" w:type="dxa"/>
            <w:vMerge w:val="restart"/>
            <w:vAlign w:val="center"/>
          </w:tcPr>
          <w:p w:rsidR="00595601" w:rsidRPr="0042569E" w:rsidRDefault="00595601" w:rsidP="00530F82">
            <w:pPr>
              <w:jc w:val="center"/>
              <w:rPr>
                <w:iCs/>
                <w:sz w:val="22"/>
                <w:szCs w:val="22"/>
                <w:lang w:eastAsia="en-US"/>
              </w:rPr>
            </w:pPr>
            <w:r w:rsidRPr="0042569E">
              <w:rPr>
                <w:iCs/>
                <w:sz w:val="22"/>
                <w:szCs w:val="22"/>
                <w:lang w:eastAsia="en-US"/>
              </w:rPr>
              <w:t>Высокий</w:t>
            </w:r>
          </w:p>
        </w:tc>
      </w:tr>
      <w:tr w:rsidR="00595601" w:rsidRPr="00967DF7" w:rsidTr="00FC1AE4">
        <w:tc>
          <w:tcPr>
            <w:tcW w:w="1560" w:type="dxa"/>
            <w:vMerge/>
            <w:vAlign w:val="center"/>
          </w:tcPr>
          <w:p w:rsidR="00595601" w:rsidRPr="00967DF7" w:rsidRDefault="00595601" w:rsidP="00530F82">
            <w:pPr>
              <w:jc w:val="center"/>
              <w:rPr>
                <w:iCs/>
                <w:sz w:val="22"/>
                <w:szCs w:val="22"/>
                <w:lang w:eastAsia="en-US"/>
              </w:rPr>
            </w:pPr>
          </w:p>
        </w:tc>
        <w:tc>
          <w:tcPr>
            <w:tcW w:w="6520" w:type="dxa"/>
            <w:vAlign w:val="center"/>
          </w:tcPr>
          <w:p w:rsidR="00595601" w:rsidRPr="00967DF7" w:rsidRDefault="00595601" w:rsidP="00530F82">
            <w:pPr>
              <w:jc w:val="both"/>
              <w:rPr>
                <w:sz w:val="22"/>
                <w:szCs w:val="22"/>
                <w:lang w:eastAsia="en-US"/>
              </w:rPr>
            </w:pPr>
            <w:r w:rsidRPr="00967DF7">
              <w:rPr>
                <w:sz w:val="22"/>
                <w:szCs w:val="22"/>
                <w:lang w:eastAsia="en-US"/>
              </w:rPr>
              <w:t>коррекция — внесение необходимых дополнений и корректив в план и способ действия в случае расхождения эталона, реального действия и его результата</w:t>
            </w:r>
          </w:p>
        </w:tc>
        <w:tc>
          <w:tcPr>
            <w:tcW w:w="1696" w:type="dxa"/>
            <w:vMerge/>
            <w:vAlign w:val="center"/>
          </w:tcPr>
          <w:p w:rsidR="00595601" w:rsidRPr="00967DF7" w:rsidRDefault="00595601" w:rsidP="00530F82">
            <w:pPr>
              <w:jc w:val="center"/>
              <w:rPr>
                <w:iCs/>
                <w:sz w:val="22"/>
                <w:szCs w:val="22"/>
                <w:lang w:eastAsia="en-US"/>
              </w:rPr>
            </w:pPr>
          </w:p>
        </w:tc>
      </w:tr>
      <w:tr w:rsidR="00595601" w:rsidRPr="00967DF7" w:rsidTr="00FC1AE4">
        <w:tc>
          <w:tcPr>
            <w:tcW w:w="1560" w:type="dxa"/>
            <w:vMerge w:val="restart"/>
            <w:vAlign w:val="center"/>
          </w:tcPr>
          <w:p w:rsidR="00595601" w:rsidRPr="00967DF7" w:rsidRDefault="00595601" w:rsidP="00530F82">
            <w:pPr>
              <w:jc w:val="center"/>
              <w:rPr>
                <w:iCs/>
                <w:sz w:val="22"/>
                <w:szCs w:val="22"/>
                <w:lang w:eastAsia="en-US"/>
              </w:rPr>
            </w:pPr>
            <w:r w:rsidRPr="00967DF7">
              <w:rPr>
                <w:i/>
                <w:iCs/>
                <w:sz w:val="22"/>
                <w:szCs w:val="22"/>
                <w:lang w:eastAsia="en-US"/>
              </w:rPr>
              <w:t>Познавательные УУД - общеучебные УУД</w:t>
            </w:r>
          </w:p>
        </w:tc>
        <w:tc>
          <w:tcPr>
            <w:tcW w:w="6520" w:type="dxa"/>
            <w:vAlign w:val="center"/>
          </w:tcPr>
          <w:p w:rsidR="00595601" w:rsidRPr="00967DF7" w:rsidRDefault="00595601" w:rsidP="00530F82">
            <w:pPr>
              <w:jc w:val="both"/>
              <w:rPr>
                <w:i/>
                <w:iCs/>
                <w:sz w:val="22"/>
                <w:szCs w:val="22"/>
                <w:lang w:eastAsia="en-US"/>
              </w:rPr>
            </w:pPr>
            <w:r w:rsidRPr="00967DF7">
              <w:rPr>
                <w:i/>
                <w:iCs/>
                <w:sz w:val="22"/>
                <w:szCs w:val="22"/>
                <w:lang w:eastAsia="en-US"/>
              </w:rPr>
              <w:t>смысловое чтение как осмысление цели чтения и выбор вида чтения в зависимости от цели, извлечение необходимой информации из текста, определение основной и второстепенной информации, свободная ориентация и восприятие текста художественного стиля</w:t>
            </w:r>
          </w:p>
        </w:tc>
        <w:tc>
          <w:tcPr>
            <w:tcW w:w="1696" w:type="dxa"/>
            <w:vMerge w:val="restart"/>
            <w:vAlign w:val="center"/>
          </w:tcPr>
          <w:p w:rsidR="00595601" w:rsidRPr="00967DF7" w:rsidRDefault="00595601" w:rsidP="00530F82">
            <w:pPr>
              <w:jc w:val="center"/>
              <w:rPr>
                <w:i/>
                <w:iCs/>
                <w:sz w:val="22"/>
                <w:szCs w:val="22"/>
                <w:lang w:eastAsia="en-US"/>
              </w:rPr>
            </w:pPr>
            <w:r w:rsidRPr="00967DF7">
              <w:rPr>
                <w:i/>
                <w:iCs/>
                <w:sz w:val="22"/>
                <w:szCs w:val="22"/>
                <w:lang w:eastAsia="en-US"/>
              </w:rPr>
              <w:t>Выше среднего</w:t>
            </w:r>
          </w:p>
        </w:tc>
      </w:tr>
      <w:tr w:rsidR="00595601" w:rsidRPr="00967DF7" w:rsidTr="00FC1AE4">
        <w:tc>
          <w:tcPr>
            <w:tcW w:w="1560" w:type="dxa"/>
            <w:vMerge/>
            <w:vAlign w:val="center"/>
          </w:tcPr>
          <w:p w:rsidR="00595601" w:rsidRPr="00967DF7" w:rsidRDefault="00595601" w:rsidP="00530F82">
            <w:pPr>
              <w:jc w:val="center"/>
              <w:rPr>
                <w:iCs/>
                <w:sz w:val="22"/>
                <w:szCs w:val="22"/>
                <w:lang w:eastAsia="en-US"/>
              </w:rPr>
            </w:pPr>
          </w:p>
        </w:tc>
        <w:tc>
          <w:tcPr>
            <w:tcW w:w="6520" w:type="dxa"/>
            <w:vAlign w:val="center"/>
          </w:tcPr>
          <w:p w:rsidR="00595601" w:rsidRPr="00967DF7" w:rsidRDefault="00595601" w:rsidP="00530F82">
            <w:pPr>
              <w:jc w:val="both"/>
              <w:rPr>
                <w:i/>
                <w:iCs/>
                <w:sz w:val="22"/>
                <w:szCs w:val="22"/>
                <w:lang w:eastAsia="en-US"/>
              </w:rPr>
            </w:pPr>
            <w:r w:rsidRPr="00967DF7">
              <w:rPr>
                <w:i/>
                <w:iCs/>
                <w:sz w:val="22"/>
                <w:szCs w:val="22"/>
                <w:lang w:eastAsia="en-US"/>
              </w:rPr>
              <w:t xml:space="preserve"> поиск и выделение необходимой информации; применение методов информационного поиска, в том числе с помощью компьютерных средств, структурирование знаний</w:t>
            </w:r>
          </w:p>
        </w:tc>
        <w:tc>
          <w:tcPr>
            <w:tcW w:w="1696" w:type="dxa"/>
            <w:vMerge/>
            <w:vAlign w:val="center"/>
          </w:tcPr>
          <w:p w:rsidR="00595601" w:rsidRPr="00967DF7" w:rsidRDefault="00595601" w:rsidP="00530F82">
            <w:pPr>
              <w:jc w:val="center"/>
              <w:rPr>
                <w:i/>
                <w:iCs/>
                <w:sz w:val="22"/>
                <w:szCs w:val="22"/>
                <w:lang w:eastAsia="en-US"/>
              </w:rPr>
            </w:pPr>
          </w:p>
        </w:tc>
      </w:tr>
      <w:tr w:rsidR="00595601" w:rsidRPr="00967DF7" w:rsidTr="00FC1AE4">
        <w:tc>
          <w:tcPr>
            <w:tcW w:w="1560" w:type="dxa"/>
            <w:vMerge/>
            <w:vAlign w:val="center"/>
          </w:tcPr>
          <w:p w:rsidR="00595601" w:rsidRPr="00967DF7" w:rsidRDefault="00595601" w:rsidP="00530F82">
            <w:pPr>
              <w:jc w:val="center"/>
              <w:rPr>
                <w:iCs/>
                <w:sz w:val="22"/>
                <w:szCs w:val="22"/>
                <w:lang w:eastAsia="en-US"/>
              </w:rPr>
            </w:pPr>
          </w:p>
        </w:tc>
        <w:tc>
          <w:tcPr>
            <w:tcW w:w="6520" w:type="dxa"/>
            <w:vAlign w:val="center"/>
          </w:tcPr>
          <w:p w:rsidR="00595601" w:rsidRPr="00967DF7" w:rsidRDefault="00595601" w:rsidP="00530F82">
            <w:pPr>
              <w:jc w:val="both"/>
              <w:rPr>
                <w:i/>
                <w:iCs/>
                <w:sz w:val="22"/>
                <w:szCs w:val="22"/>
                <w:lang w:eastAsia="en-US"/>
              </w:rPr>
            </w:pPr>
            <w:r w:rsidRPr="00967DF7">
              <w:rPr>
                <w:i/>
                <w:iCs/>
                <w:sz w:val="22"/>
                <w:szCs w:val="22"/>
                <w:lang w:eastAsia="en-US"/>
              </w:rPr>
              <w:t>осознанное и произвольное построение речевого высказывания в устной и письменной форме</w:t>
            </w:r>
          </w:p>
        </w:tc>
        <w:tc>
          <w:tcPr>
            <w:tcW w:w="1696" w:type="dxa"/>
            <w:vMerge/>
            <w:vAlign w:val="center"/>
          </w:tcPr>
          <w:p w:rsidR="00595601" w:rsidRPr="00967DF7" w:rsidRDefault="00595601" w:rsidP="00530F82">
            <w:pPr>
              <w:jc w:val="center"/>
              <w:rPr>
                <w:i/>
                <w:iCs/>
                <w:sz w:val="22"/>
                <w:szCs w:val="22"/>
                <w:lang w:eastAsia="en-US"/>
              </w:rPr>
            </w:pPr>
          </w:p>
        </w:tc>
      </w:tr>
      <w:tr w:rsidR="00595601" w:rsidRPr="00967DF7" w:rsidTr="00FC1AE4">
        <w:tc>
          <w:tcPr>
            <w:tcW w:w="1560" w:type="dxa"/>
            <w:vMerge/>
            <w:vAlign w:val="center"/>
          </w:tcPr>
          <w:p w:rsidR="00595601" w:rsidRPr="00967DF7" w:rsidRDefault="00595601" w:rsidP="00530F82">
            <w:pPr>
              <w:jc w:val="center"/>
              <w:rPr>
                <w:iCs/>
                <w:sz w:val="22"/>
                <w:szCs w:val="22"/>
                <w:lang w:eastAsia="en-US"/>
              </w:rPr>
            </w:pPr>
          </w:p>
        </w:tc>
        <w:tc>
          <w:tcPr>
            <w:tcW w:w="6520" w:type="dxa"/>
            <w:vAlign w:val="center"/>
          </w:tcPr>
          <w:p w:rsidR="00595601" w:rsidRPr="00967DF7" w:rsidRDefault="00595601" w:rsidP="00530F82">
            <w:pPr>
              <w:jc w:val="both"/>
              <w:rPr>
                <w:i/>
                <w:iCs/>
                <w:sz w:val="22"/>
                <w:szCs w:val="22"/>
                <w:lang w:eastAsia="en-US"/>
              </w:rPr>
            </w:pPr>
            <w:r w:rsidRPr="00967DF7">
              <w:rPr>
                <w:i/>
                <w:iCs/>
                <w:sz w:val="22"/>
                <w:szCs w:val="22"/>
                <w:lang w:eastAsia="en-US"/>
              </w:rPr>
              <w:t xml:space="preserve"> выбор наиболее эффективных способов решения задач в зависимости от конкретных условий</w:t>
            </w:r>
          </w:p>
        </w:tc>
        <w:tc>
          <w:tcPr>
            <w:tcW w:w="1696" w:type="dxa"/>
            <w:vMerge/>
            <w:vAlign w:val="center"/>
          </w:tcPr>
          <w:p w:rsidR="00595601" w:rsidRPr="00967DF7" w:rsidRDefault="00595601" w:rsidP="00530F82">
            <w:pPr>
              <w:jc w:val="center"/>
              <w:rPr>
                <w:i/>
                <w:iCs/>
                <w:sz w:val="22"/>
                <w:szCs w:val="22"/>
                <w:lang w:eastAsia="en-US"/>
              </w:rPr>
            </w:pPr>
          </w:p>
        </w:tc>
      </w:tr>
      <w:tr w:rsidR="00595601" w:rsidRPr="00967DF7" w:rsidTr="00FC1AE4">
        <w:tc>
          <w:tcPr>
            <w:tcW w:w="1560" w:type="dxa"/>
            <w:vMerge/>
            <w:vAlign w:val="center"/>
          </w:tcPr>
          <w:p w:rsidR="00595601" w:rsidRPr="00967DF7" w:rsidRDefault="00595601" w:rsidP="00530F82">
            <w:pPr>
              <w:jc w:val="center"/>
              <w:rPr>
                <w:iCs/>
                <w:sz w:val="22"/>
                <w:szCs w:val="22"/>
                <w:lang w:eastAsia="en-US"/>
              </w:rPr>
            </w:pPr>
          </w:p>
        </w:tc>
        <w:tc>
          <w:tcPr>
            <w:tcW w:w="6520" w:type="dxa"/>
            <w:vAlign w:val="center"/>
          </w:tcPr>
          <w:p w:rsidR="00595601" w:rsidRPr="00967DF7" w:rsidRDefault="00595601" w:rsidP="00530F82">
            <w:pPr>
              <w:jc w:val="both"/>
              <w:rPr>
                <w:i/>
                <w:iCs/>
                <w:sz w:val="22"/>
                <w:szCs w:val="22"/>
                <w:lang w:eastAsia="en-US"/>
              </w:rPr>
            </w:pPr>
            <w:r w:rsidRPr="00967DF7">
              <w:rPr>
                <w:i/>
                <w:iCs/>
                <w:sz w:val="22"/>
                <w:szCs w:val="22"/>
                <w:lang w:eastAsia="en-US"/>
              </w:rPr>
              <w:t>рефлексия способов и условий действия, контроль и оценка процесса и результатов деятельности</w:t>
            </w:r>
          </w:p>
        </w:tc>
        <w:tc>
          <w:tcPr>
            <w:tcW w:w="1696" w:type="dxa"/>
            <w:vMerge/>
            <w:vAlign w:val="center"/>
          </w:tcPr>
          <w:p w:rsidR="00595601" w:rsidRPr="00967DF7" w:rsidRDefault="00595601" w:rsidP="00530F82">
            <w:pPr>
              <w:jc w:val="center"/>
              <w:rPr>
                <w:i/>
                <w:iCs/>
                <w:sz w:val="22"/>
                <w:szCs w:val="22"/>
                <w:lang w:eastAsia="en-US"/>
              </w:rPr>
            </w:pPr>
          </w:p>
        </w:tc>
      </w:tr>
      <w:tr w:rsidR="00595601" w:rsidRPr="00967DF7" w:rsidTr="00FC1AE4">
        <w:tc>
          <w:tcPr>
            <w:tcW w:w="1560" w:type="dxa"/>
            <w:vAlign w:val="center"/>
          </w:tcPr>
          <w:p w:rsidR="00595601" w:rsidRPr="00967DF7" w:rsidRDefault="00595601" w:rsidP="00530F82">
            <w:pPr>
              <w:jc w:val="center"/>
              <w:rPr>
                <w:iCs/>
                <w:sz w:val="22"/>
                <w:szCs w:val="22"/>
                <w:lang w:eastAsia="en-US"/>
              </w:rPr>
            </w:pPr>
            <w:r w:rsidRPr="00967DF7">
              <w:rPr>
                <w:i/>
                <w:iCs/>
                <w:sz w:val="22"/>
                <w:szCs w:val="22"/>
                <w:lang w:eastAsia="en-US"/>
              </w:rPr>
              <w:t>Познавательные УУД - знаково-символические УУД</w:t>
            </w:r>
          </w:p>
        </w:tc>
        <w:tc>
          <w:tcPr>
            <w:tcW w:w="6520" w:type="dxa"/>
            <w:vAlign w:val="center"/>
          </w:tcPr>
          <w:p w:rsidR="00595601" w:rsidRPr="00967DF7" w:rsidRDefault="00595601" w:rsidP="00530F82">
            <w:pPr>
              <w:jc w:val="both"/>
              <w:rPr>
                <w:i/>
                <w:iCs/>
                <w:sz w:val="22"/>
                <w:szCs w:val="22"/>
                <w:lang w:eastAsia="en-US"/>
              </w:rPr>
            </w:pPr>
            <w:r w:rsidRPr="00967DF7">
              <w:rPr>
                <w:i/>
                <w:iCs/>
                <w:sz w:val="22"/>
                <w:szCs w:val="22"/>
                <w:lang w:eastAsia="en-US"/>
              </w:rPr>
              <w:t xml:space="preserve">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tc>
        <w:tc>
          <w:tcPr>
            <w:tcW w:w="1696" w:type="dxa"/>
            <w:vAlign w:val="center"/>
          </w:tcPr>
          <w:p w:rsidR="00595601" w:rsidRPr="00967DF7" w:rsidRDefault="00595601" w:rsidP="00530F82">
            <w:pPr>
              <w:jc w:val="center"/>
              <w:rPr>
                <w:i/>
                <w:iCs/>
                <w:sz w:val="22"/>
                <w:szCs w:val="22"/>
                <w:lang w:eastAsia="en-US"/>
              </w:rPr>
            </w:pPr>
            <w:r w:rsidRPr="00967DF7">
              <w:rPr>
                <w:i/>
                <w:iCs/>
                <w:sz w:val="22"/>
                <w:szCs w:val="22"/>
                <w:lang w:eastAsia="en-US"/>
              </w:rPr>
              <w:t>Высокий</w:t>
            </w:r>
          </w:p>
        </w:tc>
      </w:tr>
      <w:tr w:rsidR="00595601" w:rsidRPr="00967DF7" w:rsidTr="00FC1AE4">
        <w:tc>
          <w:tcPr>
            <w:tcW w:w="1560" w:type="dxa"/>
            <w:vMerge w:val="restart"/>
            <w:vAlign w:val="center"/>
          </w:tcPr>
          <w:p w:rsidR="00595601" w:rsidRPr="00967DF7" w:rsidRDefault="00595601" w:rsidP="00530F82">
            <w:pPr>
              <w:jc w:val="center"/>
              <w:rPr>
                <w:iCs/>
                <w:sz w:val="22"/>
                <w:szCs w:val="22"/>
                <w:lang w:eastAsia="en-US"/>
              </w:rPr>
            </w:pPr>
            <w:r w:rsidRPr="00967DF7">
              <w:rPr>
                <w:i/>
                <w:iCs/>
                <w:sz w:val="22"/>
                <w:szCs w:val="22"/>
                <w:lang w:eastAsia="en-US"/>
              </w:rPr>
              <w:t>Познавательные УУД - логические УУД</w:t>
            </w:r>
          </w:p>
        </w:tc>
        <w:tc>
          <w:tcPr>
            <w:tcW w:w="6520" w:type="dxa"/>
            <w:vAlign w:val="center"/>
          </w:tcPr>
          <w:p w:rsidR="00595601" w:rsidRPr="00967DF7" w:rsidRDefault="00595601" w:rsidP="00530F82">
            <w:pPr>
              <w:jc w:val="both"/>
              <w:rPr>
                <w:i/>
                <w:iCs/>
                <w:sz w:val="22"/>
                <w:szCs w:val="22"/>
                <w:lang w:eastAsia="en-US"/>
              </w:rPr>
            </w:pPr>
            <w:r w:rsidRPr="00967DF7">
              <w:rPr>
                <w:i/>
                <w:iCs/>
                <w:sz w:val="22"/>
                <w:szCs w:val="22"/>
                <w:lang w:eastAsia="en-US"/>
              </w:rPr>
              <w:t>анализ объектов с целью выделения признаков (существенных, несущественных)</w:t>
            </w:r>
          </w:p>
        </w:tc>
        <w:tc>
          <w:tcPr>
            <w:tcW w:w="1696" w:type="dxa"/>
            <w:vMerge w:val="restart"/>
            <w:vAlign w:val="center"/>
          </w:tcPr>
          <w:p w:rsidR="00595601" w:rsidRPr="00967DF7" w:rsidRDefault="00595601" w:rsidP="00530F82">
            <w:pPr>
              <w:jc w:val="center"/>
              <w:rPr>
                <w:i/>
                <w:iCs/>
                <w:sz w:val="22"/>
                <w:szCs w:val="22"/>
                <w:lang w:eastAsia="en-US"/>
              </w:rPr>
            </w:pPr>
            <w:r w:rsidRPr="00967DF7">
              <w:rPr>
                <w:i/>
                <w:iCs/>
                <w:sz w:val="22"/>
                <w:szCs w:val="22"/>
                <w:lang w:eastAsia="en-US"/>
              </w:rPr>
              <w:t>Высокий</w:t>
            </w:r>
          </w:p>
        </w:tc>
      </w:tr>
      <w:tr w:rsidR="00595601" w:rsidRPr="00967DF7" w:rsidTr="00FC1AE4">
        <w:tc>
          <w:tcPr>
            <w:tcW w:w="1560" w:type="dxa"/>
            <w:vMerge/>
            <w:vAlign w:val="center"/>
          </w:tcPr>
          <w:p w:rsidR="00595601" w:rsidRPr="00967DF7" w:rsidRDefault="00595601" w:rsidP="00530F82">
            <w:pPr>
              <w:jc w:val="center"/>
              <w:rPr>
                <w:iCs/>
                <w:sz w:val="22"/>
                <w:szCs w:val="22"/>
                <w:lang w:eastAsia="en-US"/>
              </w:rPr>
            </w:pPr>
          </w:p>
        </w:tc>
        <w:tc>
          <w:tcPr>
            <w:tcW w:w="6520" w:type="dxa"/>
            <w:vAlign w:val="center"/>
          </w:tcPr>
          <w:p w:rsidR="00595601" w:rsidRPr="00967DF7" w:rsidRDefault="00595601" w:rsidP="00530F82">
            <w:pPr>
              <w:jc w:val="both"/>
              <w:rPr>
                <w:i/>
                <w:iCs/>
                <w:sz w:val="22"/>
                <w:szCs w:val="22"/>
                <w:lang w:eastAsia="en-US"/>
              </w:rPr>
            </w:pPr>
            <w:r w:rsidRPr="00967DF7">
              <w:rPr>
                <w:i/>
                <w:iCs/>
                <w:sz w:val="22"/>
                <w:szCs w:val="22"/>
                <w:lang w:eastAsia="en-US"/>
              </w:rPr>
              <w:t>синтез — составление целого из частей, в том числе самостоятельное достраивание с восполнением недостающих компонентов</w:t>
            </w:r>
          </w:p>
        </w:tc>
        <w:tc>
          <w:tcPr>
            <w:tcW w:w="1696" w:type="dxa"/>
            <w:vMerge/>
            <w:vAlign w:val="center"/>
          </w:tcPr>
          <w:p w:rsidR="00595601" w:rsidRPr="00967DF7" w:rsidRDefault="00595601" w:rsidP="00530F82">
            <w:pPr>
              <w:jc w:val="center"/>
              <w:rPr>
                <w:i/>
                <w:iCs/>
                <w:sz w:val="22"/>
                <w:szCs w:val="22"/>
                <w:lang w:eastAsia="en-US"/>
              </w:rPr>
            </w:pPr>
          </w:p>
        </w:tc>
      </w:tr>
      <w:tr w:rsidR="00595601" w:rsidRPr="00967DF7" w:rsidTr="00FC1AE4">
        <w:tc>
          <w:tcPr>
            <w:tcW w:w="1560" w:type="dxa"/>
            <w:vMerge/>
            <w:vAlign w:val="center"/>
          </w:tcPr>
          <w:p w:rsidR="00595601" w:rsidRPr="00967DF7" w:rsidRDefault="00595601" w:rsidP="00530F82">
            <w:pPr>
              <w:jc w:val="center"/>
              <w:rPr>
                <w:iCs/>
                <w:sz w:val="22"/>
                <w:szCs w:val="22"/>
                <w:lang w:eastAsia="en-US"/>
              </w:rPr>
            </w:pPr>
          </w:p>
        </w:tc>
        <w:tc>
          <w:tcPr>
            <w:tcW w:w="6520" w:type="dxa"/>
            <w:vAlign w:val="center"/>
          </w:tcPr>
          <w:p w:rsidR="00595601" w:rsidRPr="00967DF7" w:rsidRDefault="00595601" w:rsidP="00530F82">
            <w:pPr>
              <w:jc w:val="both"/>
              <w:rPr>
                <w:i/>
                <w:iCs/>
                <w:sz w:val="22"/>
                <w:szCs w:val="22"/>
                <w:lang w:eastAsia="en-US"/>
              </w:rPr>
            </w:pPr>
            <w:r w:rsidRPr="00967DF7">
              <w:rPr>
                <w:i/>
                <w:iCs/>
                <w:sz w:val="22"/>
                <w:szCs w:val="22"/>
                <w:lang w:eastAsia="en-US"/>
              </w:rPr>
              <w:t>выбор оснований и критериев для сравнения, сериации, классификации объектов</w:t>
            </w:r>
          </w:p>
        </w:tc>
        <w:tc>
          <w:tcPr>
            <w:tcW w:w="1696" w:type="dxa"/>
            <w:vMerge/>
            <w:vAlign w:val="center"/>
          </w:tcPr>
          <w:p w:rsidR="00595601" w:rsidRPr="00967DF7" w:rsidRDefault="00595601" w:rsidP="00530F82">
            <w:pPr>
              <w:jc w:val="center"/>
              <w:rPr>
                <w:i/>
                <w:iCs/>
                <w:sz w:val="22"/>
                <w:szCs w:val="22"/>
                <w:lang w:eastAsia="en-US"/>
              </w:rPr>
            </w:pPr>
          </w:p>
        </w:tc>
      </w:tr>
      <w:tr w:rsidR="00595601" w:rsidRPr="00967DF7" w:rsidTr="00FC1AE4">
        <w:tc>
          <w:tcPr>
            <w:tcW w:w="1560" w:type="dxa"/>
            <w:vMerge/>
            <w:vAlign w:val="center"/>
          </w:tcPr>
          <w:p w:rsidR="00595601" w:rsidRPr="00967DF7" w:rsidRDefault="00595601" w:rsidP="00530F82">
            <w:pPr>
              <w:jc w:val="center"/>
              <w:rPr>
                <w:iCs/>
                <w:sz w:val="22"/>
                <w:szCs w:val="22"/>
                <w:lang w:eastAsia="en-US"/>
              </w:rPr>
            </w:pPr>
          </w:p>
        </w:tc>
        <w:tc>
          <w:tcPr>
            <w:tcW w:w="6520" w:type="dxa"/>
            <w:vAlign w:val="center"/>
          </w:tcPr>
          <w:p w:rsidR="00595601" w:rsidRPr="00967DF7" w:rsidRDefault="00595601" w:rsidP="00530F82">
            <w:pPr>
              <w:jc w:val="both"/>
              <w:rPr>
                <w:i/>
                <w:iCs/>
                <w:sz w:val="22"/>
                <w:szCs w:val="22"/>
                <w:lang w:eastAsia="en-US"/>
              </w:rPr>
            </w:pPr>
            <w:r w:rsidRPr="00967DF7">
              <w:rPr>
                <w:i/>
                <w:iCs/>
                <w:sz w:val="22"/>
                <w:szCs w:val="22"/>
                <w:lang w:eastAsia="en-US"/>
              </w:rPr>
              <w:t>подведение под понятие, выведение следствий; установление причинно-следственных связей; построение логической цепи рассуждений;  доказательство;  выдвижение гипотез и их обоснование</w:t>
            </w:r>
          </w:p>
        </w:tc>
        <w:tc>
          <w:tcPr>
            <w:tcW w:w="1696" w:type="dxa"/>
            <w:vMerge/>
            <w:vAlign w:val="center"/>
          </w:tcPr>
          <w:p w:rsidR="00595601" w:rsidRPr="00967DF7" w:rsidRDefault="00595601" w:rsidP="00530F82">
            <w:pPr>
              <w:jc w:val="center"/>
              <w:rPr>
                <w:i/>
                <w:iCs/>
                <w:sz w:val="22"/>
                <w:szCs w:val="22"/>
                <w:lang w:eastAsia="en-US"/>
              </w:rPr>
            </w:pPr>
          </w:p>
        </w:tc>
      </w:tr>
      <w:tr w:rsidR="00595601" w:rsidRPr="00967DF7" w:rsidTr="00FC1AE4">
        <w:tc>
          <w:tcPr>
            <w:tcW w:w="1560" w:type="dxa"/>
            <w:vAlign w:val="center"/>
          </w:tcPr>
          <w:p w:rsidR="00595601" w:rsidRPr="00967DF7" w:rsidRDefault="00595601" w:rsidP="00530F82">
            <w:pPr>
              <w:jc w:val="center"/>
              <w:rPr>
                <w:iCs/>
                <w:sz w:val="22"/>
                <w:szCs w:val="22"/>
                <w:lang w:eastAsia="en-US"/>
              </w:rPr>
            </w:pPr>
            <w:r w:rsidRPr="00967DF7">
              <w:rPr>
                <w:i/>
                <w:iCs/>
                <w:sz w:val="22"/>
                <w:szCs w:val="22"/>
                <w:lang w:eastAsia="en-US"/>
              </w:rPr>
              <w:t>Познавательные УУД - постановка и решение проблемы</w:t>
            </w:r>
          </w:p>
        </w:tc>
        <w:tc>
          <w:tcPr>
            <w:tcW w:w="6520" w:type="dxa"/>
            <w:vAlign w:val="center"/>
          </w:tcPr>
          <w:p w:rsidR="00595601" w:rsidRPr="00967DF7" w:rsidRDefault="00595601" w:rsidP="00530F82">
            <w:pPr>
              <w:jc w:val="both"/>
              <w:rPr>
                <w:i/>
                <w:iCs/>
                <w:sz w:val="22"/>
                <w:szCs w:val="22"/>
                <w:lang w:eastAsia="en-US"/>
              </w:rPr>
            </w:pPr>
            <w:r w:rsidRPr="00967DF7">
              <w:rPr>
                <w:i/>
                <w:iCs/>
                <w:sz w:val="22"/>
                <w:szCs w:val="22"/>
                <w:lang w:eastAsia="en-US"/>
              </w:rPr>
              <w:t>формулирование проблемы; самостоятельное создание способов решения проблем творческого и поискового характера</w:t>
            </w:r>
          </w:p>
        </w:tc>
        <w:tc>
          <w:tcPr>
            <w:tcW w:w="1696" w:type="dxa"/>
            <w:vAlign w:val="center"/>
          </w:tcPr>
          <w:p w:rsidR="00595601" w:rsidRPr="00967DF7" w:rsidRDefault="00595601" w:rsidP="00530F82">
            <w:pPr>
              <w:jc w:val="center"/>
              <w:rPr>
                <w:i/>
                <w:iCs/>
                <w:sz w:val="22"/>
                <w:szCs w:val="22"/>
                <w:lang w:eastAsia="en-US"/>
              </w:rPr>
            </w:pPr>
            <w:r w:rsidRPr="00967DF7">
              <w:rPr>
                <w:i/>
                <w:iCs/>
                <w:sz w:val="22"/>
                <w:szCs w:val="22"/>
                <w:lang w:eastAsia="en-US"/>
              </w:rPr>
              <w:t xml:space="preserve">Высокий </w:t>
            </w:r>
          </w:p>
        </w:tc>
      </w:tr>
      <w:tr w:rsidR="00595601" w:rsidRPr="00967DF7" w:rsidTr="00FC1AE4">
        <w:tc>
          <w:tcPr>
            <w:tcW w:w="8080" w:type="dxa"/>
            <w:gridSpan w:val="2"/>
            <w:vAlign w:val="center"/>
          </w:tcPr>
          <w:p w:rsidR="00595601" w:rsidRPr="00967DF7" w:rsidRDefault="00595601" w:rsidP="00530F82">
            <w:pPr>
              <w:jc w:val="center"/>
              <w:rPr>
                <w:iCs/>
                <w:sz w:val="22"/>
                <w:szCs w:val="22"/>
                <w:lang w:eastAsia="en-US"/>
              </w:rPr>
            </w:pPr>
            <w:r w:rsidRPr="00967DF7">
              <w:rPr>
                <w:sz w:val="22"/>
                <w:szCs w:val="22"/>
                <w:lang w:eastAsia="en-US"/>
              </w:rPr>
              <w:t xml:space="preserve">Познавательные УУД - </w:t>
            </w:r>
            <w:r w:rsidRPr="00967DF7">
              <w:rPr>
                <w:b/>
                <w:bCs/>
                <w:sz w:val="22"/>
                <w:szCs w:val="22"/>
                <w:lang w:eastAsia="en-US"/>
              </w:rPr>
              <w:t>ОБЩЕЕ</w:t>
            </w:r>
          </w:p>
        </w:tc>
        <w:tc>
          <w:tcPr>
            <w:tcW w:w="1696" w:type="dxa"/>
            <w:vAlign w:val="center"/>
          </w:tcPr>
          <w:p w:rsidR="00595601" w:rsidRPr="00967DF7" w:rsidRDefault="00595601" w:rsidP="00530F82">
            <w:pPr>
              <w:jc w:val="center"/>
              <w:rPr>
                <w:iCs/>
                <w:sz w:val="22"/>
                <w:szCs w:val="22"/>
                <w:lang w:eastAsia="en-US"/>
              </w:rPr>
            </w:pPr>
            <w:r w:rsidRPr="00967DF7">
              <w:rPr>
                <w:iCs/>
                <w:sz w:val="22"/>
                <w:szCs w:val="22"/>
                <w:lang w:eastAsia="en-US"/>
              </w:rPr>
              <w:t>Выше среднего</w:t>
            </w:r>
          </w:p>
        </w:tc>
      </w:tr>
      <w:tr w:rsidR="00595601" w:rsidRPr="00967DF7" w:rsidTr="00FC1AE4">
        <w:tc>
          <w:tcPr>
            <w:tcW w:w="1560" w:type="dxa"/>
            <w:vMerge w:val="restart"/>
            <w:vAlign w:val="center"/>
          </w:tcPr>
          <w:p w:rsidR="00595601" w:rsidRPr="00967DF7" w:rsidRDefault="00595601" w:rsidP="00530F82">
            <w:pPr>
              <w:jc w:val="center"/>
              <w:rPr>
                <w:iCs/>
                <w:sz w:val="22"/>
                <w:szCs w:val="22"/>
                <w:lang w:eastAsia="en-US"/>
              </w:rPr>
            </w:pPr>
            <w:r w:rsidRPr="00967DF7">
              <w:rPr>
                <w:sz w:val="22"/>
                <w:szCs w:val="22"/>
                <w:lang w:eastAsia="en-US"/>
              </w:rPr>
              <w:t>Коммуникативные УУД</w:t>
            </w:r>
          </w:p>
        </w:tc>
        <w:tc>
          <w:tcPr>
            <w:tcW w:w="6520" w:type="dxa"/>
            <w:vAlign w:val="center"/>
          </w:tcPr>
          <w:p w:rsidR="00595601" w:rsidRPr="00967DF7" w:rsidRDefault="00595601" w:rsidP="00530F82">
            <w:pPr>
              <w:jc w:val="both"/>
              <w:rPr>
                <w:sz w:val="22"/>
                <w:szCs w:val="22"/>
                <w:lang w:eastAsia="en-US"/>
              </w:rPr>
            </w:pPr>
            <w:r w:rsidRPr="00967DF7">
              <w:rPr>
                <w:sz w:val="22"/>
                <w:szCs w:val="22"/>
                <w:lang w:eastAsia="en-US"/>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tc>
        <w:tc>
          <w:tcPr>
            <w:tcW w:w="1696" w:type="dxa"/>
            <w:vMerge w:val="restart"/>
            <w:vAlign w:val="center"/>
          </w:tcPr>
          <w:p w:rsidR="00595601" w:rsidRPr="00967DF7" w:rsidRDefault="00595601" w:rsidP="00530F82">
            <w:pPr>
              <w:jc w:val="center"/>
              <w:rPr>
                <w:iCs/>
                <w:sz w:val="22"/>
                <w:szCs w:val="22"/>
                <w:lang w:eastAsia="en-US"/>
              </w:rPr>
            </w:pPr>
            <w:r w:rsidRPr="00967DF7">
              <w:rPr>
                <w:iCs/>
                <w:sz w:val="22"/>
                <w:szCs w:val="22"/>
                <w:lang w:eastAsia="en-US"/>
              </w:rPr>
              <w:t>Высокий</w:t>
            </w:r>
          </w:p>
        </w:tc>
      </w:tr>
      <w:tr w:rsidR="00595601" w:rsidRPr="00967DF7" w:rsidTr="00FC1AE4">
        <w:tc>
          <w:tcPr>
            <w:tcW w:w="1560" w:type="dxa"/>
            <w:vMerge/>
            <w:vAlign w:val="center"/>
          </w:tcPr>
          <w:p w:rsidR="00595601" w:rsidRPr="00967DF7" w:rsidRDefault="00595601" w:rsidP="00530F82">
            <w:pPr>
              <w:jc w:val="center"/>
              <w:rPr>
                <w:iCs/>
                <w:sz w:val="22"/>
                <w:szCs w:val="22"/>
                <w:lang w:eastAsia="en-US"/>
              </w:rPr>
            </w:pPr>
          </w:p>
        </w:tc>
        <w:tc>
          <w:tcPr>
            <w:tcW w:w="6520" w:type="dxa"/>
            <w:vAlign w:val="center"/>
          </w:tcPr>
          <w:p w:rsidR="00595601" w:rsidRPr="00967DF7" w:rsidRDefault="00595601" w:rsidP="00530F82">
            <w:pPr>
              <w:jc w:val="both"/>
              <w:rPr>
                <w:sz w:val="22"/>
                <w:szCs w:val="22"/>
                <w:lang w:eastAsia="en-US"/>
              </w:rPr>
            </w:pPr>
            <w:r w:rsidRPr="00967DF7">
              <w:rPr>
                <w:sz w:val="22"/>
                <w:szCs w:val="22"/>
                <w:lang w:eastAsia="en-US"/>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tc>
        <w:tc>
          <w:tcPr>
            <w:tcW w:w="1696" w:type="dxa"/>
            <w:vMerge/>
            <w:vAlign w:val="center"/>
          </w:tcPr>
          <w:p w:rsidR="00595601" w:rsidRPr="00967DF7" w:rsidRDefault="00595601" w:rsidP="00530F82">
            <w:pPr>
              <w:jc w:val="center"/>
              <w:rPr>
                <w:iCs/>
                <w:sz w:val="22"/>
                <w:szCs w:val="22"/>
                <w:lang w:eastAsia="en-US"/>
              </w:rPr>
            </w:pPr>
          </w:p>
        </w:tc>
      </w:tr>
      <w:tr w:rsidR="00595601" w:rsidRPr="00967DF7" w:rsidTr="00FC1AE4">
        <w:tc>
          <w:tcPr>
            <w:tcW w:w="8080" w:type="dxa"/>
            <w:gridSpan w:val="2"/>
            <w:vAlign w:val="center"/>
          </w:tcPr>
          <w:p w:rsidR="00595601" w:rsidRPr="00967DF7" w:rsidRDefault="00595601" w:rsidP="00530F82">
            <w:pPr>
              <w:jc w:val="center"/>
              <w:rPr>
                <w:b/>
                <w:iCs/>
                <w:sz w:val="22"/>
                <w:szCs w:val="22"/>
                <w:lang w:eastAsia="en-US"/>
              </w:rPr>
            </w:pPr>
            <w:r w:rsidRPr="00967DF7">
              <w:rPr>
                <w:b/>
                <w:bCs/>
                <w:iCs/>
                <w:sz w:val="22"/>
                <w:szCs w:val="22"/>
                <w:lang w:eastAsia="en-US"/>
              </w:rPr>
              <w:t>Общий уровень УУД</w:t>
            </w:r>
          </w:p>
        </w:tc>
        <w:tc>
          <w:tcPr>
            <w:tcW w:w="1696" w:type="dxa"/>
            <w:vAlign w:val="center"/>
          </w:tcPr>
          <w:p w:rsidR="00595601" w:rsidRPr="00967DF7" w:rsidRDefault="00595601" w:rsidP="00530F82">
            <w:pPr>
              <w:jc w:val="center"/>
              <w:rPr>
                <w:b/>
                <w:iCs/>
                <w:sz w:val="22"/>
                <w:szCs w:val="22"/>
                <w:lang w:eastAsia="en-US"/>
              </w:rPr>
            </w:pPr>
            <w:r w:rsidRPr="00967DF7">
              <w:rPr>
                <w:b/>
                <w:iCs/>
                <w:sz w:val="22"/>
                <w:szCs w:val="22"/>
                <w:lang w:eastAsia="en-US"/>
              </w:rPr>
              <w:t>Выше среднего</w:t>
            </w:r>
          </w:p>
        </w:tc>
      </w:tr>
    </w:tbl>
    <w:p w:rsidR="00595601" w:rsidRPr="00967DF7" w:rsidRDefault="00595601" w:rsidP="00FC1AE4">
      <w:pPr>
        <w:autoSpaceDE w:val="0"/>
        <w:autoSpaceDN w:val="0"/>
        <w:adjustRightInd w:val="0"/>
        <w:ind w:firstLine="426"/>
        <w:rPr>
          <w:color w:val="000000"/>
          <w:sz w:val="22"/>
          <w:szCs w:val="22"/>
          <w:lang w:eastAsia="en-US"/>
        </w:rPr>
      </w:pPr>
      <w:r w:rsidRPr="00967DF7">
        <w:rPr>
          <w:bCs/>
          <w:color w:val="000000"/>
          <w:sz w:val="22"/>
          <w:szCs w:val="22"/>
          <w:lang w:eastAsia="en-US"/>
        </w:rPr>
        <w:t xml:space="preserve">На основании данных сделан вывод, уровень сформированности универсальных учебных действий, предметных знаний на конец 4 класса </w:t>
      </w:r>
      <w:r w:rsidRPr="00967DF7">
        <w:rPr>
          <w:color w:val="000000"/>
          <w:sz w:val="22"/>
          <w:szCs w:val="22"/>
          <w:lang w:eastAsia="en-US"/>
        </w:rPr>
        <w:t xml:space="preserve">у </w:t>
      </w:r>
      <w:r w:rsidRPr="00967DF7">
        <w:rPr>
          <w:i/>
          <w:iCs/>
          <w:color w:val="000000"/>
          <w:sz w:val="22"/>
          <w:szCs w:val="22"/>
          <w:lang w:eastAsia="en-US"/>
        </w:rPr>
        <w:t xml:space="preserve">_______________________. </w:t>
      </w:r>
    </w:p>
    <w:p w:rsidR="00595601" w:rsidRPr="00967DF7" w:rsidRDefault="00595601" w:rsidP="00FC1AE4">
      <w:pPr>
        <w:autoSpaceDE w:val="0"/>
        <w:autoSpaceDN w:val="0"/>
        <w:adjustRightInd w:val="0"/>
        <w:ind w:firstLine="426"/>
        <w:rPr>
          <w:bCs/>
          <w:color w:val="000000"/>
          <w:sz w:val="22"/>
          <w:szCs w:val="22"/>
          <w:lang w:eastAsia="en-US"/>
        </w:rPr>
      </w:pPr>
      <w:r w:rsidRPr="00967DF7">
        <w:rPr>
          <w:bCs/>
          <w:color w:val="000000"/>
          <w:sz w:val="22"/>
          <w:szCs w:val="22"/>
          <w:lang w:eastAsia="en-US"/>
        </w:rPr>
        <w:t xml:space="preserve">Выпускни___ овладел(а) опорной системой знаний, необходимой для продолжения образования на следующей ступеней, на уровне осознанного произвольного овладения учебными действиями. </w:t>
      </w:r>
    </w:p>
    <w:p w:rsidR="00595601" w:rsidRPr="00967DF7" w:rsidRDefault="00595601" w:rsidP="00FC1AE4">
      <w:pPr>
        <w:autoSpaceDE w:val="0"/>
        <w:autoSpaceDN w:val="0"/>
        <w:adjustRightInd w:val="0"/>
        <w:ind w:firstLine="426"/>
        <w:rPr>
          <w:bCs/>
          <w:color w:val="000000"/>
          <w:sz w:val="22"/>
          <w:szCs w:val="22"/>
          <w:lang w:eastAsia="en-US"/>
        </w:rPr>
      </w:pPr>
      <w:r w:rsidRPr="00967DF7">
        <w:rPr>
          <w:bCs/>
          <w:color w:val="000000"/>
          <w:sz w:val="22"/>
          <w:szCs w:val="22"/>
          <w:lang w:eastAsia="en-US"/>
        </w:rPr>
        <w:t>Примечания от школьного психолога</w:t>
      </w:r>
    </w:p>
    <w:p w:rsidR="00595601" w:rsidRPr="00967DF7" w:rsidRDefault="00595601" w:rsidP="00FC1AE4">
      <w:pPr>
        <w:autoSpaceDE w:val="0"/>
        <w:autoSpaceDN w:val="0"/>
        <w:adjustRightInd w:val="0"/>
        <w:ind w:firstLine="426"/>
        <w:rPr>
          <w:color w:val="000000"/>
          <w:sz w:val="22"/>
          <w:szCs w:val="22"/>
          <w:lang w:eastAsia="en-US"/>
        </w:rPr>
      </w:pPr>
      <w:r w:rsidRPr="00967DF7">
        <w:rPr>
          <w:bCs/>
          <w:color w:val="000000"/>
          <w:sz w:val="22"/>
          <w:szCs w:val="22"/>
          <w:lang w:eastAsia="en-US"/>
        </w:rPr>
        <w:t>Примечания от классного руководителя</w:t>
      </w:r>
    </w:p>
    <w:p w:rsidR="00595601" w:rsidRPr="00967DF7" w:rsidRDefault="00595601" w:rsidP="00FC1AE4">
      <w:pPr>
        <w:autoSpaceDE w:val="0"/>
        <w:autoSpaceDN w:val="0"/>
        <w:adjustRightInd w:val="0"/>
        <w:ind w:firstLine="426"/>
        <w:rPr>
          <w:bCs/>
          <w:color w:val="000000"/>
          <w:sz w:val="22"/>
          <w:szCs w:val="22"/>
          <w:lang w:eastAsia="en-US"/>
        </w:rPr>
      </w:pPr>
      <w:r w:rsidRPr="00967DF7">
        <w:rPr>
          <w:bCs/>
          <w:color w:val="000000"/>
          <w:sz w:val="22"/>
          <w:szCs w:val="22"/>
          <w:lang w:eastAsia="en-US"/>
        </w:rPr>
        <w:t>Родители</w:t>
      </w:r>
    </w:p>
    <w:p w:rsidR="00595601" w:rsidRPr="00967DF7" w:rsidRDefault="00595601" w:rsidP="00FC1AE4">
      <w:pPr>
        <w:autoSpaceDE w:val="0"/>
        <w:autoSpaceDN w:val="0"/>
        <w:adjustRightInd w:val="0"/>
        <w:ind w:firstLine="426"/>
        <w:rPr>
          <w:bCs/>
          <w:color w:val="000000"/>
          <w:sz w:val="22"/>
          <w:szCs w:val="22"/>
          <w:lang w:eastAsia="en-US"/>
        </w:rPr>
      </w:pPr>
      <w:r w:rsidRPr="00967DF7">
        <w:rPr>
          <w:bCs/>
          <w:color w:val="000000"/>
          <w:sz w:val="22"/>
          <w:szCs w:val="22"/>
          <w:lang w:eastAsia="en-US"/>
        </w:rPr>
        <w:t xml:space="preserve">Достижения, увлечения, внешкольная деятельность </w:t>
      </w:r>
    </w:p>
    <w:p w:rsidR="00595601" w:rsidRPr="00967DF7" w:rsidRDefault="00595601" w:rsidP="00FC1AE4">
      <w:pPr>
        <w:ind w:firstLine="426"/>
        <w:jc w:val="right"/>
        <w:rPr>
          <w:bCs/>
          <w:sz w:val="22"/>
          <w:szCs w:val="22"/>
          <w:lang w:eastAsia="en-US"/>
        </w:rPr>
      </w:pPr>
      <w:r w:rsidRPr="00967DF7">
        <w:rPr>
          <w:bCs/>
          <w:sz w:val="22"/>
          <w:szCs w:val="22"/>
          <w:lang w:eastAsia="en-US"/>
        </w:rPr>
        <w:t xml:space="preserve">Дата: </w:t>
      </w:r>
      <w:r w:rsidR="009B35C9" w:rsidRPr="00967DF7">
        <w:rPr>
          <w:bCs/>
          <w:sz w:val="22"/>
          <w:szCs w:val="22"/>
          <w:lang w:eastAsia="en-US"/>
        </w:rPr>
        <w:t xml:space="preserve">___   </w:t>
      </w:r>
      <w:r w:rsidRPr="00967DF7">
        <w:rPr>
          <w:bCs/>
          <w:sz w:val="22"/>
          <w:szCs w:val="22"/>
          <w:lang w:eastAsia="en-US"/>
        </w:rPr>
        <w:t>мая 20</w:t>
      </w:r>
      <w:r w:rsidRPr="00967DF7">
        <w:rPr>
          <w:bCs/>
          <w:sz w:val="22"/>
          <w:szCs w:val="22"/>
          <w:lang w:eastAsia="en-US"/>
        </w:rPr>
        <w:tab/>
        <w:t>года</w:t>
      </w:r>
    </w:p>
    <w:p w:rsidR="00595601" w:rsidRPr="00967DF7" w:rsidRDefault="00595601" w:rsidP="00FC1AE4">
      <w:pPr>
        <w:pStyle w:val="21"/>
        <w:numPr>
          <w:ilvl w:val="0"/>
          <w:numId w:val="0"/>
        </w:numPr>
        <w:spacing w:line="240" w:lineRule="auto"/>
        <w:ind w:firstLine="426"/>
        <w:rPr>
          <w:sz w:val="22"/>
          <w:szCs w:val="22"/>
        </w:rPr>
      </w:pPr>
      <w:r w:rsidRPr="00967DF7">
        <w:rPr>
          <w:bCs/>
          <w:sz w:val="22"/>
          <w:szCs w:val="22"/>
          <w:lang w:eastAsia="en-US"/>
        </w:rPr>
        <w:t>Классный руководитель</w:t>
      </w:r>
      <w:r w:rsidRPr="00967DF7">
        <w:rPr>
          <w:sz w:val="22"/>
          <w:szCs w:val="22"/>
          <w:lang w:eastAsia="en-US"/>
        </w:rPr>
        <w:t xml:space="preserve"> _____________________             </w:t>
      </w:r>
    </w:p>
    <w:p w:rsidR="00595601" w:rsidRPr="00967DF7" w:rsidRDefault="00595601" w:rsidP="00FC1AE4">
      <w:pPr>
        <w:pStyle w:val="21"/>
        <w:numPr>
          <w:ilvl w:val="0"/>
          <w:numId w:val="0"/>
        </w:numPr>
        <w:spacing w:line="240" w:lineRule="auto"/>
        <w:ind w:firstLine="426"/>
        <w:rPr>
          <w:sz w:val="22"/>
          <w:szCs w:val="22"/>
        </w:rPr>
      </w:pPr>
    </w:p>
    <w:p w:rsidR="00653A76" w:rsidRPr="00967DF7" w:rsidRDefault="00653A76" w:rsidP="00FC1AE4">
      <w:pPr>
        <w:pStyle w:val="a3"/>
        <w:spacing w:line="240" w:lineRule="auto"/>
        <w:ind w:firstLine="426"/>
        <w:rPr>
          <w:rFonts w:ascii="Times New Roman" w:hAnsi="Times New Roman"/>
          <w:color w:val="auto"/>
          <w:sz w:val="22"/>
          <w:szCs w:val="22"/>
        </w:rPr>
      </w:pPr>
      <w:r w:rsidRPr="00967DF7">
        <w:rPr>
          <w:rFonts w:ascii="Times New Roman" w:hAnsi="Times New Roman"/>
          <w:b/>
          <w:bCs/>
          <w:color w:val="auto"/>
          <w:sz w:val="22"/>
          <w:szCs w:val="22"/>
        </w:rPr>
        <w:t>Оценка результатов де</w:t>
      </w:r>
      <w:r w:rsidR="00B364BF" w:rsidRPr="00967DF7">
        <w:rPr>
          <w:rFonts w:ascii="Times New Roman" w:hAnsi="Times New Roman"/>
          <w:b/>
          <w:bCs/>
          <w:color w:val="auto"/>
          <w:sz w:val="22"/>
          <w:szCs w:val="22"/>
        </w:rPr>
        <w:t xml:space="preserve">ятельности </w:t>
      </w:r>
      <w:r w:rsidR="00B74F25" w:rsidRPr="00967DF7">
        <w:rPr>
          <w:rFonts w:ascii="Times New Roman" w:hAnsi="Times New Roman"/>
          <w:b/>
          <w:bCs/>
          <w:color w:val="auto"/>
          <w:sz w:val="22"/>
          <w:szCs w:val="22"/>
        </w:rPr>
        <w:t>образовательнойорганизации</w:t>
      </w:r>
      <w:r w:rsidRPr="00967DF7">
        <w:rPr>
          <w:rFonts w:ascii="Times New Roman" w:hAnsi="Times New Roman"/>
          <w:b/>
          <w:bCs/>
          <w:color w:val="auto"/>
          <w:sz w:val="22"/>
          <w:szCs w:val="22"/>
        </w:rPr>
        <w:t>начального общего образования</w:t>
      </w:r>
      <w:r w:rsidRPr="00967DF7">
        <w:rPr>
          <w:rFonts w:ascii="Times New Roman" w:hAnsi="Times New Roman"/>
          <w:color w:val="auto"/>
          <w:spacing w:val="2"/>
          <w:sz w:val="22"/>
          <w:szCs w:val="22"/>
        </w:rPr>
        <w:t xml:space="preserve">проводится на основе результатов итоговой оценки достижения планируемых результатов </w:t>
      </w:r>
      <w:r w:rsidRPr="00967DF7">
        <w:rPr>
          <w:rFonts w:ascii="Times New Roman" w:hAnsi="Times New Roman"/>
          <w:color w:val="auto"/>
          <w:sz w:val="22"/>
          <w:szCs w:val="22"/>
        </w:rPr>
        <w:t>освоения основной образовательной программы начального общего образования с уч</w:t>
      </w:r>
      <w:r w:rsidR="00D30361" w:rsidRPr="00967DF7">
        <w:rPr>
          <w:rFonts w:ascii="Times New Roman" w:hAnsi="Times New Roman"/>
          <w:color w:val="auto"/>
          <w:sz w:val="22"/>
          <w:szCs w:val="22"/>
        </w:rPr>
        <w:t>е</w:t>
      </w:r>
      <w:r w:rsidRPr="00967DF7">
        <w:rPr>
          <w:rFonts w:ascii="Times New Roman" w:hAnsi="Times New Roman"/>
          <w:color w:val="auto"/>
          <w:sz w:val="22"/>
          <w:szCs w:val="22"/>
        </w:rPr>
        <w:t>том:</w:t>
      </w:r>
    </w:p>
    <w:p w:rsidR="00653A76" w:rsidRPr="00967DF7" w:rsidRDefault="00653A76" w:rsidP="00FC1AE4">
      <w:pPr>
        <w:pStyle w:val="21"/>
        <w:spacing w:line="240" w:lineRule="auto"/>
        <w:ind w:firstLine="426"/>
        <w:rPr>
          <w:sz w:val="22"/>
          <w:szCs w:val="22"/>
        </w:rPr>
      </w:pPr>
      <w:r w:rsidRPr="00967DF7">
        <w:rPr>
          <w:sz w:val="22"/>
          <w:szCs w:val="22"/>
        </w:rPr>
        <w:t>результатов мониторинговых исследований разного уровня (федерального, регионального, муниципального);</w:t>
      </w:r>
    </w:p>
    <w:p w:rsidR="00653A76" w:rsidRPr="00967DF7" w:rsidRDefault="00653A76" w:rsidP="00FC1AE4">
      <w:pPr>
        <w:pStyle w:val="21"/>
        <w:spacing w:line="240" w:lineRule="auto"/>
        <w:ind w:firstLine="426"/>
        <w:rPr>
          <w:sz w:val="22"/>
          <w:szCs w:val="22"/>
        </w:rPr>
      </w:pPr>
      <w:r w:rsidRPr="00967DF7">
        <w:rPr>
          <w:sz w:val="22"/>
          <w:szCs w:val="22"/>
        </w:rPr>
        <w:t>условий реализации основной образовательной программы начального общего образования;</w:t>
      </w:r>
    </w:p>
    <w:p w:rsidR="00653A76" w:rsidRPr="00967DF7" w:rsidRDefault="00653A76" w:rsidP="00FC1AE4">
      <w:pPr>
        <w:pStyle w:val="21"/>
        <w:spacing w:line="240" w:lineRule="auto"/>
        <w:ind w:firstLine="426"/>
        <w:rPr>
          <w:sz w:val="22"/>
          <w:szCs w:val="22"/>
        </w:rPr>
      </w:pPr>
      <w:r w:rsidRPr="00967DF7">
        <w:rPr>
          <w:sz w:val="22"/>
          <w:szCs w:val="22"/>
        </w:rPr>
        <w:t>особенностей контингента обучающихся.</w:t>
      </w:r>
    </w:p>
    <w:p w:rsidR="00653A76" w:rsidRPr="00967DF7" w:rsidRDefault="00653A76"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Предметом оценки в ходе данных процедур является также</w:t>
      </w:r>
      <w:r w:rsidRPr="00967DF7">
        <w:rPr>
          <w:rFonts w:ascii="Times New Roman" w:hAnsi="Times New Roman"/>
          <w:iCs/>
          <w:color w:val="auto"/>
          <w:sz w:val="22"/>
          <w:szCs w:val="22"/>
        </w:rPr>
        <w:t xml:space="preserve"> текущая оценочная деятельность</w:t>
      </w:r>
      <w:r w:rsidRPr="00967DF7">
        <w:rPr>
          <w:rFonts w:ascii="Times New Roman" w:hAnsi="Times New Roman"/>
          <w:color w:val="auto"/>
          <w:sz w:val="22"/>
          <w:szCs w:val="22"/>
        </w:rPr>
        <w:t xml:space="preserve"> образовательных </w:t>
      </w:r>
      <w:r w:rsidR="007C25ED" w:rsidRPr="00967DF7">
        <w:rPr>
          <w:rFonts w:ascii="Times New Roman" w:hAnsi="Times New Roman"/>
          <w:color w:val="auto"/>
          <w:sz w:val="22"/>
          <w:szCs w:val="22"/>
        </w:rPr>
        <w:t>организаций</w:t>
      </w:r>
      <w:r w:rsidRPr="00967DF7">
        <w:rPr>
          <w:rFonts w:ascii="Times New Roman" w:hAnsi="Times New Roman"/>
          <w:color w:val="auto"/>
          <w:spacing w:val="2"/>
          <w:sz w:val="22"/>
          <w:szCs w:val="22"/>
        </w:rPr>
        <w:t xml:space="preserve">и педагогов, и в частности отслеживание динамики </w:t>
      </w:r>
      <w:r w:rsidRPr="00967DF7">
        <w:rPr>
          <w:rFonts w:ascii="Times New Roman" w:hAnsi="Times New Roman"/>
          <w:color w:val="auto"/>
          <w:sz w:val="22"/>
          <w:szCs w:val="22"/>
        </w:rPr>
        <w:t xml:space="preserve">образовательных достижений выпускников начальной школы </w:t>
      </w:r>
      <w:r w:rsidR="000E414C" w:rsidRPr="00967DF7">
        <w:rPr>
          <w:rFonts w:ascii="Times New Roman" w:hAnsi="Times New Roman"/>
          <w:color w:val="auto"/>
          <w:sz w:val="22"/>
          <w:szCs w:val="22"/>
        </w:rPr>
        <w:t>МБО «Шадчинская СОШ».</w:t>
      </w:r>
    </w:p>
    <w:p w:rsidR="007C25ED" w:rsidRPr="00967DF7" w:rsidRDefault="007C25ED" w:rsidP="00FC1AE4">
      <w:pPr>
        <w:pStyle w:val="a3"/>
        <w:spacing w:line="240" w:lineRule="auto"/>
        <w:ind w:firstLine="426"/>
        <w:rPr>
          <w:rFonts w:ascii="Times New Roman" w:hAnsi="Times New Roman"/>
          <w:color w:val="auto"/>
          <w:sz w:val="22"/>
          <w:szCs w:val="22"/>
        </w:rPr>
      </w:pPr>
    </w:p>
    <w:p w:rsidR="00653A76" w:rsidRPr="00967DF7" w:rsidRDefault="009B35C9" w:rsidP="00FC1AE4">
      <w:pPr>
        <w:pStyle w:val="1"/>
        <w:spacing w:line="240" w:lineRule="auto"/>
        <w:ind w:firstLine="426"/>
        <w:jc w:val="center"/>
        <w:rPr>
          <w:sz w:val="22"/>
          <w:szCs w:val="22"/>
        </w:rPr>
      </w:pPr>
      <w:r w:rsidRPr="00967DF7">
        <w:rPr>
          <w:sz w:val="22"/>
          <w:szCs w:val="22"/>
        </w:rPr>
        <w:t>2.</w:t>
      </w:r>
      <w:bookmarkStart w:id="151" w:name="_Toc288394075"/>
      <w:bookmarkStart w:id="152" w:name="_Toc288410542"/>
      <w:bookmarkStart w:id="153" w:name="_Toc288410671"/>
      <w:bookmarkStart w:id="154" w:name="_Toc424564318"/>
      <w:r w:rsidR="00012C6E">
        <w:rPr>
          <w:sz w:val="22"/>
          <w:szCs w:val="22"/>
        </w:rPr>
        <w:t xml:space="preserve"> </w:t>
      </w:r>
      <w:r w:rsidR="00653A76" w:rsidRPr="00967DF7">
        <w:rPr>
          <w:sz w:val="22"/>
          <w:szCs w:val="22"/>
        </w:rPr>
        <w:t>Содержательный раздел</w:t>
      </w:r>
      <w:bookmarkEnd w:id="151"/>
      <w:bookmarkEnd w:id="152"/>
      <w:bookmarkEnd w:id="153"/>
      <w:bookmarkEnd w:id="154"/>
    </w:p>
    <w:p w:rsidR="00653A76" w:rsidRPr="00967DF7" w:rsidRDefault="00435E2A" w:rsidP="00FC1AE4">
      <w:pPr>
        <w:pStyle w:val="afd"/>
        <w:spacing w:line="240" w:lineRule="auto"/>
        <w:ind w:firstLine="426"/>
        <w:jc w:val="both"/>
        <w:rPr>
          <w:sz w:val="22"/>
          <w:szCs w:val="22"/>
        </w:rPr>
      </w:pPr>
      <w:bookmarkStart w:id="155" w:name="_Toc288394076"/>
      <w:bookmarkStart w:id="156" w:name="_Toc288410543"/>
      <w:bookmarkStart w:id="157" w:name="_Toc288410672"/>
      <w:bookmarkStart w:id="158" w:name="_Toc424564319"/>
      <w:r w:rsidRPr="00967DF7">
        <w:rPr>
          <w:sz w:val="22"/>
          <w:szCs w:val="22"/>
        </w:rPr>
        <w:t>2.1.</w:t>
      </w:r>
      <w:r w:rsidR="00653A76" w:rsidRPr="00967DF7">
        <w:rPr>
          <w:sz w:val="22"/>
          <w:szCs w:val="22"/>
        </w:rPr>
        <w:t>Программа формирова</w:t>
      </w:r>
      <w:r w:rsidR="00B364BF" w:rsidRPr="00967DF7">
        <w:rPr>
          <w:sz w:val="22"/>
          <w:szCs w:val="22"/>
        </w:rPr>
        <w:t xml:space="preserve">ния у обучающихся универсальных </w:t>
      </w:r>
      <w:r w:rsidR="00653A76" w:rsidRPr="00967DF7">
        <w:rPr>
          <w:sz w:val="22"/>
          <w:szCs w:val="22"/>
        </w:rPr>
        <w:t>учебных действий</w:t>
      </w:r>
      <w:bookmarkEnd w:id="155"/>
      <w:bookmarkEnd w:id="156"/>
      <w:bookmarkEnd w:id="157"/>
      <w:bookmarkEnd w:id="158"/>
    </w:p>
    <w:p w:rsidR="00653A76" w:rsidRPr="00967DF7" w:rsidRDefault="00653A76" w:rsidP="00FC1AE4">
      <w:pPr>
        <w:pStyle w:val="a3"/>
        <w:spacing w:line="240" w:lineRule="auto"/>
        <w:ind w:firstLine="426"/>
        <w:rPr>
          <w:rFonts w:ascii="Times New Roman" w:hAnsi="Times New Roman"/>
          <w:color w:val="auto"/>
          <w:spacing w:val="-2"/>
          <w:sz w:val="22"/>
          <w:szCs w:val="22"/>
        </w:rPr>
      </w:pPr>
      <w:r w:rsidRPr="00967DF7">
        <w:rPr>
          <w:rFonts w:ascii="Times New Roman" w:hAnsi="Times New Roman"/>
          <w:color w:val="auto"/>
          <w:sz w:val="22"/>
          <w:szCs w:val="22"/>
        </w:rPr>
        <w:t>Программа формирования универсальных учебных дейст</w:t>
      </w:r>
      <w:r w:rsidRPr="00967DF7">
        <w:rPr>
          <w:rFonts w:ascii="Times New Roman" w:hAnsi="Times New Roman"/>
          <w:color w:val="auto"/>
          <w:spacing w:val="2"/>
          <w:sz w:val="22"/>
          <w:szCs w:val="22"/>
        </w:rPr>
        <w:t xml:space="preserve">вий </w:t>
      </w:r>
      <w:r w:rsidR="00264924" w:rsidRPr="00967DF7">
        <w:rPr>
          <w:rFonts w:ascii="Times New Roman" w:hAnsi="Times New Roman"/>
          <w:color w:val="auto"/>
          <w:spacing w:val="2"/>
          <w:sz w:val="22"/>
          <w:szCs w:val="22"/>
        </w:rPr>
        <w:t>на уровне</w:t>
      </w:r>
      <w:r w:rsidRPr="00967DF7">
        <w:rPr>
          <w:rFonts w:ascii="Times New Roman" w:hAnsi="Times New Roman"/>
          <w:color w:val="auto"/>
          <w:spacing w:val="2"/>
          <w:sz w:val="22"/>
          <w:szCs w:val="22"/>
        </w:rPr>
        <w:t xml:space="preserve"> начального общего образования (далее </w:t>
      </w:r>
      <w:r w:rsidR="00BF47CE" w:rsidRPr="00967DF7">
        <w:rPr>
          <w:rFonts w:ascii="Times New Roman" w:hAnsi="Times New Roman"/>
          <w:color w:val="auto"/>
          <w:spacing w:val="2"/>
          <w:sz w:val="22"/>
          <w:szCs w:val="22"/>
        </w:rPr>
        <w:t xml:space="preserve">- </w:t>
      </w:r>
      <w:r w:rsidRPr="00967DF7">
        <w:rPr>
          <w:rFonts w:ascii="Times New Roman" w:hAnsi="Times New Roman"/>
          <w:color w:val="auto"/>
          <w:sz w:val="22"/>
          <w:szCs w:val="22"/>
        </w:rPr>
        <w:t xml:space="preserve">программа формирования универсальных учебных действий) </w:t>
      </w:r>
      <w:r w:rsidRPr="00967DF7">
        <w:rPr>
          <w:rFonts w:ascii="Times New Roman" w:hAnsi="Times New Roman"/>
          <w:color w:val="auto"/>
          <w:spacing w:val="-2"/>
          <w:sz w:val="22"/>
          <w:szCs w:val="22"/>
        </w:rPr>
        <w:t xml:space="preserve">конкретизирует требования </w:t>
      </w:r>
      <w:r w:rsidR="00C11324" w:rsidRPr="00967DF7">
        <w:rPr>
          <w:rFonts w:ascii="Times New Roman" w:hAnsi="Times New Roman"/>
          <w:color w:val="auto"/>
          <w:spacing w:val="-2"/>
          <w:sz w:val="22"/>
          <w:szCs w:val="22"/>
        </w:rPr>
        <w:t>ФГОС НОО</w:t>
      </w:r>
      <w:r w:rsidRPr="00967DF7">
        <w:rPr>
          <w:rFonts w:ascii="Times New Roman" w:hAnsi="Times New Roman"/>
          <w:color w:val="auto"/>
          <w:spacing w:val="-2"/>
          <w:sz w:val="22"/>
          <w:szCs w:val="22"/>
        </w:rPr>
        <w:t xml:space="preserve">к личностным и метапредметным результатам освоения основной образовательной </w:t>
      </w:r>
      <w:r w:rsidRPr="00967DF7">
        <w:rPr>
          <w:rFonts w:ascii="Times New Roman" w:hAnsi="Times New Roman"/>
          <w:color w:val="auto"/>
          <w:sz w:val="22"/>
          <w:szCs w:val="22"/>
        </w:rPr>
        <w:t>программы начального общего образования, дополняет традиционное содержание образовательно­воспитательных про</w:t>
      </w:r>
      <w:r w:rsidRPr="00967DF7">
        <w:rPr>
          <w:rFonts w:ascii="Times New Roman" w:hAnsi="Times New Roman"/>
          <w:color w:val="auto"/>
          <w:spacing w:val="-2"/>
          <w:sz w:val="22"/>
          <w:szCs w:val="22"/>
        </w:rPr>
        <w:t>грамм и служит основой для разработки примерных программ учебных предметов, курсов, дисциплин.</w:t>
      </w:r>
    </w:p>
    <w:p w:rsidR="007C25ED" w:rsidRPr="00967DF7" w:rsidRDefault="007C25ED"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pacing w:val="2"/>
          <w:sz w:val="22"/>
          <w:szCs w:val="22"/>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967DF7">
        <w:rPr>
          <w:rFonts w:ascii="Times New Roman" w:hAnsi="Times New Roman"/>
          <w:color w:val="auto"/>
          <w:sz w:val="22"/>
          <w:szCs w:val="22"/>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967DF7" w:rsidRDefault="007C25ED"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967DF7">
        <w:rPr>
          <w:rFonts w:ascii="Times New Roman" w:hAnsi="Times New Roman"/>
          <w:color w:val="auto"/>
          <w:spacing w:val="2"/>
          <w:sz w:val="22"/>
          <w:szCs w:val="22"/>
        </w:rPr>
        <w:t xml:space="preserve">мися конкретных предметных знаний, умений и навыков в рамках </w:t>
      </w:r>
      <w:r w:rsidRPr="00967DF7">
        <w:rPr>
          <w:rFonts w:ascii="Times New Roman" w:hAnsi="Times New Roman"/>
          <w:color w:val="auto"/>
          <w:sz w:val="22"/>
          <w:szCs w:val="22"/>
        </w:rPr>
        <w:t xml:space="preserve">отдельных </w:t>
      </w:r>
      <w:r w:rsidRPr="00967DF7">
        <w:rPr>
          <w:rFonts w:ascii="Times New Roman" w:hAnsi="Times New Roman"/>
          <w:color w:val="auto"/>
          <w:spacing w:val="2"/>
          <w:sz w:val="22"/>
          <w:szCs w:val="22"/>
        </w:rPr>
        <w:t>школьных</w:t>
      </w:r>
      <w:r w:rsidRPr="00967DF7">
        <w:rPr>
          <w:rFonts w:ascii="Times New Roman" w:hAnsi="Times New Roman"/>
          <w:color w:val="auto"/>
          <w:sz w:val="22"/>
          <w:szCs w:val="22"/>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967DF7" w:rsidRDefault="007C25ED"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Программа формирования универсальных учебных действий для начального общего образования включает:</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ценностные ориентиры начального общего образования;</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понятие, функции, состав и характеристики универсальных учебных действий в младшем школьном возрасте;</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xml:space="preserve">- описание возможностей содержания различных учебных предметов для формирования универсальных учебных действий; </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pacing w:val="-4"/>
          <w:sz w:val="22"/>
          <w:szCs w:val="22"/>
        </w:rPr>
        <w:t>- описание условий, обеспечивающих преемственность про­</w:t>
      </w:r>
      <w:r w:rsidRPr="00967DF7">
        <w:rPr>
          <w:rFonts w:ascii="Times New Roman" w:hAnsi="Times New Roman"/>
          <w:color w:val="auto"/>
          <w:spacing w:val="-4"/>
          <w:sz w:val="22"/>
          <w:szCs w:val="22"/>
        </w:rPr>
        <w:br/>
      </w:r>
      <w:r w:rsidRPr="00967DF7">
        <w:rPr>
          <w:rFonts w:ascii="Times New Roman" w:hAnsi="Times New Roman"/>
          <w:color w:val="auto"/>
          <w:sz w:val="22"/>
          <w:szCs w:val="22"/>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967DF7" w:rsidRDefault="00A64E13" w:rsidP="00FC1AE4">
      <w:pPr>
        <w:pStyle w:val="21"/>
        <w:numPr>
          <w:ilvl w:val="0"/>
          <w:numId w:val="0"/>
        </w:numPr>
        <w:spacing w:line="240" w:lineRule="auto"/>
        <w:ind w:firstLine="426"/>
        <w:rPr>
          <w:sz w:val="22"/>
          <w:szCs w:val="22"/>
        </w:rPr>
      </w:pPr>
    </w:p>
    <w:p w:rsidR="00653A76" w:rsidRPr="00967DF7" w:rsidRDefault="004247A3" w:rsidP="00FC1AE4">
      <w:pPr>
        <w:pStyle w:val="afd"/>
        <w:spacing w:line="240" w:lineRule="auto"/>
        <w:ind w:firstLine="426"/>
        <w:jc w:val="both"/>
        <w:rPr>
          <w:sz w:val="22"/>
          <w:szCs w:val="22"/>
        </w:rPr>
      </w:pPr>
      <w:bookmarkStart w:id="159" w:name="_Toc288394077"/>
      <w:bookmarkStart w:id="160" w:name="_Toc288410544"/>
      <w:bookmarkStart w:id="161" w:name="_Toc288410673"/>
      <w:bookmarkStart w:id="162" w:name="_Toc288410738"/>
      <w:bookmarkStart w:id="163" w:name="_Toc294246089"/>
      <w:bookmarkStart w:id="164" w:name="_Toc424564320"/>
      <w:r>
        <w:rPr>
          <w:sz w:val="22"/>
          <w:szCs w:val="22"/>
        </w:rPr>
        <w:t>2.1.1.</w:t>
      </w:r>
      <w:r w:rsidR="00B364BF" w:rsidRPr="00967DF7">
        <w:rPr>
          <w:sz w:val="22"/>
          <w:szCs w:val="22"/>
        </w:rPr>
        <w:t xml:space="preserve">Ценностные ориентиры </w:t>
      </w:r>
      <w:r w:rsidR="00653A76" w:rsidRPr="00967DF7">
        <w:rPr>
          <w:sz w:val="22"/>
          <w:szCs w:val="22"/>
        </w:rPr>
        <w:t>начального общего образования</w:t>
      </w:r>
      <w:bookmarkEnd w:id="159"/>
      <w:bookmarkEnd w:id="160"/>
      <w:bookmarkEnd w:id="161"/>
      <w:bookmarkEnd w:id="162"/>
      <w:bookmarkEnd w:id="163"/>
      <w:bookmarkEnd w:id="164"/>
    </w:p>
    <w:p w:rsidR="00653A76" w:rsidRPr="00967DF7" w:rsidRDefault="00653A76"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967DF7">
        <w:rPr>
          <w:rFonts w:ascii="Times New Roman" w:hAnsi="Times New Roman"/>
          <w:color w:val="auto"/>
          <w:sz w:val="22"/>
          <w:szCs w:val="22"/>
        </w:rPr>
        <w:t>е</w:t>
      </w:r>
      <w:r w:rsidRPr="00967DF7">
        <w:rPr>
          <w:rFonts w:ascii="Times New Roman" w:hAnsi="Times New Roman"/>
          <w:color w:val="auto"/>
          <w:sz w:val="22"/>
          <w:szCs w:val="22"/>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967DF7" w:rsidRDefault="00653A76"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967DF7">
        <w:rPr>
          <w:rFonts w:ascii="Times New Roman" w:hAnsi="Times New Roman"/>
          <w:color w:val="auto"/>
          <w:sz w:val="22"/>
          <w:szCs w:val="22"/>
        </w:rPr>
        <w:t>е</w:t>
      </w:r>
      <w:r w:rsidRPr="00967DF7">
        <w:rPr>
          <w:rFonts w:ascii="Times New Roman" w:hAnsi="Times New Roman"/>
          <w:color w:val="auto"/>
          <w:sz w:val="22"/>
          <w:szCs w:val="22"/>
        </w:rPr>
        <w:t>нных решений; от освоения отдельных учебных предметов к полидисципли</w:t>
      </w:r>
      <w:r w:rsidRPr="00967DF7">
        <w:rPr>
          <w:rFonts w:ascii="Times New Roman" w:hAnsi="Times New Roman"/>
          <w:color w:val="auto"/>
          <w:spacing w:val="4"/>
          <w:sz w:val="22"/>
          <w:szCs w:val="22"/>
        </w:rPr>
        <w:t xml:space="preserve">нарному (межпредметному) изучению сложных жизненных </w:t>
      </w:r>
      <w:r w:rsidRPr="00967DF7">
        <w:rPr>
          <w:rFonts w:ascii="Times New Roman" w:hAnsi="Times New Roman"/>
          <w:color w:val="auto"/>
          <w:spacing w:val="2"/>
          <w:sz w:val="22"/>
          <w:szCs w:val="22"/>
        </w:rPr>
        <w:t xml:space="preserve">ситуаций; к сотрудничеству учителя и обучающихся в ходе </w:t>
      </w:r>
      <w:r w:rsidRPr="00967DF7">
        <w:rPr>
          <w:rFonts w:ascii="Times New Roman" w:hAnsi="Times New Roman"/>
          <w:color w:val="auto"/>
          <w:sz w:val="22"/>
          <w:szCs w:val="22"/>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967DF7" w:rsidRDefault="00653A76"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pacing w:val="2"/>
          <w:sz w:val="22"/>
          <w:szCs w:val="22"/>
        </w:rPr>
        <w:t xml:space="preserve">Ценностные ориентиры начального общего образования </w:t>
      </w:r>
      <w:r w:rsidRPr="00967DF7">
        <w:rPr>
          <w:rFonts w:ascii="Times New Roman" w:hAnsi="Times New Roman"/>
          <w:color w:val="auto"/>
          <w:sz w:val="22"/>
          <w:szCs w:val="22"/>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967DF7" w:rsidRDefault="00653A76" w:rsidP="00FC1AE4">
      <w:pPr>
        <w:pStyle w:val="a3"/>
        <w:numPr>
          <w:ilvl w:val="0"/>
          <w:numId w:val="32"/>
        </w:numPr>
        <w:spacing w:line="240" w:lineRule="auto"/>
        <w:ind w:left="0" w:firstLine="426"/>
        <w:rPr>
          <w:rFonts w:ascii="Times New Roman" w:hAnsi="Times New Roman"/>
          <w:color w:val="auto"/>
          <w:sz w:val="22"/>
          <w:szCs w:val="22"/>
        </w:rPr>
      </w:pPr>
      <w:r w:rsidRPr="00967DF7">
        <w:rPr>
          <w:rFonts w:ascii="Times New Roman" w:hAnsi="Times New Roman"/>
          <w:b/>
          <w:bCs/>
          <w:iCs/>
          <w:color w:val="auto"/>
          <w:spacing w:val="-2"/>
          <w:sz w:val="22"/>
          <w:szCs w:val="22"/>
        </w:rPr>
        <w:t>формирование основ гражданской идентичности лич</w:t>
      </w:r>
      <w:r w:rsidRPr="00967DF7">
        <w:rPr>
          <w:rFonts w:ascii="Times New Roman" w:hAnsi="Times New Roman"/>
          <w:b/>
          <w:bCs/>
          <w:iCs/>
          <w:color w:val="auto"/>
          <w:sz w:val="22"/>
          <w:szCs w:val="22"/>
        </w:rPr>
        <w:t xml:space="preserve">ности </w:t>
      </w:r>
      <w:r w:rsidRPr="00967DF7">
        <w:rPr>
          <w:rFonts w:ascii="Times New Roman" w:hAnsi="Times New Roman"/>
          <w:color w:val="auto"/>
          <w:sz w:val="22"/>
          <w:szCs w:val="22"/>
        </w:rPr>
        <w:t>на основе:</w:t>
      </w:r>
    </w:p>
    <w:p w:rsidR="00A64E13" w:rsidRPr="00967DF7" w:rsidRDefault="00653A76" w:rsidP="00FC1AE4">
      <w:pPr>
        <w:pStyle w:val="21"/>
        <w:spacing w:line="240" w:lineRule="auto"/>
        <w:ind w:firstLine="426"/>
        <w:rPr>
          <w:sz w:val="22"/>
          <w:szCs w:val="22"/>
        </w:rPr>
      </w:pPr>
      <w:r w:rsidRPr="00967DF7">
        <w:rPr>
          <w:sz w:val="22"/>
          <w:szCs w:val="22"/>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967DF7" w:rsidRDefault="00653A76" w:rsidP="00FC1AE4">
      <w:pPr>
        <w:pStyle w:val="21"/>
        <w:spacing w:line="240" w:lineRule="auto"/>
        <w:ind w:firstLine="426"/>
        <w:rPr>
          <w:sz w:val="22"/>
          <w:szCs w:val="22"/>
        </w:rPr>
      </w:pPr>
      <w:r w:rsidRPr="00967DF7">
        <w:rPr>
          <w:sz w:val="22"/>
          <w:szCs w:val="22"/>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967DF7" w:rsidRDefault="00653A76" w:rsidP="00FC1AE4">
      <w:pPr>
        <w:pStyle w:val="a3"/>
        <w:numPr>
          <w:ilvl w:val="0"/>
          <w:numId w:val="32"/>
        </w:numPr>
        <w:spacing w:line="240" w:lineRule="auto"/>
        <w:ind w:left="0" w:firstLine="426"/>
        <w:rPr>
          <w:rFonts w:ascii="Times New Roman" w:hAnsi="Times New Roman"/>
          <w:b/>
          <w:bCs/>
          <w:iCs/>
          <w:color w:val="auto"/>
          <w:sz w:val="22"/>
          <w:szCs w:val="22"/>
        </w:rPr>
      </w:pPr>
      <w:r w:rsidRPr="00967DF7">
        <w:rPr>
          <w:rFonts w:ascii="Times New Roman" w:hAnsi="Times New Roman"/>
          <w:b/>
          <w:bCs/>
          <w:iCs/>
          <w:color w:val="auto"/>
          <w:sz w:val="22"/>
          <w:szCs w:val="22"/>
        </w:rPr>
        <w:t xml:space="preserve">формирование психологических условий развития общения, сотрудничества </w:t>
      </w:r>
      <w:r w:rsidRPr="00967DF7">
        <w:rPr>
          <w:rFonts w:ascii="Times New Roman" w:hAnsi="Times New Roman"/>
          <w:color w:val="auto"/>
          <w:sz w:val="22"/>
          <w:szCs w:val="22"/>
        </w:rPr>
        <w:t>на основе:</w:t>
      </w:r>
    </w:p>
    <w:p w:rsidR="00653A76" w:rsidRPr="00967DF7" w:rsidRDefault="00653A76" w:rsidP="00FC1AE4">
      <w:pPr>
        <w:pStyle w:val="21"/>
        <w:spacing w:line="240" w:lineRule="auto"/>
        <w:ind w:firstLine="426"/>
        <w:rPr>
          <w:sz w:val="22"/>
          <w:szCs w:val="22"/>
        </w:rPr>
      </w:pPr>
      <w:r w:rsidRPr="00967DF7">
        <w:rPr>
          <w:sz w:val="22"/>
          <w:szCs w:val="22"/>
        </w:rPr>
        <w:t>доброжелательности, доверия и внимания к людям, готовности к сотрудничеству и дружбе, оказанию помощи тем, кто в ней нуждается;</w:t>
      </w:r>
    </w:p>
    <w:p w:rsidR="00653A76" w:rsidRPr="00967DF7" w:rsidRDefault="00653A76" w:rsidP="00FC1AE4">
      <w:pPr>
        <w:pStyle w:val="21"/>
        <w:spacing w:line="240" w:lineRule="auto"/>
        <w:ind w:firstLine="426"/>
        <w:rPr>
          <w:sz w:val="22"/>
          <w:szCs w:val="22"/>
        </w:rPr>
      </w:pPr>
      <w:r w:rsidRPr="00967DF7">
        <w:rPr>
          <w:sz w:val="22"/>
          <w:szCs w:val="22"/>
        </w:rPr>
        <w:t>уважения к окружающим — умения слушать и слышать партн</w:t>
      </w:r>
      <w:r w:rsidR="00D30361" w:rsidRPr="00967DF7">
        <w:rPr>
          <w:sz w:val="22"/>
          <w:szCs w:val="22"/>
        </w:rPr>
        <w:t>е</w:t>
      </w:r>
      <w:r w:rsidRPr="00967DF7">
        <w:rPr>
          <w:sz w:val="22"/>
          <w:szCs w:val="22"/>
        </w:rPr>
        <w:t>ра, признавать право каждого на собственное мнение и принимать решения с уч</w:t>
      </w:r>
      <w:r w:rsidR="00D30361" w:rsidRPr="00967DF7">
        <w:rPr>
          <w:sz w:val="22"/>
          <w:szCs w:val="22"/>
        </w:rPr>
        <w:t>е</w:t>
      </w:r>
      <w:r w:rsidRPr="00967DF7">
        <w:rPr>
          <w:sz w:val="22"/>
          <w:szCs w:val="22"/>
        </w:rPr>
        <w:t>том позиций всех участников;</w:t>
      </w:r>
    </w:p>
    <w:p w:rsidR="00653A76" w:rsidRPr="00967DF7" w:rsidRDefault="00653A76" w:rsidP="00FC1AE4">
      <w:pPr>
        <w:pStyle w:val="a3"/>
        <w:numPr>
          <w:ilvl w:val="0"/>
          <w:numId w:val="32"/>
        </w:numPr>
        <w:spacing w:line="240" w:lineRule="auto"/>
        <w:ind w:left="0" w:firstLine="426"/>
        <w:rPr>
          <w:rFonts w:ascii="Times New Roman" w:hAnsi="Times New Roman"/>
          <w:color w:val="auto"/>
          <w:spacing w:val="-2"/>
          <w:sz w:val="22"/>
          <w:szCs w:val="22"/>
        </w:rPr>
      </w:pPr>
      <w:r w:rsidRPr="00967DF7">
        <w:rPr>
          <w:rFonts w:ascii="Times New Roman" w:hAnsi="Times New Roman"/>
          <w:b/>
          <w:bCs/>
          <w:iCs/>
          <w:color w:val="auto"/>
          <w:spacing w:val="2"/>
          <w:sz w:val="22"/>
          <w:szCs w:val="22"/>
        </w:rPr>
        <w:t xml:space="preserve">развитие ценностно­смысловой сферы личности </w:t>
      </w:r>
      <w:r w:rsidRPr="00967DF7">
        <w:rPr>
          <w:rFonts w:ascii="Times New Roman" w:hAnsi="Times New Roman"/>
          <w:color w:val="auto"/>
          <w:spacing w:val="2"/>
          <w:sz w:val="22"/>
          <w:szCs w:val="22"/>
        </w:rPr>
        <w:t xml:space="preserve">на </w:t>
      </w:r>
      <w:r w:rsidRPr="00967DF7">
        <w:rPr>
          <w:rFonts w:ascii="Times New Roman" w:hAnsi="Times New Roman"/>
          <w:color w:val="auto"/>
          <w:spacing w:val="-2"/>
          <w:sz w:val="22"/>
          <w:szCs w:val="22"/>
        </w:rPr>
        <w:t>основе общечеловеческих принципов нравственности и гуманизма:</w:t>
      </w:r>
    </w:p>
    <w:p w:rsidR="00653A76" w:rsidRPr="00967DF7" w:rsidRDefault="00653A76" w:rsidP="00FC1AE4">
      <w:pPr>
        <w:pStyle w:val="21"/>
        <w:spacing w:line="240" w:lineRule="auto"/>
        <w:ind w:firstLine="426"/>
        <w:rPr>
          <w:sz w:val="22"/>
          <w:szCs w:val="22"/>
        </w:rPr>
      </w:pPr>
      <w:r w:rsidRPr="00967DF7">
        <w:rPr>
          <w:sz w:val="22"/>
          <w:szCs w:val="22"/>
        </w:rPr>
        <w:t xml:space="preserve">принятия и уважения ценностей семьи и </w:t>
      </w:r>
      <w:r w:rsidR="005D66BB" w:rsidRPr="00967DF7">
        <w:rPr>
          <w:sz w:val="22"/>
          <w:szCs w:val="22"/>
        </w:rPr>
        <w:t xml:space="preserve">образовательной </w:t>
      </w:r>
      <w:r w:rsidR="005C5F90" w:rsidRPr="00967DF7">
        <w:rPr>
          <w:sz w:val="22"/>
          <w:szCs w:val="22"/>
        </w:rPr>
        <w:t xml:space="preserve">организации, </w:t>
      </w:r>
      <w:r w:rsidRPr="00967DF7">
        <w:rPr>
          <w:sz w:val="22"/>
          <w:szCs w:val="22"/>
        </w:rPr>
        <w:t>коллектива и общества и стремления следовать им;</w:t>
      </w:r>
    </w:p>
    <w:p w:rsidR="00653A76" w:rsidRPr="00967DF7" w:rsidRDefault="00653A76" w:rsidP="00FC1AE4">
      <w:pPr>
        <w:pStyle w:val="21"/>
        <w:spacing w:line="240" w:lineRule="auto"/>
        <w:ind w:firstLine="426"/>
        <w:rPr>
          <w:sz w:val="22"/>
          <w:szCs w:val="22"/>
        </w:rPr>
      </w:pPr>
      <w:r w:rsidRPr="00967DF7">
        <w:rPr>
          <w:sz w:val="22"/>
          <w:szCs w:val="22"/>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967DF7" w:rsidRDefault="00653A76" w:rsidP="00FC1AE4">
      <w:pPr>
        <w:pStyle w:val="21"/>
        <w:spacing w:line="240" w:lineRule="auto"/>
        <w:ind w:firstLine="426"/>
        <w:rPr>
          <w:sz w:val="22"/>
          <w:szCs w:val="22"/>
        </w:rPr>
      </w:pPr>
      <w:r w:rsidRPr="00967DF7">
        <w:rPr>
          <w:sz w:val="22"/>
          <w:szCs w:val="22"/>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967DF7" w:rsidRDefault="00653A76" w:rsidP="00FC1AE4">
      <w:pPr>
        <w:pStyle w:val="a3"/>
        <w:numPr>
          <w:ilvl w:val="0"/>
          <w:numId w:val="32"/>
        </w:numPr>
        <w:spacing w:line="240" w:lineRule="auto"/>
        <w:ind w:left="0" w:firstLine="426"/>
        <w:rPr>
          <w:rFonts w:ascii="Times New Roman" w:hAnsi="Times New Roman"/>
          <w:color w:val="auto"/>
          <w:sz w:val="22"/>
          <w:szCs w:val="22"/>
        </w:rPr>
      </w:pPr>
      <w:r w:rsidRPr="00967DF7">
        <w:rPr>
          <w:rFonts w:ascii="Times New Roman" w:hAnsi="Times New Roman"/>
          <w:b/>
          <w:bCs/>
          <w:iCs/>
          <w:color w:val="auto"/>
          <w:sz w:val="22"/>
          <w:szCs w:val="22"/>
        </w:rPr>
        <w:t xml:space="preserve">развитие умения учиться </w:t>
      </w:r>
      <w:r w:rsidRPr="00967DF7">
        <w:rPr>
          <w:rFonts w:ascii="Times New Roman" w:hAnsi="Times New Roman"/>
          <w:color w:val="auto"/>
          <w:sz w:val="22"/>
          <w:szCs w:val="22"/>
        </w:rPr>
        <w:t>как первого шага к самообразованию и самовоспитанию, а именно:</w:t>
      </w:r>
    </w:p>
    <w:p w:rsidR="00653A76" w:rsidRPr="00967DF7" w:rsidRDefault="00653A76" w:rsidP="00FC1AE4">
      <w:pPr>
        <w:pStyle w:val="21"/>
        <w:spacing w:line="240" w:lineRule="auto"/>
        <w:ind w:firstLine="426"/>
        <w:rPr>
          <w:sz w:val="22"/>
          <w:szCs w:val="22"/>
        </w:rPr>
      </w:pPr>
      <w:r w:rsidRPr="00967DF7">
        <w:rPr>
          <w:sz w:val="22"/>
          <w:szCs w:val="22"/>
        </w:rPr>
        <w:t>развитие широких познавательных интересов, инициативы и любознательности, мотивов познания и творчества;</w:t>
      </w:r>
    </w:p>
    <w:p w:rsidR="00653A76" w:rsidRPr="00967DF7" w:rsidRDefault="00653A76" w:rsidP="00FC1AE4">
      <w:pPr>
        <w:pStyle w:val="21"/>
        <w:spacing w:line="240" w:lineRule="auto"/>
        <w:ind w:firstLine="426"/>
        <w:rPr>
          <w:spacing w:val="-2"/>
          <w:sz w:val="22"/>
          <w:szCs w:val="22"/>
        </w:rPr>
      </w:pPr>
      <w:r w:rsidRPr="00967DF7">
        <w:rPr>
          <w:spacing w:val="-2"/>
          <w:sz w:val="22"/>
          <w:szCs w:val="22"/>
        </w:rPr>
        <w:t>формирование умения учиться и способности к организации своей деятельности (планированию, контролю, оценке);</w:t>
      </w:r>
    </w:p>
    <w:p w:rsidR="00653A76" w:rsidRPr="00967DF7" w:rsidRDefault="00653A76" w:rsidP="00FC1AE4">
      <w:pPr>
        <w:pStyle w:val="a3"/>
        <w:numPr>
          <w:ilvl w:val="0"/>
          <w:numId w:val="32"/>
        </w:numPr>
        <w:spacing w:line="240" w:lineRule="auto"/>
        <w:ind w:left="0" w:firstLine="426"/>
        <w:rPr>
          <w:rFonts w:ascii="Times New Roman" w:hAnsi="Times New Roman"/>
          <w:color w:val="auto"/>
          <w:spacing w:val="-2"/>
          <w:sz w:val="22"/>
          <w:szCs w:val="22"/>
        </w:rPr>
      </w:pPr>
      <w:r w:rsidRPr="00967DF7">
        <w:rPr>
          <w:rFonts w:ascii="Times New Roman" w:hAnsi="Times New Roman"/>
          <w:b/>
          <w:bCs/>
          <w:iCs/>
          <w:color w:val="auto"/>
          <w:spacing w:val="-2"/>
          <w:sz w:val="22"/>
          <w:szCs w:val="22"/>
        </w:rPr>
        <w:t xml:space="preserve">развитие самостоятельности, инициативы и ответственности личности </w:t>
      </w:r>
      <w:r w:rsidRPr="00967DF7">
        <w:rPr>
          <w:rFonts w:ascii="Times New Roman" w:hAnsi="Times New Roman"/>
          <w:color w:val="auto"/>
          <w:spacing w:val="-2"/>
          <w:sz w:val="22"/>
          <w:szCs w:val="22"/>
        </w:rPr>
        <w:t>как условия е</w:t>
      </w:r>
      <w:r w:rsidR="00D30361" w:rsidRPr="00967DF7">
        <w:rPr>
          <w:rFonts w:ascii="Times New Roman" w:hAnsi="Times New Roman"/>
          <w:color w:val="auto"/>
          <w:spacing w:val="-2"/>
          <w:sz w:val="22"/>
          <w:szCs w:val="22"/>
        </w:rPr>
        <w:t>е</w:t>
      </w:r>
      <w:r w:rsidRPr="00967DF7">
        <w:rPr>
          <w:rFonts w:ascii="Times New Roman" w:hAnsi="Times New Roman"/>
          <w:color w:val="auto"/>
          <w:spacing w:val="-2"/>
          <w:sz w:val="22"/>
          <w:szCs w:val="22"/>
        </w:rPr>
        <w:t xml:space="preserve"> самоактуализации:</w:t>
      </w:r>
    </w:p>
    <w:p w:rsidR="00653A76" w:rsidRPr="00967DF7" w:rsidRDefault="00653A76" w:rsidP="00FC1AE4">
      <w:pPr>
        <w:pStyle w:val="21"/>
        <w:spacing w:line="240" w:lineRule="auto"/>
        <w:ind w:firstLine="426"/>
        <w:rPr>
          <w:sz w:val="22"/>
          <w:szCs w:val="22"/>
        </w:rPr>
      </w:pPr>
      <w:r w:rsidRPr="00967DF7">
        <w:rPr>
          <w:sz w:val="22"/>
          <w:szCs w:val="22"/>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967DF7" w:rsidRDefault="00653A76" w:rsidP="00FC1AE4">
      <w:pPr>
        <w:pStyle w:val="21"/>
        <w:spacing w:line="240" w:lineRule="auto"/>
        <w:ind w:firstLine="426"/>
        <w:rPr>
          <w:sz w:val="22"/>
          <w:szCs w:val="22"/>
        </w:rPr>
      </w:pPr>
      <w:r w:rsidRPr="00967DF7">
        <w:rPr>
          <w:spacing w:val="2"/>
          <w:sz w:val="22"/>
          <w:szCs w:val="22"/>
        </w:rPr>
        <w:t xml:space="preserve">развитие готовности к самостоятельным поступкам и </w:t>
      </w:r>
      <w:r w:rsidRPr="00967DF7">
        <w:rPr>
          <w:sz w:val="22"/>
          <w:szCs w:val="22"/>
        </w:rPr>
        <w:t>действиям, ответственности за их результаты;</w:t>
      </w:r>
    </w:p>
    <w:p w:rsidR="00653A76" w:rsidRPr="00967DF7" w:rsidRDefault="00653A76" w:rsidP="00FC1AE4">
      <w:pPr>
        <w:pStyle w:val="21"/>
        <w:spacing w:line="240" w:lineRule="auto"/>
        <w:ind w:firstLine="426"/>
        <w:rPr>
          <w:sz w:val="22"/>
          <w:szCs w:val="22"/>
        </w:rPr>
      </w:pPr>
      <w:r w:rsidRPr="00967DF7">
        <w:rPr>
          <w:sz w:val="22"/>
          <w:szCs w:val="22"/>
        </w:rPr>
        <w:t>формирование целеустремл</w:t>
      </w:r>
      <w:r w:rsidR="00D30361" w:rsidRPr="00967DF7">
        <w:rPr>
          <w:sz w:val="22"/>
          <w:szCs w:val="22"/>
        </w:rPr>
        <w:t>е</w:t>
      </w:r>
      <w:r w:rsidRPr="00967DF7">
        <w:rPr>
          <w:sz w:val="22"/>
          <w:szCs w:val="22"/>
        </w:rPr>
        <w:t xml:space="preserve">нности и настойчивости в </w:t>
      </w:r>
      <w:r w:rsidRPr="00967DF7">
        <w:rPr>
          <w:spacing w:val="-4"/>
          <w:sz w:val="22"/>
          <w:szCs w:val="22"/>
        </w:rPr>
        <w:t>достижении целей, готовности к преодолению трудностей, жиз</w:t>
      </w:r>
      <w:r w:rsidRPr="00967DF7">
        <w:rPr>
          <w:sz w:val="22"/>
          <w:szCs w:val="22"/>
        </w:rPr>
        <w:t>ненного оптимизма;</w:t>
      </w:r>
    </w:p>
    <w:p w:rsidR="00653A76" w:rsidRPr="00967DF7" w:rsidRDefault="00653A76" w:rsidP="00FC1AE4">
      <w:pPr>
        <w:pStyle w:val="21"/>
        <w:spacing w:line="240" w:lineRule="auto"/>
        <w:ind w:firstLine="426"/>
        <w:rPr>
          <w:sz w:val="22"/>
          <w:szCs w:val="22"/>
        </w:rPr>
      </w:pPr>
      <w:r w:rsidRPr="00967DF7">
        <w:rPr>
          <w:sz w:val="22"/>
          <w:szCs w:val="22"/>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967DF7" w:rsidRDefault="00653A76"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967DF7">
        <w:rPr>
          <w:rFonts w:ascii="Times New Roman" w:hAnsi="Times New Roman"/>
          <w:color w:val="auto"/>
          <w:sz w:val="22"/>
          <w:szCs w:val="22"/>
        </w:rPr>
        <w:t>е</w:t>
      </w:r>
      <w:r w:rsidRPr="00967DF7">
        <w:rPr>
          <w:rFonts w:ascii="Times New Roman" w:hAnsi="Times New Roman"/>
          <w:color w:val="auto"/>
          <w:sz w:val="22"/>
          <w:szCs w:val="22"/>
        </w:rPr>
        <w:t xml:space="preserve">нных способов действия </w:t>
      </w:r>
      <w:r w:rsidRPr="00967DF7">
        <w:rPr>
          <w:rFonts w:ascii="Times New Roman" w:hAnsi="Times New Roman"/>
          <w:color w:val="auto"/>
          <w:spacing w:val="2"/>
          <w:sz w:val="22"/>
          <w:szCs w:val="22"/>
        </w:rPr>
        <w:t xml:space="preserve">обеспечивает высокую эффективность решения жизненных </w:t>
      </w:r>
      <w:r w:rsidRPr="00967DF7">
        <w:rPr>
          <w:rFonts w:ascii="Times New Roman" w:hAnsi="Times New Roman"/>
          <w:color w:val="auto"/>
          <w:sz w:val="22"/>
          <w:szCs w:val="22"/>
        </w:rPr>
        <w:t>задач и возможность саморазвития обучающихся.</w:t>
      </w:r>
    </w:p>
    <w:p w:rsidR="00754B1F" w:rsidRPr="00967DF7" w:rsidRDefault="00754B1F" w:rsidP="00FC1AE4">
      <w:pPr>
        <w:pStyle w:val="a3"/>
        <w:spacing w:line="240" w:lineRule="auto"/>
        <w:ind w:firstLine="426"/>
        <w:rPr>
          <w:rFonts w:ascii="Times New Roman" w:hAnsi="Times New Roman"/>
          <w:color w:val="auto"/>
          <w:sz w:val="22"/>
          <w:szCs w:val="22"/>
        </w:rPr>
      </w:pPr>
    </w:p>
    <w:p w:rsidR="00653A76" w:rsidRPr="00967DF7" w:rsidRDefault="007F4DB0" w:rsidP="00FC1AE4">
      <w:pPr>
        <w:pStyle w:val="afd"/>
        <w:spacing w:line="240" w:lineRule="auto"/>
        <w:ind w:firstLine="426"/>
        <w:jc w:val="both"/>
        <w:rPr>
          <w:sz w:val="22"/>
          <w:szCs w:val="22"/>
        </w:rPr>
      </w:pPr>
      <w:bookmarkStart w:id="165" w:name="_Toc288394078"/>
      <w:bookmarkStart w:id="166" w:name="_Toc288410545"/>
      <w:bookmarkStart w:id="167" w:name="_Toc288410674"/>
      <w:bookmarkStart w:id="168" w:name="_Toc288410739"/>
      <w:bookmarkStart w:id="169" w:name="_Toc294246090"/>
      <w:bookmarkStart w:id="170" w:name="_Toc424564321"/>
      <w:r>
        <w:rPr>
          <w:sz w:val="22"/>
          <w:szCs w:val="22"/>
        </w:rPr>
        <w:t>2.1.</w:t>
      </w:r>
      <w:r w:rsidR="004916E5">
        <w:rPr>
          <w:sz w:val="22"/>
          <w:szCs w:val="22"/>
        </w:rPr>
        <w:t>2</w:t>
      </w:r>
      <w:r>
        <w:rPr>
          <w:sz w:val="22"/>
          <w:szCs w:val="22"/>
        </w:rPr>
        <w:t>.</w:t>
      </w:r>
      <w:r w:rsidR="00B364BF" w:rsidRPr="00967DF7">
        <w:rPr>
          <w:sz w:val="22"/>
          <w:szCs w:val="22"/>
        </w:rPr>
        <w:t xml:space="preserve">Характеристика универсальных </w:t>
      </w:r>
      <w:r w:rsidR="00653A76" w:rsidRPr="00967DF7">
        <w:rPr>
          <w:sz w:val="22"/>
          <w:szCs w:val="22"/>
        </w:rPr>
        <w:t xml:space="preserve">учебных действий </w:t>
      </w:r>
      <w:r w:rsidR="00C27132" w:rsidRPr="00967DF7">
        <w:rPr>
          <w:sz w:val="22"/>
          <w:szCs w:val="22"/>
        </w:rPr>
        <w:t xml:space="preserve">при получении </w:t>
      </w:r>
      <w:r w:rsidR="00653A76" w:rsidRPr="00967DF7">
        <w:rPr>
          <w:sz w:val="22"/>
          <w:szCs w:val="22"/>
        </w:rPr>
        <w:t>начального общего образования</w:t>
      </w:r>
      <w:bookmarkEnd w:id="165"/>
      <w:bookmarkEnd w:id="166"/>
      <w:bookmarkEnd w:id="167"/>
      <w:bookmarkEnd w:id="168"/>
      <w:bookmarkEnd w:id="169"/>
      <w:bookmarkEnd w:id="170"/>
    </w:p>
    <w:p w:rsidR="00653A76" w:rsidRPr="00967DF7" w:rsidRDefault="00653A76"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967DF7">
        <w:rPr>
          <w:rFonts w:ascii="Times New Roman" w:hAnsi="Times New Roman"/>
          <w:color w:val="auto"/>
          <w:spacing w:val="2"/>
          <w:sz w:val="22"/>
          <w:szCs w:val="22"/>
        </w:rPr>
        <w:t xml:space="preserve">ность их самостоятельного движения в изучаемой области, </w:t>
      </w:r>
      <w:r w:rsidRPr="00967DF7">
        <w:rPr>
          <w:rFonts w:ascii="Times New Roman" w:hAnsi="Times New Roman"/>
          <w:color w:val="auto"/>
          <w:sz w:val="22"/>
          <w:szCs w:val="22"/>
        </w:rPr>
        <w:t>существенное повышение их мотивации и интереса к уч</w:t>
      </w:r>
      <w:r w:rsidR="00D30361" w:rsidRPr="00967DF7">
        <w:rPr>
          <w:rFonts w:ascii="Times New Roman" w:hAnsi="Times New Roman"/>
          <w:color w:val="auto"/>
          <w:sz w:val="22"/>
          <w:szCs w:val="22"/>
        </w:rPr>
        <w:t>е</w:t>
      </w:r>
      <w:r w:rsidRPr="00967DF7">
        <w:rPr>
          <w:rFonts w:ascii="Times New Roman" w:hAnsi="Times New Roman"/>
          <w:color w:val="auto"/>
          <w:sz w:val="22"/>
          <w:szCs w:val="22"/>
        </w:rPr>
        <w:t>бе.</w:t>
      </w:r>
    </w:p>
    <w:p w:rsidR="00653A76" w:rsidRPr="00967DF7" w:rsidRDefault="00653A76" w:rsidP="00FC1AE4">
      <w:pPr>
        <w:pStyle w:val="a3"/>
        <w:spacing w:line="240" w:lineRule="auto"/>
        <w:ind w:firstLine="426"/>
        <w:rPr>
          <w:rFonts w:ascii="Times New Roman" w:hAnsi="Times New Roman"/>
          <w:color w:val="auto"/>
          <w:spacing w:val="-2"/>
          <w:sz w:val="22"/>
          <w:szCs w:val="22"/>
        </w:rPr>
      </w:pPr>
      <w:r w:rsidRPr="00967DF7">
        <w:rPr>
          <w:rFonts w:ascii="Times New Roman" w:hAnsi="Times New Roman"/>
          <w:color w:val="auto"/>
          <w:spacing w:val="-2"/>
          <w:sz w:val="22"/>
          <w:szCs w:val="22"/>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967DF7">
        <w:rPr>
          <w:rFonts w:ascii="Times New Roman" w:hAnsi="Times New Roman"/>
          <w:color w:val="auto"/>
          <w:sz w:val="22"/>
          <w:szCs w:val="22"/>
        </w:rPr>
        <w:t>ка, сформированность которых является одной из составля</w:t>
      </w:r>
      <w:r w:rsidRPr="00967DF7">
        <w:rPr>
          <w:rFonts w:ascii="Times New Roman" w:hAnsi="Times New Roman"/>
          <w:color w:val="auto"/>
          <w:spacing w:val="-2"/>
          <w:sz w:val="22"/>
          <w:szCs w:val="22"/>
        </w:rPr>
        <w:t xml:space="preserve">ющих успешности обучения в </w:t>
      </w:r>
      <w:r w:rsidR="005D66BB" w:rsidRPr="00967DF7">
        <w:rPr>
          <w:rFonts w:ascii="Times New Roman" w:hAnsi="Times New Roman"/>
          <w:color w:val="auto"/>
          <w:spacing w:val="-2"/>
          <w:sz w:val="22"/>
          <w:szCs w:val="22"/>
        </w:rPr>
        <w:t>образовательной организации</w:t>
      </w:r>
      <w:r w:rsidRPr="00967DF7">
        <w:rPr>
          <w:rFonts w:ascii="Times New Roman" w:hAnsi="Times New Roman"/>
          <w:color w:val="auto"/>
          <w:spacing w:val="-2"/>
          <w:sz w:val="22"/>
          <w:szCs w:val="22"/>
        </w:rPr>
        <w:t>.</w:t>
      </w:r>
    </w:p>
    <w:p w:rsidR="00653A76" w:rsidRPr="00967DF7" w:rsidRDefault="00653A76" w:rsidP="00FC1AE4">
      <w:pPr>
        <w:pStyle w:val="a3"/>
        <w:spacing w:line="240" w:lineRule="auto"/>
        <w:ind w:firstLine="426"/>
        <w:rPr>
          <w:rFonts w:ascii="Times New Roman" w:hAnsi="Times New Roman"/>
          <w:b/>
          <w:bCs/>
          <w:color w:val="auto"/>
          <w:sz w:val="22"/>
          <w:szCs w:val="22"/>
        </w:rPr>
      </w:pPr>
      <w:r w:rsidRPr="00967DF7">
        <w:rPr>
          <w:rFonts w:ascii="Times New Roman" w:hAnsi="Times New Roman"/>
          <w:color w:val="auto"/>
          <w:sz w:val="22"/>
          <w:szCs w:val="22"/>
        </w:rPr>
        <w:t>При оценке сформированности учебной деятельности учитывается возрастная специфика, которая заключается в по</w:t>
      </w:r>
      <w:r w:rsidRPr="00967DF7">
        <w:rPr>
          <w:rFonts w:ascii="Times New Roman" w:hAnsi="Times New Roman"/>
          <w:color w:val="auto"/>
          <w:spacing w:val="2"/>
          <w:sz w:val="22"/>
          <w:szCs w:val="22"/>
        </w:rPr>
        <w:t xml:space="preserve">степенном переходе от совместной деятельности учителя и </w:t>
      </w:r>
      <w:r w:rsidRPr="00967DF7">
        <w:rPr>
          <w:rFonts w:ascii="Times New Roman" w:hAnsi="Times New Roman"/>
          <w:color w:val="auto"/>
          <w:sz w:val="22"/>
          <w:szCs w:val="22"/>
        </w:rPr>
        <w:t>обучающегося к совместно­раздел</w:t>
      </w:r>
      <w:r w:rsidR="00D30361" w:rsidRPr="00967DF7">
        <w:rPr>
          <w:rFonts w:ascii="Times New Roman" w:hAnsi="Times New Roman"/>
          <w:color w:val="auto"/>
          <w:sz w:val="22"/>
          <w:szCs w:val="22"/>
        </w:rPr>
        <w:t>е</w:t>
      </w:r>
      <w:r w:rsidRPr="00967DF7">
        <w:rPr>
          <w:rFonts w:ascii="Times New Roman" w:hAnsi="Times New Roman"/>
          <w:color w:val="auto"/>
          <w:sz w:val="22"/>
          <w:szCs w:val="22"/>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967DF7" w:rsidRDefault="00653A76" w:rsidP="00FC1AE4">
      <w:pPr>
        <w:pStyle w:val="a3"/>
        <w:spacing w:line="240" w:lineRule="auto"/>
        <w:ind w:firstLine="426"/>
        <w:rPr>
          <w:rFonts w:ascii="Times New Roman" w:hAnsi="Times New Roman"/>
          <w:color w:val="auto"/>
          <w:sz w:val="22"/>
          <w:szCs w:val="22"/>
        </w:rPr>
      </w:pPr>
      <w:r w:rsidRPr="00967DF7">
        <w:rPr>
          <w:rFonts w:ascii="Times New Roman" w:hAnsi="Times New Roman"/>
          <w:b/>
          <w:bCs/>
          <w:color w:val="auto"/>
          <w:sz w:val="22"/>
          <w:szCs w:val="22"/>
        </w:rPr>
        <w:t>Понятие «универсальные учебные действия»</w:t>
      </w:r>
    </w:p>
    <w:p w:rsidR="00653A76" w:rsidRPr="00967DF7" w:rsidRDefault="00653A76"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pacing w:val="-2"/>
          <w:sz w:val="22"/>
          <w:szCs w:val="22"/>
        </w:rPr>
        <w:t>В широком значении термин «универсальные учебные дей</w:t>
      </w:r>
      <w:r w:rsidRPr="00967DF7">
        <w:rPr>
          <w:rFonts w:ascii="Times New Roman" w:hAnsi="Times New Roman"/>
          <w:color w:val="auto"/>
          <w:sz w:val="22"/>
          <w:szCs w:val="22"/>
        </w:rPr>
        <w:t>ствия» означает умение учиться, т.</w:t>
      </w:r>
      <w:r w:rsidRPr="00967DF7">
        <w:rPr>
          <w:rFonts w:ascii="Times New Roman" w:hAnsi="Times New Roman"/>
          <w:color w:val="auto"/>
          <w:sz w:val="22"/>
          <w:szCs w:val="22"/>
        </w:rPr>
        <w:t> </w:t>
      </w:r>
      <w:r w:rsidRPr="00967DF7">
        <w:rPr>
          <w:rFonts w:ascii="Times New Roman" w:hAnsi="Times New Roman"/>
          <w:color w:val="auto"/>
          <w:sz w:val="22"/>
          <w:szCs w:val="22"/>
        </w:rPr>
        <w:t>е. способность субъектак саморазвитию и самосовершенствованию пут</w:t>
      </w:r>
      <w:r w:rsidR="00D30361" w:rsidRPr="00967DF7">
        <w:rPr>
          <w:rFonts w:ascii="Times New Roman" w:hAnsi="Times New Roman"/>
          <w:color w:val="auto"/>
          <w:sz w:val="22"/>
          <w:szCs w:val="22"/>
        </w:rPr>
        <w:t>е</w:t>
      </w:r>
      <w:r w:rsidRPr="00967DF7">
        <w:rPr>
          <w:rFonts w:ascii="Times New Roman" w:hAnsi="Times New Roman"/>
          <w:color w:val="auto"/>
          <w:sz w:val="22"/>
          <w:szCs w:val="22"/>
        </w:rPr>
        <w:t>м сознательного и активного присвоения нового социального опыта.</w:t>
      </w:r>
    </w:p>
    <w:p w:rsidR="00653A76" w:rsidRPr="00967DF7" w:rsidRDefault="00653A76" w:rsidP="00FC1AE4">
      <w:pPr>
        <w:pStyle w:val="a3"/>
        <w:spacing w:line="240" w:lineRule="auto"/>
        <w:ind w:firstLine="426"/>
        <w:rPr>
          <w:rFonts w:ascii="Times New Roman" w:hAnsi="Times New Roman"/>
          <w:b/>
          <w:bCs/>
          <w:color w:val="auto"/>
          <w:spacing w:val="-4"/>
          <w:sz w:val="22"/>
          <w:szCs w:val="22"/>
        </w:rPr>
      </w:pPr>
      <w:r w:rsidRPr="00967DF7">
        <w:rPr>
          <w:rFonts w:ascii="Times New Roman" w:hAnsi="Times New Roman"/>
          <w:color w:val="auto"/>
          <w:sz w:val="22"/>
          <w:szCs w:val="22"/>
        </w:rPr>
        <w:t>Способность обучающегося самостоятельно успешно усва</w:t>
      </w:r>
      <w:r w:rsidRPr="00967DF7">
        <w:rPr>
          <w:rFonts w:ascii="Times New Roman" w:hAnsi="Times New Roman"/>
          <w:color w:val="auto"/>
          <w:spacing w:val="-4"/>
          <w:sz w:val="22"/>
          <w:szCs w:val="22"/>
        </w:rPr>
        <w:t xml:space="preserve">ивать новые знания, формировать умения и компетентности, </w:t>
      </w:r>
      <w:r w:rsidRPr="00967DF7">
        <w:rPr>
          <w:rFonts w:ascii="Times New Roman" w:hAnsi="Times New Roman"/>
          <w:color w:val="auto"/>
          <w:sz w:val="22"/>
          <w:szCs w:val="22"/>
        </w:rPr>
        <w:t>включая самостоятельную организацию это</w:t>
      </w:r>
      <w:r w:rsidR="007E3D6D" w:rsidRPr="00967DF7">
        <w:rPr>
          <w:rFonts w:ascii="Times New Roman" w:hAnsi="Times New Roman"/>
          <w:color w:val="auto"/>
          <w:sz w:val="22"/>
          <w:szCs w:val="22"/>
        </w:rPr>
        <w:t>йдеятельности</w:t>
      </w:r>
      <w:r w:rsidRPr="00967DF7">
        <w:rPr>
          <w:rFonts w:ascii="Times New Roman" w:hAnsi="Times New Roman"/>
          <w:color w:val="auto"/>
          <w:sz w:val="22"/>
          <w:szCs w:val="22"/>
        </w:rPr>
        <w:t>, т.</w:t>
      </w:r>
      <w:r w:rsidRPr="00967DF7">
        <w:rPr>
          <w:rFonts w:ascii="Times New Roman" w:hAnsi="Times New Roman"/>
          <w:color w:val="auto"/>
          <w:sz w:val="22"/>
          <w:szCs w:val="22"/>
        </w:rPr>
        <w:t> </w:t>
      </w:r>
      <w:r w:rsidRPr="00967DF7">
        <w:rPr>
          <w:rFonts w:ascii="Times New Roman" w:hAnsi="Times New Roman"/>
          <w:color w:val="auto"/>
          <w:sz w:val="22"/>
          <w:szCs w:val="22"/>
        </w:rPr>
        <w:t xml:space="preserve">е. </w:t>
      </w:r>
      <w:r w:rsidRPr="00967DF7">
        <w:rPr>
          <w:rFonts w:ascii="Times New Roman" w:hAnsi="Times New Roman"/>
          <w:color w:val="auto"/>
          <w:spacing w:val="-4"/>
          <w:sz w:val="22"/>
          <w:szCs w:val="22"/>
        </w:rPr>
        <w:t xml:space="preserve">умение учиться, обеспечивается тем, что универсальные учебные </w:t>
      </w:r>
      <w:r w:rsidRPr="00967DF7">
        <w:rPr>
          <w:rFonts w:ascii="Times New Roman" w:hAnsi="Times New Roman"/>
          <w:color w:val="auto"/>
          <w:sz w:val="22"/>
          <w:szCs w:val="22"/>
        </w:rPr>
        <w:t>действия как обобщ</w:t>
      </w:r>
      <w:r w:rsidR="00D30361" w:rsidRPr="00967DF7">
        <w:rPr>
          <w:rFonts w:ascii="Times New Roman" w:hAnsi="Times New Roman"/>
          <w:color w:val="auto"/>
          <w:sz w:val="22"/>
          <w:szCs w:val="22"/>
        </w:rPr>
        <w:t>е</w:t>
      </w:r>
      <w:r w:rsidRPr="00967DF7">
        <w:rPr>
          <w:rFonts w:ascii="Times New Roman" w:hAnsi="Times New Roman"/>
          <w:color w:val="auto"/>
          <w:sz w:val="22"/>
          <w:szCs w:val="22"/>
        </w:rPr>
        <w:t xml:space="preserve">нные действия открывают обучающимся </w:t>
      </w:r>
      <w:r w:rsidRPr="00967DF7">
        <w:rPr>
          <w:rFonts w:ascii="Times New Roman" w:hAnsi="Times New Roman"/>
          <w:color w:val="auto"/>
          <w:spacing w:val="-4"/>
          <w:sz w:val="22"/>
          <w:szCs w:val="22"/>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967DF7">
        <w:rPr>
          <w:rFonts w:ascii="Times New Roman" w:hAnsi="Times New Roman"/>
          <w:color w:val="auto"/>
          <w:spacing w:val="-4"/>
          <w:sz w:val="22"/>
          <w:szCs w:val="22"/>
        </w:rPr>
        <w:t>е</w:t>
      </w:r>
      <w:r w:rsidRPr="00967DF7">
        <w:rPr>
          <w:rFonts w:ascii="Times New Roman" w:hAnsi="Times New Roman"/>
          <w:color w:val="auto"/>
          <w:spacing w:val="-4"/>
          <w:sz w:val="22"/>
          <w:szCs w:val="22"/>
        </w:rPr>
        <w:t xml:space="preserve"> целевой направленности, ценностно­смысловых и операциональных характеристик. Таким образом, </w:t>
      </w:r>
      <w:r w:rsidRPr="00967DF7">
        <w:rPr>
          <w:rFonts w:ascii="Times New Roman" w:hAnsi="Times New Roman"/>
          <w:color w:val="auto"/>
          <w:spacing w:val="-2"/>
          <w:sz w:val="22"/>
          <w:szCs w:val="22"/>
        </w:rPr>
        <w:t>достижение умения учиться предполагает полноценное осво</w:t>
      </w:r>
      <w:r w:rsidRPr="00967DF7">
        <w:rPr>
          <w:rFonts w:ascii="Times New Roman" w:hAnsi="Times New Roman"/>
          <w:color w:val="auto"/>
          <w:spacing w:val="-4"/>
          <w:sz w:val="22"/>
          <w:szCs w:val="22"/>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967DF7">
        <w:rPr>
          <w:rFonts w:ascii="Times New Roman" w:hAnsi="Times New Roman"/>
          <w:color w:val="auto"/>
          <w:spacing w:val="-2"/>
          <w:sz w:val="22"/>
          <w:szCs w:val="22"/>
        </w:rPr>
        <w:t xml:space="preserve">учиться — существенный фактор повышения эффективности </w:t>
      </w:r>
      <w:r w:rsidRPr="00967DF7">
        <w:rPr>
          <w:rFonts w:ascii="Times New Roman" w:hAnsi="Times New Roman"/>
          <w:color w:val="auto"/>
          <w:sz w:val="22"/>
          <w:szCs w:val="22"/>
        </w:rPr>
        <w:t xml:space="preserve">освоения обучающимися предметных знаний, формирования </w:t>
      </w:r>
      <w:r w:rsidRPr="00967DF7">
        <w:rPr>
          <w:rFonts w:ascii="Times New Roman" w:hAnsi="Times New Roman"/>
          <w:color w:val="auto"/>
          <w:spacing w:val="-4"/>
          <w:sz w:val="22"/>
          <w:szCs w:val="22"/>
        </w:rPr>
        <w:t>умений и компетентностей, образа мира и ценностно­смысловых оснований личностного морального выбора.</w:t>
      </w:r>
    </w:p>
    <w:p w:rsidR="00653A76" w:rsidRPr="00967DF7" w:rsidRDefault="00653A76" w:rsidP="00FC1AE4">
      <w:pPr>
        <w:pStyle w:val="a3"/>
        <w:spacing w:line="240" w:lineRule="auto"/>
        <w:ind w:firstLine="426"/>
        <w:rPr>
          <w:rFonts w:ascii="Times New Roman" w:hAnsi="Times New Roman"/>
          <w:color w:val="auto"/>
          <w:sz w:val="22"/>
          <w:szCs w:val="22"/>
        </w:rPr>
      </w:pPr>
      <w:r w:rsidRPr="00967DF7">
        <w:rPr>
          <w:rFonts w:ascii="Times New Roman" w:hAnsi="Times New Roman"/>
          <w:b/>
          <w:bCs/>
          <w:color w:val="auto"/>
          <w:sz w:val="22"/>
          <w:szCs w:val="22"/>
        </w:rPr>
        <w:t>Функции универсальных учебных действий:</w:t>
      </w:r>
    </w:p>
    <w:p w:rsidR="00653A76" w:rsidRPr="00967DF7" w:rsidRDefault="00653A76" w:rsidP="00FC1AE4">
      <w:pPr>
        <w:pStyle w:val="21"/>
        <w:spacing w:line="240" w:lineRule="auto"/>
        <w:ind w:firstLine="426"/>
        <w:rPr>
          <w:sz w:val="22"/>
          <w:szCs w:val="22"/>
        </w:rPr>
      </w:pPr>
      <w:r w:rsidRPr="00967DF7">
        <w:rPr>
          <w:spacing w:val="2"/>
          <w:sz w:val="22"/>
          <w:szCs w:val="22"/>
        </w:rPr>
        <w:t>обеспечение возможностей обучающегося самостоятель</w:t>
      </w:r>
      <w:r w:rsidRPr="00967DF7">
        <w:rPr>
          <w:sz w:val="22"/>
          <w:szCs w:val="22"/>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967DF7" w:rsidRDefault="00653A76" w:rsidP="00FC1AE4">
      <w:pPr>
        <w:pStyle w:val="21"/>
        <w:spacing w:line="240" w:lineRule="auto"/>
        <w:ind w:firstLine="426"/>
        <w:rPr>
          <w:sz w:val="22"/>
          <w:szCs w:val="22"/>
        </w:rPr>
      </w:pPr>
      <w:r w:rsidRPr="00967DF7">
        <w:rPr>
          <w:sz w:val="22"/>
          <w:szCs w:val="22"/>
        </w:rPr>
        <w:t xml:space="preserve">создание условий для гармоничного развития личности </w:t>
      </w:r>
      <w:r w:rsidRPr="00967DF7">
        <w:rPr>
          <w:spacing w:val="2"/>
          <w:sz w:val="22"/>
          <w:szCs w:val="22"/>
        </w:rPr>
        <w:t>и е</w:t>
      </w:r>
      <w:r w:rsidR="00D30361" w:rsidRPr="00967DF7">
        <w:rPr>
          <w:spacing w:val="2"/>
          <w:sz w:val="22"/>
          <w:szCs w:val="22"/>
        </w:rPr>
        <w:t>е</w:t>
      </w:r>
      <w:r w:rsidRPr="00967DF7">
        <w:rPr>
          <w:spacing w:val="2"/>
          <w:sz w:val="22"/>
          <w:szCs w:val="22"/>
        </w:rPr>
        <w:t xml:space="preserve"> самореализации на основе готовности к непрерывному образованию; обеспечение успешного усвоения знаний, </w:t>
      </w:r>
      <w:r w:rsidRPr="00967DF7">
        <w:rPr>
          <w:sz w:val="22"/>
          <w:szCs w:val="22"/>
        </w:rPr>
        <w:t>формирования умений, навыков и компетентностей в любой предметной области.</w:t>
      </w:r>
    </w:p>
    <w:p w:rsidR="00653A76" w:rsidRPr="00967DF7" w:rsidRDefault="00653A76"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Универсальный характер учебных действий проявляется в том, что они носят надпредметный, метапредметный харак</w:t>
      </w:r>
      <w:r w:rsidRPr="00967DF7">
        <w:rPr>
          <w:rFonts w:ascii="Times New Roman" w:hAnsi="Times New Roman"/>
          <w:color w:val="auto"/>
          <w:spacing w:val="-2"/>
          <w:sz w:val="22"/>
          <w:szCs w:val="22"/>
        </w:rPr>
        <w:t xml:space="preserve">тер; обеспечивают целостность общекультурного, личностного </w:t>
      </w:r>
      <w:r w:rsidRPr="00967DF7">
        <w:rPr>
          <w:rFonts w:ascii="Times New Roman" w:hAnsi="Times New Roman"/>
          <w:color w:val="auto"/>
          <w:sz w:val="22"/>
          <w:szCs w:val="22"/>
        </w:rPr>
        <w:t>и познавательного ра</w:t>
      </w:r>
      <w:r w:rsidR="00B364BF" w:rsidRPr="00967DF7">
        <w:rPr>
          <w:rFonts w:ascii="Times New Roman" w:hAnsi="Times New Roman"/>
          <w:color w:val="auto"/>
          <w:sz w:val="22"/>
          <w:szCs w:val="22"/>
        </w:rPr>
        <w:t xml:space="preserve">звития и саморазвития личности; </w:t>
      </w:r>
      <w:r w:rsidRPr="00967DF7">
        <w:rPr>
          <w:rFonts w:ascii="Times New Roman" w:hAnsi="Times New Roman"/>
          <w:color w:val="auto"/>
          <w:sz w:val="22"/>
          <w:szCs w:val="22"/>
        </w:rPr>
        <w:t>обес</w:t>
      </w:r>
      <w:r w:rsidRPr="00967DF7">
        <w:rPr>
          <w:rFonts w:ascii="Times New Roman" w:hAnsi="Times New Roman"/>
          <w:color w:val="auto"/>
          <w:spacing w:val="2"/>
          <w:sz w:val="22"/>
          <w:szCs w:val="22"/>
        </w:rPr>
        <w:t xml:space="preserve">печивают преемственность всех </w:t>
      </w:r>
      <w:r w:rsidR="00AD64C6" w:rsidRPr="00967DF7">
        <w:rPr>
          <w:rFonts w:ascii="Times New Roman" w:hAnsi="Times New Roman"/>
          <w:color w:val="auto"/>
          <w:spacing w:val="2"/>
          <w:sz w:val="22"/>
          <w:szCs w:val="22"/>
        </w:rPr>
        <w:t xml:space="preserve">уровней </w:t>
      </w:r>
      <w:r w:rsidRPr="00967DF7">
        <w:rPr>
          <w:rFonts w:ascii="Times New Roman" w:hAnsi="Times New Roman"/>
          <w:color w:val="auto"/>
          <w:spacing w:val="2"/>
          <w:sz w:val="22"/>
          <w:szCs w:val="22"/>
        </w:rPr>
        <w:t>образовательно</w:t>
      </w:r>
      <w:r w:rsidR="007E3D6D" w:rsidRPr="00967DF7">
        <w:rPr>
          <w:rFonts w:ascii="Times New Roman" w:hAnsi="Times New Roman"/>
          <w:color w:val="auto"/>
          <w:spacing w:val="2"/>
          <w:sz w:val="22"/>
          <w:szCs w:val="22"/>
        </w:rPr>
        <w:t>йдеятельности</w:t>
      </w:r>
      <w:r w:rsidRPr="00967DF7">
        <w:rPr>
          <w:rFonts w:ascii="Times New Roman" w:hAnsi="Times New Roman"/>
          <w:color w:val="auto"/>
          <w:spacing w:val="2"/>
          <w:sz w:val="22"/>
          <w:szCs w:val="22"/>
        </w:rPr>
        <w:t>; лежат в основе организации и регуляции любой деятельности обучающегося независимо от е</w:t>
      </w:r>
      <w:r w:rsidR="00D30361" w:rsidRPr="00967DF7">
        <w:rPr>
          <w:rFonts w:ascii="Times New Roman" w:hAnsi="Times New Roman"/>
          <w:color w:val="auto"/>
          <w:spacing w:val="2"/>
          <w:sz w:val="22"/>
          <w:szCs w:val="22"/>
        </w:rPr>
        <w:t>е</w:t>
      </w:r>
      <w:r w:rsidRPr="00967DF7">
        <w:rPr>
          <w:rFonts w:ascii="Times New Roman" w:hAnsi="Times New Roman"/>
          <w:color w:val="auto"/>
          <w:spacing w:val="2"/>
          <w:sz w:val="22"/>
          <w:szCs w:val="22"/>
        </w:rPr>
        <w:t xml:space="preserve"> специально­</w:t>
      </w:r>
      <w:r w:rsidRPr="00967DF7">
        <w:rPr>
          <w:rFonts w:ascii="Times New Roman" w:hAnsi="Times New Roman"/>
          <w:color w:val="auto"/>
          <w:sz w:val="22"/>
          <w:szCs w:val="22"/>
        </w:rPr>
        <w:t xml:space="preserve">предметного содержания. </w:t>
      </w:r>
    </w:p>
    <w:p w:rsidR="00653A76" w:rsidRPr="00967DF7" w:rsidRDefault="00653A76" w:rsidP="00FC1AE4">
      <w:pPr>
        <w:pStyle w:val="a3"/>
        <w:spacing w:line="240" w:lineRule="auto"/>
        <w:ind w:firstLine="426"/>
        <w:rPr>
          <w:rFonts w:ascii="Times New Roman" w:hAnsi="Times New Roman"/>
          <w:b/>
          <w:bCs/>
          <w:color w:val="auto"/>
          <w:sz w:val="22"/>
          <w:szCs w:val="22"/>
        </w:rPr>
      </w:pPr>
      <w:r w:rsidRPr="00967DF7">
        <w:rPr>
          <w:rFonts w:ascii="Times New Roman" w:hAnsi="Times New Roman"/>
          <w:color w:val="auto"/>
          <w:spacing w:val="2"/>
          <w:sz w:val="22"/>
          <w:szCs w:val="22"/>
        </w:rPr>
        <w:t>Универсальные учебные действия обеспечивают этапы</w:t>
      </w:r>
      <w:r w:rsidRPr="00967DF7">
        <w:rPr>
          <w:rFonts w:ascii="Times New Roman" w:hAnsi="Times New Roman"/>
          <w:color w:val="auto"/>
          <w:sz w:val="22"/>
          <w:szCs w:val="22"/>
        </w:rPr>
        <w:t>усвоения учебного содержания и формирования психологических способностей обучающегося.</w:t>
      </w:r>
    </w:p>
    <w:p w:rsidR="00653A76" w:rsidRPr="00967DF7" w:rsidRDefault="00653A76" w:rsidP="00FC1AE4">
      <w:pPr>
        <w:pStyle w:val="a3"/>
        <w:spacing w:line="240" w:lineRule="auto"/>
        <w:ind w:firstLine="426"/>
        <w:rPr>
          <w:rFonts w:ascii="Times New Roman" w:hAnsi="Times New Roman"/>
          <w:color w:val="auto"/>
          <w:sz w:val="22"/>
          <w:szCs w:val="22"/>
        </w:rPr>
      </w:pPr>
      <w:r w:rsidRPr="00967DF7">
        <w:rPr>
          <w:rFonts w:ascii="Times New Roman" w:hAnsi="Times New Roman"/>
          <w:b/>
          <w:bCs/>
          <w:color w:val="auto"/>
          <w:sz w:val="22"/>
          <w:szCs w:val="22"/>
        </w:rPr>
        <w:t>Виды универсальных учебных действий</w:t>
      </w:r>
    </w:p>
    <w:p w:rsidR="00653A76" w:rsidRPr="00967DF7" w:rsidRDefault="00653A76" w:rsidP="00FC1AE4">
      <w:pPr>
        <w:pStyle w:val="a3"/>
        <w:spacing w:line="240" w:lineRule="auto"/>
        <w:ind w:firstLine="426"/>
        <w:rPr>
          <w:rFonts w:ascii="Times New Roman" w:hAnsi="Times New Roman"/>
          <w:b/>
          <w:bCs/>
          <w:iCs/>
          <w:color w:val="auto"/>
          <w:sz w:val="22"/>
          <w:szCs w:val="22"/>
        </w:rPr>
      </w:pPr>
      <w:r w:rsidRPr="00967DF7">
        <w:rPr>
          <w:rFonts w:ascii="Times New Roman" w:hAnsi="Times New Roman"/>
          <w:color w:val="auto"/>
          <w:spacing w:val="2"/>
          <w:sz w:val="22"/>
          <w:szCs w:val="22"/>
        </w:rPr>
        <w:t>В составе основных видов универсальных учебных дей</w:t>
      </w:r>
      <w:r w:rsidRPr="00967DF7">
        <w:rPr>
          <w:rFonts w:ascii="Times New Roman" w:hAnsi="Times New Roman"/>
          <w:color w:val="auto"/>
          <w:sz w:val="22"/>
          <w:szCs w:val="22"/>
        </w:rPr>
        <w:t>ствий, соответствующих ключевым целям общего образова</w:t>
      </w:r>
      <w:r w:rsidRPr="00967DF7">
        <w:rPr>
          <w:rFonts w:ascii="Times New Roman" w:hAnsi="Times New Roman"/>
          <w:color w:val="auto"/>
          <w:spacing w:val="2"/>
          <w:sz w:val="22"/>
          <w:szCs w:val="22"/>
        </w:rPr>
        <w:t xml:space="preserve">ния, можно выделить </w:t>
      </w:r>
      <w:r w:rsidR="00212A1D" w:rsidRPr="00967DF7">
        <w:rPr>
          <w:rFonts w:ascii="Times New Roman" w:hAnsi="Times New Roman"/>
          <w:color w:val="auto"/>
          <w:spacing w:val="2"/>
          <w:sz w:val="22"/>
          <w:szCs w:val="22"/>
        </w:rPr>
        <w:t xml:space="preserve">следующие </w:t>
      </w:r>
      <w:r w:rsidRPr="00967DF7">
        <w:rPr>
          <w:rFonts w:ascii="Times New Roman" w:hAnsi="Times New Roman"/>
          <w:color w:val="auto"/>
          <w:spacing w:val="2"/>
          <w:sz w:val="22"/>
          <w:szCs w:val="22"/>
        </w:rPr>
        <w:t>блок</w:t>
      </w:r>
      <w:r w:rsidR="00212A1D" w:rsidRPr="00967DF7">
        <w:rPr>
          <w:rFonts w:ascii="Times New Roman" w:hAnsi="Times New Roman"/>
          <w:color w:val="auto"/>
          <w:spacing w:val="2"/>
          <w:sz w:val="22"/>
          <w:szCs w:val="22"/>
        </w:rPr>
        <w:t>и</w:t>
      </w:r>
      <w:r w:rsidRPr="00967DF7">
        <w:rPr>
          <w:rFonts w:ascii="Times New Roman" w:hAnsi="Times New Roman"/>
          <w:color w:val="auto"/>
          <w:spacing w:val="2"/>
          <w:sz w:val="22"/>
          <w:szCs w:val="22"/>
        </w:rPr>
        <w:t xml:space="preserve">: </w:t>
      </w:r>
      <w:r w:rsidRPr="00967DF7">
        <w:rPr>
          <w:rFonts w:ascii="Times New Roman" w:hAnsi="Times New Roman"/>
          <w:b/>
          <w:bCs/>
          <w:iCs/>
          <w:color w:val="auto"/>
          <w:spacing w:val="2"/>
          <w:sz w:val="22"/>
          <w:szCs w:val="22"/>
        </w:rPr>
        <w:t>регуля</w:t>
      </w:r>
      <w:r w:rsidRPr="00967DF7">
        <w:rPr>
          <w:rFonts w:ascii="Times New Roman" w:hAnsi="Times New Roman"/>
          <w:b/>
          <w:bCs/>
          <w:iCs/>
          <w:color w:val="auto"/>
          <w:spacing w:val="4"/>
          <w:sz w:val="22"/>
          <w:szCs w:val="22"/>
        </w:rPr>
        <w:t xml:space="preserve">тивный </w:t>
      </w:r>
      <w:r w:rsidRPr="00967DF7">
        <w:rPr>
          <w:rFonts w:ascii="Times New Roman" w:hAnsi="Times New Roman"/>
          <w:color w:val="auto"/>
          <w:spacing w:val="4"/>
          <w:sz w:val="22"/>
          <w:szCs w:val="22"/>
        </w:rPr>
        <w:t>(</w:t>
      </w:r>
      <w:r w:rsidRPr="00967DF7">
        <w:rPr>
          <w:rFonts w:ascii="Times New Roman" w:hAnsi="Times New Roman"/>
          <w:iCs/>
          <w:color w:val="auto"/>
          <w:spacing w:val="4"/>
          <w:sz w:val="22"/>
          <w:szCs w:val="22"/>
        </w:rPr>
        <w:t>включающий также действия саморегуляции</w:t>
      </w:r>
      <w:r w:rsidRPr="00967DF7">
        <w:rPr>
          <w:rFonts w:ascii="Times New Roman" w:hAnsi="Times New Roman"/>
          <w:color w:val="auto"/>
          <w:spacing w:val="4"/>
          <w:sz w:val="22"/>
          <w:szCs w:val="22"/>
        </w:rPr>
        <w:t xml:space="preserve">), </w:t>
      </w:r>
      <w:r w:rsidRPr="00967DF7">
        <w:rPr>
          <w:rFonts w:ascii="Times New Roman" w:hAnsi="Times New Roman"/>
          <w:b/>
          <w:bCs/>
          <w:iCs/>
          <w:color w:val="auto"/>
          <w:sz w:val="22"/>
          <w:szCs w:val="22"/>
        </w:rPr>
        <w:t xml:space="preserve">познавательный </w:t>
      </w:r>
      <w:r w:rsidRPr="00967DF7">
        <w:rPr>
          <w:rFonts w:ascii="Times New Roman" w:hAnsi="Times New Roman"/>
          <w:color w:val="auto"/>
          <w:sz w:val="22"/>
          <w:szCs w:val="22"/>
        </w:rPr>
        <w:t xml:space="preserve">и </w:t>
      </w:r>
      <w:r w:rsidRPr="00967DF7">
        <w:rPr>
          <w:rFonts w:ascii="Times New Roman" w:hAnsi="Times New Roman"/>
          <w:b/>
          <w:bCs/>
          <w:iCs/>
          <w:color w:val="auto"/>
          <w:sz w:val="22"/>
          <w:szCs w:val="22"/>
        </w:rPr>
        <w:t>коммуникативный</w:t>
      </w:r>
      <w:r w:rsidRPr="00967DF7">
        <w:rPr>
          <w:rFonts w:ascii="Times New Roman" w:hAnsi="Times New Roman"/>
          <w:color w:val="auto"/>
          <w:sz w:val="22"/>
          <w:szCs w:val="22"/>
        </w:rPr>
        <w:t>.</w:t>
      </w:r>
    </w:p>
    <w:p w:rsidR="008C6CAF" w:rsidRPr="00967DF7" w:rsidRDefault="00653A76" w:rsidP="00FC1AE4">
      <w:pPr>
        <w:ind w:firstLine="426"/>
        <w:jc w:val="both"/>
        <w:rPr>
          <w:sz w:val="22"/>
          <w:szCs w:val="22"/>
        </w:rPr>
      </w:pPr>
      <w:r w:rsidRPr="00967DF7">
        <w:rPr>
          <w:b/>
          <w:bCs/>
          <w:iCs/>
          <w:spacing w:val="4"/>
          <w:sz w:val="22"/>
          <w:szCs w:val="22"/>
        </w:rPr>
        <w:t xml:space="preserve">Личностные </w:t>
      </w:r>
      <w:r w:rsidR="008C6CAF" w:rsidRPr="00967DF7">
        <w:rPr>
          <w:sz w:val="22"/>
          <w:szCs w:val="22"/>
        </w:rPr>
        <w:t>обеспечивают ценностно</w:t>
      </w:r>
      <w:r w:rsidR="00AD265D" w:rsidRPr="00967DF7">
        <w:rPr>
          <w:sz w:val="22"/>
          <w:szCs w:val="22"/>
        </w:rPr>
        <w:t>-</w:t>
      </w:r>
      <w:r w:rsidR="008C6CAF" w:rsidRPr="00967DF7">
        <w:rPr>
          <w:sz w:val="22"/>
          <w:szCs w:val="22"/>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967DF7" w:rsidRDefault="008C6CAF" w:rsidP="00FC1AE4">
      <w:pPr>
        <w:ind w:firstLine="426"/>
        <w:jc w:val="both"/>
        <w:rPr>
          <w:sz w:val="22"/>
          <w:szCs w:val="22"/>
        </w:rPr>
      </w:pPr>
      <w:r w:rsidRPr="00967DF7">
        <w:rPr>
          <w:sz w:val="22"/>
          <w:szCs w:val="22"/>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967DF7">
        <w:rPr>
          <w:sz w:val="22"/>
          <w:szCs w:val="22"/>
        </w:rPr>
        <w:t>е</w:t>
      </w:r>
      <w:r w:rsidRPr="00967DF7">
        <w:rPr>
          <w:sz w:val="22"/>
          <w:szCs w:val="22"/>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967DF7" w:rsidRDefault="007C25ED" w:rsidP="00FC1AE4">
      <w:pPr>
        <w:pStyle w:val="a3"/>
        <w:spacing w:line="240" w:lineRule="auto"/>
        <w:ind w:firstLine="426"/>
        <w:rPr>
          <w:rFonts w:ascii="Times New Roman" w:hAnsi="Times New Roman"/>
          <w:color w:val="auto"/>
          <w:sz w:val="22"/>
          <w:szCs w:val="22"/>
        </w:rPr>
      </w:pPr>
      <w:r w:rsidRPr="00967DF7">
        <w:rPr>
          <w:rFonts w:ascii="Times New Roman" w:hAnsi="Times New Roman"/>
          <w:b/>
          <w:bCs/>
          <w:i/>
          <w:iCs/>
          <w:color w:val="auto"/>
          <w:spacing w:val="2"/>
          <w:sz w:val="22"/>
          <w:szCs w:val="22"/>
        </w:rPr>
        <w:t xml:space="preserve">Регулятивные универсальные учебные действия </w:t>
      </w:r>
      <w:r w:rsidRPr="00967DF7">
        <w:rPr>
          <w:rFonts w:ascii="Times New Roman" w:hAnsi="Times New Roman"/>
          <w:color w:val="auto"/>
          <w:spacing w:val="2"/>
          <w:sz w:val="22"/>
          <w:szCs w:val="22"/>
        </w:rPr>
        <w:t>обе</w:t>
      </w:r>
      <w:r w:rsidRPr="00967DF7">
        <w:rPr>
          <w:rFonts w:ascii="Times New Roman" w:hAnsi="Times New Roman"/>
          <w:color w:val="auto"/>
          <w:spacing w:val="4"/>
          <w:sz w:val="22"/>
          <w:szCs w:val="22"/>
        </w:rPr>
        <w:t>спечивают обучающимся организацию своей учебной дея</w:t>
      </w:r>
      <w:r w:rsidRPr="00967DF7">
        <w:rPr>
          <w:rFonts w:ascii="Times New Roman" w:hAnsi="Times New Roman"/>
          <w:color w:val="auto"/>
          <w:sz w:val="22"/>
          <w:szCs w:val="22"/>
        </w:rPr>
        <w:t>тельности. К ним относятся:</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целеполагание как постановка учебной задачи на основе соотнесения того, что уже известно и усвоено обучающимися, и того, что ещ</w:t>
      </w:r>
      <w:r w:rsidR="00D30361" w:rsidRPr="00967DF7">
        <w:rPr>
          <w:rFonts w:ascii="Times New Roman" w:hAnsi="Times New Roman"/>
          <w:color w:val="auto"/>
          <w:sz w:val="22"/>
          <w:szCs w:val="22"/>
        </w:rPr>
        <w:t>е</w:t>
      </w:r>
      <w:r w:rsidRPr="00967DF7">
        <w:rPr>
          <w:rFonts w:ascii="Times New Roman" w:hAnsi="Times New Roman"/>
          <w:color w:val="auto"/>
          <w:sz w:val="22"/>
          <w:szCs w:val="22"/>
        </w:rPr>
        <w:t xml:space="preserve"> неизвестно;</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планирование — определение последовательности промежуточных целей с уч</w:t>
      </w:r>
      <w:r w:rsidR="00D30361" w:rsidRPr="00967DF7">
        <w:rPr>
          <w:rFonts w:ascii="Times New Roman" w:hAnsi="Times New Roman"/>
          <w:color w:val="auto"/>
          <w:sz w:val="22"/>
          <w:szCs w:val="22"/>
        </w:rPr>
        <w:t>е</w:t>
      </w:r>
      <w:r w:rsidRPr="00967DF7">
        <w:rPr>
          <w:rFonts w:ascii="Times New Roman" w:hAnsi="Times New Roman"/>
          <w:color w:val="auto"/>
          <w:sz w:val="22"/>
          <w:szCs w:val="22"/>
        </w:rPr>
        <w:t>том конечного результата; составление плана и последовательности действий;</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прогнозирование — предвосхищение результата и уровня усвоения знаний, его временн</w:t>
      </w:r>
      <w:r w:rsidRPr="00967DF7">
        <w:rPr>
          <w:rFonts w:ascii="Times New Roman" w:hAnsi="Times New Roman"/>
          <w:color w:val="auto"/>
          <w:spacing w:val="-107"/>
          <w:sz w:val="22"/>
          <w:szCs w:val="22"/>
        </w:rPr>
        <w:t>ы</w:t>
      </w:r>
      <w:r w:rsidRPr="00967DF7">
        <w:rPr>
          <w:rFonts w:ascii="Times New Roman" w:hAnsi="Times New Roman"/>
          <w:color w:val="auto"/>
          <w:sz w:val="22"/>
          <w:szCs w:val="22"/>
        </w:rPr>
        <w:t>´х характеристик;</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sidRPr="00967DF7">
        <w:rPr>
          <w:rFonts w:ascii="Times New Roman" w:hAnsi="Times New Roman"/>
          <w:color w:val="auto"/>
          <w:sz w:val="22"/>
          <w:szCs w:val="22"/>
        </w:rPr>
        <w:t>е</w:t>
      </w:r>
      <w:r w:rsidRPr="00967DF7">
        <w:rPr>
          <w:rFonts w:ascii="Times New Roman" w:hAnsi="Times New Roman"/>
          <w:color w:val="auto"/>
          <w:sz w:val="22"/>
          <w:szCs w:val="22"/>
        </w:rPr>
        <w:t>том оценки этого результата самим обучающимся, учителем, другими обучающимися;</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оценка — выделение и осознание обучающимся того, что им уже усвоено и что ему ещ</w:t>
      </w:r>
      <w:r w:rsidR="00D30361" w:rsidRPr="00967DF7">
        <w:rPr>
          <w:rFonts w:ascii="Times New Roman" w:hAnsi="Times New Roman"/>
          <w:color w:val="auto"/>
          <w:sz w:val="22"/>
          <w:szCs w:val="22"/>
        </w:rPr>
        <w:t>е</w:t>
      </w:r>
      <w:r w:rsidRPr="00967DF7">
        <w:rPr>
          <w:rFonts w:ascii="Times New Roman" w:hAnsi="Times New Roman"/>
          <w:color w:val="auto"/>
          <w:sz w:val="22"/>
          <w:szCs w:val="22"/>
        </w:rPr>
        <w:t xml:space="preserve"> нужно усвоить, осознание качества и уровня усвоения; объективная оценка личных результатов работы;</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pacing w:val="4"/>
          <w:sz w:val="22"/>
          <w:szCs w:val="22"/>
        </w:rPr>
        <w:t xml:space="preserve">- саморегуляция как способность к мобилизации сил и </w:t>
      </w:r>
      <w:r w:rsidRPr="00967DF7">
        <w:rPr>
          <w:rFonts w:ascii="Times New Roman" w:hAnsi="Times New Roman"/>
          <w:color w:val="auto"/>
          <w:sz w:val="22"/>
          <w:szCs w:val="22"/>
        </w:rPr>
        <w:t>энергии,  волевому усилию (выбору в ситуации мотивационного конфликта) и преодолению препятствий для достижения цели.</w:t>
      </w:r>
    </w:p>
    <w:p w:rsidR="007C25ED" w:rsidRPr="00967DF7" w:rsidRDefault="007C25ED" w:rsidP="00FC1AE4">
      <w:pPr>
        <w:pStyle w:val="a3"/>
        <w:spacing w:line="240" w:lineRule="auto"/>
        <w:ind w:firstLine="426"/>
        <w:rPr>
          <w:rFonts w:ascii="Times New Roman" w:hAnsi="Times New Roman"/>
          <w:i/>
          <w:iCs/>
          <w:color w:val="auto"/>
          <w:sz w:val="22"/>
          <w:szCs w:val="22"/>
        </w:rPr>
      </w:pPr>
      <w:r w:rsidRPr="00967DF7">
        <w:rPr>
          <w:rFonts w:ascii="Times New Roman" w:hAnsi="Times New Roman"/>
          <w:b/>
          <w:bCs/>
          <w:i/>
          <w:iCs/>
          <w:color w:val="auto"/>
          <w:spacing w:val="-4"/>
          <w:sz w:val="22"/>
          <w:szCs w:val="22"/>
        </w:rPr>
        <w:t xml:space="preserve">Познавательные универсальные учебные действия </w:t>
      </w:r>
      <w:r w:rsidRPr="00967DF7">
        <w:rPr>
          <w:rFonts w:ascii="Times New Roman" w:hAnsi="Times New Roman"/>
          <w:color w:val="auto"/>
          <w:spacing w:val="-4"/>
          <w:sz w:val="22"/>
          <w:szCs w:val="22"/>
        </w:rPr>
        <w:t>вклю</w:t>
      </w:r>
      <w:r w:rsidRPr="00967DF7">
        <w:rPr>
          <w:rFonts w:ascii="Times New Roman" w:hAnsi="Times New Roman"/>
          <w:color w:val="auto"/>
          <w:spacing w:val="2"/>
          <w:sz w:val="22"/>
          <w:szCs w:val="22"/>
        </w:rPr>
        <w:t xml:space="preserve">чают: общеучебные, логические учебные действия, а также </w:t>
      </w:r>
      <w:r w:rsidRPr="00967DF7">
        <w:rPr>
          <w:rFonts w:ascii="Times New Roman" w:hAnsi="Times New Roman"/>
          <w:color w:val="auto"/>
          <w:sz w:val="22"/>
          <w:szCs w:val="22"/>
        </w:rPr>
        <w:t>постановку и решение проблемы.</w:t>
      </w:r>
    </w:p>
    <w:p w:rsidR="007C25ED" w:rsidRPr="00967DF7" w:rsidRDefault="007C25ED" w:rsidP="00FC1AE4">
      <w:pPr>
        <w:pStyle w:val="a3"/>
        <w:spacing w:line="240" w:lineRule="auto"/>
        <w:ind w:firstLine="426"/>
        <w:rPr>
          <w:rFonts w:ascii="Times New Roman" w:hAnsi="Times New Roman"/>
          <w:color w:val="auto"/>
          <w:sz w:val="22"/>
          <w:szCs w:val="22"/>
        </w:rPr>
      </w:pPr>
      <w:r w:rsidRPr="00967DF7">
        <w:rPr>
          <w:rFonts w:ascii="Times New Roman" w:hAnsi="Times New Roman"/>
          <w:iCs/>
          <w:color w:val="auto"/>
          <w:sz w:val="22"/>
          <w:szCs w:val="22"/>
        </w:rPr>
        <w:t>К</w:t>
      </w:r>
      <w:r w:rsidRPr="00967DF7">
        <w:rPr>
          <w:rFonts w:ascii="Times New Roman" w:hAnsi="Times New Roman"/>
          <w:i/>
          <w:iCs/>
          <w:color w:val="auto"/>
          <w:sz w:val="22"/>
          <w:szCs w:val="22"/>
        </w:rPr>
        <w:t xml:space="preserve"> общеучебным универсальным действиям</w:t>
      </w:r>
      <w:r w:rsidRPr="00967DF7">
        <w:rPr>
          <w:rFonts w:ascii="Times New Roman" w:hAnsi="Times New Roman"/>
          <w:iCs/>
          <w:color w:val="auto"/>
          <w:sz w:val="22"/>
          <w:szCs w:val="22"/>
        </w:rPr>
        <w:t xml:space="preserve"> относятся</w:t>
      </w:r>
      <w:r w:rsidRPr="00967DF7">
        <w:rPr>
          <w:rFonts w:ascii="Times New Roman" w:hAnsi="Times New Roman"/>
          <w:color w:val="auto"/>
          <w:sz w:val="22"/>
          <w:szCs w:val="22"/>
        </w:rPr>
        <w:t>:</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самостоятельное выделение и формулирование познавательной цели;</w:t>
      </w:r>
    </w:p>
    <w:p w:rsidR="007C25ED" w:rsidRPr="00967DF7" w:rsidRDefault="007C25ED" w:rsidP="00FC1AE4">
      <w:pPr>
        <w:pStyle w:val="ab"/>
        <w:spacing w:line="240" w:lineRule="auto"/>
        <w:ind w:firstLine="426"/>
        <w:rPr>
          <w:rFonts w:ascii="Times New Roman" w:hAnsi="Times New Roman"/>
          <w:color w:val="auto"/>
          <w:spacing w:val="-2"/>
          <w:sz w:val="22"/>
          <w:szCs w:val="22"/>
        </w:rPr>
      </w:pPr>
      <w:r w:rsidRPr="00967DF7">
        <w:rPr>
          <w:rFonts w:ascii="Times New Roman" w:hAnsi="Times New Roman"/>
          <w:color w:val="auto"/>
          <w:spacing w:val="-2"/>
          <w:sz w:val="22"/>
          <w:szCs w:val="22"/>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структурирование знаний;</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осознанное и произвольное построение речевого высказывания в устной и письменной форме;</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pacing w:val="2"/>
          <w:sz w:val="22"/>
          <w:szCs w:val="22"/>
        </w:rPr>
        <w:t>- выбор наиболее эффективных способов решения</w:t>
      </w:r>
      <w:r w:rsidRPr="00967DF7">
        <w:rPr>
          <w:rFonts w:ascii="Times New Roman" w:hAnsi="Times New Roman"/>
          <w:color w:val="auto"/>
          <w:spacing w:val="-2"/>
          <w:sz w:val="22"/>
          <w:szCs w:val="22"/>
        </w:rPr>
        <w:t xml:space="preserve"> практических и познавательных</w:t>
      </w:r>
      <w:r w:rsidRPr="00967DF7">
        <w:rPr>
          <w:rFonts w:ascii="Times New Roman" w:hAnsi="Times New Roman"/>
          <w:color w:val="auto"/>
          <w:spacing w:val="2"/>
          <w:sz w:val="22"/>
          <w:szCs w:val="22"/>
        </w:rPr>
        <w:t xml:space="preserve"> задач </w:t>
      </w:r>
      <w:r w:rsidRPr="00967DF7">
        <w:rPr>
          <w:rFonts w:ascii="Times New Roman" w:hAnsi="Times New Roman"/>
          <w:color w:val="auto"/>
          <w:sz w:val="22"/>
          <w:szCs w:val="22"/>
        </w:rPr>
        <w:t>в зависимости от конкретных условий;</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pacing w:val="-4"/>
          <w:sz w:val="22"/>
          <w:szCs w:val="22"/>
        </w:rPr>
        <w:t>- рефлексия способов и условий действия, контроль и оцен</w:t>
      </w:r>
      <w:r w:rsidRPr="00967DF7">
        <w:rPr>
          <w:rFonts w:ascii="Times New Roman" w:hAnsi="Times New Roman"/>
          <w:color w:val="auto"/>
          <w:sz w:val="22"/>
          <w:szCs w:val="22"/>
        </w:rPr>
        <w:t>ка процесса и результатов деятельности;</w:t>
      </w:r>
    </w:p>
    <w:p w:rsidR="007C25ED" w:rsidRPr="00967DF7" w:rsidRDefault="007C25ED" w:rsidP="00FC1AE4">
      <w:pPr>
        <w:pStyle w:val="ab"/>
        <w:spacing w:line="240" w:lineRule="auto"/>
        <w:ind w:firstLine="426"/>
        <w:rPr>
          <w:rFonts w:ascii="Times New Roman" w:hAnsi="Times New Roman"/>
          <w:color w:val="auto"/>
          <w:spacing w:val="-4"/>
          <w:sz w:val="22"/>
          <w:szCs w:val="22"/>
        </w:rPr>
      </w:pPr>
      <w:r w:rsidRPr="00967DF7">
        <w:rPr>
          <w:rFonts w:ascii="Times New Roman" w:hAnsi="Times New Roman"/>
          <w:color w:val="auto"/>
          <w:sz w:val="22"/>
          <w:szCs w:val="22"/>
        </w:rPr>
        <w:t xml:space="preserve">- смысловое чтение как осмысление цели чтения и выбор </w:t>
      </w:r>
      <w:r w:rsidRPr="00967DF7">
        <w:rPr>
          <w:rFonts w:ascii="Times New Roman" w:hAnsi="Times New Roman"/>
          <w:color w:val="auto"/>
          <w:spacing w:val="-4"/>
          <w:sz w:val="22"/>
          <w:szCs w:val="22"/>
        </w:rPr>
        <w:t xml:space="preserve">вида чтения в зависимости от цели; извлечение необходимой </w:t>
      </w:r>
      <w:r w:rsidRPr="00967DF7">
        <w:rPr>
          <w:rFonts w:ascii="Times New Roman" w:hAnsi="Times New Roman"/>
          <w:color w:val="auto"/>
          <w:spacing w:val="2"/>
          <w:sz w:val="22"/>
          <w:szCs w:val="22"/>
        </w:rPr>
        <w:t xml:space="preserve">информации из прослушанных текстов различных жанров; </w:t>
      </w:r>
      <w:r w:rsidRPr="00967DF7">
        <w:rPr>
          <w:rFonts w:ascii="Times New Roman" w:hAnsi="Times New Roman"/>
          <w:color w:val="auto"/>
          <w:spacing w:val="-4"/>
          <w:sz w:val="22"/>
          <w:szCs w:val="22"/>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967DF7" w:rsidRDefault="007C25ED"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xml:space="preserve">Особую группу общеучебных универсальных действий составляют </w:t>
      </w:r>
      <w:r w:rsidRPr="00967DF7">
        <w:rPr>
          <w:rFonts w:ascii="Times New Roman" w:hAnsi="Times New Roman"/>
          <w:i/>
          <w:iCs/>
          <w:color w:val="auto"/>
          <w:sz w:val="22"/>
          <w:szCs w:val="22"/>
        </w:rPr>
        <w:t>знаково­символические действия</w:t>
      </w:r>
      <w:r w:rsidRPr="00967DF7">
        <w:rPr>
          <w:rFonts w:ascii="Times New Roman" w:hAnsi="Times New Roman"/>
          <w:color w:val="auto"/>
          <w:sz w:val="22"/>
          <w:szCs w:val="22"/>
        </w:rPr>
        <w:t>:</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преобразование модели с целью выявления общих законов, определяющих данную предметную область.</w:t>
      </w:r>
    </w:p>
    <w:p w:rsidR="007C25ED" w:rsidRPr="00967DF7" w:rsidRDefault="007C25ED" w:rsidP="00FC1AE4">
      <w:pPr>
        <w:pStyle w:val="a3"/>
        <w:spacing w:line="240" w:lineRule="auto"/>
        <w:ind w:firstLine="426"/>
        <w:rPr>
          <w:rFonts w:ascii="Times New Roman" w:hAnsi="Times New Roman"/>
          <w:color w:val="auto"/>
          <w:sz w:val="22"/>
          <w:szCs w:val="22"/>
        </w:rPr>
      </w:pPr>
      <w:r w:rsidRPr="00967DF7">
        <w:rPr>
          <w:rFonts w:ascii="Times New Roman" w:hAnsi="Times New Roman"/>
          <w:iCs/>
          <w:color w:val="auto"/>
          <w:sz w:val="22"/>
          <w:szCs w:val="22"/>
        </w:rPr>
        <w:t>К</w:t>
      </w:r>
      <w:r w:rsidRPr="00967DF7">
        <w:rPr>
          <w:rFonts w:ascii="Times New Roman" w:hAnsi="Times New Roman"/>
          <w:i/>
          <w:iCs/>
          <w:color w:val="auto"/>
          <w:sz w:val="22"/>
          <w:szCs w:val="22"/>
        </w:rPr>
        <w:t xml:space="preserve"> логическим универсальным действиям </w:t>
      </w:r>
      <w:r w:rsidRPr="00967DF7">
        <w:rPr>
          <w:rFonts w:ascii="Times New Roman" w:hAnsi="Times New Roman"/>
          <w:iCs/>
          <w:color w:val="auto"/>
          <w:sz w:val="22"/>
          <w:szCs w:val="22"/>
        </w:rPr>
        <w:t>относятся</w:t>
      </w:r>
      <w:r w:rsidRPr="00967DF7">
        <w:rPr>
          <w:rFonts w:ascii="Times New Roman" w:hAnsi="Times New Roman"/>
          <w:color w:val="auto"/>
          <w:sz w:val="22"/>
          <w:szCs w:val="22"/>
        </w:rPr>
        <w:t>:</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pacing w:val="2"/>
          <w:sz w:val="22"/>
          <w:szCs w:val="22"/>
        </w:rPr>
        <w:t>- анализ объектов с целью выделения признаков (суще</w:t>
      </w:r>
      <w:r w:rsidRPr="00967DF7">
        <w:rPr>
          <w:rFonts w:ascii="Times New Roman" w:hAnsi="Times New Roman"/>
          <w:color w:val="auto"/>
          <w:sz w:val="22"/>
          <w:szCs w:val="22"/>
        </w:rPr>
        <w:t>ственных, несущественных);</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синтез — составление целого из частей, в том числе са</w:t>
      </w:r>
      <w:r w:rsidRPr="00967DF7">
        <w:rPr>
          <w:rFonts w:ascii="Times New Roman" w:hAnsi="Times New Roman"/>
          <w:color w:val="auto"/>
          <w:spacing w:val="2"/>
          <w:sz w:val="22"/>
          <w:szCs w:val="22"/>
        </w:rPr>
        <w:t xml:space="preserve">мостоятельное достраивание с восполнением недостающих </w:t>
      </w:r>
      <w:r w:rsidRPr="00967DF7">
        <w:rPr>
          <w:rFonts w:ascii="Times New Roman" w:hAnsi="Times New Roman"/>
          <w:color w:val="auto"/>
          <w:sz w:val="22"/>
          <w:szCs w:val="22"/>
        </w:rPr>
        <w:t>компонентов;</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выбор оснований и критериев для сравнения, сериации, классификации объектов;</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подведение под понятие, выведение следствий;</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pacing w:val="2"/>
          <w:sz w:val="22"/>
          <w:szCs w:val="22"/>
        </w:rPr>
        <w:t>- установление причинно­следственных связей, представ</w:t>
      </w:r>
      <w:r w:rsidRPr="00967DF7">
        <w:rPr>
          <w:rFonts w:ascii="Times New Roman" w:hAnsi="Times New Roman"/>
          <w:color w:val="auto"/>
          <w:sz w:val="22"/>
          <w:szCs w:val="22"/>
        </w:rPr>
        <w:t>ление цепочек объектов и явлений;</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построение логической цепочки рассуждений, анализ истинности утверждений;</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доказательство;</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выдвижение гипотез и их обоснование.</w:t>
      </w:r>
    </w:p>
    <w:p w:rsidR="007C25ED" w:rsidRPr="00967DF7" w:rsidRDefault="007C25ED" w:rsidP="00FC1AE4">
      <w:pPr>
        <w:pStyle w:val="a3"/>
        <w:spacing w:line="240" w:lineRule="auto"/>
        <w:ind w:firstLine="426"/>
        <w:rPr>
          <w:rFonts w:ascii="Times New Roman" w:hAnsi="Times New Roman"/>
          <w:color w:val="auto"/>
          <w:sz w:val="22"/>
          <w:szCs w:val="22"/>
        </w:rPr>
      </w:pPr>
      <w:r w:rsidRPr="00967DF7">
        <w:rPr>
          <w:rFonts w:ascii="Times New Roman" w:hAnsi="Times New Roman"/>
          <w:iCs/>
          <w:color w:val="auto"/>
          <w:sz w:val="22"/>
          <w:szCs w:val="22"/>
        </w:rPr>
        <w:t xml:space="preserve">К </w:t>
      </w:r>
      <w:r w:rsidRPr="00967DF7">
        <w:rPr>
          <w:rFonts w:ascii="Times New Roman" w:hAnsi="Times New Roman"/>
          <w:i/>
          <w:iCs/>
          <w:color w:val="auto"/>
          <w:sz w:val="22"/>
          <w:szCs w:val="22"/>
        </w:rPr>
        <w:t xml:space="preserve">постановке и решению проблемы </w:t>
      </w:r>
      <w:r w:rsidRPr="00967DF7">
        <w:rPr>
          <w:rFonts w:ascii="Times New Roman" w:hAnsi="Times New Roman"/>
          <w:iCs/>
          <w:color w:val="auto"/>
          <w:sz w:val="22"/>
          <w:szCs w:val="22"/>
        </w:rPr>
        <w:t>относятся</w:t>
      </w:r>
      <w:r w:rsidRPr="00967DF7">
        <w:rPr>
          <w:rFonts w:ascii="Times New Roman" w:hAnsi="Times New Roman"/>
          <w:color w:val="auto"/>
          <w:sz w:val="22"/>
          <w:szCs w:val="22"/>
        </w:rPr>
        <w:t>:</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формулирование проблемы;</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pacing w:val="-4"/>
          <w:sz w:val="22"/>
          <w:szCs w:val="22"/>
        </w:rPr>
        <w:t xml:space="preserve">- самостоятельное создание </w:t>
      </w:r>
      <w:r w:rsidRPr="00967DF7">
        <w:rPr>
          <w:rFonts w:ascii="Times New Roman" w:hAnsi="Times New Roman"/>
          <w:color w:val="auto"/>
          <w:sz w:val="22"/>
          <w:szCs w:val="22"/>
        </w:rPr>
        <w:t>алгоритмов (</w:t>
      </w:r>
      <w:r w:rsidRPr="00967DF7">
        <w:rPr>
          <w:rFonts w:ascii="Times New Roman" w:hAnsi="Times New Roman"/>
          <w:color w:val="auto"/>
          <w:spacing w:val="-4"/>
          <w:sz w:val="22"/>
          <w:szCs w:val="22"/>
        </w:rPr>
        <w:t>способов)</w:t>
      </w:r>
      <w:r w:rsidRPr="00967DF7">
        <w:rPr>
          <w:rFonts w:ascii="Times New Roman" w:hAnsi="Times New Roman"/>
          <w:color w:val="auto"/>
          <w:sz w:val="22"/>
          <w:szCs w:val="22"/>
        </w:rPr>
        <w:t xml:space="preserve"> деятельности при решении</w:t>
      </w:r>
      <w:r w:rsidRPr="00967DF7">
        <w:rPr>
          <w:rFonts w:ascii="Times New Roman" w:hAnsi="Times New Roman"/>
          <w:color w:val="auto"/>
          <w:spacing w:val="-4"/>
          <w:sz w:val="22"/>
          <w:szCs w:val="22"/>
        </w:rPr>
        <w:t xml:space="preserve"> проблем твор</w:t>
      </w:r>
      <w:r w:rsidRPr="00967DF7">
        <w:rPr>
          <w:rFonts w:ascii="Times New Roman" w:hAnsi="Times New Roman"/>
          <w:color w:val="auto"/>
          <w:sz w:val="22"/>
          <w:szCs w:val="22"/>
        </w:rPr>
        <w:t>ческого и поискового характера.</w:t>
      </w:r>
    </w:p>
    <w:p w:rsidR="007C25ED" w:rsidRPr="00967DF7" w:rsidRDefault="007C25ED" w:rsidP="00FC1AE4">
      <w:pPr>
        <w:pStyle w:val="a3"/>
        <w:spacing w:line="240" w:lineRule="auto"/>
        <w:ind w:firstLine="426"/>
        <w:rPr>
          <w:rFonts w:ascii="Times New Roman" w:hAnsi="Times New Roman"/>
          <w:color w:val="auto"/>
          <w:sz w:val="22"/>
          <w:szCs w:val="22"/>
        </w:rPr>
      </w:pPr>
      <w:r w:rsidRPr="00967DF7">
        <w:rPr>
          <w:rFonts w:ascii="Times New Roman" w:hAnsi="Times New Roman"/>
          <w:b/>
          <w:bCs/>
          <w:i/>
          <w:iCs/>
          <w:color w:val="auto"/>
          <w:spacing w:val="2"/>
          <w:sz w:val="22"/>
          <w:szCs w:val="22"/>
        </w:rPr>
        <w:t xml:space="preserve">Коммуникативные универсальные учебные действия </w:t>
      </w:r>
      <w:r w:rsidRPr="00967DF7">
        <w:rPr>
          <w:rFonts w:ascii="Times New Roman" w:hAnsi="Times New Roman"/>
          <w:color w:val="auto"/>
          <w:spacing w:val="2"/>
          <w:sz w:val="22"/>
          <w:szCs w:val="22"/>
        </w:rPr>
        <w:t>обеспечивают социальную компетентность и уч</w:t>
      </w:r>
      <w:r w:rsidR="00D30361" w:rsidRPr="00967DF7">
        <w:rPr>
          <w:rFonts w:ascii="Times New Roman" w:hAnsi="Times New Roman"/>
          <w:color w:val="auto"/>
          <w:spacing w:val="2"/>
          <w:sz w:val="22"/>
          <w:szCs w:val="22"/>
        </w:rPr>
        <w:t>е</w:t>
      </w:r>
      <w:r w:rsidRPr="00967DF7">
        <w:rPr>
          <w:rFonts w:ascii="Times New Roman" w:hAnsi="Times New Roman"/>
          <w:color w:val="auto"/>
          <w:spacing w:val="2"/>
          <w:sz w:val="22"/>
          <w:szCs w:val="22"/>
        </w:rPr>
        <w:t xml:space="preserve">т позиции </w:t>
      </w:r>
      <w:r w:rsidRPr="00967DF7">
        <w:rPr>
          <w:rFonts w:ascii="Times New Roman" w:hAnsi="Times New Roman"/>
          <w:color w:val="auto"/>
          <w:sz w:val="22"/>
          <w:szCs w:val="22"/>
        </w:rPr>
        <w:t>других людей, партн</w:t>
      </w:r>
      <w:r w:rsidR="00D30361" w:rsidRPr="00967DF7">
        <w:rPr>
          <w:rFonts w:ascii="Times New Roman" w:hAnsi="Times New Roman"/>
          <w:color w:val="auto"/>
          <w:sz w:val="22"/>
          <w:szCs w:val="22"/>
        </w:rPr>
        <w:t>е</w:t>
      </w:r>
      <w:r w:rsidRPr="00967DF7">
        <w:rPr>
          <w:rFonts w:ascii="Times New Roman" w:hAnsi="Times New Roman"/>
          <w:color w:val="auto"/>
          <w:sz w:val="22"/>
          <w:szCs w:val="22"/>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967DF7">
        <w:rPr>
          <w:rFonts w:ascii="Times New Roman" w:hAnsi="Times New Roman"/>
          <w:color w:val="auto"/>
          <w:spacing w:val="-2"/>
          <w:sz w:val="22"/>
          <w:szCs w:val="22"/>
        </w:rPr>
        <w:t>сверстников и строить продуктивное взаимодействие и со</w:t>
      </w:r>
      <w:r w:rsidRPr="00967DF7">
        <w:rPr>
          <w:rFonts w:ascii="Times New Roman" w:hAnsi="Times New Roman"/>
          <w:color w:val="auto"/>
          <w:sz w:val="22"/>
          <w:szCs w:val="22"/>
        </w:rPr>
        <w:t>трудничество со сверстниками и взрослыми.</w:t>
      </w:r>
    </w:p>
    <w:p w:rsidR="007C25ED" w:rsidRPr="00967DF7" w:rsidRDefault="007C25ED"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К коммуникативным действиям относятся:</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pacing w:val="-2"/>
          <w:sz w:val="22"/>
          <w:szCs w:val="22"/>
        </w:rPr>
        <w:t>- планирование учебного сотрудничества с учителем и свер</w:t>
      </w:r>
      <w:r w:rsidRPr="00967DF7">
        <w:rPr>
          <w:rFonts w:ascii="Times New Roman" w:hAnsi="Times New Roman"/>
          <w:color w:val="auto"/>
          <w:sz w:val="22"/>
          <w:szCs w:val="22"/>
        </w:rPr>
        <w:t>стниками — определение цели, функций участников, способов взаимодействия;</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постановка вопросов — инициативное сотрудничество в поиске и сборе информации;</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pacing w:val="2"/>
          <w:sz w:val="22"/>
          <w:szCs w:val="22"/>
        </w:rPr>
        <w:t xml:space="preserve">- разрешение конфликтов — выявление, идентификация </w:t>
      </w:r>
      <w:r w:rsidRPr="00967DF7">
        <w:rPr>
          <w:rFonts w:ascii="Times New Roman" w:hAnsi="Times New Roman"/>
          <w:color w:val="auto"/>
          <w:sz w:val="22"/>
          <w:szCs w:val="22"/>
        </w:rPr>
        <w:t>проблемы, поиск и оценка альтернативных способов разрешения конфликта, принятие решения и его реализация;</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pacing w:val="2"/>
          <w:sz w:val="22"/>
          <w:szCs w:val="22"/>
        </w:rPr>
        <w:t>- управление поведением партн</w:t>
      </w:r>
      <w:r w:rsidR="00D30361" w:rsidRPr="00967DF7">
        <w:rPr>
          <w:rFonts w:ascii="Times New Roman" w:hAnsi="Times New Roman"/>
          <w:color w:val="auto"/>
          <w:spacing w:val="2"/>
          <w:sz w:val="22"/>
          <w:szCs w:val="22"/>
        </w:rPr>
        <w:t>е</w:t>
      </w:r>
      <w:r w:rsidRPr="00967DF7">
        <w:rPr>
          <w:rFonts w:ascii="Times New Roman" w:hAnsi="Times New Roman"/>
          <w:color w:val="auto"/>
          <w:spacing w:val="2"/>
          <w:sz w:val="22"/>
          <w:szCs w:val="22"/>
        </w:rPr>
        <w:t>ра — контроль, коррек</w:t>
      </w:r>
      <w:r w:rsidRPr="00967DF7">
        <w:rPr>
          <w:rFonts w:ascii="Times New Roman" w:hAnsi="Times New Roman"/>
          <w:color w:val="auto"/>
          <w:sz w:val="22"/>
          <w:szCs w:val="22"/>
        </w:rPr>
        <w:t>ция, оценка его действий;</w:t>
      </w:r>
    </w:p>
    <w:p w:rsidR="007C25ED" w:rsidRPr="00967DF7" w:rsidRDefault="007C25ED" w:rsidP="00FC1AE4">
      <w:pPr>
        <w:pStyle w:val="ab"/>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967DF7">
        <w:rPr>
          <w:rFonts w:ascii="Times New Roman" w:hAnsi="Times New Roman"/>
          <w:color w:val="auto"/>
          <w:spacing w:val="2"/>
          <w:sz w:val="22"/>
          <w:szCs w:val="22"/>
        </w:rPr>
        <w:t>ми речи в соответствии с грамматическими и синтаксиче</w:t>
      </w:r>
      <w:r w:rsidRPr="00967DF7">
        <w:rPr>
          <w:rFonts w:ascii="Times New Roman" w:hAnsi="Times New Roman"/>
          <w:color w:val="auto"/>
          <w:sz w:val="22"/>
          <w:szCs w:val="22"/>
        </w:rPr>
        <w:t>скими нормами родного языка, современных средств коммуникации.</w:t>
      </w:r>
    </w:p>
    <w:p w:rsidR="007C25ED" w:rsidRPr="00967DF7" w:rsidRDefault="007C25ED"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967DF7">
        <w:rPr>
          <w:rFonts w:ascii="Times New Roman" w:hAnsi="Times New Roman"/>
          <w:color w:val="auto"/>
          <w:sz w:val="22"/>
          <w:szCs w:val="22"/>
        </w:rPr>
        <w:noBreakHyphen/>
        <w:t>возрастного развития личностной и познавательной сфер реб</w:t>
      </w:r>
      <w:r w:rsidR="00D30361" w:rsidRPr="00967DF7">
        <w:rPr>
          <w:rFonts w:ascii="Times New Roman" w:hAnsi="Times New Roman"/>
          <w:color w:val="auto"/>
          <w:sz w:val="22"/>
          <w:szCs w:val="22"/>
        </w:rPr>
        <w:t>е</w:t>
      </w:r>
      <w:r w:rsidRPr="00967DF7">
        <w:rPr>
          <w:rFonts w:ascii="Times New Roman" w:hAnsi="Times New Roman"/>
          <w:color w:val="auto"/>
          <w:sz w:val="22"/>
          <w:szCs w:val="22"/>
        </w:rPr>
        <w:t>нка. Процесс обучения зада</w:t>
      </w:r>
      <w:r w:rsidR="00D30361" w:rsidRPr="00967DF7">
        <w:rPr>
          <w:rFonts w:ascii="Times New Roman" w:hAnsi="Times New Roman"/>
          <w:color w:val="auto"/>
          <w:sz w:val="22"/>
          <w:szCs w:val="22"/>
        </w:rPr>
        <w:t>е</w:t>
      </w:r>
      <w:r w:rsidRPr="00967DF7">
        <w:rPr>
          <w:rFonts w:ascii="Times New Roman" w:hAnsi="Times New Roman"/>
          <w:color w:val="auto"/>
          <w:sz w:val="22"/>
          <w:szCs w:val="22"/>
        </w:rPr>
        <w:t>т содержание и характери</w:t>
      </w:r>
      <w:r w:rsidRPr="00967DF7">
        <w:rPr>
          <w:rFonts w:ascii="Times New Roman" w:hAnsi="Times New Roman"/>
          <w:color w:val="auto"/>
          <w:spacing w:val="2"/>
          <w:sz w:val="22"/>
          <w:szCs w:val="22"/>
        </w:rPr>
        <w:t>стики учебной деятельности реб</w:t>
      </w:r>
      <w:r w:rsidR="00D30361" w:rsidRPr="00967DF7">
        <w:rPr>
          <w:rFonts w:ascii="Times New Roman" w:hAnsi="Times New Roman"/>
          <w:color w:val="auto"/>
          <w:spacing w:val="2"/>
          <w:sz w:val="22"/>
          <w:szCs w:val="22"/>
        </w:rPr>
        <w:t>е</w:t>
      </w:r>
      <w:r w:rsidRPr="00967DF7">
        <w:rPr>
          <w:rFonts w:ascii="Times New Roman" w:hAnsi="Times New Roman"/>
          <w:color w:val="auto"/>
          <w:spacing w:val="2"/>
          <w:sz w:val="22"/>
          <w:szCs w:val="22"/>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967DF7">
        <w:rPr>
          <w:rFonts w:ascii="Times New Roman" w:hAnsi="Times New Roman"/>
          <w:color w:val="auto"/>
          <w:sz w:val="22"/>
          <w:szCs w:val="22"/>
        </w:rPr>
        <w:t>«высокой норме») и их свойства.</w:t>
      </w:r>
    </w:p>
    <w:p w:rsidR="007C25ED" w:rsidRPr="00967DF7" w:rsidRDefault="007C25ED"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967DF7">
        <w:rPr>
          <w:rFonts w:ascii="Times New Roman" w:hAnsi="Times New Roman"/>
          <w:color w:val="auto"/>
          <w:sz w:val="22"/>
          <w:szCs w:val="22"/>
        </w:rPr>
        <w:t>е</w:t>
      </w:r>
      <w:r w:rsidRPr="00967DF7">
        <w:rPr>
          <w:rFonts w:ascii="Times New Roman" w:hAnsi="Times New Roman"/>
          <w:color w:val="auto"/>
          <w:sz w:val="22"/>
          <w:szCs w:val="22"/>
        </w:rPr>
        <w:t>нка регулировать свою деятельность. Из оценок окружающих и в первую очередь оценок близ</w:t>
      </w:r>
      <w:r w:rsidRPr="00967DF7">
        <w:rPr>
          <w:rFonts w:ascii="Times New Roman" w:hAnsi="Times New Roman"/>
          <w:color w:val="auto"/>
          <w:spacing w:val="2"/>
          <w:sz w:val="22"/>
          <w:szCs w:val="22"/>
        </w:rPr>
        <w:t xml:space="preserve">кого взрослого формируется представление о себе и своих возможностях, появляется самопринятие и самоуважение, </w:t>
      </w:r>
      <w:r w:rsidRPr="00967DF7">
        <w:rPr>
          <w:rFonts w:ascii="Times New Roman" w:hAnsi="Times New Roman"/>
          <w:color w:val="auto"/>
          <w:sz w:val="22"/>
          <w:szCs w:val="22"/>
        </w:rPr>
        <w:t>т.</w:t>
      </w:r>
      <w:r w:rsidRPr="00967DF7">
        <w:rPr>
          <w:rFonts w:ascii="Times New Roman" w:hAnsi="Times New Roman"/>
          <w:color w:val="auto"/>
          <w:sz w:val="22"/>
          <w:szCs w:val="22"/>
        </w:rPr>
        <w:t> </w:t>
      </w:r>
      <w:r w:rsidRPr="00967DF7">
        <w:rPr>
          <w:rFonts w:ascii="Times New Roman" w:hAnsi="Times New Roman"/>
          <w:color w:val="auto"/>
          <w:sz w:val="22"/>
          <w:szCs w:val="22"/>
        </w:rPr>
        <w:t>е. самооценка и Я</w:t>
      </w:r>
      <w:r w:rsidRPr="00967DF7">
        <w:rPr>
          <w:rFonts w:ascii="Times New Roman" w:hAnsi="Times New Roman"/>
          <w:color w:val="auto"/>
          <w:sz w:val="22"/>
          <w:szCs w:val="22"/>
        </w:rPr>
        <w:noBreakHyphen/>
        <w:t>концепция как результат самоопределения. И</w:t>
      </w:r>
      <w:r w:rsidRPr="00967DF7">
        <w:rPr>
          <w:rFonts w:ascii="Times New Roman" w:hAnsi="Times New Roman"/>
          <w:color w:val="auto"/>
          <w:spacing w:val="2"/>
          <w:sz w:val="22"/>
          <w:szCs w:val="22"/>
        </w:rPr>
        <w:t>з ситуативно­познавательного и внеситуативно­позна</w:t>
      </w:r>
      <w:r w:rsidRPr="00967DF7">
        <w:rPr>
          <w:rFonts w:ascii="Times New Roman" w:hAnsi="Times New Roman"/>
          <w:color w:val="auto"/>
          <w:sz w:val="22"/>
          <w:szCs w:val="22"/>
        </w:rPr>
        <w:t>вательного общения формируются познавательные действия реб</w:t>
      </w:r>
      <w:r w:rsidR="00D30361" w:rsidRPr="00967DF7">
        <w:rPr>
          <w:rFonts w:ascii="Times New Roman" w:hAnsi="Times New Roman"/>
          <w:color w:val="auto"/>
          <w:sz w:val="22"/>
          <w:szCs w:val="22"/>
        </w:rPr>
        <w:t>е</w:t>
      </w:r>
      <w:r w:rsidRPr="00967DF7">
        <w:rPr>
          <w:rFonts w:ascii="Times New Roman" w:hAnsi="Times New Roman"/>
          <w:color w:val="auto"/>
          <w:sz w:val="22"/>
          <w:szCs w:val="22"/>
        </w:rPr>
        <w:t>нка.</w:t>
      </w:r>
    </w:p>
    <w:p w:rsidR="007C25ED" w:rsidRPr="00967DF7" w:rsidRDefault="007C25ED"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pacing w:val="2"/>
          <w:sz w:val="22"/>
          <w:szCs w:val="22"/>
        </w:rPr>
        <w:t>Содержание, способы общения и коммуникации об</w:t>
      </w:r>
      <w:r w:rsidRPr="00967DF7">
        <w:rPr>
          <w:rFonts w:ascii="Times New Roman" w:hAnsi="Times New Roman"/>
          <w:color w:val="auto"/>
          <w:spacing w:val="-2"/>
          <w:sz w:val="22"/>
          <w:szCs w:val="22"/>
        </w:rPr>
        <w:t>условливают развитие способности реб</w:t>
      </w:r>
      <w:r w:rsidR="00D30361" w:rsidRPr="00967DF7">
        <w:rPr>
          <w:rFonts w:ascii="Times New Roman" w:hAnsi="Times New Roman"/>
          <w:color w:val="auto"/>
          <w:spacing w:val="-2"/>
          <w:sz w:val="22"/>
          <w:szCs w:val="22"/>
        </w:rPr>
        <w:t>е</w:t>
      </w:r>
      <w:r w:rsidRPr="00967DF7">
        <w:rPr>
          <w:rFonts w:ascii="Times New Roman" w:hAnsi="Times New Roman"/>
          <w:color w:val="auto"/>
          <w:spacing w:val="-2"/>
          <w:sz w:val="22"/>
          <w:szCs w:val="22"/>
        </w:rPr>
        <w:t>нка к регуляции пове</w:t>
      </w:r>
      <w:r w:rsidRPr="00967DF7">
        <w:rPr>
          <w:rFonts w:ascii="Times New Roman" w:hAnsi="Times New Roman"/>
          <w:color w:val="auto"/>
          <w:sz w:val="22"/>
          <w:szCs w:val="22"/>
        </w:rPr>
        <w:t>дения и деятельности, познанию мира, определяют образ «Я» как систему представлений о себе, отношения к себе. Имен</w:t>
      </w:r>
      <w:r w:rsidRPr="00967DF7">
        <w:rPr>
          <w:rFonts w:ascii="Times New Roman" w:hAnsi="Times New Roman"/>
          <w:color w:val="auto"/>
          <w:spacing w:val="2"/>
          <w:sz w:val="22"/>
          <w:szCs w:val="22"/>
        </w:rPr>
        <w:t xml:space="preserve">но поэтому </w:t>
      </w:r>
      <w:r w:rsidRPr="00967DF7">
        <w:rPr>
          <w:rFonts w:ascii="Times New Roman" w:hAnsi="Times New Roman"/>
          <w:color w:val="auto"/>
          <w:sz w:val="22"/>
          <w:szCs w:val="22"/>
        </w:rPr>
        <w:t>становлению коммуникативных универсальных учебных действий</w:t>
      </w:r>
      <w:r w:rsidRPr="00967DF7">
        <w:rPr>
          <w:rFonts w:ascii="Times New Roman" w:hAnsi="Times New Roman"/>
          <w:color w:val="auto"/>
          <w:spacing w:val="2"/>
          <w:sz w:val="22"/>
          <w:szCs w:val="22"/>
        </w:rPr>
        <w:t xml:space="preserve"> в программе развития уни</w:t>
      </w:r>
      <w:r w:rsidRPr="00967DF7">
        <w:rPr>
          <w:rFonts w:ascii="Times New Roman" w:hAnsi="Times New Roman"/>
          <w:color w:val="auto"/>
          <w:sz w:val="22"/>
          <w:szCs w:val="22"/>
        </w:rPr>
        <w:t xml:space="preserve">версальных учебных действий следует уделить </w:t>
      </w:r>
      <w:r w:rsidRPr="00967DF7">
        <w:rPr>
          <w:rFonts w:ascii="Times New Roman" w:hAnsi="Times New Roman"/>
          <w:color w:val="auto"/>
          <w:spacing w:val="2"/>
          <w:sz w:val="22"/>
          <w:szCs w:val="22"/>
        </w:rPr>
        <w:t xml:space="preserve">особое внимание. </w:t>
      </w:r>
    </w:p>
    <w:p w:rsidR="007C25ED" w:rsidRPr="00967DF7" w:rsidRDefault="007C25ED" w:rsidP="00FC1AE4">
      <w:pPr>
        <w:pStyle w:val="a3"/>
        <w:spacing w:line="240" w:lineRule="auto"/>
        <w:ind w:firstLine="426"/>
        <w:rPr>
          <w:rFonts w:ascii="Times New Roman" w:hAnsi="Times New Roman"/>
          <w:color w:val="auto"/>
          <w:spacing w:val="2"/>
          <w:sz w:val="22"/>
          <w:szCs w:val="22"/>
        </w:rPr>
      </w:pPr>
      <w:r w:rsidRPr="00967DF7">
        <w:rPr>
          <w:rFonts w:ascii="Times New Roman" w:hAnsi="Times New Roman"/>
          <w:color w:val="auto"/>
          <w:spacing w:val="4"/>
          <w:sz w:val="22"/>
          <w:szCs w:val="22"/>
        </w:rPr>
        <w:t>По мере становления личностных действий реб</w:t>
      </w:r>
      <w:r w:rsidR="00D30361" w:rsidRPr="00967DF7">
        <w:rPr>
          <w:rFonts w:ascii="Times New Roman" w:hAnsi="Times New Roman"/>
          <w:color w:val="auto"/>
          <w:spacing w:val="4"/>
          <w:sz w:val="22"/>
          <w:szCs w:val="22"/>
        </w:rPr>
        <w:t>е</w:t>
      </w:r>
      <w:r w:rsidRPr="00967DF7">
        <w:rPr>
          <w:rFonts w:ascii="Times New Roman" w:hAnsi="Times New Roman"/>
          <w:color w:val="auto"/>
          <w:spacing w:val="4"/>
          <w:sz w:val="22"/>
          <w:szCs w:val="22"/>
        </w:rPr>
        <w:t>нка (смыслообразование и самоопределение, нравственно­эти</w:t>
      </w:r>
      <w:r w:rsidRPr="00967DF7">
        <w:rPr>
          <w:rFonts w:ascii="Times New Roman" w:hAnsi="Times New Roman"/>
          <w:color w:val="auto"/>
          <w:spacing w:val="2"/>
          <w:sz w:val="22"/>
          <w:szCs w:val="22"/>
        </w:rPr>
        <w:t>ческая ориентация) функционирование и развитие универсальных учебных действий (коммуникативных, познаватель</w:t>
      </w:r>
      <w:r w:rsidRPr="00967DF7">
        <w:rPr>
          <w:rFonts w:ascii="Times New Roman" w:hAnsi="Times New Roman"/>
          <w:color w:val="auto"/>
          <w:sz w:val="22"/>
          <w:szCs w:val="22"/>
        </w:rPr>
        <w:t xml:space="preserve">ных и регулятивных) претерпевают значительные изменения. </w:t>
      </w:r>
      <w:r w:rsidRPr="00967DF7">
        <w:rPr>
          <w:rFonts w:ascii="Times New Roman" w:hAnsi="Times New Roman"/>
          <w:color w:val="auto"/>
          <w:spacing w:val="2"/>
          <w:sz w:val="22"/>
          <w:szCs w:val="22"/>
        </w:rPr>
        <w:t>Регуляция общения, кооперации и сотрудничества проектирует определ</w:t>
      </w:r>
      <w:r w:rsidR="00D30361" w:rsidRPr="00967DF7">
        <w:rPr>
          <w:rFonts w:ascii="Times New Roman" w:hAnsi="Times New Roman"/>
          <w:color w:val="auto"/>
          <w:spacing w:val="2"/>
          <w:sz w:val="22"/>
          <w:szCs w:val="22"/>
        </w:rPr>
        <w:t>е</w:t>
      </w:r>
      <w:r w:rsidRPr="00967DF7">
        <w:rPr>
          <w:rFonts w:ascii="Times New Roman" w:hAnsi="Times New Roman"/>
          <w:color w:val="auto"/>
          <w:spacing w:val="2"/>
          <w:sz w:val="22"/>
          <w:szCs w:val="22"/>
        </w:rPr>
        <w:t>нные достижения и результаты реб</w:t>
      </w:r>
      <w:r w:rsidR="00D30361" w:rsidRPr="00967DF7">
        <w:rPr>
          <w:rFonts w:ascii="Times New Roman" w:hAnsi="Times New Roman"/>
          <w:color w:val="auto"/>
          <w:spacing w:val="2"/>
          <w:sz w:val="22"/>
          <w:szCs w:val="22"/>
        </w:rPr>
        <w:t>е</w:t>
      </w:r>
      <w:r w:rsidRPr="00967DF7">
        <w:rPr>
          <w:rFonts w:ascii="Times New Roman" w:hAnsi="Times New Roman"/>
          <w:color w:val="auto"/>
          <w:spacing w:val="2"/>
          <w:sz w:val="22"/>
          <w:szCs w:val="22"/>
        </w:rPr>
        <w:t>нка, что вторично приводит к изменению характера его общения и Я</w:t>
      </w:r>
      <w:r w:rsidRPr="00967DF7">
        <w:rPr>
          <w:rFonts w:ascii="Times New Roman" w:hAnsi="Times New Roman"/>
          <w:color w:val="auto"/>
          <w:spacing w:val="2"/>
          <w:sz w:val="22"/>
          <w:szCs w:val="22"/>
        </w:rPr>
        <w:noBreakHyphen/>
        <w:t>концепции.</w:t>
      </w:r>
    </w:p>
    <w:p w:rsidR="007C25ED" w:rsidRPr="00967DF7" w:rsidRDefault="007C25ED"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pacing w:val="2"/>
          <w:sz w:val="22"/>
          <w:szCs w:val="22"/>
        </w:rPr>
        <w:t xml:space="preserve">Познавательные действия также являются существенным ресурсом достижения успеха и оказывают влияние как на </w:t>
      </w:r>
      <w:r w:rsidRPr="00967DF7">
        <w:rPr>
          <w:rFonts w:ascii="Times New Roman" w:hAnsi="Times New Roman"/>
          <w:color w:val="auto"/>
          <w:sz w:val="22"/>
          <w:szCs w:val="22"/>
        </w:rPr>
        <w:t>эффективность самой деятельности и коммуникации, так и на самооценку, смыслообразование и самоопределение обучающегося.</w:t>
      </w:r>
    </w:p>
    <w:p w:rsidR="00107414" w:rsidRPr="00967DF7" w:rsidRDefault="00107414" w:rsidP="00FC1AE4">
      <w:pPr>
        <w:pStyle w:val="a3"/>
        <w:spacing w:line="240" w:lineRule="auto"/>
        <w:ind w:firstLine="426"/>
        <w:rPr>
          <w:rFonts w:ascii="Times New Roman" w:hAnsi="Times New Roman"/>
          <w:color w:val="auto"/>
          <w:sz w:val="22"/>
          <w:szCs w:val="22"/>
        </w:rPr>
      </w:pPr>
    </w:p>
    <w:p w:rsidR="001A4EF1" w:rsidRPr="0038155A" w:rsidRDefault="00922F95" w:rsidP="00FC1AE4">
      <w:pPr>
        <w:pStyle w:val="afd"/>
        <w:spacing w:line="240" w:lineRule="auto"/>
        <w:ind w:firstLine="426"/>
        <w:jc w:val="both"/>
        <w:rPr>
          <w:sz w:val="22"/>
          <w:szCs w:val="22"/>
        </w:rPr>
      </w:pPr>
      <w:bookmarkStart w:id="171" w:name="_Toc288394079"/>
      <w:bookmarkStart w:id="172" w:name="_Toc288410546"/>
      <w:bookmarkStart w:id="173" w:name="_Toc288410675"/>
      <w:bookmarkStart w:id="174" w:name="_Toc288410740"/>
      <w:bookmarkStart w:id="175" w:name="_Toc294246091"/>
      <w:bookmarkStart w:id="176" w:name="_Toc424564322"/>
      <w:r w:rsidRPr="0038155A">
        <w:rPr>
          <w:sz w:val="22"/>
          <w:szCs w:val="22"/>
        </w:rPr>
        <w:t>2.1.3.</w:t>
      </w:r>
      <w:bookmarkEnd w:id="171"/>
      <w:bookmarkEnd w:id="172"/>
      <w:bookmarkEnd w:id="173"/>
      <w:bookmarkEnd w:id="174"/>
      <w:bookmarkEnd w:id="175"/>
      <w:bookmarkEnd w:id="176"/>
      <w:r w:rsidR="001A4EF1" w:rsidRPr="0038155A">
        <w:rPr>
          <w:rFonts w:eastAsia="Calibri"/>
          <w:sz w:val="22"/>
          <w:szCs w:val="22"/>
        </w:rPr>
        <w:t>Типовые задачи по формированию универсальных учебных действий</w:t>
      </w:r>
    </w:p>
    <w:p w:rsidR="001A4EF1" w:rsidRPr="0038155A" w:rsidRDefault="001A4EF1" w:rsidP="00FC1AE4">
      <w:pPr>
        <w:suppressAutoHyphens/>
        <w:ind w:firstLine="426"/>
        <w:jc w:val="both"/>
        <w:rPr>
          <w:rFonts w:eastAsia="Calibri"/>
          <w:sz w:val="22"/>
          <w:szCs w:val="22"/>
          <w:u w:color="000000"/>
          <w:bdr w:val="nil"/>
          <w:lang w:eastAsia="en-US"/>
        </w:rPr>
      </w:pPr>
      <w:r w:rsidRPr="0038155A">
        <w:rPr>
          <w:rFonts w:eastAsia="Calibri"/>
          <w:sz w:val="22"/>
          <w:szCs w:val="22"/>
          <w:u w:color="000000"/>
          <w:bdr w:val="nil"/>
          <w:lang w:eastAsia="en-US"/>
        </w:rPr>
        <w:t>Основные требования ко всем форматам урочной и внеурочной работы, направленной на формирование универсальных учебных действий на уровне начального общего образования:</w:t>
      </w:r>
    </w:p>
    <w:p w:rsidR="001A4EF1" w:rsidRPr="0038155A" w:rsidRDefault="001A4EF1" w:rsidP="00FC1AE4">
      <w:pPr>
        <w:suppressAutoHyphens/>
        <w:ind w:firstLine="426"/>
        <w:jc w:val="both"/>
        <w:rPr>
          <w:rFonts w:eastAsia="Calibri"/>
          <w:sz w:val="22"/>
          <w:szCs w:val="22"/>
          <w:u w:color="000000"/>
          <w:bdr w:val="nil"/>
        </w:rPr>
      </w:pPr>
      <w:r w:rsidRPr="0038155A">
        <w:rPr>
          <w:rFonts w:eastAsia="Calibri"/>
          <w:sz w:val="22"/>
          <w:szCs w:val="22"/>
          <w:u w:color="000000"/>
          <w:bdr w:val="nil"/>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1A4EF1" w:rsidRPr="0038155A" w:rsidRDefault="001A4EF1" w:rsidP="00FC1AE4">
      <w:pPr>
        <w:suppressAutoHyphens/>
        <w:ind w:firstLine="426"/>
        <w:jc w:val="both"/>
        <w:rPr>
          <w:rFonts w:eastAsia="Calibri"/>
          <w:sz w:val="22"/>
          <w:szCs w:val="22"/>
          <w:u w:color="000000"/>
          <w:bdr w:val="nil"/>
        </w:rPr>
      </w:pPr>
      <w:r w:rsidRPr="0038155A">
        <w:rPr>
          <w:rFonts w:eastAsia="Calibri"/>
          <w:sz w:val="22"/>
          <w:szCs w:val="22"/>
          <w:u w:color="000000"/>
          <w:bdr w:val="nil"/>
        </w:rPr>
        <w:t>обеспечение возможности самостоятельного выбора обучающимися темпа, режимов и форм освоения предметного материала;</w:t>
      </w:r>
    </w:p>
    <w:p w:rsidR="001A4EF1" w:rsidRPr="0038155A" w:rsidRDefault="001A4EF1" w:rsidP="00FC1AE4">
      <w:pPr>
        <w:suppressAutoHyphens/>
        <w:ind w:firstLine="426"/>
        <w:jc w:val="both"/>
        <w:rPr>
          <w:rFonts w:eastAsia="Calibri"/>
          <w:sz w:val="22"/>
          <w:szCs w:val="22"/>
          <w:u w:color="000000"/>
          <w:bdr w:val="nil"/>
        </w:rPr>
      </w:pPr>
      <w:r w:rsidRPr="0038155A">
        <w:rPr>
          <w:rFonts w:eastAsia="Calibri"/>
          <w:sz w:val="22"/>
          <w:szCs w:val="22"/>
          <w:u w:color="000000"/>
          <w:bdr w:val="nil"/>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1A4EF1" w:rsidRPr="0038155A" w:rsidRDefault="001A4EF1" w:rsidP="00FC1AE4">
      <w:pPr>
        <w:suppressAutoHyphens/>
        <w:ind w:firstLine="426"/>
        <w:jc w:val="both"/>
        <w:rPr>
          <w:rFonts w:eastAsia="Calibri"/>
          <w:sz w:val="22"/>
          <w:szCs w:val="22"/>
          <w:u w:color="000000"/>
          <w:bdr w:val="nil"/>
        </w:rPr>
      </w:pPr>
      <w:r w:rsidRPr="0038155A">
        <w:rPr>
          <w:rFonts w:eastAsia="Calibri"/>
          <w:sz w:val="22"/>
          <w:szCs w:val="22"/>
          <w:u w:color="000000"/>
          <w:bdr w:val="nil"/>
        </w:rPr>
        <w:t>обеспечение наличия образовательных событий, в рамках которых решаются задачи, носящие полидисциплинарный и метапредметный характер;</w:t>
      </w:r>
    </w:p>
    <w:p w:rsidR="001A4EF1" w:rsidRPr="0038155A" w:rsidRDefault="001A4EF1" w:rsidP="00FC1AE4">
      <w:pPr>
        <w:suppressAutoHyphens/>
        <w:ind w:firstLine="426"/>
        <w:jc w:val="both"/>
        <w:rPr>
          <w:rFonts w:eastAsia="Calibri"/>
          <w:sz w:val="22"/>
          <w:szCs w:val="22"/>
          <w:u w:color="000000"/>
          <w:bdr w:val="nil"/>
        </w:rPr>
      </w:pPr>
      <w:r w:rsidRPr="0038155A">
        <w:rPr>
          <w:rFonts w:eastAsia="Calibri"/>
          <w:sz w:val="22"/>
          <w:szCs w:val="22"/>
          <w:u w:color="000000"/>
          <w:bdr w:val="nil"/>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1A4EF1" w:rsidRPr="0038155A" w:rsidRDefault="001A4EF1" w:rsidP="00FC1AE4">
      <w:pPr>
        <w:suppressAutoHyphens/>
        <w:ind w:firstLine="426"/>
        <w:jc w:val="both"/>
        <w:rPr>
          <w:rFonts w:eastAsia="Calibri"/>
          <w:sz w:val="22"/>
          <w:szCs w:val="22"/>
          <w:u w:color="000000"/>
          <w:bdr w:val="nil"/>
        </w:rPr>
      </w:pPr>
      <w:r w:rsidRPr="0038155A">
        <w:rPr>
          <w:rFonts w:eastAsia="Calibri"/>
          <w:sz w:val="22"/>
          <w:szCs w:val="22"/>
          <w:u w:color="000000"/>
          <w:bdr w:val="nil"/>
        </w:rPr>
        <w:t>обеспечение наличия в образовательной деятельности событий, требующих от обучающихся предъявления продуктов своей деятельности.</w:t>
      </w:r>
    </w:p>
    <w:p w:rsidR="001A4EF1" w:rsidRPr="0038155A" w:rsidRDefault="001A4EF1" w:rsidP="00FC1AE4">
      <w:pPr>
        <w:suppressAutoHyphens/>
        <w:ind w:firstLine="426"/>
        <w:jc w:val="both"/>
        <w:rPr>
          <w:rFonts w:eastAsia="Calibri"/>
          <w:b/>
          <w:i/>
          <w:sz w:val="22"/>
          <w:szCs w:val="22"/>
          <w:u w:color="000000"/>
          <w:bdr w:val="nil"/>
          <w:lang w:eastAsia="en-US"/>
        </w:rPr>
      </w:pPr>
      <w:r w:rsidRPr="0038155A">
        <w:rPr>
          <w:rFonts w:eastAsia="Calibri"/>
          <w:b/>
          <w:i/>
          <w:sz w:val="22"/>
          <w:szCs w:val="22"/>
          <w:u w:color="000000"/>
          <w:bdr w:val="nil"/>
          <w:lang w:eastAsia="en-US"/>
        </w:rPr>
        <w:t xml:space="preserve">Формирование познавательных универсальных учебных действий </w:t>
      </w:r>
    </w:p>
    <w:p w:rsidR="001A4EF1" w:rsidRPr="0038155A" w:rsidRDefault="001A4EF1" w:rsidP="00FC1AE4">
      <w:pPr>
        <w:suppressAutoHyphens/>
        <w:ind w:firstLine="426"/>
        <w:jc w:val="both"/>
        <w:rPr>
          <w:rFonts w:eastAsia="Calibri"/>
          <w:sz w:val="22"/>
          <w:szCs w:val="22"/>
          <w:u w:color="000000"/>
          <w:bdr w:val="nil"/>
        </w:rPr>
      </w:pPr>
      <w:r w:rsidRPr="0038155A">
        <w:rPr>
          <w:rFonts w:eastAsia="Calibri"/>
          <w:sz w:val="22"/>
          <w:szCs w:val="22"/>
          <w:u w:color="000000"/>
          <w:bdr w:val="nil"/>
        </w:rPr>
        <w:t>На уровне начального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1A4EF1" w:rsidRPr="0038155A" w:rsidRDefault="001A4EF1" w:rsidP="00FC1AE4">
      <w:pPr>
        <w:suppressAutoHyphens/>
        <w:ind w:firstLine="426"/>
        <w:jc w:val="both"/>
        <w:rPr>
          <w:rFonts w:eastAsia="Calibri"/>
          <w:sz w:val="22"/>
          <w:szCs w:val="22"/>
          <w:u w:color="000000"/>
          <w:bdr w:val="nil"/>
        </w:rPr>
      </w:pPr>
      <w:r w:rsidRPr="0038155A">
        <w:rPr>
          <w:rFonts w:eastAsia="Calibri"/>
          <w:sz w:val="22"/>
          <w:szCs w:val="22"/>
          <w:u w:color="000000"/>
          <w:bdr w:val="nil"/>
        </w:rPr>
        <w:t xml:space="preserve">Для обеспечения формирования познавательных УУД на уровне начального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w:t>
      </w:r>
    </w:p>
    <w:p w:rsidR="001A4EF1" w:rsidRPr="0038155A" w:rsidRDefault="001A4EF1" w:rsidP="00FC1AE4">
      <w:pPr>
        <w:suppressAutoHyphens/>
        <w:ind w:firstLine="426"/>
        <w:jc w:val="both"/>
        <w:rPr>
          <w:rFonts w:eastAsia="Calibri"/>
          <w:sz w:val="22"/>
          <w:szCs w:val="22"/>
          <w:u w:color="000000"/>
          <w:bdr w:val="nil"/>
        </w:rPr>
      </w:pPr>
      <w:r w:rsidRPr="0038155A">
        <w:rPr>
          <w:rFonts w:eastAsia="Calibri"/>
          <w:sz w:val="22"/>
          <w:szCs w:val="22"/>
          <w:u w:color="000000"/>
          <w:bdr w:val="nil"/>
        </w:rPr>
        <w:t>полидисциплинарные и метапредметные погружения и интенсивы;</w:t>
      </w:r>
    </w:p>
    <w:p w:rsidR="001A4EF1" w:rsidRPr="0038155A" w:rsidRDefault="001A4EF1" w:rsidP="00FC1AE4">
      <w:pPr>
        <w:suppressAutoHyphens/>
        <w:ind w:firstLine="426"/>
        <w:jc w:val="both"/>
        <w:rPr>
          <w:rFonts w:eastAsia="Calibri"/>
          <w:sz w:val="22"/>
          <w:szCs w:val="22"/>
          <w:u w:color="000000"/>
          <w:bdr w:val="nil"/>
        </w:rPr>
      </w:pPr>
      <w:r w:rsidRPr="0038155A">
        <w:rPr>
          <w:rFonts w:eastAsia="Calibri"/>
          <w:sz w:val="22"/>
          <w:szCs w:val="22"/>
          <w:u w:color="000000"/>
          <w:bdr w:val="nil"/>
        </w:rPr>
        <w:t>методологические и философские семинары;</w:t>
      </w:r>
    </w:p>
    <w:p w:rsidR="001A4EF1" w:rsidRPr="0038155A" w:rsidRDefault="001A4EF1" w:rsidP="00FC1AE4">
      <w:pPr>
        <w:suppressAutoHyphens/>
        <w:ind w:firstLine="426"/>
        <w:jc w:val="both"/>
        <w:rPr>
          <w:rFonts w:eastAsia="Calibri"/>
          <w:sz w:val="22"/>
          <w:szCs w:val="22"/>
          <w:u w:color="000000"/>
          <w:bdr w:val="nil"/>
        </w:rPr>
      </w:pPr>
      <w:r w:rsidRPr="0038155A">
        <w:rPr>
          <w:rFonts w:eastAsia="Calibri"/>
          <w:sz w:val="22"/>
          <w:szCs w:val="22"/>
          <w:u w:color="000000"/>
          <w:bdr w:val="nil"/>
        </w:rPr>
        <w:t>образовательные экспедиции и экскурсии;</w:t>
      </w:r>
    </w:p>
    <w:p w:rsidR="001A4EF1" w:rsidRPr="0038155A" w:rsidRDefault="001A4EF1" w:rsidP="00FC1AE4">
      <w:pPr>
        <w:suppressAutoHyphens/>
        <w:ind w:firstLine="426"/>
        <w:jc w:val="both"/>
        <w:rPr>
          <w:rFonts w:eastAsia="Calibri"/>
          <w:sz w:val="22"/>
          <w:szCs w:val="22"/>
          <w:u w:color="000000"/>
          <w:bdr w:val="nil"/>
        </w:rPr>
      </w:pPr>
      <w:r w:rsidRPr="0038155A">
        <w:rPr>
          <w:rFonts w:eastAsia="Calibri"/>
          <w:sz w:val="22"/>
          <w:szCs w:val="22"/>
          <w:u w:color="000000"/>
          <w:bdr w:val="nil"/>
        </w:rPr>
        <w:t>учебно-исследовательская работа обучающихся, которая предполагает:</w:t>
      </w:r>
    </w:p>
    <w:p w:rsidR="001A4EF1" w:rsidRPr="0038155A" w:rsidRDefault="001A4EF1" w:rsidP="00FC1AE4">
      <w:pPr>
        <w:suppressAutoHyphens/>
        <w:ind w:firstLine="426"/>
        <w:jc w:val="both"/>
        <w:rPr>
          <w:rFonts w:eastAsia="Calibri"/>
          <w:sz w:val="22"/>
          <w:szCs w:val="22"/>
          <w:u w:color="000000"/>
          <w:bdr w:val="nil"/>
        </w:rPr>
      </w:pPr>
      <w:r w:rsidRPr="0038155A">
        <w:rPr>
          <w:rFonts w:eastAsia="Calibri"/>
          <w:sz w:val="22"/>
          <w:szCs w:val="22"/>
          <w:u w:color="000000"/>
          <w:bdr w:val="nil"/>
        </w:rPr>
        <w:t xml:space="preserve"> выбор тематики исследования, связанной с новейшими достижениями в области науки и технологий;</w:t>
      </w:r>
    </w:p>
    <w:p w:rsidR="001A4EF1" w:rsidRPr="0038155A" w:rsidRDefault="001A4EF1" w:rsidP="00FC1AE4">
      <w:pPr>
        <w:suppressAutoHyphens/>
        <w:ind w:firstLine="426"/>
        <w:jc w:val="both"/>
        <w:rPr>
          <w:rFonts w:eastAsia="Calibri"/>
          <w:sz w:val="22"/>
          <w:szCs w:val="22"/>
          <w:u w:color="000000"/>
          <w:bdr w:val="nil"/>
        </w:rPr>
      </w:pPr>
      <w:r w:rsidRPr="0038155A">
        <w:rPr>
          <w:rFonts w:eastAsia="Calibri"/>
          <w:sz w:val="22"/>
          <w:szCs w:val="22"/>
          <w:u w:color="000000"/>
          <w:bdr w:val="nil"/>
        </w:rPr>
        <w:t xml:space="preserve"> выбор тематики исследований, связанных с учебными предметами, не изучаемыми в школе: психологией, социологией, бизнесом и др.;</w:t>
      </w:r>
    </w:p>
    <w:p w:rsidR="001A4EF1" w:rsidRPr="0038155A" w:rsidRDefault="001A4EF1" w:rsidP="00FC1AE4">
      <w:pPr>
        <w:suppressAutoHyphens/>
        <w:ind w:firstLine="426"/>
        <w:jc w:val="both"/>
        <w:rPr>
          <w:rFonts w:eastAsia="Calibri"/>
          <w:sz w:val="22"/>
          <w:szCs w:val="22"/>
          <w:u w:color="000000"/>
          <w:bdr w:val="nil"/>
        </w:rPr>
      </w:pPr>
      <w:r w:rsidRPr="0038155A">
        <w:rPr>
          <w:rFonts w:eastAsia="Calibri"/>
          <w:sz w:val="22"/>
          <w:szCs w:val="22"/>
          <w:u w:color="000000"/>
          <w:bdr w:val="nil"/>
        </w:rPr>
        <w:t>выбор тематики исследований, направленных на изучение проблем местного сообщества, региона, мира в целом.</w:t>
      </w:r>
    </w:p>
    <w:p w:rsidR="001A4EF1" w:rsidRPr="0038155A" w:rsidRDefault="001A4EF1" w:rsidP="00FC1AE4">
      <w:pPr>
        <w:suppressAutoHyphens/>
        <w:ind w:firstLine="426"/>
        <w:jc w:val="both"/>
        <w:rPr>
          <w:rFonts w:eastAsia="Calibri"/>
          <w:sz w:val="22"/>
          <w:szCs w:val="22"/>
          <w:u w:color="000000"/>
          <w:bdr w:val="nil"/>
        </w:rPr>
      </w:pPr>
    </w:p>
    <w:p w:rsidR="001A4EF1" w:rsidRPr="0038155A" w:rsidRDefault="001A4EF1" w:rsidP="00FC1AE4">
      <w:pPr>
        <w:suppressAutoHyphens/>
        <w:ind w:firstLine="426"/>
        <w:jc w:val="both"/>
        <w:rPr>
          <w:rFonts w:eastAsia="Calibri"/>
          <w:b/>
          <w:i/>
          <w:sz w:val="22"/>
          <w:szCs w:val="22"/>
          <w:u w:color="000000"/>
          <w:bdr w:val="nil"/>
          <w:lang w:eastAsia="en-US"/>
        </w:rPr>
      </w:pPr>
      <w:r w:rsidRPr="0038155A">
        <w:rPr>
          <w:rFonts w:eastAsia="Calibri"/>
          <w:b/>
          <w:i/>
          <w:sz w:val="22"/>
          <w:szCs w:val="22"/>
          <w:u w:color="000000"/>
          <w:bdr w:val="nil"/>
          <w:lang w:eastAsia="en-US"/>
        </w:rPr>
        <w:t>Формирование коммуникативных универсальных учебных действий</w:t>
      </w:r>
    </w:p>
    <w:p w:rsidR="001A4EF1" w:rsidRPr="0038155A" w:rsidRDefault="001A4EF1" w:rsidP="00FC1AE4">
      <w:pPr>
        <w:suppressAutoHyphens/>
        <w:ind w:firstLine="426"/>
        <w:jc w:val="both"/>
        <w:rPr>
          <w:rFonts w:eastAsia="Calibri"/>
          <w:spacing w:val="-4"/>
          <w:sz w:val="22"/>
          <w:szCs w:val="22"/>
          <w:u w:color="000000"/>
          <w:bdr w:val="nil"/>
          <w:lang w:eastAsia="en-US"/>
        </w:rPr>
      </w:pPr>
      <w:r w:rsidRPr="0038155A">
        <w:rPr>
          <w:rFonts w:eastAsia="Calibri"/>
          <w:spacing w:val="-4"/>
          <w:sz w:val="22"/>
          <w:szCs w:val="22"/>
          <w:u w:color="000000"/>
          <w:bdr w:val="nil"/>
          <w:lang w:eastAsia="en-US"/>
        </w:rPr>
        <w:t>Принципиальное отличие образовательной среды на уровне начального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1A4EF1" w:rsidRPr="0038155A" w:rsidRDefault="001A4EF1" w:rsidP="00FC1AE4">
      <w:pPr>
        <w:suppressAutoHyphens/>
        <w:ind w:firstLine="426"/>
        <w:jc w:val="both"/>
        <w:rPr>
          <w:rFonts w:eastAsia="Calibri"/>
          <w:sz w:val="22"/>
          <w:szCs w:val="22"/>
          <w:u w:color="000000"/>
          <w:bdr w:val="nil"/>
          <w:lang w:eastAsia="en-US"/>
        </w:rPr>
      </w:pPr>
      <w:r w:rsidRPr="0038155A">
        <w:rPr>
          <w:rFonts w:eastAsia="Calibri"/>
          <w:sz w:val="22"/>
          <w:szCs w:val="22"/>
          <w:u w:color="000000"/>
          <w:bdr w:val="nil"/>
          <w:lang w:eastAsia="en-US"/>
        </w:rPr>
        <w:t>Открытость образовательной среды позволяет обеспечивать возможность коммуникации:</w:t>
      </w:r>
    </w:p>
    <w:p w:rsidR="001A4EF1" w:rsidRPr="0038155A" w:rsidRDefault="001A4EF1" w:rsidP="00FC1AE4">
      <w:pPr>
        <w:suppressAutoHyphens/>
        <w:ind w:firstLine="426"/>
        <w:jc w:val="both"/>
        <w:rPr>
          <w:rFonts w:eastAsia="Calibri"/>
          <w:sz w:val="22"/>
          <w:szCs w:val="22"/>
          <w:u w:color="000000"/>
          <w:bdr w:val="nil"/>
        </w:rPr>
      </w:pPr>
      <w:r w:rsidRPr="0038155A">
        <w:rPr>
          <w:rFonts w:eastAsia="Calibri"/>
          <w:sz w:val="22"/>
          <w:szCs w:val="22"/>
          <w:u w:color="000000"/>
          <w:bdr w:val="nil"/>
        </w:rPr>
        <w:t>с обучающимися других образовательных организаций региона, как с ровесниками, так и с детьми иных возрастов;</w:t>
      </w:r>
    </w:p>
    <w:p w:rsidR="001A4EF1" w:rsidRPr="0038155A" w:rsidRDefault="001A4EF1" w:rsidP="00FC1AE4">
      <w:pPr>
        <w:suppressAutoHyphens/>
        <w:ind w:firstLine="426"/>
        <w:jc w:val="both"/>
        <w:rPr>
          <w:rFonts w:eastAsia="Calibri"/>
          <w:sz w:val="22"/>
          <w:szCs w:val="22"/>
          <w:u w:color="000000"/>
          <w:bdr w:val="nil"/>
        </w:rPr>
      </w:pPr>
      <w:r w:rsidRPr="0038155A">
        <w:rPr>
          <w:rFonts w:eastAsia="Calibri"/>
          <w:sz w:val="22"/>
          <w:szCs w:val="22"/>
          <w:u w:color="000000"/>
          <w:bdr w:val="nil"/>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1A4EF1" w:rsidRPr="0038155A" w:rsidRDefault="001A4EF1" w:rsidP="00FC1AE4">
      <w:pPr>
        <w:suppressAutoHyphens/>
        <w:ind w:firstLine="426"/>
        <w:jc w:val="both"/>
        <w:rPr>
          <w:rFonts w:eastAsia="Calibri"/>
          <w:sz w:val="22"/>
          <w:szCs w:val="22"/>
          <w:u w:color="000000"/>
          <w:bdr w:val="nil"/>
        </w:rPr>
      </w:pPr>
      <w:r w:rsidRPr="0038155A">
        <w:rPr>
          <w:rFonts w:eastAsia="Calibri"/>
          <w:sz w:val="22"/>
          <w:szCs w:val="22"/>
          <w:u w:color="000000"/>
          <w:bdr w:val="nil"/>
        </w:rPr>
        <w:t>представителями власти, местного самоуправления, фондов, спонсорами и др.</w:t>
      </w:r>
    </w:p>
    <w:p w:rsidR="001A4EF1" w:rsidRPr="0038155A" w:rsidRDefault="001A4EF1" w:rsidP="00FC1AE4">
      <w:pPr>
        <w:suppressAutoHyphens/>
        <w:ind w:firstLine="426"/>
        <w:jc w:val="both"/>
        <w:rPr>
          <w:rFonts w:eastAsia="Calibri"/>
          <w:sz w:val="22"/>
          <w:szCs w:val="22"/>
          <w:u w:color="000000"/>
          <w:bdr w:val="nil"/>
          <w:lang w:eastAsia="en-US"/>
        </w:rPr>
      </w:pPr>
      <w:r w:rsidRPr="0038155A">
        <w:rPr>
          <w:rFonts w:eastAsia="Calibri"/>
          <w:sz w:val="22"/>
          <w:szCs w:val="22"/>
          <w:u w:color="000000"/>
          <w:bdr w:val="nil"/>
          <w:lang w:eastAsia="en-US"/>
        </w:rP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1A4EF1" w:rsidRPr="0038155A" w:rsidRDefault="001A4EF1" w:rsidP="00FC1AE4">
      <w:pPr>
        <w:suppressAutoHyphens/>
        <w:ind w:firstLine="426"/>
        <w:jc w:val="both"/>
        <w:rPr>
          <w:rFonts w:eastAsia="Calibri"/>
          <w:sz w:val="22"/>
          <w:szCs w:val="22"/>
          <w:u w:color="000000"/>
          <w:bdr w:val="nil"/>
          <w:lang w:eastAsia="en-US"/>
        </w:rPr>
      </w:pPr>
      <w:r w:rsidRPr="0038155A">
        <w:rPr>
          <w:rFonts w:eastAsia="Calibri"/>
          <w:sz w:val="22"/>
          <w:szCs w:val="22"/>
          <w:u w:color="000000"/>
          <w:bdr w:val="nil"/>
          <w:lang w:eastAsia="en-US"/>
        </w:rPr>
        <w:t>К типичным образовательным событиям и форматам, позволяющим обеспечивать использование всех возможностей коммуникации, относятся:</w:t>
      </w:r>
    </w:p>
    <w:p w:rsidR="001A4EF1" w:rsidRPr="0038155A" w:rsidRDefault="001A4EF1" w:rsidP="00FC1AE4">
      <w:pPr>
        <w:suppressAutoHyphens/>
        <w:ind w:firstLine="426"/>
        <w:jc w:val="both"/>
        <w:rPr>
          <w:rFonts w:eastAsia="Calibri"/>
          <w:spacing w:val="-6"/>
          <w:sz w:val="22"/>
          <w:szCs w:val="22"/>
          <w:u w:color="000000"/>
          <w:bdr w:val="nil"/>
        </w:rPr>
      </w:pPr>
      <w:r w:rsidRPr="0038155A">
        <w:rPr>
          <w:rFonts w:eastAsia="Calibri"/>
          <w:spacing w:val="-6"/>
          <w:sz w:val="22"/>
          <w:szCs w:val="22"/>
          <w:u w:color="000000"/>
          <w:bdr w:val="nil"/>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1A4EF1" w:rsidRPr="0038155A" w:rsidRDefault="001A4EF1" w:rsidP="00FC1AE4">
      <w:pPr>
        <w:suppressAutoHyphens/>
        <w:ind w:firstLine="426"/>
        <w:jc w:val="both"/>
        <w:rPr>
          <w:rFonts w:eastAsia="Calibri"/>
          <w:sz w:val="22"/>
          <w:szCs w:val="22"/>
          <w:u w:color="000000"/>
          <w:bdr w:val="nil"/>
        </w:rPr>
      </w:pPr>
      <w:r w:rsidRPr="0038155A">
        <w:rPr>
          <w:rFonts w:eastAsia="Calibri"/>
          <w:sz w:val="22"/>
          <w:szCs w:val="22"/>
          <w:u w:color="000000"/>
          <w:bdr w:val="nil"/>
        </w:rPr>
        <w:t>комплексные задачи, направленные на решение проблем местного сообщества;</w:t>
      </w:r>
    </w:p>
    <w:p w:rsidR="001A4EF1" w:rsidRPr="0038155A" w:rsidRDefault="001A4EF1" w:rsidP="00FC1AE4">
      <w:pPr>
        <w:suppressAutoHyphens/>
        <w:ind w:firstLine="426"/>
        <w:jc w:val="both"/>
        <w:rPr>
          <w:rFonts w:eastAsia="Calibri"/>
          <w:sz w:val="22"/>
          <w:szCs w:val="22"/>
          <w:u w:color="000000"/>
          <w:bdr w:val="nil"/>
        </w:rPr>
      </w:pPr>
      <w:r w:rsidRPr="0038155A">
        <w:rPr>
          <w:rFonts w:eastAsia="Calibri"/>
          <w:sz w:val="22"/>
          <w:szCs w:val="22"/>
          <w:u w:color="000000"/>
          <w:bdr w:val="nil"/>
        </w:rPr>
        <w:t>, направленные на улучшение жизни местного сообщества. К таким проектам относятся:</w:t>
      </w:r>
    </w:p>
    <w:p w:rsidR="001A4EF1" w:rsidRPr="0038155A" w:rsidRDefault="001A4EF1" w:rsidP="00FC1AE4">
      <w:pPr>
        <w:suppressAutoHyphens/>
        <w:ind w:firstLine="426"/>
        <w:jc w:val="both"/>
        <w:rPr>
          <w:rFonts w:eastAsia="Calibri"/>
          <w:sz w:val="22"/>
          <w:szCs w:val="22"/>
          <w:u w:color="000000"/>
          <w:bdr w:val="nil"/>
          <w:lang w:eastAsia="en-US"/>
        </w:rPr>
      </w:pPr>
      <w:r w:rsidRPr="0038155A">
        <w:rPr>
          <w:rFonts w:eastAsia="Calibri"/>
          <w:sz w:val="22"/>
          <w:szCs w:val="22"/>
          <w:u w:color="000000"/>
          <w:bdr w:val="nil"/>
          <w:lang w:eastAsia="en-US"/>
        </w:rPr>
        <w:t>а) участие в волонтерских акциях и движениях, самостоятельная организация волонтерских акций;</w:t>
      </w:r>
    </w:p>
    <w:p w:rsidR="001A4EF1" w:rsidRPr="0038155A" w:rsidRDefault="001A4EF1" w:rsidP="00FC1AE4">
      <w:pPr>
        <w:suppressAutoHyphens/>
        <w:ind w:firstLine="426"/>
        <w:jc w:val="both"/>
        <w:rPr>
          <w:rFonts w:eastAsia="Calibri"/>
          <w:sz w:val="22"/>
          <w:szCs w:val="22"/>
          <w:u w:color="000000"/>
          <w:bdr w:val="nil"/>
          <w:lang w:eastAsia="en-US"/>
        </w:rPr>
      </w:pPr>
      <w:r w:rsidRPr="0038155A">
        <w:rPr>
          <w:rFonts w:eastAsia="Calibri"/>
          <w:sz w:val="22"/>
          <w:szCs w:val="22"/>
          <w:u w:color="000000"/>
          <w:bdr w:val="nil"/>
          <w:lang w:eastAsia="en-US"/>
        </w:rPr>
        <w:t>б) участие в благотворительных акциях и движениях, самостоятельная организация благотворительных акций;</w:t>
      </w:r>
    </w:p>
    <w:p w:rsidR="001A4EF1" w:rsidRPr="0038155A" w:rsidRDefault="001A4EF1" w:rsidP="00FC1AE4">
      <w:pPr>
        <w:suppressAutoHyphens/>
        <w:ind w:firstLine="426"/>
        <w:jc w:val="both"/>
        <w:rPr>
          <w:rFonts w:eastAsia="Calibri"/>
          <w:sz w:val="22"/>
          <w:szCs w:val="22"/>
          <w:u w:color="000000"/>
          <w:bdr w:val="nil"/>
          <w:lang w:eastAsia="en-US"/>
        </w:rPr>
      </w:pPr>
    </w:p>
    <w:p w:rsidR="001A4EF1" w:rsidRPr="0038155A" w:rsidRDefault="001A4EF1" w:rsidP="00FC1AE4">
      <w:pPr>
        <w:suppressAutoHyphens/>
        <w:ind w:firstLine="426"/>
        <w:jc w:val="both"/>
        <w:rPr>
          <w:rFonts w:eastAsia="Calibri"/>
          <w:b/>
          <w:i/>
          <w:sz w:val="22"/>
          <w:szCs w:val="22"/>
          <w:u w:color="000000"/>
          <w:bdr w:val="nil"/>
          <w:lang w:eastAsia="en-US"/>
        </w:rPr>
      </w:pPr>
      <w:r w:rsidRPr="0038155A">
        <w:rPr>
          <w:rFonts w:eastAsia="Calibri"/>
          <w:b/>
          <w:i/>
          <w:sz w:val="22"/>
          <w:szCs w:val="22"/>
          <w:u w:color="000000"/>
          <w:bdr w:val="nil"/>
          <w:lang w:eastAsia="en-US"/>
        </w:rPr>
        <w:t>Формирование регулятивных универсальных учебных действий</w:t>
      </w:r>
    </w:p>
    <w:p w:rsidR="001A4EF1" w:rsidRPr="0038155A" w:rsidRDefault="001A4EF1" w:rsidP="00FC1AE4">
      <w:pPr>
        <w:suppressAutoHyphens/>
        <w:ind w:firstLine="426"/>
        <w:jc w:val="both"/>
        <w:rPr>
          <w:rFonts w:eastAsia="Calibri"/>
          <w:sz w:val="22"/>
          <w:szCs w:val="22"/>
          <w:u w:color="000000"/>
          <w:bdr w:val="nil"/>
          <w:lang w:eastAsia="en-US"/>
        </w:rPr>
      </w:pPr>
      <w:r w:rsidRPr="0038155A">
        <w:rPr>
          <w:rFonts w:eastAsia="Calibri"/>
          <w:sz w:val="22"/>
          <w:szCs w:val="22"/>
          <w:u w:color="000000"/>
          <w:bdr w:val="nil"/>
          <w:lang w:eastAsia="en-US"/>
        </w:rPr>
        <w:t>На уровне начального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1A4EF1" w:rsidRPr="0038155A" w:rsidRDefault="001A4EF1" w:rsidP="00FC1AE4">
      <w:pPr>
        <w:suppressAutoHyphens/>
        <w:ind w:firstLine="426"/>
        <w:jc w:val="both"/>
        <w:rPr>
          <w:rFonts w:eastAsia="Calibri"/>
          <w:sz w:val="22"/>
          <w:szCs w:val="22"/>
          <w:u w:color="000000"/>
          <w:bdr w:val="nil"/>
          <w:lang w:eastAsia="en-US"/>
        </w:rPr>
      </w:pPr>
      <w:r w:rsidRPr="0038155A">
        <w:rPr>
          <w:rFonts w:eastAsia="Calibri"/>
          <w:sz w:val="22"/>
          <w:szCs w:val="22"/>
          <w:u w:color="000000"/>
          <w:bdr w:val="nil"/>
          <w:lang w:eastAsia="en-US"/>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1A4EF1" w:rsidRPr="0038155A" w:rsidRDefault="001A4EF1" w:rsidP="00FC1AE4">
      <w:pPr>
        <w:suppressAutoHyphens/>
        <w:ind w:firstLine="426"/>
        <w:jc w:val="both"/>
        <w:rPr>
          <w:rFonts w:eastAsia="Calibri"/>
          <w:sz w:val="22"/>
          <w:szCs w:val="22"/>
          <w:u w:color="000000"/>
          <w:bdr w:val="nil"/>
          <w:lang w:eastAsia="en-US"/>
        </w:rPr>
      </w:pPr>
      <w:r w:rsidRPr="0038155A">
        <w:rPr>
          <w:rFonts w:eastAsia="Calibri"/>
          <w:sz w:val="22"/>
          <w:szCs w:val="22"/>
          <w:u w:color="000000"/>
          <w:bdr w:val="nil"/>
          <w:lang w:eastAsia="en-US"/>
        </w:rPr>
        <w:t>а) самостоятельное освоение глав, разделов и тем учебных предметов;</w:t>
      </w:r>
    </w:p>
    <w:p w:rsidR="001A4EF1" w:rsidRPr="0038155A" w:rsidRDefault="001A4EF1" w:rsidP="00FC1AE4">
      <w:pPr>
        <w:suppressAutoHyphens/>
        <w:ind w:firstLine="426"/>
        <w:jc w:val="both"/>
        <w:rPr>
          <w:rFonts w:eastAsia="Calibri"/>
          <w:sz w:val="22"/>
          <w:szCs w:val="22"/>
          <w:u w:color="000000"/>
          <w:bdr w:val="nil"/>
          <w:lang w:eastAsia="en-US"/>
        </w:rPr>
      </w:pPr>
      <w:r w:rsidRPr="0038155A">
        <w:rPr>
          <w:rFonts w:eastAsia="Calibri"/>
          <w:sz w:val="22"/>
          <w:szCs w:val="22"/>
          <w:u w:color="000000"/>
          <w:bdr w:val="nil"/>
          <w:lang w:eastAsia="en-US"/>
        </w:rPr>
        <w:t>б)топределение темы проекта, методов и способов его реализации, источников ресурсов, необходимых для реализации проекта;</w:t>
      </w:r>
    </w:p>
    <w:p w:rsidR="001A4EF1" w:rsidRPr="004E20E6" w:rsidRDefault="001A4EF1" w:rsidP="00FC1AE4">
      <w:pPr>
        <w:suppressAutoHyphens/>
        <w:ind w:firstLine="426"/>
        <w:jc w:val="both"/>
        <w:rPr>
          <w:rFonts w:eastAsia="Calibri"/>
          <w:sz w:val="22"/>
          <w:szCs w:val="22"/>
          <w:u w:color="000000"/>
          <w:bdr w:val="nil"/>
          <w:lang w:eastAsia="en-US"/>
        </w:rPr>
      </w:pPr>
      <w:r w:rsidRPr="0038155A">
        <w:rPr>
          <w:rFonts w:eastAsia="Calibri"/>
          <w:sz w:val="22"/>
          <w:szCs w:val="22"/>
          <w:u w:color="000000"/>
          <w:bdr w:val="nil"/>
          <w:lang w:eastAsia="en-US"/>
        </w:rPr>
        <w:t>в) презентация результатов проектной работы на различных этапах ее реализации.</w:t>
      </w:r>
    </w:p>
    <w:p w:rsidR="001A4EF1" w:rsidRPr="002D4189" w:rsidRDefault="001A4EF1" w:rsidP="00FC1AE4">
      <w:pPr>
        <w:pStyle w:val="a3"/>
        <w:spacing w:line="240" w:lineRule="auto"/>
        <w:ind w:firstLine="426"/>
        <w:rPr>
          <w:rFonts w:ascii="Times New Roman" w:hAnsi="Times New Roman"/>
          <w:color w:val="auto"/>
          <w:sz w:val="22"/>
          <w:szCs w:val="22"/>
        </w:rPr>
      </w:pPr>
    </w:p>
    <w:p w:rsidR="00A16B80" w:rsidRPr="00967DF7" w:rsidRDefault="00A16B80" w:rsidP="00FC1AE4">
      <w:pPr>
        <w:pStyle w:val="afd"/>
        <w:spacing w:line="240" w:lineRule="auto"/>
        <w:ind w:firstLine="426"/>
        <w:jc w:val="both"/>
        <w:rPr>
          <w:sz w:val="22"/>
          <w:szCs w:val="22"/>
        </w:rPr>
      </w:pPr>
      <w:r>
        <w:rPr>
          <w:b w:val="0"/>
          <w:sz w:val="22"/>
          <w:szCs w:val="22"/>
        </w:rPr>
        <w:t xml:space="preserve">2.1.4. </w:t>
      </w:r>
      <w:r w:rsidRPr="00967DF7">
        <w:rPr>
          <w:sz w:val="22"/>
          <w:szCs w:val="22"/>
        </w:rPr>
        <w:t>Связь универсальных учебных действийс содержанием учебных предметов</w:t>
      </w:r>
    </w:p>
    <w:p w:rsidR="00A16B80" w:rsidRPr="00967DF7" w:rsidRDefault="00A16B80"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pacing w:val="2"/>
          <w:sz w:val="22"/>
          <w:szCs w:val="22"/>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967DF7">
        <w:rPr>
          <w:rFonts w:ascii="Times New Roman" w:hAnsi="Times New Roman"/>
          <w:color w:val="auto"/>
          <w:sz w:val="22"/>
          <w:szCs w:val="22"/>
        </w:rPr>
        <w:t xml:space="preserve">ходе изучения обучающимися системы учебных предметов и дисциплин, в </w:t>
      </w:r>
      <w:r w:rsidRPr="00967DF7">
        <w:rPr>
          <w:rFonts w:ascii="Times New Roman" w:hAnsi="Times New Roman"/>
          <w:color w:val="auto"/>
          <w:spacing w:val="2"/>
          <w:sz w:val="22"/>
          <w:szCs w:val="22"/>
        </w:rPr>
        <w:t xml:space="preserve">метапредметной деятельности, организации форм учебного </w:t>
      </w:r>
      <w:r w:rsidRPr="00967DF7">
        <w:rPr>
          <w:rFonts w:ascii="Times New Roman" w:hAnsi="Times New Roman"/>
          <w:color w:val="auto"/>
          <w:sz w:val="22"/>
          <w:szCs w:val="22"/>
        </w:rPr>
        <w:t>сотрудничества и решения важных задач жизнедеятельности обучающихся.</w:t>
      </w:r>
    </w:p>
    <w:p w:rsidR="00A16B80" w:rsidRPr="00967DF7" w:rsidRDefault="00A16B80" w:rsidP="00FC1AE4">
      <w:pPr>
        <w:pStyle w:val="a3"/>
        <w:spacing w:line="240" w:lineRule="auto"/>
        <w:ind w:firstLine="426"/>
        <w:rPr>
          <w:rFonts w:ascii="Times New Roman" w:hAnsi="Times New Roman"/>
          <w:color w:val="auto"/>
          <w:spacing w:val="-2"/>
          <w:sz w:val="22"/>
          <w:szCs w:val="22"/>
        </w:rPr>
      </w:pPr>
      <w:r w:rsidRPr="00967DF7">
        <w:rPr>
          <w:rFonts w:ascii="Times New Roman" w:hAnsi="Times New Roman"/>
          <w:color w:val="auto"/>
          <w:spacing w:val="-2"/>
          <w:sz w:val="22"/>
          <w:szCs w:val="22"/>
        </w:rPr>
        <w:t xml:space="preserve">На уровне начального общего образования </w:t>
      </w:r>
      <w:r w:rsidRPr="00967DF7">
        <w:rPr>
          <w:rFonts w:ascii="Times New Roman" w:hAnsi="Times New Roman"/>
          <w:color w:val="auto"/>
          <w:spacing w:val="2"/>
          <w:sz w:val="22"/>
          <w:szCs w:val="22"/>
        </w:rPr>
        <w:t xml:space="preserve">при организации образовательной деятельности </w:t>
      </w:r>
      <w:r w:rsidRPr="00967DF7">
        <w:rPr>
          <w:rFonts w:ascii="Times New Roman" w:hAnsi="Times New Roman"/>
          <w:color w:val="auto"/>
          <w:spacing w:val="-2"/>
          <w:sz w:val="22"/>
          <w:szCs w:val="22"/>
        </w:rPr>
        <w:t xml:space="preserve">особое </w:t>
      </w:r>
      <w:r w:rsidRPr="00967DF7">
        <w:rPr>
          <w:rFonts w:ascii="Times New Roman" w:hAnsi="Times New Roman"/>
          <w:color w:val="auto"/>
          <w:spacing w:val="2"/>
          <w:sz w:val="22"/>
          <w:szCs w:val="22"/>
        </w:rPr>
        <w:t xml:space="preserve">значение </w:t>
      </w:r>
      <w:r w:rsidRPr="00967DF7">
        <w:rPr>
          <w:rFonts w:ascii="Times New Roman" w:hAnsi="Times New Roman"/>
          <w:color w:val="auto"/>
          <w:spacing w:val="-2"/>
          <w:sz w:val="22"/>
          <w:szCs w:val="22"/>
        </w:rPr>
        <w:t xml:space="preserve">имеет </w:t>
      </w:r>
      <w:r w:rsidRPr="00967DF7">
        <w:rPr>
          <w:rFonts w:ascii="Times New Roman" w:hAnsi="Times New Roman"/>
          <w:color w:val="auto"/>
          <w:spacing w:val="2"/>
          <w:sz w:val="22"/>
          <w:szCs w:val="22"/>
        </w:rPr>
        <w:t xml:space="preserve">обеспечение </w:t>
      </w:r>
      <w:r w:rsidRPr="00967DF7">
        <w:rPr>
          <w:rFonts w:ascii="Times New Roman" w:hAnsi="Times New Roman"/>
          <w:color w:val="auto"/>
          <w:spacing w:val="-2"/>
          <w:sz w:val="22"/>
          <w:szCs w:val="22"/>
        </w:rPr>
        <w:t>сбалансированного развития у обучающихся логического, на</w:t>
      </w:r>
      <w:r w:rsidRPr="00967DF7">
        <w:rPr>
          <w:rFonts w:ascii="Times New Roman" w:hAnsi="Times New Roman"/>
          <w:color w:val="auto"/>
          <w:sz w:val="22"/>
          <w:szCs w:val="22"/>
        </w:rPr>
        <w:t>глядно­образного и знаково­символического мышления, ис</w:t>
      </w:r>
      <w:r w:rsidRPr="00967DF7">
        <w:rPr>
          <w:rFonts w:ascii="Times New Roman" w:hAnsi="Times New Roman"/>
          <w:color w:val="auto"/>
          <w:spacing w:val="2"/>
          <w:sz w:val="22"/>
          <w:szCs w:val="22"/>
        </w:rPr>
        <w:t>ключающее риск развития формализма мышления, форми</w:t>
      </w:r>
      <w:r w:rsidRPr="00967DF7">
        <w:rPr>
          <w:rFonts w:ascii="Times New Roman" w:hAnsi="Times New Roman"/>
          <w:color w:val="auto"/>
          <w:spacing w:val="-2"/>
          <w:sz w:val="22"/>
          <w:szCs w:val="22"/>
        </w:rPr>
        <w:t xml:space="preserve">рования псевдологического мышления. Существенную роль в этом играют такие дисциплины, как «Литературное чтение», </w:t>
      </w:r>
      <w:r w:rsidRPr="00967DF7">
        <w:rPr>
          <w:rFonts w:ascii="Times New Roman" w:hAnsi="Times New Roman"/>
          <w:b/>
          <w:bCs/>
          <w:color w:val="auto"/>
          <w:sz w:val="22"/>
          <w:szCs w:val="22"/>
        </w:rPr>
        <w:t>«</w:t>
      </w:r>
      <w:r w:rsidRPr="00967DF7">
        <w:rPr>
          <w:rFonts w:ascii="Times New Roman" w:hAnsi="Times New Roman"/>
          <w:bCs/>
          <w:color w:val="auto"/>
          <w:sz w:val="22"/>
          <w:szCs w:val="22"/>
        </w:rPr>
        <w:t>Литературное чтение на родном( татарском)</w:t>
      </w:r>
      <w:r w:rsidRPr="00967DF7">
        <w:rPr>
          <w:rFonts w:ascii="Times New Roman" w:hAnsi="Times New Roman"/>
          <w:bCs/>
          <w:color w:val="auto"/>
          <w:spacing w:val="2"/>
          <w:sz w:val="22"/>
          <w:szCs w:val="22"/>
        </w:rPr>
        <w:t xml:space="preserve"> языке</w:t>
      </w:r>
      <w:r w:rsidRPr="00967DF7">
        <w:rPr>
          <w:rFonts w:ascii="Times New Roman" w:hAnsi="Times New Roman"/>
          <w:color w:val="auto"/>
          <w:spacing w:val="-2"/>
          <w:sz w:val="22"/>
          <w:szCs w:val="22"/>
        </w:rPr>
        <w:t>, «Технология», «Изобразительное искусство», «Музыка».</w:t>
      </w:r>
    </w:p>
    <w:p w:rsidR="00A16B80" w:rsidRPr="00967DF7" w:rsidRDefault="00A16B80"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xml:space="preserve">Каждый учебный предмет в зависимости от предметного </w:t>
      </w:r>
      <w:r w:rsidRPr="00967DF7">
        <w:rPr>
          <w:rFonts w:ascii="Times New Roman" w:hAnsi="Times New Roman"/>
          <w:color w:val="auto"/>
          <w:spacing w:val="-2"/>
          <w:sz w:val="22"/>
          <w:szCs w:val="22"/>
        </w:rPr>
        <w:t>содержания и релевантных способов организации учебной де</w:t>
      </w:r>
      <w:r w:rsidRPr="00967DF7">
        <w:rPr>
          <w:rFonts w:ascii="Times New Roman" w:hAnsi="Times New Roman"/>
          <w:color w:val="auto"/>
          <w:sz w:val="22"/>
          <w:szCs w:val="22"/>
        </w:rPr>
        <w:t>ятельности обучающихся раскрывает определенные возможности для формирования универсальных учебных действий.</w:t>
      </w:r>
    </w:p>
    <w:p w:rsidR="00A16B80" w:rsidRPr="00967DF7" w:rsidRDefault="00A16B80" w:rsidP="00FC1AE4">
      <w:pPr>
        <w:pStyle w:val="a3"/>
        <w:spacing w:line="240" w:lineRule="auto"/>
        <w:ind w:firstLine="426"/>
        <w:rPr>
          <w:rFonts w:ascii="Times New Roman" w:hAnsi="Times New Roman"/>
          <w:b/>
          <w:bCs/>
          <w:color w:val="auto"/>
          <w:sz w:val="22"/>
          <w:szCs w:val="22"/>
        </w:rPr>
      </w:pPr>
      <w:r w:rsidRPr="00967DF7">
        <w:rPr>
          <w:rFonts w:ascii="Times New Roman" w:hAnsi="Times New Roman"/>
          <w:color w:val="auto"/>
          <w:sz w:val="22"/>
          <w:szCs w:val="22"/>
        </w:rPr>
        <w:t xml:space="preserve">В частности, учебные предметы </w:t>
      </w:r>
      <w:r w:rsidRPr="00967DF7">
        <w:rPr>
          <w:rFonts w:ascii="Times New Roman" w:hAnsi="Times New Roman"/>
          <w:b/>
          <w:bCs/>
          <w:color w:val="auto"/>
          <w:sz w:val="22"/>
          <w:szCs w:val="22"/>
        </w:rPr>
        <w:t>«Русский язык», «Родной</w:t>
      </w:r>
      <w:r w:rsidRPr="00967DF7">
        <w:rPr>
          <w:rFonts w:ascii="Times New Roman" w:hAnsi="Times New Roman"/>
          <w:b/>
          <w:bCs/>
          <w:color w:val="auto"/>
          <w:spacing w:val="2"/>
          <w:sz w:val="22"/>
          <w:szCs w:val="22"/>
        </w:rPr>
        <w:t>язык</w:t>
      </w:r>
      <w:r w:rsidRPr="00967DF7">
        <w:rPr>
          <w:rFonts w:ascii="Times New Roman" w:hAnsi="Times New Roman"/>
          <w:b/>
          <w:bCs/>
          <w:color w:val="auto"/>
          <w:sz w:val="22"/>
          <w:szCs w:val="22"/>
        </w:rPr>
        <w:t>(татарский )</w:t>
      </w:r>
      <w:r w:rsidRPr="00967DF7">
        <w:rPr>
          <w:rFonts w:ascii="Times New Roman" w:hAnsi="Times New Roman"/>
          <w:b/>
          <w:bCs/>
          <w:color w:val="auto"/>
          <w:spacing w:val="2"/>
          <w:sz w:val="22"/>
          <w:szCs w:val="22"/>
        </w:rPr>
        <w:t xml:space="preserve">» </w:t>
      </w:r>
      <w:r w:rsidRPr="00967DF7">
        <w:rPr>
          <w:rFonts w:ascii="Times New Roman" w:hAnsi="Times New Roman"/>
          <w:color w:val="auto"/>
          <w:spacing w:val="2"/>
          <w:sz w:val="22"/>
          <w:szCs w:val="22"/>
        </w:rPr>
        <w:t>обеспечивают формирование познавательных, коммуникативных и регулятивных действий. Работа с тек</w:t>
      </w:r>
      <w:r w:rsidRPr="00967DF7">
        <w:rPr>
          <w:rFonts w:ascii="Times New Roman" w:hAnsi="Times New Roman"/>
          <w:color w:val="auto"/>
          <w:sz w:val="22"/>
          <w:szCs w:val="22"/>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967DF7">
        <w:rPr>
          <w:rFonts w:ascii="Times New Roman" w:hAnsi="Times New Roman"/>
          <w:color w:val="auto"/>
          <w:spacing w:val="2"/>
          <w:sz w:val="22"/>
          <w:szCs w:val="22"/>
        </w:rPr>
        <w:t xml:space="preserve">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w:t>
      </w:r>
      <w:r w:rsidRPr="00967DF7">
        <w:rPr>
          <w:rFonts w:ascii="Times New Roman" w:hAnsi="Times New Roman"/>
          <w:color w:val="auto"/>
          <w:sz w:val="22"/>
          <w:szCs w:val="22"/>
        </w:rPr>
        <w:t>(видоизменения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татарского  языка и обеспечивает успешное развитие адекватных возрасту форм и функций речи, включая обобщающую и планирующую функции.</w:t>
      </w:r>
    </w:p>
    <w:p w:rsidR="00A16B80" w:rsidRPr="00967DF7" w:rsidRDefault="00A16B80" w:rsidP="00FC1AE4">
      <w:pPr>
        <w:pStyle w:val="a3"/>
        <w:spacing w:line="240" w:lineRule="auto"/>
        <w:ind w:firstLine="426"/>
        <w:rPr>
          <w:rFonts w:ascii="Times New Roman" w:hAnsi="Times New Roman"/>
          <w:color w:val="auto"/>
          <w:sz w:val="22"/>
          <w:szCs w:val="22"/>
        </w:rPr>
      </w:pPr>
      <w:r w:rsidRPr="00967DF7">
        <w:rPr>
          <w:rFonts w:ascii="Times New Roman" w:hAnsi="Times New Roman"/>
          <w:b/>
          <w:bCs/>
          <w:color w:val="auto"/>
          <w:sz w:val="22"/>
          <w:szCs w:val="22"/>
        </w:rPr>
        <w:t>«Литературное чтение», «Литературное чтение на родном</w:t>
      </w:r>
      <w:r w:rsidRPr="00967DF7">
        <w:rPr>
          <w:rFonts w:ascii="Times New Roman" w:hAnsi="Times New Roman"/>
          <w:b/>
          <w:bCs/>
          <w:color w:val="auto"/>
          <w:spacing w:val="2"/>
          <w:sz w:val="22"/>
          <w:szCs w:val="22"/>
        </w:rPr>
        <w:t>языке</w:t>
      </w:r>
      <w:r w:rsidRPr="00967DF7">
        <w:rPr>
          <w:rFonts w:ascii="Times New Roman" w:hAnsi="Times New Roman"/>
          <w:b/>
          <w:bCs/>
          <w:color w:val="auto"/>
          <w:sz w:val="22"/>
          <w:szCs w:val="22"/>
        </w:rPr>
        <w:t>( татарском)</w:t>
      </w:r>
      <w:r w:rsidRPr="00967DF7">
        <w:rPr>
          <w:rFonts w:ascii="Times New Roman" w:hAnsi="Times New Roman"/>
          <w:b/>
          <w:bCs/>
          <w:color w:val="auto"/>
          <w:spacing w:val="2"/>
          <w:sz w:val="22"/>
          <w:szCs w:val="22"/>
        </w:rPr>
        <w:t>».</w:t>
      </w:r>
      <w:r w:rsidRPr="00967DF7">
        <w:rPr>
          <w:rFonts w:ascii="Times New Roman" w:hAnsi="Times New Roman"/>
          <w:color w:val="auto"/>
          <w:spacing w:val="2"/>
          <w:sz w:val="22"/>
          <w:szCs w:val="22"/>
        </w:rPr>
        <w:t xml:space="preserve"> Требования к результатам изучения учебного </w:t>
      </w:r>
      <w:r w:rsidRPr="00967DF7">
        <w:rPr>
          <w:rFonts w:ascii="Times New Roman" w:hAnsi="Times New Roman"/>
          <w:color w:val="auto"/>
          <w:sz w:val="22"/>
          <w:szCs w:val="22"/>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A16B80" w:rsidRPr="00967DF7" w:rsidRDefault="00A16B80"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 xml:space="preserve">Литературное чтение — осмысленная, творческая духовная </w:t>
      </w:r>
      <w:r w:rsidRPr="00967DF7">
        <w:rPr>
          <w:rFonts w:ascii="Times New Roman" w:hAnsi="Times New Roman"/>
          <w:color w:val="auto"/>
          <w:spacing w:val="2"/>
          <w:sz w:val="22"/>
          <w:szCs w:val="22"/>
        </w:rPr>
        <w:t>деятельность, которая обеспечивает освоение идейно­нрав</w:t>
      </w:r>
      <w:r w:rsidRPr="00967DF7">
        <w:rPr>
          <w:rFonts w:ascii="Times New Roman" w:hAnsi="Times New Roman"/>
          <w:color w:val="auto"/>
          <w:sz w:val="22"/>
          <w:szCs w:val="22"/>
        </w:rPr>
        <w:t xml:space="preserve">ственного содержания художественной литературы, развитие эстетического восприятия. Важнейшей функцией восприятия </w:t>
      </w:r>
      <w:r w:rsidRPr="00967DF7">
        <w:rPr>
          <w:rFonts w:ascii="Times New Roman" w:hAnsi="Times New Roman"/>
          <w:color w:val="auto"/>
          <w:spacing w:val="2"/>
          <w:sz w:val="22"/>
          <w:szCs w:val="22"/>
        </w:rPr>
        <w:t>художественной литературы является трансляция духовно­</w:t>
      </w:r>
      <w:r w:rsidRPr="00967DF7">
        <w:rPr>
          <w:rFonts w:ascii="Times New Roman" w:hAnsi="Times New Roman"/>
          <w:color w:val="auto"/>
          <w:sz w:val="22"/>
          <w:szCs w:val="22"/>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Pr="00967DF7">
        <w:rPr>
          <w:rFonts w:ascii="Times New Roman" w:hAnsi="Times New Roman"/>
          <w:color w:val="auto"/>
          <w:spacing w:val="2"/>
          <w:sz w:val="22"/>
          <w:szCs w:val="22"/>
        </w:rPr>
        <w:t>При получении  начального общего образования важным сред</w:t>
      </w:r>
      <w:r w:rsidRPr="00967DF7">
        <w:rPr>
          <w:rFonts w:ascii="Times New Roman" w:hAnsi="Times New Roman"/>
          <w:color w:val="auto"/>
          <w:sz w:val="22"/>
          <w:szCs w:val="22"/>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A16B80" w:rsidRPr="00967DF7" w:rsidRDefault="00A16B80"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Учебные предметы «Литературное чтение», «Литературное чтение на родномязыке(татарском)» обеспечивают формирование следующих универсальных учебных действий:</w:t>
      </w:r>
    </w:p>
    <w:p w:rsidR="00A16B80" w:rsidRPr="00967DF7" w:rsidRDefault="00A16B80" w:rsidP="00FC1AE4">
      <w:pPr>
        <w:pStyle w:val="21"/>
        <w:spacing w:line="240" w:lineRule="auto"/>
        <w:ind w:firstLine="426"/>
        <w:rPr>
          <w:sz w:val="22"/>
          <w:szCs w:val="22"/>
        </w:rPr>
      </w:pPr>
      <w:r w:rsidRPr="00967DF7">
        <w:rPr>
          <w:sz w:val="22"/>
          <w:szCs w:val="22"/>
        </w:rPr>
        <w:t>смыслообразования через прослеживание судьбы героя и ориентацию обучающегося в системе личностных смыслов;</w:t>
      </w:r>
    </w:p>
    <w:p w:rsidR="00A16B80" w:rsidRPr="00967DF7" w:rsidRDefault="00A16B80" w:rsidP="00FC1AE4">
      <w:pPr>
        <w:pStyle w:val="21"/>
        <w:spacing w:line="240" w:lineRule="auto"/>
        <w:ind w:firstLine="426"/>
        <w:rPr>
          <w:sz w:val="22"/>
          <w:szCs w:val="22"/>
        </w:rPr>
      </w:pPr>
      <w:r w:rsidRPr="00967DF7">
        <w:rPr>
          <w:spacing w:val="2"/>
          <w:sz w:val="22"/>
          <w:szCs w:val="22"/>
        </w:rPr>
        <w:t>самоопределения и самопознания на основе сравнения образа «Я» с героями литературных произведений посред</w:t>
      </w:r>
      <w:r w:rsidRPr="00967DF7">
        <w:rPr>
          <w:sz w:val="22"/>
          <w:szCs w:val="22"/>
        </w:rPr>
        <w:t>ством эмоционально­действенной идентификации;</w:t>
      </w:r>
    </w:p>
    <w:p w:rsidR="00A16B80" w:rsidRPr="00967DF7" w:rsidRDefault="00A16B80" w:rsidP="00FC1AE4">
      <w:pPr>
        <w:pStyle w:val="21"/>
        <w:spacing w:line="240" w:lineRule="auto"/>
        <w:ind w:firstLine="426"/>
        <w:rPr>
          <w:sz w:val="22"/>
          <w:szCs w:val="22"/>
        </w:rPr>
      </w:pPr>
      <w:r w:rsidRPr="00967DF7">
        <w:rPr>
          <w:sz w:val="22"/>
          <w:szCs w:val="22"/>
        </w:rPr>
        <w:t>основ гражданской идентичности путем знакомства с ге</w:t>
      </w:r>
      <w:r w:rsidRPr="00967DF7">
        <w:rPr>
          <w:spacing w:val="2"/>
          <w:sz w:val="22"/>
          <w:szCs w:val="22"/>
        </w:rPr>
        <w:t xml:space="preserve">роическим историческим прошлым своего народа и своей </w:t>
      </w:r>
      <w:r w:rsidRPr="00967DF7">
        <w:rPr>
          <w:sz w:val="22"/>
          <w:szCs w:val="22"/>
        </w:rPr>
        <w:t>страны и переживания гордости и эмоциональной сопричастности подвигам и достижениям ее граждан;</w:t>
      </w:r>
    </w:p>
    <w:p w:rsidR="00A16B80" w:rsidRPr="00967DF7" w:rsidRDefault="00A16B80" w:rsidP="00FC1AE4">
      <w:pPr>
        <w:pStyle w:val="21"/>
        <w:spacing w:line="240" w:lineRule="auto"/>
        <w:ind w:firstLine="426"/>
        <w:rPr>
          <w:sz w:val="22"/>
          <w:szCs w:val="22"/>
        </w:rPr>
      </w:pPr>
      <w:r w:rsidRPr="00967DF7">
        <w:rPr>
          <w:spacing w:val="-2"/>
          <w:sz w:val="22"/>
          <w:szCs w:val="22"/>
        </w:rPr>
        <w:t>эстетических ценностей и на их основе эстетических кри</w:t>
      </w:r>
      <w:r w:rsidRPr="00967DF7">
        <w:rPr>
          <w:sz w:val="22"/>
          <w:szCs w:val="22"/>
        </w:rPr>
        <w:t>териев;</w:t>
      </w:r>
    </w:p>
    <w:p w:rsidR="00A16B80" w:rsidRPr="00967DF7" w:rsidRDefault="00A16B80" w:rsidP="00FC1AE4">
      <w:pPr>
        <w:pStyle w:val="21"/>
        <w:spacing w:line="240" w:lineRule="auto"/>
        <w:ind w:firstLine="426"/>
        <w:rPr>
          <w:sz w:val="22"/>
          <w:szCs w:val="22"/>
        </w:rPr>
      </w:pPr>
      <w:r w:rsidRPr="00967DF7">
        <w:rPr>
          <w:spacing w:val="2"/>
          <w:sz w:val="22"/>
          <w:szCs w:val="22"/>
        </w:rPr>
        <w:t xml:space="preserve">нравственно­этического оценивания через выявлениеморального содержания и нравственного значения действий </w:t>
      </w:r>
      <w:r w:rsidRPr="00967DF7">
        <w:rPr>
          <w:spacing w:val="-2"/>
          <w:sz w:val="22"/>
          <w:szCs w:val="22"/>
        </w:rPr>
        <w:t>пер</w:t>
      </w:r>
      <w:r w:rsidRPr="00967DF7">
        <w:rPr>
          <w:sz w:val="22"/>
          <w:szCs w:val="22"/>
        </w:rPr>
        <w:t>сонажей;</w:t>
      </w:r>
    </w:p>
    <w:p w:rsidR="00A16B80" w:rsidRPr="00967DF7" w:rsidRDefault="00A16B80" w:rsidP="00FC1AE4">
      <w:pPr>
        <w:pStyle w:val="21"/>
        <w:spacing w:line="240" w:lineRule="auto"/>
        <w:ind w:firstLine="426"/>
        <w:rPr>
          <w:sz w:val="22"/>
          <w:szCs w:val="22"/>
        </w:rPr>
      </w:pPr>
      <w:r w:rsidRPr="00967DF7">
        <w:rPr>
          <w:spacing w:val="2"/>
          <w:sz w:val="22"/>
          <w:szCs w:val="22"/>
        </w:rPr>
        <w:t xml:space="preserve">эмоционально­личностной децентрации на основе отождествления себя с героями произведения, соотнесения и </w:t>
      </w:r>
      <w:r w:rsidRPr="00967DF7">
        <w:rPr>
          <w:sz w:val="22"/>
          <w:szCs w:val="22"/>
        </w:rPr>
        <w:t>сопоставления их позиций, взглядов и мнений;</w:t>
      </w:r>
    </w:p>
    <w:p w:rsidR="00A16B80" w:rsidRPr="00967DF7" w:rsidRDefault="00A16B80" w:rsidP="00FC1AE4">
      <w:pPr>
        <w:pStyle w:val="21"/>
        <w:spacing w:line="240" w:lineRule="auto"/>
        <w:ind w:firstLine="426"/>
        <w:rPr>
          <w:sz w:val="22"/>
          <w:szCs w:val="22"/>
        </w:rPr>
      </w:pPr>
      <w:r w:rsidRPr="00967DF7">
        <w:rPr>
          <w:sz w:val="22"/>
          <w:szCs w:val="22"/>
        </w:rPr>
        <w:t>умения понимать контекстную речь на основе воссоздания картины событий и поступков персонажей;</w:t>
      </w:r>
    </w:p>
    <w:p w:rsidR="00A16B80" w:rsidRPr="00967DF7" w:rsidRDefault="00A16B80" w:rsidP="00FC1AE4">
      <w:pPr>
        <w:pStyle w:val="21"/>
        <w:spacing w:line="240" w:lineRule="auto"/>
        <w:ind w:firstLine="426"/>
        <w:rPr>
          <w:sz w:val="22"/>
          <w:szCs w:val="22"/>
        </w:rPr>
      </w:pPr>
      <w:r w:rsidRPr="00967DF7">
        <w:rPr>
          <w:spacing w:val="2"/>
          <w:sz w:val="22"/>
          <w:szCs w:val="22"/>
        </w:rPr>
        <w:t>умения произвольно и выразительно строить контекст</w:t>
      </w:r>
      <w:r w:rsidRPr="00967DF7">
        <w:rPr>
          <w:sz w:val="22"/>
          <w:szCs w:val="22"/>
        </w:rPr>
        <w:t>ную речь с учетом целей коммуникации, особенностей слушателя, в том числе используя аудиовизуальные средства;</w:t>
      </w:r>
    </w:p>
    <w:p w:rsidR="00A16B80" w:rsidRPr="00967DF7" w:rsidRDefault="00A16B80" w:rsidP="00FC1AE4">
      <w:pPr>
        <w:pStyle w:val="21"/>
        <w:spacing w:line="240" w:lineRule="auto"/>
        <w:ind w:firstLine="426"/>
        <w:rPr>
          <w:sz w:val="22"/>
          <w:szCs w:val="22"/>
        </w:rPr>
      </w:pPr>
      <w:r w:rsidRPr="00967DF7">
        <w:rPr>
          <w:spacing w:val="2"/>
          <w:sz w:val="22"/>
          <w:szCs w:val="22"/>
        </w:rPr>
        <w:t>умения устанавливать логическую причинно­следствен</w:t>
      </w:r>
      <w:r w:rsidRPr="00967DF7">
        <w:rPr>
          <w:sz w:val="22"/>
          <w:szCs w:val="22"/>
        </w:rPr>
        <w:t>ную последовательность событий и действий героев произведения;</w:t>
      </w:r>
    </w:p>
    <w:p w:rsidR="00A16B80" w:rsidRPr="00967DF7" w:rsidRDefault="00A16B80" w:rsidP="00FC1AE4">
      <w:pPr>
        <w:pStyle w:val="21"/>
        <w:spacing w:line="240" w:lineRule="auto"/>
        <w:ind w:firstLine="426"/>
        <w:rPr>
          <w:sz w:val="22"/>
          <w:szCs w:val="22"/>
        </w:rPr>
      </w:pPr>
      <w:r w:rsidRPr="00967DF7">
        <w:rPr>
          <w:sz w:val="22"/>
          <w:szCs w:val="22"/>
        </w:rPr>
        <w:t>умения строить план с выделением существенной и дополнительной информации.</w:t>
      </w:r>
    </w:p>
    <w:p w:rsidR="00A16B80" w:rsidRPr="00967DF7" w:rsidRDefault="00A16B80" w:rsidP="00FC1AE4">
      <w:pPr>
        <w:pStyle w:val="a3"/>
        <w:spacing w:line="240" w:lineRule="auto"/>
        <w:ind w:firstLine="426"/>
        <w:rPr>
          <w:rFonts w:ascii="Times New Roman" w:hAnsi="Times New Roman"/>
          <w:color w:val="auto"/>
          <w:sz w:val="22"/>
          <w:szCs w:val="22"/>
        </w:rPr>
      </w:pPr>
      <w:r w:rsidRPr="00967DF7">
        <w:rPr>
          <w:rFonts w:ascii="Times New Roman" w:hAnsi="Times New Roman"/>
          <w:b/>
          <w:bCs/>
          <w:color w:val="auto"/>
          <w:sz w:val="22"/>
          <w:szCs w:val="22"/>
        </w:rPr>
        <w:t xml:space="preserve">«Иностранный язык (английский)» </w:t>
      </w:r>
      <w:r w:rsidRPr="00967DF7">
        <w:rPr>
          <w:rFonts w:ascii="Times New Roman" w:hAnsi="Times New Roman"/>
          <w:color w:val="auto"/>
          <w:sz w:val="22"/>
          <w:szCs w:val="22"/>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A16B80" w:rsidRPr="00967DF7" w:rsidRDefault="00A16B80" w:rsidP="00FC1AE4">
      <w:pPr>
        <w:pStyle w:val="21"/>
        <w:spacing w:line="240" w:lineRule="auto"/>
        <w:ind w:firstLine="426"/>
        <w:rPr>
          <w:sz w:val="22"/>
          <w:szCs w:val="22"/>
        </w:rPr>
      </w:pPr>
      <w:r w:rsidRPr="00967DF7">
        <w:rPr>
          <w:spacing w:val="-2"/>
          <w:sz w:val="22"/>
          <w:szCs w:val="22"/>
        </w:rPr>
        <w:t xml:space="preserve">общему речевому развитию обучающегося на основе </w:t>
      </w:r>
      <w:r w:rsidRPr="00967DF7">
        <w:rPr>
          <w:sz w:val="22"/>
          <w:szCs w:val="22"/>
        </w:rPr>
        <w:t>формирования обобщенных лингвистических структур грамматики и синтаксиса;</w:t>
      </w:r>
    </w:p>
    <w:p w:rsidR="00A16B80" w:rsidRPr="00967DF7" w:rsidRDefault="00A16B80" w:rsidP="00FC1AE4">
      <w:pPr>
        <w:pStyle w:val="21"/>
        <w:spacing w:line="240" w:lineRule="auto"/>
        <w:ind w:firstLine="426"/>
        <w:rPr>
          <w:sz w:val="22"/>
          <w:szCs w:val="22"/>
        </w:rPr>
      </w:pPr>
      <w:r w:rsidRPr="00967DF7">
        <w:rPr>
          <w:spacing w:val="2"/>
          <w:sz w:val="22"/>
          <w:szCs w:val="22"/>
        </w:rPr>
        <w:t>развитию произвольности и осознанности монологиче</w:t>
      </w:r>
      <w:r w:rsidRPr="00967DF7">
        <w:rPr>
          <w:sz w:val="22"/>
          <w:szCs w:val="22"/>
        </w:rPr>
        <w:t>ской и диалогической речи;</w:t>
      </w:r>
    </w:p>
    <w:p w:rsidR="00A16B80" w:rsidRPr="00967DF7" w:rsidRDefault="00A16B80" w:rsidP="00FC1AE4">
      <w:pPr>
        <w:pStyle w:val="21"/>
        <w:spacing w:line="240" w:lineRule="auto"/>
        <w:ind w:firstLine="426"/>
        <w:rPr>
          <w:sz w:val="22"/>
          <w:szCs w:val="22"/>
        </w:rPr>
      </w:pPr>
      <w:r w:rsidRPr="00967DF7">
        <w:rPr>
          <w:sz w:val="22"/>
          <w:szCs w:val="22"/>
        </w:rPr>
        <w:t>развитию письменной речи;</w:t>
      </w:r>
    </w:p>
    <w:p w:rsidR="00A16B80" w:rsidRPr="00967DF7" w:rsidRDefault="00A16B80" w:rsidP="00FC1AE4">
      <w:pPr>
        <w:pStyle w:val="21"/>
        <w:spacing w:line="240" w:lineRule="auto"/>
        <w:ind w:firstLine="426"/>
        <w:rPr>
          <w:sz w:val="22"/>
          <w:szCs w:val="22"/>
        </w:rPr>
      </w:pPr>
      <w:r w:rsidRPr="00967DF7">
        <w:rPr>
          <w:sz w:val="22"/>
          <w:szCs w:val="22"/>
        </w:rPr>
        <w:t>формированию ориентации на партнера, его высказыва</w:t>
      </w:r>
      <w:r w:rsidRPr="00967DF7">
        <w:rPr>
          <w:spacing w:val="2"/>
          <w:sz w:val="22"/>
          <w:szCs w:val="22"/>
        </w:rPr>
        <w:t xml:space="preserve">ния, поведение, эмоциональное состояние и переживания; </w:t>
      </w:r>
      <w:r w:rsidRPr="00967DF7">
        <w:rPr>
          <w:sz w:val="22"/>
          <w:szCs w:val="22"/>
        </w:rPr>
        <w:t>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A16B80" w:rsidRPr="00967DF7" w:rsidRDefault="00A16B80"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pacing w:val="2"/>
          <w:sz w:val="22"/>
          <w:szCs w:val="22"/>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w:t>
      </w:r>
      <w:r w:rsidRPr="00967DF7">
        <w:rPr>
          <w:rFonts w:ascii="Times New Roman" w:hAnsi="Times New Roman"/>
          <w:color w:val="auto"/>
          <w:sz w:val="22"/>
          <w:szCs w:val="22"/>
        </w:rPr>
        <w:t>условия для формирования личностных универсальных дей</w:t>
      </w:r>
      <w:r w:rsidRPr="00967DF7">
        <w:rPr>
          <w:rFonts w:ascii="Times New Roman" w:hAnsi="Times New Roman"/>
          <w:color w:val="auto"/>
          <w:spacing w:val="2"/>
          <w:sz w:val="22"/>
          <w:szCs w:val="22"/>
        </w:rPr>
        <w:t>ствий — формирования гражданской идентичности лично</w:t>
      </w:r>
      <w:r w:rsidRPr="00967DF7">
        <w:rPr>
          <w:rFonts w:ascii="Times New Roman" w:hAnsi="Times New Roman"/>
          <w:color w:val="auto"/>
          <w:sz w:val="22"/>
          <w:szCs w:val="22"/>
        </w:rPr>
        <w:t>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A16B80" w:rsidRPr="00967DF7" w:rsidRDefault="00A16B80"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pacing w:val="-4"/>
          <w:sz w:val="22"/>
          <w:szCs w:val="22"/>
        </w:rPr>
        <w:t>Изучение иностранного языка способствует развитию обще</w:t>
      </w:r>
      <w:r w:rsidRPr="00967DF7">
        <w:rPr>
          <w:rFonts w:ascii="Times New Roman" w:hAnsi="Times New Roman"/>
          <w:color w:val="auto"/>
          <w:sz w:val="22"/>
          <w:szCs w:val="22"/>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A16B80" w:rsidRPr="00967DF7" w:rsidRDefault="00A16B80" w:rsidP="00FC1AE4">
      <w:pPr>
        <w:pStyle w:val="a3"/>
        <w:spacing w:line="240" w:lineRule="auto"/>
        <w:ind w:firstLine="426"/>
        <w:rPr>
          <w:rFonts w:ascii="Times New Roman" w:hAnsi="Times New Roman"/>
          <w:color w:val="auto"/>
          <w:sz w:val="22"/>
          <w:szCs w:val="22"/>
        </w:rPr>
      </w:pPr>
      <w:r w:rsidRPr="00967DF7">
        <w:rPr>
          <w:rFonts w:ascii="Times New Roman" w:hAnsi="Times New Roman"/>
          <w:b/>
          <w:bCs/>
          <w:color w:val="auto"/>
          <w:sz w:val="22"/>
          <w:szCs w:val="22"/>
        </w:rPr>
        <w:t>«Математика и информатика».</w:t>
      </w:r>
      <w:r w:rsidRPr="00967DF7">
        <w:rPr>
          <w:rFonts w:ascii="Times New Roman" w:hAnsi="Times New Roman"/>
          <w:color w:val="auto"/>
          <w:sz w:val="22"/>
          <w:szCs w:val="22"/>
        </w:rPr>
        <w:t xml:space="preserve">При получении  начального </w:t>
      </w:r>
      <w:r w:rsidRPr="00967DF7">
        <w:rPr>
          <w:rFonts w:ascii="Times New Roman" w:hAnsi="Times New Roman"/>
          <w:color w:val="auto"/>
          <w:spacing w:val="2"/>
          <w:sz w:val="22"/>
          <w:szCs w:val="22"/>
        </w:rPr>
        <w:t>общего образования этот учебный предмет является осно</w:t>
      </w:r>
      <w:r w:rsidRPr="00967DF7">
        <w:rPr>
          <w:rFonts w:ascii="Times New Roman" w:hAnsi="Times New Roman"/>
          <w:color w:val="auto"/>
          <w:sz w:val="22"/>
          <w:szCs w:val="22"/>
        </w:rPr>
        <w:t>вой развития у обучающихся познавательных универсальных действий, в первую очередь логических и алгоритмических.</w:t>
      </w:r>
    </w:p>
    <w:p w:rsidR="00A16B80" w:rsidRPr="00967DF7" w:rsidRDefault="00A16B80"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A16B80" w:rsidRPr="00967DF7" w:rsidRDefault="00A16B80"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pacing w:val="-2"/>
          <w:sz w:val="22"/>
          <w:szCs w:val="22"/>
        </w:rPr>
        <w:t>Формирование моделирования как универсального учебно</w:t>
      </w:r>
      <w:r w:rsidRPr="00967DF7">
        <w:rPr>
          <w:rFonts w:ascii="Times New Roman" w:hAnsi="Times New Roman"/>
          <w:color w:val="auto"/>
          <w:sz w:val="22"/>
          <w:szCs w:val="22"/>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A16B80" w:rsidRPr="00967DF7" w:rsidRDefault="00A16B80" w:rsidP="00FC1AE4">
      <w:pPr>
        <w:pStyle w:val="a3"/>
        <w:spacing w:line="240" w:lineRule="auto"/>
        <w:ind w:firstLine="426"/>
        <w:rPr>
          <w:rFonts w:ascii="Times New Roman" w:hAnsi="Times New Roman"/>
          <w:color w:val="auto"/>
          <w:sz w:val="22"/>
          <w:szCs w:val="22"/>
        </w:rPr>
      </w:pPr>
      <w:r w:rsidRPr="00967DF7">
        <w:rPr>
          <w:rFonts w:ascii="Times New Roman" w:hAnsi="Times New Roman"/>
          <w:b/>
          <w:bCs/>
          <w:color w:val="auto"/>
          <w:sz w:val="22"/>
          <w:szCs w:val="22"/>
        </w:rPr>
        <w:t xml:space="preserve">Предметы </w:t>
      </w:r>
      <w:r>
        <w:rPr>
          <w:b/>
          <w:sz w:val="22"/>
          <w:szCs w:val="22"/>
          <w:u w:val="single"/>
        </w:rPr>
        <w:t>«Обществознание и естествознание  (</w:t>
      </w:r>
      <w:r w:rsidRPr="007F4DB0">
        <w:rPr>
          <w:b/>
          <w:sz w:val="22"/>
          <w:szCs w:val="22"/>
          <w:u w:val="single"/>
        </w:rPr>
        <w:t>Окружающий мир</w:t>
      </w:r>
      <w:r>
        <w:rPr>
          <w:b/>
          <w:sz w:val="22"/>
          <w:szCs w:val="22"/>
          <w:u w:val="single"/>
        </w:rPr>
        <w:t>)</w:t>
      </w:r>
      <w:r w:rsidRPr="007F4DB0">
        <w:rPr>
          <w:b/>
          <w:sz w:val="22"/>
          <w:szCs w:val="22"/>
          <w:u w:val="single"/>
        </w:rPr>
        <w:t>»</w:t>
      </w:r>
      <w:r w:rsidRPr="00967DF7">
        <w:rPr>
          <w:rFonts w:ascii="Times New Roman" w:hAnsi="Times New Roman"/>
          <w:b/>
          <w:bCs/>
          <w:color w:val="auto"/>
          <w:sz w:val="22"/>
          <w:szCs w:val="22"/>
        </w:rPr>
        <w:t>, «Основы религиозных культур и светской этики».</w:t>
      </w:r>
      <w:r w:rsidRPr="00967DF7">
        <w:rPr>
          <w:rFonts w:ascii="Times New Roman" w:hAnsi="Times New Roman"/>
          <w:color w:val="auto"/>
          <w:sz w:val="22"/>
          <w:szCs w:val="22"/>
        </w:rPr>
        <w:t>Предметы</w:t>
      </w:r>
      <w:r w:rsidR="009F2EE1">
        <w:rPr>
          <w:rFonts w:ascii="Times New Roman" w:hAnsi="Times New Roman"/>
          <w:color w:val="auto"/>
          <w:sz w:val="22"/>
          <w:szCs w:val="22"/>
        </w:rPr>
        <w:t xml:space="preserve"> </w:t>
      </w:r>
      <w:r w:rsidRPr="00967DF7">
        <w:rPr>
          <w:rFonts w:ascii="Times New Roman" w:hAnsi="Times New Roman"/>
          <w:color w:val="auto"/>
          <w:sz w:val="22"/>
          <w:szCs w:val="22"/>
        </w:rPr>
        <w:t xml:space="preserve">выполняют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967DF7">
        <w:rPr>
          <w:rFonts w:ascii="Times New Roman" w:hAnsi="Times New Roman"/>
          <w:color w:val="auto"/>
          <w:spacing w:val="2"/>
          <w:sz w:val="22"/>
          <w:szCs w:val="22"/>
        </w:rPr>
        <w:t xml:space="preserve">другими людьми, государством, осознания своего места в </w:t>
      </w:r>
      <w:r w:rsidRPr="00967DF7">
        <w:rPr>
          <w:rFonts w:ascii="Times New Roman" w:hAnsi="Times New Roman"/>
          <w:color w:val="auto"/>
          <w:sz w:val="22"/>
          <w:szCs w:val="22"/>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A16B80" w:rsidRPr="00967DF7" w:rsidRDefault="00A16B80"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pacing w:val="2"/>
          <w:sz w:val="22"/>
          <w:szCs w:val="22"/>
        </w:rPr>
        <w:t xml:space="preserve">В сфере личностных </w:t>
      </w:r>
      <w:r w:rsidRPr="00C721EE">
        <w:rPr>
          <w:rFonts w:ascii="Times New Roman" w:hAnsi="Times New Roman"/>
          <w:color w:val="auto"/>
          <w:spacing w:val="2"/>
          <w:sz w:val="22"/>
          <w:szCs w:val="22"/>
        </w:rPr>
        <w:t xml:space="preserve">универсальных действий изучение предметов </w:t>
      </w:r>
      <w:r w:rsidRPr="00C721EE">
        <w:rPr>
          <w:sz w:val="22"/>
          <w:szCs w:val="22"/>
          <w:u w:val="single"/>
        </w:rPr>
        <w:t xml:space="preserve">«Обществознание и естествознание  (Окружающий мир)» </w:t>
      </w:r>
      <w:r w:rsidRPr="00C721EE">
        <w:rPr>
          <w:rFonts w:ascii="Times New Roman" w:hAnsi="Times New Roman"/>
          <w:color w:val="auto"/>
          <w:spacing w:val="2"/>
          <w:sz w:val="22"/>
          <w:szCs w:val="22"/>
        </w:rPr>
        <w:t xml:space="preserve">и </w:t>
      </w:r>
      <w:r w:rsidRPr="00C721EE">
        <w:rPr>
          <w:rFonts w:ascii="Times New Roman" w:hAnsi="Times New Roman"/>
          <w:bCs/>
          <w:color w:val="auto"/>
          <w:sz w:val="22"/>
          <w:szCs w:val="22"/>
        </w:rPr>
        <w:t>«Основы религиозных культур и светской этики».</w:t>
      </w:r>
      <w:r w:rsidRPr="00C721EE">
        <w:rPr>
          <w:rFonts w:ascii="Times New Roman" w:hAnsi="Times New Roman"/>
          <w:color w:val="auto"/>
          <w:spacing w:val="2"/>
          <w:sz w:val="22"/>
          <w:szCs w:val="22"/>
        </w:rPr>
        <w:t xml:space="preserve">обеспечивает формирование </w:t>
      </w:r>
      <w:r w:rsidRPr="00C721EE">
        <w:rPr>
          <w:rFonts w:ascii="Times New Roman" w:hAnsi="Times New Roman"/>
          <w:color w:val="auto"/>
          <w:sz w:val="22"/>
          <w:szCs w:val="22"/>
        </w:rPr>
        <w:t>когнитивного</w:t>
      </w:r>
      <w:r w:rsidRPr="00967DF7">
        <w:rPr>
          <w:rFonts w:ascii="Times New Roman" w:hAnsi="Times New Roman"/>
          <w:color w:val="auto"/>
          <w:sz w:val="22"/>
          <w:szCs w:val="22"/>
        </w:rPr>
        <w:t>, эмоционально­ценностного и деятельностного компонентов гражданской российской идентичности:</w:t>
      </w:r>
    </w:p>
    <w:p w:rsidR="00A16B80" w:rsidRPr="00967DF7" w:rsidRDefault="00A16B80" w:rsidP="00FC1AE4">
      <w:pPr>
        <w:pStyle w:val="21"/>
        <w:spacing w:line="240" w:lineRule="auto"/>
        <w:ind w:firstLine="426"/>
        <w:rPr>
          <w:sz w:val="22"/>
          <w:szCs w:val="22"/>
        </w:rPr>
      </w:pPr>
      <w:r w:rsidRPr="00967DF7">
        <w:rPr>
          <w:spacing w:val="2"/>
          <w:sz w:val="22"/>
          <w:szCs w:val="22"/>
        </w:rPr>
        <w:t>формирование умения различать государственную сим</w:t>
      </w:r>
      <w:r w:rsidRPr="00967DF7">
        <w:rPr>
          <w:sz w:val="22"/>
          <w:szCs w:val="22"/>
        </w:rPr>
        <w:t xml:space="preserve">волику Российской Федерации и Республики Татарстан, описывать достопримечательности столицы иродного края, находить на </w:t>
      </w:r>
      <w:r w:rsidRPr="00967DF7">
        <w:rPr>
          <w:spacing w:val="2"/>
          <w:sz w:val="22"/>
          <w:szCs w:val="22"/>
        </w:rPr>
        <w:t xml:space="preserve">карте Российскую Федерацию, Москву — столицу России, </w:t>
      </w:r>
      <w:r w:rsidRPr="00967DF7">
        <w:rPr>
          <w:sz w:val="22"/>
          <w:szCs w:val="22"/>
        </w:rPr>
        <w:t>Республику Татарстан и его столицу-Казань; ознакомление с особенностями некоторых зарубежных стран;</w:t>
      </w:r>
    </w:p>
    <w:p w:rsidR="00A16B80" w:rsidRPr="00967DF7" w:rsidRDefault="00A16B80" w:rsidP="00FC1AE4">
      <w:pPr>
        <w:pStyle w:val="21"/>
        <w:spacing w:line="240" w:lineRule="auto"/>
        <w:ind w:firstLine="426"/>
        <w:rPr>
          <w:sz w:val="22"/>
          <w:szCs w:val="22"/>
        </w:rPr>
      </w:pPr>
      <w:r w:rsidRPr="00967DF7">
        <w:rPr>
          <w:spacing w:val="-2"/>
          <w:sz w:val="22"/>
          <w:szCs w:val="22"/>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967DF7">
        <w:rPr>
          <w:sz w:val="22"/>
          <w:szCs w:val="22"/>
        </w:rPr>
        <w:t>и России и ощущения чувства гордости за славу и достижения своего народа и России; умения фиксировать в информационной среде элементы истории семьи,родного края;</w:t>
      </w:r>
    </w:p>
    <w:p w:rsidR="00A16B80" w:rsidRPr="00967DF7" w:rsidRDefault="00A16B80" w:rsidP="00FC1AE4">
      <w:pPr>
        <w:pStyle w:val="21"/>
        <w:spacing w:line="240" w:lineRule="auto"/>
        <w:ind w:firstLine="426"/>
        <w:rPr>
          <w:sz w:val="22"/>
          <w:szCs w:val="22"/>
        </w:rPr>
      </w:pPr>
      <w:r w:rsidRPr="00967DF7">
        <w:rPr>
          <w:spacing w:val="2"/>
          <w:sz w:val="22"/>
          <w:szCs w:val="22"/>
        </w:rPr>
        <w:t xml:space="preserve">формирование основ экологического сознания, грамотности и культуры учащихся, освоение элементарных норм </w:t>
      </w:r>
      <w:r w:rsidRPr="00967DF7">
        <w:rPr>
          <w:sz w:val="22"/>
          <w:szCs w:val="22"/>
        </w:rPr>
        <w:t>адекватного природосообразного поведения;</w:t>
      </w:r>
    </w:p>
    <w:p w:rsidR="00A16B80" w:rsidRPr="00967DF7" w:rsidRDefault="00A16B80" w:rsidP="00FC1AE4">
      <w:pPr>
        <w:pStyle w:val="21"/>
        <w:spacing w:line="240" w:lineRule="auto"/>
        <w:ind w:firstLine="426"/>
        <w:rPr>
          <w:sz w:val="22"/>
          <w:szCs w:val="22"/>
        </w:rPr>
      </w:pPr>
      <w:r w:rsidRPr="00967DF7">
        <w:rPr>
          <w:sz w:val="22"/>
          <w:szCs w:val="22"/>
        </w:rPr>
        <w:t>развитие морально­этического сознания — норм и правил взаимоотношений человека с другими людьми, социальными группами и сообществами.</w:t>
      </w:r>
    </w:p>
    <w:p w:rsidR="00A16B80" w:rsidRPr="00967DF7" w:rsidRDefault="00A16B80"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pacing w:val="2"/>
          <w:sz w:val="22"/>
          <w:szCs w:val="22"/>
        </w:rPr>
        <w:t xml:space="preserve">В сфере личностных универсальных учебных действийизучение предмета способствует принятию обучающимися </w:t>
      </w:r>
      <w:r w:rsidRPr="00967DF7">
        <w:rPr>
          <w:rFonts w:ascii="Times New Roman" w:hAnsi="Times New Roman"/>
          <w:color w:val="auto"/>
          <w:sz w:val="22"/>
          <w:szCs w:val="22"/>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A16B80" w:rsidRPr="00967DF7" w:rsidRDefault="00A16B80"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pacing w:val="2"/>
          <w:sz w:val="22"/>
          <w:szCs w:val="22"/>
        </w:rPr>
        <w:t xml:space="preserve">Изучение данного предмета способствует формированию </w:t>
      </w:r>
      <w:r w:rsidRPr="00967DF7">
        <w:rPr>
          <w:rFonts w:ascii="Times New Roman" w:hAnsi="Times New Roman"/>
          <w:color w:val="auto"/>
          <w:sz w:val="22"/>
          <w:szCs w:val="22"/>
        </w:rPr>
        <w:t>общепознавательных универсальных учебных действий:</w:t>
      </w:r>
    </w:p>
    <w:p w:rsidR="00A16B80" w:rsidRPr="00967DF7" w:rsidRDefault="00A16B80" w:rsidP="00FC1AE4">
      <w:pPr>
        <w:pStyle w:val="21"/>
        <w:spacing w:line="240" w:lineRule="auto"/>
        <w:ind w:firstLine="426"/>
        <w:rPr>
          <w:sz w:val="22"/>
          <w:szCs w:val="22"/>
        </w:rPr>
      </w:pPr>
      <w:r w:rsidRPr="00967DF7">
        <w:rPr>
          <w:sz w:val="22"/>
          <w:szCs w:val="22"/>
        </w:rPr>
        <w:t>овладению начальными формами исследовательской деятельности, включая умение поиска и работы с информацией;</w:t>
      </w:r>
    </w:p>
    <w:p w:rsidR="00A16B80" w:rsidRPr="00967DF7" w:rsidRDefault="00A16B80" w:rsidP="00FC1AE4">
      <w:pPr>
        <w:pStyle w:val="21"/>
        <w:spacing w:line="240" w:lineRule="auto"/>
        <w:ind w:firstLine="426"/>
        <w:rPr>
          <w:sz w:val="22"/>
          <w:szCs w:val="22"/>
        </w:rPr>
      </w:pPr>
      <w:r w:rsidRPr="00967DF7">
        <w:rPr>
          <w:spacing w:val="2"/>
          <w:sz w:val="22"/>
          <w:szCs w:val="22"/>
        </w:rPr>
        <w:t xml:space="preserve">формированию действий замещения и моделирования (использование готовых моделей для объяснения явлений </w:t>
      </w:r>
      <w:r w:rsidRPr="00967DF7">
        <w:rPr>
          <w:sz w:val="22"/>
          <w:szCs w:val="22"/>
        </w:rPr>
        <w:t>или выявления свойств объектов и создания моделей);</w:t>
      </w:r>
    </w:p>
    <w:p w:rsidR="00A16B80" w:rsidRPr="00967DF7" w:rsidRDefault="00A16B80" w:rsidP="00FC1AE4">
      <w:pPr>
        <w:pStyle w:val="21"/>
        <w:spacing w:line="240" w:lineRule="auto"/>
        <w:ind w:firstLine="426"/>
        <w:rPr>
          <w:sz w:val="22"/>
          <w:szCs w:val="22"/>
        </w:rPr>
      </w:pPr>
      <w:r w:rsidRPr="00967DF7">
        <w:rPr>
          <w:sz w:val="22"/>
          <w:szCs w:val="22"/>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культурыродного края.</w:t>
      </w:r>
    </w:p>
    <w:p w:rsidR="00A16B80" w:rsidRPr="00967DF7" w:rsidRDefault="00A16B80" w:rsidP="00FC1AE4">
      <w:pPr>
        <w:pStyle w:val="a3"/>
        <w:spacing w:line="240" w:lineRule="auto"/>
        <w:ind w:firstLine="426"/>
        <w:rPr>
          <w:rFonts w:ascii="Times New Roman" w:hAnsi="Times New Roman"/>
          <w:color w:val="auto"/>
          <w:sz w:val="22"/>
          <w:szCs w:val="22"/>
        </w:rPr>
      </w:pPr>
      <w:r w:rsidRPr="00967DF7">
        <w:rPr>
          <w:rFonts w:ascii="Times New Roman" w:hAnsi="Times New Roman"/>
          <w:b/>
          <w:bCs/>
          <w:color w:val="auto"/>
          <w:sz w:val="22"/>
          <w:szCs w:val="22"/>
        </w:rPr>
        <w:t>«Изобразительное искусство».</w:t>
      </w:r>
      <w:r w:rsidRPr="00967DF7">
        <w:rPr>
          <w:rFonts w:ascii="Times New Roman" w:hAnsi="Times New Roman"/>
          <w:color w:val="auto"/>
          <w:sz w:val="22"/>
          <w:szCs w:val="22"/>
        </w:rPr>
        <w:t xml:space="preserve"> Развивающий потенциал этого предмета связан с формированием личностных, познавательных, регулятивных действий.</w:t>
      </w:r>
    </w:p>
    <w:p w:rsidR="00A16B80" w:rsidRPr="00967DF7" w:rsidRDefault="00A16B80"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pacing w:val="2"/>
          <w:sz w:val="22"/>
          <w:szCs w:val="22"/>
        </w:rPr>
        <w:t xml:space="preserve">Моделирующий характер изобразительной деятельности создает условия для формирования общеучебных действий, </w:t>
      </w:r>
      <w:r w:rsidRPr="00967DF7">
        <w:rPr>
          <w:rFonts w:ascii="Times New Roman" w:hAnsi="Times New Roman"/>
          <w:color w:val="auto"/>
          <w:sz w:val="22"/>
          <w:szCs w:val="22"/>
        </w:rPr>
        <w:t>замещения и моделирования явлений и объектов природного и социокультурного мира в продуктивной деятельности об</w:t>
      </w:r>
      <w:r w:rsidRPr="00967DF7">
        <w:rPr>
          <w:rFonts w:ascii="Times New Roman" w:hAnsi="Times New Roman"/>
          <w:color w:val="auto"/>
          <w:spacing w:val="2"/>
          <w:sz w:val="22"/>
          <w:szCs w:val="22"/>
        </w:rPr>
        <w:t>учающихся. Такое моделирование является основой разви</w:t>
      </w:r>
      <w:r w:rsidRPr="00967DF7">
        <w:rPr>
          <w:rFonts w:ascii="Times New Roman" w:hAnsi="Times New Roman"/>
          <w:color w:val="auto"/>
          <w:sz w:val="22"/>
          <w:szCs w:val="22"/>
        </w:rPr>
        <w:t xml:space="preserve">тия познания ребенком мира и способствует формированию </w:t>
      </w:r>
      <w:r w:rsidRPr="00967DF7">
        <w:rPr>
          <w:rFonts w:ascii="Times New Roman" w:hAnsi="Times New Roman"/>
          <w:color w:val="auto"/>
          <w:spacing w:val="-2"/>
          <w:sz w:val="22"/>
          <w:szCs w:val="22"/>
        </w:rPr>
        <w:t xml:space="preserve">логических операций сравнения, установления тождества и </w:t>
      </w:r>
      <w:r w:rsidRPr="00967DF7">
        <w:rPr>
          <w:rFonts w:ascii="Times New Roman" w:hAnsi="Times New Roman"/>
          <w:color w:val="auto"/>
          <w:sz w:val="22"/>
          <w:szCs w:val="22"/>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967DF7">
        <w:rPr>
          <w:rFonts w:ascii="Times New Roman" w:hAnsi="Times New Roman"/>
          <w:color w:val="auto"/>
          <w:spacing w:val="2"/>
          <w:sz w:val="22"/>
          <w:szCs w:val="22"/>
        </w:rPr>
        <w:t xml:space="preserve">ям — целеполаганию как формированию замысла, планированию и организации действий в соответствии с целью, </w:t>
      </w:r>
      <w:r w:rsidRPr="00967DF7">
        <w:rPr>
          <w:rFonts w:ascii="Times New Roman" w:hAnsi="Times New Roman"/>
          <w:color w:val="auto"/>
          <w:sz w:val="22"/>
          <w:szCs w:val="22"/>
        </w:rPr>
        <w:t xml:space="preserve">умению контролировать соответствие выполняемых действий </w:t>
      </w:r>
      <w:r w:rsidRPr="00967DF7">
        <w:rPr>
          <w:rFonts w:ascii="Times New Roman" w:hAnsi="Times New Roman"/>
          <w:color w:val="auto"/>
          <w:spacing w:val="2"/>
          <w:sz w:val="22"/>
          <w:szCs w:val="22"/>
        </w:rPr>
        <w:t xml:space="preserve">способу, внесению коррективов на основе предвосхищения </w:t>
      </w:r>
      <w:r w:rsidRPr="00967DF7">
        <w:rPr>
          <w:rFonts w:ascii="Times New Roman" w:hAnsi="Times New Roman"/>
          <w:color w:val="auto"/>
          <w:sz w:val="22"/>
          <w:szCs w:val="22"/>
        </w:rPr>
        <w:t>будущего результата и его соответствия замыслу.</w:t>
      </w:r>
    </w:p>
    <w:p w:rsidR="00A16B80" w:rsidRPr="00967DF7" w:rsidRDefault="00A16B80" w:rsidP="00FC1AE4">
      <w:pPr>
        <w:pStyle w:val="a3"/>
        <w:spacing w:line="240" w:lineRule="auto"/>
        <w:ind w:firstLine="426"/>
        <w:rPr>
          <w:rFonts w:ascii="Times New Roman" w:hAnsi="Times New Roman"/>
          <w:b/>
          <w:bCs/>
          <w:color w:val="auto"/>
          <w:sz w:val="22"/>
          <w:szCs w:val="22"/>
        </w:rPr>
      </w:pPr>
      <w:r w:rsidRPr="00967DF7">
        <w:rPr>
          <w:rFonts w:ascii="Times New Roman" w:hAnsi="Times New Roman"/>
          <w:color w:val="auto"/>
          <w:spacing w:val="2"/>
          <w:sz w:val="22"/>
          <w:szCs w:val="22"/>
        </w:rPr>
        <w:t>В сфере личностных действий приобщение к мировойи отечественной культуре и освоение сокровищницы изо</w:t>
      </w:r>
      <w:r w:rsidRPr="00967DF7">
        <w:rPr>
          <w:rFonts w:ascii="Times New Roman" w:hAnsi="Times New Roman"/>
          <w:color w:val="auto"/>
          <w:sz w:val="22"/>
          <w:szCs w:val="22"/>
        </w:rPr>
        <w:t>бразительного искусства, народных, национальных традиций, искусства других народов обеспечивают формирование граж</w:t>
      </w:r>
      <w:r w:rsidRPr="00967DF7">
        <w:rPr>
          <w:rFonts w:ascii="Times New Roman" w:hAnsi="Times New Roman"/>
          <w:color w:val="auto"/>
          <w:spacing w:val="2"/>
          <w:sz w:val="22"/>
          <w:szCs w:val="22"/>
        </w:rPr>
        <w:t>данской идентичности личности, толерантности, эстетиче</w:t>
      </w:r>
      <w:r w:rsidRPr="00967DF7">
        <w:rPr>
          <w:rFonts w:ascii="Times New Roman" w:hAnsi="Times New Roman"/>
          <w:color w:val="auto"/>
          <w:sz w:val="22"/>
          <w:szCs w:val="22"/>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A16B80" w:rsidRPr="00967DF7" w:rsidRDefault="00A16B80" w:rsidP="00FC1AE4">
      <w:pPr>
        <w:ind w:firstLine="426"/>
        <w:contextualSpacing/>
        <w:jc w:val="both"/>
        <w:rPr>
          <w:sz w:val="22"/>
          <w:szCs w:val="22"/>
          <w:lang w:eastAsia="en-US"/>
        </w:rPr>
      </w:pPr>
      <w:r w:rsidRPr="00967DF7">
        <w:rPr>
          <w:b/>
          <w:bCs/>
          <w:spacing w:val="-2"/>
          <w:sz w:val="22"/>
          <w:szCs w:val="22"/>
        </w:rPr>
        <w:t>«Музыка».</w:t>
      </w:r>
      <w:r w:rsidRPr="00967DF7">
        <w:rPr>
          <w:sz w:val="22"/>
          <w:szCs w:val="22"/>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A16B80" w:rsidRPr="00967DF7" w:rsidRDefault="00A16B80" w:rsidP="00FC1AE4">
      <w:pPr>
        <w:tabs>
          <w:tab w:val="left" w:pos="955"/>
        </w:tabs>
        <w:autoSpaceDE w:val="0"/>
        <w:autoSpaceDN w:val="0"/>
        <w:adjustRightInd w:val="0"/>
        <w:ind w:firstLine="426"/>
        <w:jc w:val="both"/>
        <w:rPr>
          <w:sz w:val="22"/>
          <w:szCs w:val="22"/>
        </w:rPr>
      </w:pPr>
      <w:r w:rsidRPr="00967DF7">
        <w:rPr>
          <w:b/>
          <w:sz w:val="22"/>
          <w:szCs w:val="22"/>
        </w:rPr>
        <w:t>Личностные результаты</w:t>
      </w:r>
      <w:r w:rsidRPr="00967DF7">
        <w:rPr>
          <w:sz w:val="22"/>
          <w:szCs w:val="22"/>
        </w:rPr>
        <w:t>освоения программы должны отражать:</w:t>
      </w:r>
    </w:p>
    <w:p w:rsidR="00A16B80" w:rsidRPr="00967DF7" w:rsidRDefault="00A16B80" w:rsidP="00FC1AE4">
      <w:pPr>
        <w:widowControl w:val="0"/>
        <w:tabs>
          <w:tab w:val="left" w:pos="955"/>
        </w:tabs>
        <w:autoSpaceDE w:val="0"/>
        <w:autoSpaceDN w:val="0"/>
        <w:adjustRightInd w:val="0"/>
        <w:ind w:firstLine="426"/>
        <w:jc w:val="both"/>
        <w:rPr>
          <w:sz w:val="22"/>
          <w:szCs w:val="22"/>
        </w:rPr>
      </w:pPr>
      <w:r w:rsidRPr="00967DF7">
        <w:rPr>
          <w:sz w:val="22"/>
          <w:szCs w:val="22"/>
        </w:rPr>
        <w:t>- формирование основ российской гражданской идентичности, чувства гордости за свою Родину, российский народ и историю России,Татарстана, осознание своей этнической и национальной принадлежности; формирование ценностей многонационального российского общества;</w:t>
      </w:r>
    </w:p>
    <w:p w:rsidR="00A16B80" w:rsidRPr="00967DF7" w:rsidRDefault="00A16B80" w:rsidP="00FC1AE4">
      <w:pPr>
        <w:widowControl w:val="0"/>
        <w:tabs>
          <w:tab w:val="left" w:pos="955"/>
        </w:tabs>
        <w:autoSpaceDE w:val="0"/>
        <w:autoSpaceDN w:val="0"/>
        <w:adjustRightInd w:val="0"/>
        <w:ind w:firstLine="426"/>
        <w:jc w:val="both"/>
        <w:rPr>
          <w:sz w:val="22"/>
          <w:szCs w:val="22"/>
        </w:rPr>
      </w:pPr>
      <w:r w:rsidRPr="00967DF7">
        <w:rPr>
          <w:sz w:val="22"/>
          <w:szCs w:val="22"/>
        </w:rPr>
        <w:t>- формирование целостного, социально ориентированного взгляда на мир в его органичном единстве и разнообразии культур;</w:t>
      </w:r>
    </w:p>
    <w:p w:rsidR="00A16B80" w:rsidRPr="00967DF7" w:rsidRDefault="00A16B80" w:rsidP="00FC1AE4">
      <w:pPr>
        <w:widowControl w:val="0"/>
        <w:tabs>
          <w:tab w:val="left" w:pos="955"/>
        </w:tabs>
        <w:autoSpaceDE w:val="0"/>
        <w:autoSpaceDN w:val="0"/>
        <w:adjustRightInd w:val="0"/>
        <w:ind w:firstLine="426"/>
        <w:jc w:val="both"/>
        <w:rPr>
          <w:sz w:val="22"/>
          <w:szCs w:val="22"/>
        </w:rPr>
      </w:pPr>
      <w:r w:rsidRPr="00967DF7">
        <w:rPr>
          <w:sz w:val="22"/>
          <w:szCs w:val="22"/>
        </w:rPr>
        <w:t>- формирование уважительного отношения к культуре других народов;</w:t>
      </w:r>
    </w:p>
    <w:p w:rsidR="00A16B80" w:rsidRPr="00967DF7" w:rsidRDefault="00A16B80" w:rsidP="00FC1AE4">
      <w:pPr>
        <w:widowControl w:val="0"/>
        <w:tabs>
          <w:tab w:val="left" w:pos="955"/>
        </w:tabs>
        <w:autoSpaceDE w:val="0"/>
        <w:autoSpaceDN w:val="0"/>
        <w:adjustRightInd w:val="0"/>
        <w:ind w:firstLine="426"/>
        <w:jc w:val="both"/>
        <w:rPr>
          <w:sz w:val="22"/>
          <w:szCs w:val="22"/>
        </w:rPr>
      </w:pPr>
      <w:r w:rsidRPr="00967DF7">
        <w:rPr>
          <w:sz w:val="22"/>
          <w:szCs w:val="22"/>
        </w:rPr>
        <w:t>- формирование эстетических потребностей, ценностей и чувств;</w:t>
      </w:r>
    </w:p>
    <w:p w:rsidR="00A16B80" w:rsidRPr="00967DF7" w:rsidRDefault="00A16B80" w:rsidP="00FC1AE4">
      <w:pPr>
        <w:widowControl w:val="0"/>
        <w:tabs>
          <w:tab w:val="left" w:pos="955"/>
        </w:tabs>
        <w:autoSpaceDE w:val="0"/>
        <w:autoSpaceDN w:val="0"/>
        <w:adjustRightInd w:val="0"/>
        <w:ind w:firstLine="426"/>
        <w:jc w:val="both"/>
        <w:rPr>
          <w:sz w:val="22"/>
          <w:szCs w:val="22"/>
        </w:rPr>
      </w:pPr>
      <w:r w:rsidRPr="00967DF7">
        <w:rPr>
          <w:sz w:val="22"/>
          <w:szCs w:val="22"/>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A16B80" w:rsidRPr="00967DF7" w:rsidRDefault="00A16B80" w:rsidP="00FC1AE4">
      <w:pPr>
        <w:widowControl w:val="0"/>
        <w:tabs>
          <w:tab w:val="left" w:pos="955"/>
        </w:tabs>
        <w:autoSpaceDE w:val="0"/>
        <w:autoSpaceDN w:val="0"/>
        <w:adjustRightInd w:val="0"/>
        <w:ind w:firstLine="426"/>
        <w:jc w:val="both"/>
        <w:rPr>
          <w:sz w:val="22"/>
          <w:szCs w:val="22"/>
        </w:rPr>
      </w:pPr>
      <w:r w:rsidRPr="00967DF7">
        <w:rPr>
          <w:sz w:val="22"/>
          <w:szCs w:val="22"/>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A16B80" w:rsidRPr="00967DF7" w:rsidRDefault="00A16B80" w:rsidP="00FC1AE4">
      <w:pPr>
        <w:widowControl w:val="0"/>
        <w:tabs>
          <w:tab w:val="left" w:pos="955"/>
        </w:tabs>
        <w:autoSpaceDE w:val="0"/>
        <w:autoSpaceDN w:val="0"/>
        <w:adjustRightInd w:val="0"/>
        <w:ind w:firstLine="426"/>
        <w:jc w:val="both"/>
        <w:rPr>
          <w:sz w:val="22"/>
          <w:szCs w:val="22"/>
        </w:rPr>
      </w:pPr>
      <w:r w:rsidRPr="00967DF7">
        <w:rPr>
          <w:sz w:val="22"/>
          <w:szCs w:val="22"/>
        </w:rPr>
        <w:t>- развитие навыков сотрудничества со взрослыми и сверстниками в разных социальных ситуациях;</w:t>
      </w:r>
    </w:p>
    <w:p w:rsidR="00A16B80" w:rsidRPr="00967DF7" w:rsidRDefault="00A16B80" w:rsidP="00FC1AE4">
      <w:pPr>
        <w:tabs>
          <w:tab w:val="left" w:pos="955"/>
        </w:tabs>
        <w:autoSpaceDE w:val="0"/>
        <w:autoSpaceDN w:val="0"/>
        <w:adjustRightInd w:val="0"/>
        <w:ind w:firstLine="426"/>
        <w:jc w:val="both"/>
        <w:rPr>
          <w:sz w:val="22"/>
          <w:szCs w:val="22"/>
        </w:rPr>
      </w:pPr>
      <w:r w:rsidRPr="00967DF7">
        <w:rPr>
          <w:sz w:val="22"/>
          <w:szCs w:val="22"/>
        </w:rPr>
        <w:t xml:space="preserve">- формирование установки на наличие мотивации к бережному отношению к культурным и духовным ценностям. </w:t>
      </w:r>
    </w:p>
    <w:p w:rsidR="00A16B80" w:rsidRPr="00967DF7" w:rsidRDefault="00A16B80" w:rsidP="00FC1AE4">
      <w:pPr>
        <w:tabs>
          <w:tab w:val="left" w:pos="955"/>
        </w:tabs>
        <w:autoSpaceDE w:val="0"/>
        <w:autoSpaceDN w:val="0"/>
        <w:adjustRightInd w:val="0"/>
        <w:ind w:firstLine="426"/>
        <w:jc w:val="both"/>
        <w:rPr>
          <w:sz w:val="22"/>
          <w:szCs w:val="22"/>
        </w:rPr>
      </w:pPr>
      <w:r w:rsidRPr="00967DF7">
        <w:rPr>
          <w:sz w:val="22"/>
          <w:szCs w:val="22"/>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A16B80" w:rsidRPr="00967DF7" w:rsidRDefault="00A16B80" w:rsidP="00FC1AE4">
      <w:pPr>
        <w:ind w:firstLine="426"/>
        <w:jc w:val="both"/>
        <w:rPr>
          <w:sz w:val="22"/>
          <w:szCs w:val="22"/>
          <w:lang w:eastAsia="en-US"/>
        </w:rPr>
      </w:pPr>
      <w:r w:rsidRPr="00967DF7">
        <w:rPr>
          <w:sz w:val="22"/>
          <w:szCs w:val="22"/>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A16B80" w:rsidRPr="00967DF7" w:rsidRDefault="00A16B80" w:rsidP="00FC1AE4">
      <w:pPr>
        <w:ind w:firstLine="426"/>
        <w:jc w:val="both"/>
        <w:rPr>
          <w:sz w:val="22"/>
          <w:szCs w:val="22"/>
          <w:lang w:eastAsia="en-US"/>
        </w:rPr>
      </w:pPr>
      <w:r w:rsidRPr="00967DF7">
        <w:rPr>
          <w:sz w:val="22"/>
          <w:szCs w:val="22"/>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A16B80" w:rsidRPr="00967DF7" w:rsidRDefault="00A16B80" w:rsidP="00FC1AE4">
      <w:pPr>
        <w:widowControl w:val="0"/>
        <w:suppressLineNumbers/>
        <w:suppressAutoHyphens/>
        <w:autoSpaceDN w:val="0"/>
        <w:ind w:firstLine="426"/>
        <w:jc w:val="both"/>
        <w:rPr>
          <w:rFonts w:eastAsia="Calibri"/>
          <w:kern w:val="3"/>
          <w:sz w:val="22"/>
          <w:szCs w:val="22"/>
          <w:lang w:eastAsia="zh-CN" w:bidi="hi-IN"/>
        </w:rPr>
      </w:pPr>
      <w:r w:rsidRPr="00967DF7">
        <w:rPr>
          <w:rFonts w:eastAsia="Calibri"/>
          <w:b/>
          <w:kern w:val="3"/>
          <w:sz w:val="22"/>
          <w:szCs w:val="22"/>
          <w:lang w:eastAsia="zh-CN" w:bidi="hi-IN"/>
        </w:rPr>
        <w:t>Метапредметные результаты</w:t>
      </w:r>
      <w:r w:rsidRPr="00967DF7">
        <w:rPr>
          <w:rFonts w:eastAsia="Calibri"/>
          <w:kern w:val="3"/>
          <w:sz w:val="22"/>
          <w:szCs w:val="22"/>
          <w:lang w:eastAsia="zh-CN" w:bidi="hi-IN"/>
        </w:rPr>
        <w:t>освоения программы должны отражать:</w:t>
      </w:r>
    </w:p>
    <w:p w:rsidR="00A16B80" w:rsidRPr="00967DF7" w:rsidRDefault="00A16B80" w:rsidP="00FC1AE4">
      <w:pPr>
        <w:autoSpaceDE w:val="0"/>
        <w:autoSpaceDN w:val="0"/>
        <w:adjustRightInd w:val="0"/>
        <w:ind w:firstLine="426"/>
        <w:jc w:val="both"/>
        <w:rPr>
          <w:sz w:val="22"/>
          <w:szCs w:val="22"/>
          <w:lang w:eastAsia="en-US"/>
        </w:rPr>
      </w:pPr>
      <w:r w:rsidRPr="00967DF7">
        <w:rPr>
          <w:sz w:val="22"/>
          <w:szCs w:val="22"/>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A16B80" w:rsidRPr="00967DF7" w:rsidRDefault="00A16B80" w:rsidP="00FC1AE4">
      <w:pPr>
        <w:autoSpaceDE w:val="0"/>
        <w:autoSpaceDN w:val="0"/>
        <w:adjustRightInd w:val="0"/>
        <w:ind w:firstLine="426"/>
        <w:jc w:val="both"/>
        <w:rPr>
          <w:sz w:val="22"/>
          <w:szCs w:val="22"/>
          <w:lang w:eastAsia="en-US"/>
        </w:rPr>
      </w:pPr>
      <w:r w:rsidRPr="00967DF7">
        <w:rPr>
          <w:sz w:val="22"/>
          <w:szCs w:val="22"/>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A16B80" w:rsidRPr="00967DF7" w:rsidRDefault="00A16B80" w:rsidP="00FC1AE4">
      <w:pPr>
        <w:autoSpaceDE w:val="0"/>
        <w:autoSpaceDN w:val="0"/>
        <w:adjustRightInd w:val="0"/>
        <w:ind w:firstLine="426"/>
        <w:jc w:val="both"/>
        <w:rPr>
          <w:sz w:val="22"/>
          <w:szCs w:val="22"/>
          <w:lang w:eastAsia="en-US"/>
        </w:rPr>
      </w:pPr>
      <w:r w:rsidRPr="00967DF7">
        <w:rPr>
          <w:sz w:val="22"/>
          <w:szCs w:val="22"/>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A16B80" w:rsidRPr="00967DF7" w:rsidRDefault="00A16B80" w:rsidP="00FC1AE4">
      <w:pPr>
        <w:autoSpaceDE w:val="0"/>
        <w:autoSpaceDN w:val="0"/>
        <w:adjustRightInd w:val="0"/>
        <w:ind w:firstLine="426"/>
        <w:jc w:val="both"/>
        <w:rPr>
          <w:sz w:val="22"/>
          <w:szCs w:val="22"/>
          <w:lang w:eastAsia="en-US"/>
        </w:rPr>
      </w:pPr>
      <w:r w:rsidRPr="00967DF7">
        <w:rPr>
          <w:sz w:val="22"/>
          <w:szCs w:val="22"/>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A16B80" w:rsidRPr="00967DF7" w:rsidRDefault="00A16B80" w:rsidP="00FC1AE4">
      <w:pPr>
        <w:autoSpaceDE w:val="0"/>
        <w:autoSpaceDN w:val="0"/>
        <w:adjustRightInd w:val="0"/>
        <w:ind w:firstLine="426"/>
        <w:jc w:val="both"/>
        <w:rPr>
          <w:sz w:val="22"/>
          <w:szCs w:val="22"/>
          <w:lang w:eastAsia="en-US"/>
        </w:rPr>
      </w:pPr>
      <w:r w:rsidRPr="00967DF7">
        <w:rPr>
          <w:sz w:val="22"/>
          <w:szCs w:val="22"/>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A16B80" w:rsidRPr="00967DF7" w:rsidRDefault="00A16B80" w:rsidP="00FC1AE4">
      <w:pPr>
        <w:autoSpaceDE w:val="0"/>
        <w:autoSpaceDN w:val="0"/>
        <w:adjustRightInd w:val="0"/>
        <w:ind w:firstLine="426"/>
        <w:jc w:val="both"/>
        <w:rPr>
          <w:rFonts w:eastAsia="Calibri"/>
          <w:sz w:val="22"/>
          <w:szCs w:val="22"/>
          <w:lang w:eastAsia="en-US"/>
        </w:rPr>
      </w:pPr>
      <w:r w:rsidRPr="00967DF7">
        <w:rPr>
          <w:rFonts w:eastAsia="Calibri"/>
          <w:sz w:val="22"/>
          <w:szCs w:val="22"/>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A16B80" w:rsidRPr="00967DF7" w:rsidRDefault="00A16B80" w:rsidP="00FC1AE4">
      <w:pPr>
        <w:autoSpaceDE w:val="0"/>
        <w:autoSpaceDN w:val="0"/>
        <w:adjustRightInd w:val="0"/>
        <w:ind w:firstLine="426"/>
        <w:jc w:val="both"/>
        <w:rPr>
          <w:rFonts w:eastAsia="Calibri"/>
          <w:sz w:val="22"/>
          <w:szCs w:val="22"/>
          <w:lang w:eastAsia="en-US"/>
        </w:rPr>
      </w:pPr>
      <w:r w:rsidRPr="00967DF7">
        <w:rPr>
          <w:rFonts w:eastAsia="Calibri"/>
          <w:sz w:val="22"/>
          <w:szCs w:val="22"/>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A16B80" w:rsidRPr="00967DF7" w:rsidRDefault="00A16B80" w:rsidP="00FC1AE4">
      <w:pPr>
        <w:autoSpaceDE w:val="0"/>
        <w:autoSpaceDN w:val="0"/>
        <w:adjustRightInd w:val="0"/>
        <w:ind w:firstLine="426"/>
        <w:jc w:val="both"/>
        <w:rPr>
          <w:rFonts w:eastAsia="Calibri"/>
          <w:sz w:val="22"/>
          <w:szCs w:val="22"/>
          <w:lang w:eastAsia="en-US"/>
        </w:rPr>
      </w:pPr>
      <w:r w:rsidRPr="00967DF7">
        <w:rPr>
          <w:rFonts w:eastAsia="Calibri"/>
          <w:sz w:val="22"/>
          <w:szCs w:val="22"/>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A16B80" w:rsidRPr="00967DF7" w:rsidRDefault="00A16B80" w:rsidP="00FC1AE4">
      <w:pPr>
        <w:autoSpaceDE w:val="0"/>
        <w:autoSpaceDN w:val="0"/>
        <w:adjustRightInd w:val="0"/>
        <w:ind w:firstLine="426"/>
        <w:jc w:val="both"/>
        <w:rPr>
          <w:sz w:val="22"/>
          <w:szCs w:val="22"/>
          <w:lang w:eastAsia="en-US"/>
        </w:rPr>
      </w:pPr>
      <w:r w:rsidRPr="00967DF7">
        <w:rPr>
          <w:sz w:val="22"/>
          <w:szCs w:val="22"/>
          <w:lang w:eastAsia="en-US"/>
        </w:rPr>
        <w:t>- овладение базовыми предметными и межпредметными понятиями в процессе освоения учебного предмета «Музыка»;</w:t>
      </w:r>
    </w:p>
    <w:p w:rsidR="00A16B80" w:rsidRPr="00967DF7" w:rsidRDefault="00A16B80" w:rsidP="00FC1AE4">
      <w:pPr>
        <w:autoSpaceDE w:val="0"/>
        <w:autoSpaceDN w:val="0"/>
        <w:adjustRightInd w:val="0"/>
        <w:ind w:firstLine="426"/>
        <w:jc w:val="both"/>
        <w:rPr>
          <w:sz w:val="22"/>
          <w:szCs w:val="22"/>
          <w:lang w:eastAsia="en-US"/>
        </w:rPr>
      </w:pPr>
      <w:r w:rsidRPr="00967DF7">
        <w:rPr>
          <w:sz w:val="22"/>
          <w:szCs w:val="22"/>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A16B80" w:rsidRPr="00967DF7" w:rsidRDefault="00A16B80" w:rsidP="00FC1AE4">
      <w:pPr>
        <w:autoSpaceDE w:val="0"/>
        <w:autoSpaceDN w:val="0"/>
        <w:adjustRightInd w:val="0"/>
        <w:ind w:firstLine="426"/>
        <w:jc w:val="both"/>
        <w:rPr>
          <w:sz w:val="22"/>
          <w:szCs w:val="22"/>
          <w:lang w:eastAsia="en-US"/>
        </w:rPr>
      </w:pPr>
      <w:r w:rsidRPr="00967DF7">
        <w:rPr>
          <w:sz w:val="22"/>
          <w:szCs w:val="22"/>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A16B80" w:rsidRPr="00967DF7" w:rsidRDefault="00A16B80" w:rsidP="00FC1AE4">
      <w:pPr>
        <w:autoSpaceDE w:val="0"/>
        <w:autoSpaceDN w:val="0"/>
        <w:adjustRightInd w:val="0"/>
        <w:ind w:firstLine="426"/>
        <w:jc w:val="both"/>
        <w:rPr>
          <w:sz w:val="22"/>
          <w:szCs w:val="22"/>
          <w:lang w:eastAsia="en-US"/>
        </w:rPr>
      </w:pPr>
      <w:r w:rsidRPr="00967DF7">
        <w:rPr>
          <w:sz w:val="22"/>
          <w:szCs w:val="22"/>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A16B80" w:rsidRPr="00967DF7" w:rsidRDefault="00A16B80" w:rsidP="00FC1AE4">
      <w:pPr>
        <w:autoSpaceDE w:val="0"/>
        <w:autoSpaceDN w:val="0"/>
        <w:adjustRightInd w:val="0"/>
        <w:ind w:firstLine="426"/>
        <w:jc w:val="both"/>
        <w:rPr>
          <w:sz w:val="22"/>
          <w:szCs w:val="22"/>
          <w:lang w:eastAsia="en-US"/>
        </w:rPr>
      </w:pPr>
      <w:r w:rsidRPr="00967DF7">
        <w:rPr>
          <w:sz w:val="22"/>
          <w:szCs w:val="22"/>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A16B80" w:rsidRPr="00967DF7" w:rsidRDefault="00A16B80" w:rsidP="00FC1AE4">
      <w:pPr>
        <w:autoSpaceDE w:val="0"/>
        <w:autoSpaceDN w:val="0"/>
        <w:adjustRightInd w:val="0"/>
        <w:ind w:firstLine="426"/>
        <w:jc w:val="both"/>
        <w:rPr>
          <w:i/>
          <w:sz w:val="22"/>
          <w:szCs w:val="22"/>
          <w:lang w:eastAsia="en-US"/>
        </w:rPr>
      </w:pPr>
      <w:r w:rsidRPr="00967DF7">
        <w:rPr>
          <w:sz w:val="22"/>
          <w:szCs w:val="22"/>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A16B80" w:rsidRPr="00967DF7" w:rsidRDefault="00A16B80" w:rsidP="00FC1AE4">
      <w:pPr>
        <w:pStyle w:val="a3"/>
        <w:spacing w:line="240" w:lineRule="auto"/>
        <w:ind w:firstLine="426"/>
        <w:rPr>
          <w:rFonts w:ascii="Times New Roman" w:hAnsi="Times New Roman"/>
          <w:color w:val="auto"/>
          <w:spacing w:val="-2"/>
          <w:sz w:val="22"/>
          <w:szCs w:val="22"/>
        </w:rPr>
      </w:pPr>
      <w:r w:rsidRPr="00967DF7">
        <w:rPr>
          <w:rFonts w:ascii="Times New Roman" w:hAnsi="Times New Roman"/>
          <w:color w:val="auto"/>
          <w:sz w:val="22"/>
          <w:szCs w:val="22"/>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A16B80" w:rsidRPr="00967DF7" w:rsidRDefault="00A16B80" w:rsidP="00FC1AE4">
      <w:pPr>
        <w:pStyle w:val="a3"/>
        <w:spacing w:line="240" w:lineRule="auto"/>
        <w:ind w:firstLine="426"/>
        <w:rPr>
          <w:rFonts w:ascii="Times New Roman" w:hAnsi="Times New Roman"/>
          <w:color w:val="auto"/>
          <w:sz w:val="22"/>
          <w:szCs w:val="22"/>
        </w:rPr>
      </w:pPr>
      <w:r w:rsidRPr="00967DF7">
        <w:rPr>
          <w:rFonts w:ascii="Times New Roman" w:hAnsi="Times New Roman"/>
          <w:b/>
          <w:bCs/>
          <w:color w:val="auto"/>
          <w:spacing w:val="2"/>
          <w:sz w:val="22"/>
          <w:szCs w:val="22"/>
        </w:rPr>
        <w:t>«Технология».</w:t>
      </w:r>
      <w:r w:rsidRPr="00967DF7">
        <w:rPr>
          <w:rFonts w:ascii="Times New Roman" w:hAnsi="Times New Roman"/>
          <w:color w:val="auto"/>
          <w:spacing w:val="2"/>
          <w:sz w:val="22"/>
          <w:szCs w:val="22"/>
        </w:rPr>
        <w:t xml:space="preserve"> Специфика этого предмета и его значимость для формирования универсальных учебных действий </w:t>
      </w:r>
      <w:r w:rsidRPr="00967DF7">
        <w:rPr>
          <w:rFonts w:ascii="Times New Roman" w:hAnsi="Times New Roman"/>
          <w:color w:val="auto"/>
          <w:sz w:val="22"/>
          <w:szCs w:val="22"/>
        </w:rPr>
        <w:t>обусловлены:</w:t>
      </w:r>
    </w:p>
    <w:p w:rsidR="00A16B80" w:rsidRPr="00967DF7" w:rsidRDefault="00A16B80" w:rsidP="00FC1AE4">
      <w:pPr>
        <w:pStyle w:val="21"/>
        <w:spacing w:line="240" w:lineRule="auto"/>
        <w:ind w:firstLine="426"/>
        <w:rPr>
          <w:sz w:val="22"/>
          <w:szCs w:val="22"/>
        </w:rPr>
      </w:pPr>
      <w:r w:rsidRPr="00967DF7">
        <w:rPr>
          <w:sz w:val="22"/>
          <w:szCs w:val="22"/>
        </w:rPr>
        <w:t>ключевой ролью предметно­преобразовательной деятель</w:t>
      </w:r>
      <w:r w:rsidRPr="00967DF7">
        <w:rPr>
          <w:spacing w:val="2"/>
          <w:sz w:val="22"/>
          <w:szCs w:val="22"/>
        </w:rPr>
        <w:t xml:space="preserve">ности как основы формирования системы универсальных </w:t>
      </w:r>
      <w:r w:rsidRPr="00967DF7">
        <w:rPr>
          <w:sz w:val="22"/>
          <w:szCs w:val="22"/>
        </w:rPr>
        <w:t>учебных действий;</w:t>
      </w:r>
    </w:p>
    <w:p w:rsidR="00A16B80" w:rsidRPr="00967DF7" w:rsidRDefault="00A16B80" w:rsidP="00FC1AE4">
      <w:pPr>
        <w:pStyle w:val="21"/>
        <w:spacing w:line="240" w:lineRule="auto"/>
        <w:ind w:firstLine="426"/>
        <w:rPr>
          <w:sz w:val="22"/>
          <w:szCs w:val="22"/>
        </w:rPr>
      </w:pPr>
      <w:r w:rsidRPr="00967DF7">
        <w:rPr>
          <w:spacing w:val="2"/>
          <w:sz w:val="22"/>
          <w:szCs w:val="22"/>
        </w:rPr>
        <w:t>значением универсальных учебных действий моделиро</w:t>
      </w:r>
      <w:r w:rsidRPr="00967DF7">
        <w:rPr>
          <w:sz w:val="22"/>
          <w:szCs w:val="22"/>
        </w:rPr>
        <w:t xml:space="preserve">вания и планирования, которые являются непосредственным предметом усвоения в ходе выполнения различных заданий </w:t>
      </w:r>
      <w:r w:rsidRPr="00967DF7">
        <w:rPr>
          <w:spacing w:val="2"/>
          <w:sz w:val="22"/>
          <w:szCs w:val="22"/>
        </w:rPr>
        <w:t>по курсу (так, в ходе решения задач на конструированиеобучающиеся учатся использовать схемы, карты и модели,</w:t>
      </w:r>
      <w:r w:rsidRPr="00967DF7">
        <w:rPr>
          <w:spacing w:val="-2"/>
          <w:sz w:val="22"/>
          <w:szCs w:val="22"/>
        </w:rPr>
        <w:t>задающие полную ориентировочную основу выполнения пред</w:t>
      </w:r>
      <w:r w:rsidRPr="00967DF7">
        <w:rPr>
          <w:spacing w:val="2"/>
          <w:sz w:val="22"/>
          <w:szCs w:val="22"/>
        </w:rPr>
        <w:t xml:space="preserve">ложенных заданий и позволяющие выделять необходимую </w:t>
      </w:r>
      <w:r w:rsidRPr="00967DF7">
        <w:rPr>
          <w:sz w:val="22"/>
          <w:szCs w:val="22"/>
        </w:rPr>
        <w:t>систему ориентиров);</w:t>
      </w:r>
    </w:p>
    <w:p w:rsidR="00A16B80" w:rsidRPr="00967DF7" w:rsidRDefault="00A16B80" w:rsidP="00FC1AE4">
      <w:pPr>
        <w:pStyle w:val="21"/>
        <w:spacing w:line="240" w:lineRule="auto"/>
        <w:ind w:firstLine="426"/>
        <w:rPr>
          <w:sz w:val="22"/>
          <w:szCs w:val="22"/>
        </w:rPr>
      </w:pPr>
      <w:r w:rsidRPr="00967DF7">
        <w:rPr>
          <w:sz w:val="22"/>
          <w:szCs w:val="22"/>
        </w:rPr>
        <w:t>специальной организацией процесса планомерно­поэтап</w:t>
      </w:r>
      <w:r w:rsidRPr="00967DF7">
        <w:rPr>
          <w:spacing w:val="2"/>
          <w:sz w:val="22"/>
          <w:szCs w:val="22"/>
        </w:rPr>
        <w:t xml:space="preserve">ной отработки предметно­преобразовательной деятельности </w:t>
      </w:r>
      <w:r w:rsidRPr="00967DF7">
        <w:rPr>
          <w:sz w:val="22"/>
          <w:szCs w:val="22"/>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A16B80" w:rsidRPr="00967DF7" w:rsidRDefault="00A16B80" w:rsidP="00FC1AE4">
      <w:pPr>
        <w:pStyle w:val="21"/>
        <w:spacing w:line="240" w:lineRule="auto"/>
        <w:ind w:firstLine="426"/>
        <w:rPr>
          <w:sz w:val="22"/>
          <w:szCs w:val="22"/>
        </w:rPr>
      </w:pPr>
      <w:r w:rsidRPr="00967DF7">
        <w:rPr>
          <w:spacing w:val="2"/>
          <w:sz w:val="22"/>
          <w:szCs w:val="22"/>
        </w:rPr>
        <w:t xml:space="preserve">широким использованием форм группового сотрудничества и проектных форм работы для реализации учебных </w:t>
      </w:r>
      <w:r w:rsidRPr="00967DF7">
        <w:rPr>
          <w:sz w:val="22"/>
          <w:szCs w:val="22"/>
        </w:rPr>
        <w:t>целей курса;</w:t>
      </w:r>
    </w:p>
    <w:p w:rsidR="00A16B80" w:rsidRPr="00967DF7" w:rsidRDefault="00A16B80" w:rsidP="00FC1AE4">
      <w:pPr>
        <w:pStyle w:val="21"/>
        <w:spacing w:line="240" w:lineRule="auto"/>
        <w:ind w:firstLine="426"/>
        <w:rPr>
          <w:sz w:val="22"/>
          <w:szCs w:val="22"/>
        </w:rPr>
      </w:pPr>
      <w:r w:rsidRPr="00967DF7">
        <w:rPr>
          <w:sz w:val="22"/>
          <w:szCs w:val="22"/>
        </w:rPr>
        <w:t>формированием первоначальных элементов ИКТ­компетентности обучающихся.</w:t>
      </w:r>
    </w:p>
    <w:p w:rsidR="00A16B80" w:rsidRPr="00967DF7" w:rsidRDefault="00A16B80"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Изучение технологии обеспечивает реализацию следующих целей:</w:t>
      </w:r>
    </w:p>
    <w:p w:rsidR="00A16B80" w:rsidRPr="00967DF7" w:rsidRDefault="00A16B80" w:rsidP="00FC1AE4">
      <w:pPr>
        <w:pStyle w:val="21"/>
        <w:spacing w:line="240" w:lineRule="auto"/>
        <w:ind w:firstLine="426"/>
        <w:rPr>
          <w:sz w:val="22"/>
          <w:szCs w:val="22"/>
        </w:rPr>
      </w:pPr>
      <w:r w:rsidRPr="00967DF7">
        <w:rPr>
          <w:sz w:val="22"/>
          <w:szCs w:val="22"/>
        </w:rPr>
        <w:t>формирование картины мира материальной и духовной культуры как продукта творческой предметно­преобразующей деятельности человека;</w:t>
      </w:r>
    </w:p>
    <w:p w:rsidR="00A16B80" w:rsidRPr="00967DF7" w:rsidRDefault="00A16B80" w:rsidP="00FC1AE4">
      <w:pPr>
        <w:pStyle w:val="21"/>
        <w:spacing w:line="240" w:lineRule="auto"/>
        <w:ind w:firstLine="426"/>
        <w:rPr>
          <w:sz w:val="22"/>
          <w:szCs w:val="22"/>
        </w:rPr>
      </w:pPr>
      <w:r w:rsidRPr="00967DF7">
        <w:rPr>
          <w:spacing w:val="2"/>
          <w:sz w:val="22"/>
          <w:szCs w:val="22"/>
        </w:rPr>
        <w:t xml:space="preserve">развитие знаково­символического и пространственного </w:t>
      </w:r>
      <w:r w:rsidRPr="00967DF7">
        <w:rPr>
          <w:sz w:val="22"/>
          <w:szCs w:val="22"/>
        </w:rPr>
        <w:t xml:space="preserve">мышления, творческого и репродуктивного воображения на </w:t>
      </w:r>
      <w:r w:rsidRPr="00967DF7">
        <w:rPr>
          <w:spacing w:val="2"/>
          <w:sz w:val="22"/>
          <w:szCs w:val="22"/>
        </w:rPr>
        <w:t>основе развития способности обучающегося к моделирова</w:t>
      </w:r>
      <w:r w:rsidRPr="00967DF7">
        <w:rPr>
          <w:sz w:val="22"/>
          <w:szCs w:val="22"/>
        </w:rPr>
        <w:t>нию и отображению объекта и процесса его преобразования в форме моделей (рисунков, планов, схем, чертежей);</w:t>
      </w:r>
    </w:p>
    <w:p w:rsidR="00A16B80" w:rsidRPr="00967DF7" w:rsidRDefault="00A16B80" w:rsidP="00FC1AE4">
      <w:pPr>
        <w:pStyle w:val="21"/>
        <w:spacing w:line="240" w:lineRule="auto"/>
        <w:ind w:firstLine="426"/>
        <w:rPr>
          <w:sz w:val="22"/>
          <w:szCs w:val="22"/>
        </w:rPr>
      </w:pPr>
      <w:r w:rsidRPr="00967DF7">
        <w:rPr>
          <w:spacing w:val="-2"/>
          <w:sz w:val="22"/>
          <w:szCs w:val="22"/>
        </w:rPr>
        <w:t xml:space="preserve">развитие регулятивных действий, включая целеполагание; </w:t>
      </w:r>
      <w:r w:rsidRPr="00967DF7">
        <w:rPr>
          <w:spacing w:val="2"/>
          <w:sz w:val="22"/>
          <w:szCs w:val="22"/>
        </w:rPr>
        <w:t>планирование (умение составлять план действий и приме</w:t>
      </w:r>
      <w:r w:rsidRPr="00967DF7">
        <w:rPr>
          <w:sz w:val="22"/>
          <w:szCs w:val="22"/>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A16B80" w:rsidRPr="00967DF7" w:rsidRDefault="00A16B80" w:rsidP="00FC1AE4">
      <w:pPr>
        <w:pStyle w:val="21"/>
        <w:spacing w:line="240" w:lineRule="auto"/>
        <w:ind w:firstLine="426"/>
        <w:rPr>
          <w:sz w:val="22"/>
          <w:szCs w:val="22"/>
        </w:rPr>
      </w:pPr>
      <w:r w:rsidRPr="00967DF7">
        <w:rPr>
          <w:sz w:val="22"/>
          <w:szCs w:val="22"/>
        </w:rPr>
        <w:t>формирование внутреннего плана на основе поэтапной отработки предметно­преобразующих действий;</w:t>
      </w:r>
    </w:p>
    <w:p w:rsidR="00A16B80" w:rsidRPr="00967DF7" w:rsidRDefault="00A16B80" w:rsidP="00FC1AE4">
      <w:pPr>
        <w:pStyle w:val="21"/>
        <w:spacing w:line="240" w:lineRule="auto"/>
        <w:ind w:firstLine="426"/>
        <w:rPr>
          <w:sz w:val="22"/>
          <w:szCs w:val="22"/>
        </w:rPr>
      </w:pPr>
      <w:r w:rsidRPr="00967DF7">
        <w:rPr>
          <w:sz w:val="22"/>
          <w:szCs w:val="22"/>
        </w:rPr>
        <w:t>развитие планирующей и регулирующей функций речи;</w:t>
      </w:r>
    </w:p>
    <w:p w:rsidR="00A16B80" w:rsidRPr="00967DF7" w:rsidRDefault="00A16B80" w:rsidP="00FC1AE4">
      <w:pPr>
        <w:pStyle w:val="21"/>
        <w:spacing w:line="240" w:lineRule="auto"/>
        <w:ind w:firstLine="426"/>
        <w:rPr>
          <w:sz w:val="22"/>
          <w:szCs w:val="22"/>
        </w:rPr>
      </w:pPr>
      <w:r w:rsidRPr="00967DF7">
        <w:rPr>
          <w:sz w:val="22"/>
          <w:szCs w:val="22"/>
        </w:rPr>
        <w:t>развитие коммуникативной компетентности обучающихся на основе организации совместно­продуктивной деятельности;</w:t>
      </w:r>
    </w:p>
    <w:p w:rsidR="00A16B80" w:rsidRPr="00967DF7" w:rsidRDefault="00A16B80" w:rsidP="00FC1AE4">
      <w:pPr>
        <w:pStyle w:val="21"/>
        <w:spacing w:line="240" w:lineRule="auto"/>
        <w:ind w:firstLine="426"/>
        <w:rPr>
          <w:sz w:val="22"/>
          <w:szCs w:val="22"/>
        </w:rPr>
      </w:pPr>
      <w:r w:rsidRPr="00967DF7">
        <w:rPr>
          <w:spacing w:val="2"/>
          <w:sz w:val="22"/>
          <w:szCs w:val="22"/>
        </w:rPr>
        <w:t>развитие эстетических представлений и критериев на основе изобразительной и художественной конструктивной</w:t>
      </w:r>
      <w:r w:rsidRPr="00967DF7">
        <w:rPr>
          <w:sz w:val="22"/>
          <w:szCs w:val="22"/>
        </w:rPr>
        <w:t xml:space="preserve"> деятельности;</w:t>
      </w:r>
    </w:p>
    <w:p w:rsidR="00A16B80" w:rsidRPr="00967DF7" w:rsidRDefault="00A16B80" w:rsidP="00FC1AE4">
      <w:pPr>
        <w:pStyle w:val="21"/>
        <w:spacing w:line="240" w:lineRule="auto"/>
        <w:ind w:firstLine="426"/>
        <w:rPr>
          <w:sz w:val="22"/>
          <w:szCs w:val="22"/>
        </w:rPr>
      </w:pPr>
      <w:r w:rsidRPr="00967DF7">
        <w:rPr>
          <w:sz w:val="22"/>
          <w:szCs w:val="22"/>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A16B80" w:rsidRPr="00967DF7" w:rsidRDefault="00A16B80" w:rsidP="00FC1AE4">
      <w:pPr>
        <w:pStyle w:val="21"/>
        <w:spacing w:line="240" w:lineRule="auto"/>
        <w:ind w:firstLine="426"/>
        <w:rPr>
          <w:sz w:val="22"/>
          <w:szCs w:val="22"/>
        </w:rPr>
      </w:pPr>
      <w:r w:rsidRPr="00967DF7">
        <w:rPr>
          <w:sz w:val="22"/>
          <w:szCs w:val="22"/>
        </w:rPr>
        <w:t xml:space="preserve">ознакомление обучающихся с миром профессий и их социальным значением, историей их возникновения и развития </w:t>
      </w:r>
      <w:r w:rsidRPr="00967DF7">
        <w:rPr>
          <w:spacing w:val="2"/>
          <w:sz w:val="22"/>
          <w:szCs w:val="22"/>
        </w:rPr>
        <w:t>как первая ступень формирования готовности к предвари</w:t>
      </w:r>
      <w:r w:rsidRPr="00967DF7">
        <w:rPr>
          <w:sz w:val="22"/>
          <w:szCs w:val="22"/>
        </w:rPr>
        <w:t>тельному профессиональному самоопределению;</w:t>
      </w:r>
    </w:p>
    <w:p w:rsidR="00A16B80" w:rsidRPr="00967DF7" w:rsidRDefault="00A16B80" w:rsidP="00FC1AE4">
      <w:pPr>
        <w:pStyle w:val="21"/>
        <w:spacing w:line="240" w:lineRule="auto"/>
        <w:ind w:firstLine="426"/>
        <w:rPr>
          <w:b/>
          <w:bCs/>
          <w:sz w:val="22"/>
          <w:szCs w:val="22"/>
        </w:rPr>
      </w:pPr>
      <w:r w:rsidRPr="00967DF7">
        <w:rPr>
          <w:spacing w:val="-2"/>
          <w:sz w:val="22"/>
          <w:szCs w:val="22"/>
        </w:rPr>
        <w:t>формирование ИКТ­компетентности обучающихся, вклю</w:t>
      </w:r>
      <w:r w:rsidRPr="00967DF7">
        <w:rPr>
          <w:sz w:val="22"/>
          <w:szCs w:val="22"/>
        </w:rPr>
        <w:t>чая ознакомление с правилами жизни людей в мире инфор</w:t>
      </w:r>
      <w:r w:rsidRPr="00967DF7">
        <w:rPr>
          <w:spacing w:val="2"/>
          <w:sz w:val="22"/>
          <w:szCs w:val="22"/>
        </w:rPr>
        <w:t>мации: избирательность в потреблении информации, ува</w:t>
      </w:r>
      <w:r w:rsidRPr="00967DF7">
        <w:rPr>
          <w:sz w:val="22"/>
          <w:szCs w:val="22"/>
        </w:rPr>
        <w:t>жение к личной информации другого человека, к процессу познания учения, к состоянию неполного знания и другим аспектам.</w:t>
      </w:r>
    </w:p>
    <w:p w:rsidR="00A16B80" w:rsidRPr="00967DF7" w:rsidRDefault="00A16B80" w:rsidP="00FC1AE4">
      <w:pPr>
        <w:pStyle w:val="a3"/>
        <w:spacing w:line="240" w:lineRule="auto"/>
        <w:ind w:firstLine="426"/>
        <w:rPr>
          <w:rFonts w:ascii="Times New Roman" w:hAnsi="Times New Roman"/>
          <w:color w:val="auto"/>
          <w:sz w:val="22"/>
          <w:szCs w:val="22"/>
        </w:rPr>
      </w:pPr>
      <w:r w:rsidRPr="00967DF7">
        <w:rPr>
          <w:rFonts w:ascii="Times New Roman" w:hAnsi="Times New Roman"/>
          <w:b/>
          <w:bCs/>
          <w:color w:val="auto"/>
          <w:sz w:val="22"/>
          <w:szCs w:val="22"/>
        </w:rPr>
        <w:t>«Физическая культура».</w:t>
      </w:r>
      <w:r w:rsidRPr="00967DF7">
        <w:rPr>
          <w:rFonts w:ascii="Times New Roman" w:hAnsi="Times New Roman"/>
          <w:color w:val="auto"/>
          <w:sz w:val="22"/>
          <w:szCs w:val="22"/>
        </w:rPr>
        <w:t xml:space="preserve"> Этот предмет обеспечивает формирование личностных универсальных действий:</w:t>
      </w:r>
    </w:p>
    <w:p w:rsidR="00A16B80" w:rsidRPr="00967DF7" w:rsidRDefault="00A16B80" w:rsidP="00FC1AE4">
      <w:pPr>
        <w:pStyle w:val="21"/>
        <w:spacing w:line="240" w:lineRule="auto"/>
        <w:ind w:firstLine="426"/>
        <w:rPr>
          <w:sz w:val="22"/>
          <w:szCs w:val="22"/>
        </w:rPr>
      </w:pPr>
      <w:r w:rsidRPr="00967DF7">
        <w:rPr>
          <w:sz w:val="22"/>
          <w:szCs w:val="22"/>
        </w:rPr>
        <w:t>основ общекультурной и российской гражданской идентичности как чувства гордости за достижения в мировом и отечественном спорте;</w:t>
      </w:r>
    </w:p>
    <w:p w:rsidR="00A16B80" w:rsidRPr="00967DF7" w:rsidRDefault="00A16B80" w:rsidP="00FC1AE4">
      <w:pPr>
        <w:pStyle w:val="21"/>
        <w:spacing w:line="240" w:lineRule="auto"/>
        <w:ind w:firstLine="426"/>
        <w:rPr>
          <w:sz w:val="22"/>
          <w:szCs w:val="22"/>
        </w:rPr>
      </w:pPr>
      <w:r w:rsidRPr="00967DF7">
        <w:rPr>
          <w:sz w:val="22"/>
          <w:szCs w:val="22"/>
        </w:rPr>
        <w:t>освоение моральных норм помощи тем, кто в ней нуждается, готовности принять на себя ответственность;</w:t>
      </w:r>
    </w:p>
    <w:p w:rsidR="00A16B80" w:rsidRPr="00967DF7" w:rsidRDefault="00A16B80" w:rsidP="00FC1AE4">
      <w:pPr>
        <w:pStyle w:val="21"/>
        <w:spacing w:line="240" w:lineRule="auto"/>
        <w:ind w:firstLine="426"/>
        <w:rPr>
          <w:sz w:val="22"/>
          <w:szCs w:val="22"/>
        </w:rPr>
      </w:pPr>
      <w:r w:rsidRPr="00967DF7">
        <w:rPr>
          <w:spacing w:val="2"/>
          <w:sz w:val="22"/>
          <w:szCs w:val="22"/>
        </w:rPr>
        <w:t>развитие мотивации достижения и готовности к преодолению трудностей на основе конструктивных стратегий</w:t>
      </w:r>
      <w:r w:rsidRPr="00967DF7">
        <w:rPr>
          <w:spacing w:val="2"/>
          <w:sz w:val="22"/>
          <w:szCs w:val="22"/>
        </w:rPr>
        <w:br/>
      </w:r>
      <w:r w:rsidRPr="00967DF7">
        <w:rPr>
          <w:sz w:val="22"/>
          <w:szCs w:val="22"/>
        </w:rPr>
        <w:t>совладания и умения мобилизовать свои личностные и физические ресурсы, стрессоустойчивости;</w:t>
      </w:r>
    </w:p>
    <w:p w:rsidR="00A16B80" w:rsidRPr="00967DF7" w:rsidRDefault="00A16B80" w:rsidP="00FC1AE4">
      <w:pPr>
        <w:pStyle w:val="21"/>
        <w:spacing w:line="240" w:lineRule="auto"/>
        <w:ind w:firstLine="426"/>
        <w:rPr>
          <w:sz w:val="22"/>
          <w:szCs w:val="22"/>
        </w:rPr>
      </w:pPr>
      <w:r w:rsidRPr="00967DF7">
        <w:rPr>
          <w:sz w:val="22"/>
          <w:szCs w:val="22"/>
        </w:rPr>
        <w:t>освоение правил здорового и безопасного образа жизни.</w:t>
      </w:r>
    </w:p>
    <w:p w:rsidR="00A16B80" w:rsidRPr="00967DF7" w:rsidRDefault="00A16B80"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«Физическая культура» как учебный предмет способствует:</w:t>
      </w:r>
    </w:p>
    <w:p w:rsidR="00A16B80" w:rsidRPr="00967DF7" w:rsidRDefault="00A16B80" w:rsidP="00FC1AE4">
      <w:pPr>
        <w:pStyle w:val="21"/>
        <w:spacing w:line="240" w:lineRule="auto"/>
        <w:ind w:firstLine="426"/>
        <w:rPr>
          <w:sz w:val="22"/>
          <w:szCs w:val="22"/>
        </w:rPr>
      </w:pPr>
      <w:r w:rsidRPr="00967DF7">
        <w:rPr>
          <w:sz w:val="22"/>
          <w:szCs w:val="22"/>
        </w:rPr>
        <w:t>в области регулятивных действий развитию умений пла</w:t>
      </w:r>
      <w:r w:rsidRPr="00967DF7">
        <w:rPr>
          <w:spacing w:val="2"/>
          <w:sz w:val="22"/>
          <w:szCs w:val="22"/>
        </w:rPr>
        <w:t xml:space="preserve">нировать, регулировать, контролировать и оценивать свои </w:t>
      </w:r>
      <w:r w:rsidRPr="00967DF7">
        <w:rPr>
          <w:sz w:val="22"/>
          <w:szCs w:val="22"/>
        </w:rPr>
        <w:t>действия;</w:t>
      </w:r>
    </w:p>
    <w:p w:rsidR="00A16B80" w:rsidRPr="00967DF7" w:rsidRDefault="00A16B80" w:rsidP="00FC1AE4">
      <w:pPr>
        <w:pStyle w:val="21"/>
        <w:spacing w:line="240" w:lineRule="auto"/>
        <w:ind w:firstLine="426"/>
        <w:rPr>
          <w:sz w:val="22"/>
          <w:szCs w:val="22"/>
        </w:rPr>
      </w:pPr>
      <w:r w:rsidRPr="00967DF7">
        <w:rPr>
          <w:sz w:val="22"/>
          <w:szCs w:val="22"/>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w:t>
      </w:r>
      <w:r w:rsidRPr="00967DF7">
        <w:rPr>
          <w:spacing w:val="2"/>
          <w:sz w:val="22"/>
          <w:szCs w:val="22"/>
        </w:rPr>
        <w:t xml:space="preserve">ления функций и ролей в совместной деятельности; конструктивно разрешать конфликты; осуществлять взаимный </w:t>
      </w:r>
      <w:r w:rsidRPr="00967DF7">
        <w:rPr>
          <w:sz w:val="22"/>
          <w:szCs w:val="22"/>
        </w:rPr>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B57219" w:rsidRPr="00967DF7" w:rsidRDefault="00B57219" w:rsidP="00FC1AE4">
      <w:pPr>
        <w:pStyle w:val="21"/>
        <w:numPr>
          <w:ilvl w:val="0"/>
          <w:numId w:val="0"/>
        </w:numPr>
        <w:spacing w:line="240" w:lineRule="auto"/>
        <w:ind w:firstLine="426"/>
        <w:rPr>
          <w:sz w:val="22"/>
          <w:szCs w:val="22"/>
        </w:rPr>
      </w:pPr>
    </w:p>
    <w:p w:rsidR="00FF7057" w:rsidRPr="002D4189" w:rsidRDefault="001A4EF1" w:rsidP="00FC1AE4">
      <w:pPr>
        <w:pStyle w:val="afd"/>
        <w:spacing w:line="240" w:lineRule="auto"/>
        <w:ind w:firstLine="426"/>
        <w:rPr>
          <w:sz w:val="22"/>
          <w:szCs w:val="22"/>
        </w:rPr>
      </w:pPr>
      <w:bookmarkStart w:id="177" w:name="_Toc294246092"/>
      <w:bookmarkStart w:id="178" w:name="_Toc424564323"/>
      <w:bookmarkStart w:id="179" w:name="_Toc288394080"/>
      <w:bookmarkStart w:id="180" w:name="_Toc288410547"/>
      <w:bookmarkStart w:id="181" w:name="_Toc288410676"/>
      <w:bookmarkStart w:id="182" w:name="_Toc288410741"/>
      <w:r>
        <w:rPr>
          <w:sz w:val="22"/>
          <w:szCs w:val="22"/>
        </w:rPr>
        <w:t>2.1.5</w:t>
      </w:r>
      <w:r w:rsidR="00BF4648">
        <w:rPr>
          <w:sz w:val="22"/>
          <w:szCs w:val="22"/>
        </w:rPr>
        <w:t>.</w:t>
      </w:r>
      <w:r w:rsidR="00FF7057" w:rsidRPr="002D4189">
        <w:rPr>
          <w:sz w:val="22"/>
          <w:szCs w:val="22"/>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77"/>
      <w:bookmarkEnd w:id="178"/>
    </w:p>
    <w:p w:rsidR="00FF7057" w:rsidRPr="002D4189" w:rsidRDefault="00FF7057" w:rsidP="00FC1AE4">
      <w:pPr>
        <w:tabs>
          <w:tab w:val="left" w:pos="709"/>
        </w:tabs>
        <w:ind w:firstLine="426"/>
        <w:jc w:val="both"/>
        <w:rPr>
          <w:sz w:val="22"/>
          <w:szCs w:val="22"/>
          <w:shd w:val="clear" w:color="auto" w:fill="FFFFFF"/>
        </w:rPr>
      </w:pPr>
      <w:r w:rsidRPr="002D4189">
        <w:rPr>
          <w:sz w:val="22"/>
          <w:szCs w:val="22"/>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2D4189" w:rsidRDefault="00FF7057" w:rsidP="00FC1AE4">
      <w:pPr>
        <w:tabs>
          <w:tab w:val="left" w:pos="709"/>
        </w:tabs>
        <w:ind w:firstLine="426"/>
        <w:jc w:val="both"/>
        <w:rPr>
          <w:sz w:val="22"/>
          <w:szCs w:val="22"/>
          <w:shd w:val="clear" w:color="auto" w:fill="FFFFFF"/>
        </w:rPr>
      </w:pPr>
      <w:r w:rsidRPr="002D4189">
        <w:rPr>
          <w:sz w:val="22"/>
          <w:szCs w:val="22"/>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2D4189" w:rsidRDefault="00FF7057" w:rsidP="00FC1AE4">
      <w:pPr>
        <w:tabs>
          <w:tab w:val="left" w:pos="709"/>
        </w:tabs>
        <w:ind w:firstLine="426"/>
        <w:jc w:val="both"/>
        <w:rPr>
          <w:sz w:val="22"/>
          <w:szCs w:val="22"/>
          <w:shd w:val="clear" w:color="auto" w:fill="FFFFFF"/>
        </w:rPr>
      </w:pPr>
      <w:r w:rsidRPr="002D4189">
        <w:rPr>
          <w:sz w:val="22"/>
          <w:szCs w:val="22"/>
          <w:shd w:val="clear" w:color="auto" w:fill="FFFFFF"/>
        </w:rPr>
        <w:t>В ходе освоения учебно-исследовательской и проектной деятельности учащийся начальной школы</w:t>
      </w:r>
      <w:r w:rsidRPr="002D4189">
        <w:rPr>
          <w:rFonts w:eastAsia="Calibri"/>
          <w:sz w:val="22"/>
          <w:szCs w:val="22"/>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2D4189" w:rsidRDefault="00FF7057" w:rsidP="00FC1AE4">
      <w:pPr>
        <w:pStyle w:val="82"/>
        <w:shd w:val="clear" w:color="auto" w:fill="auto"/>
        <w:tabs>
          <w:tab w:val="left" w:pos="709"/>
          <w:tab w:val="left" w:pos="9355"/>
        </w:tabs>
        <w:spacing w:before="0" w:after="0" w:line="240" w:lineRule="auto"/>
        <w:ind w:firstLine="426"/>
        <w:jc w:val="both"/>
        <w:rPr>
          <w:rFonts w:ascii="Times New Roman" w:eastAsia="Times New Roman" w:hAnsi="Times New Roman"/>
          <w:spacing w:val="0"/>
          <w:sz w:val="22"/>
          <w:szCs w:val="22"/>
        </w:rPr>
      </w:pPr>
      <w:r w:rsidRPr="002D4189">
        <w:rPr>
          <w:rFonts w:ascii="Times New Roman" w:eastAsia="Calibri" w:hAnsi="Times New Roman"/>
          <w:spacing w:val="0"/>
          <w:sz w:val="22"/>
          <w:szCs w:val="22"/>
        </w:rPr>
        <w:t xml:space="preserve">Основными задачами </w:t>
      </w:r>
      <w:r w:rsidRPr="002D4189">
        <w:rPr>
          <w:rFonts w:ascii="Times New Roman" w:eastAsia="Times New Roman" w:hAnsi="Times New Roman"/>
          <w:spacing w:val="0"/>
          <w:sz w:val="22"/>
          <w:szCs w:val="22"/>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2D4189">
        <w:rPr>
          <w:rFonts w:ascii="Times New Roman" w:eastAsia="Calibri" w:hAnsi="Times New Roman"/>
          <w:spacing w:val="0"/>
          <w:sz w:val="22"/>
          <w:szCs w:val="22"/>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2D4189" w:rsidRDefault="00FF7057" w:rsidP="00FC1AE4">
      <w:pPr>
        <w:shd w:val="clear" w:color="auto" w:fill="FFFFFF"/>
        <w:tabs>
          <w:tab w:val="left" w:pos="709"/>
        </w:tabs>
        <w:ind w:firstLine="426"/>
        <w:jc w:val="both"/>
        <w:rPr>
          <w:rFonts w:eastAsia="Calibri"/>
          <w:sz w:val="22"/>
          <w:szCs w:val="22"/>
        </w:rPr>
      </w:pPr>
      <w:r w:rsidRPr="002D4189">
        <w:rPr>
          <w:rFonts w:eastAsia="Calibri"/>
          <w:sz w:val="22"/>
          <w:szCs w:val="22"/>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2D4189" w:rsidRDefault="00FF7057" w:rsidP="00FC1AE4">
      <w:pPr>
        <w:pStyle w:val="82"/>
        <w:shd w:val="clear" w:color="auto" w:fill="auto"/>
        <w:tabs>
          <w:tab w:val="left" w:pos="709"/>
          <w:tab w:val="left" w:pos="9355"/>
        </w:tabs>
        <w:spacing w:before="0" w:after="0" w:line="240" w:lineRule="auto"/>
        <w:ind w:firstLine="426"/>
        <w:jc w:val="both"/>
        <w:rPr>
          <w:rFonts w:ascii="Times New Roman" w:eastAsia="Times New Roman" w:hAnsi="Times New Roman"/>
          <w:spacing w:val="0"/>
          <w:sz w:val="22"/>
          <w:szCs w:val="22"/>
        </w:rPr>
      </w:pPr>
      <w:r w:rsidRPr="002D4189">
        <w:rPr>
          <w:rFonts w:ascii="Times New Roman" w:eastAsia="Times New Roman" w:hAnsi="Times New Roman"/>
          <w:spacing w:val="0"/>
          <w:sz w:val="22"/>
          <w:szCs w:val="22"/>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2D4189">
        <w:rPr>
          <w:rFonts w:ascii="Times New Roman" w:hAnsi="Times New Roman"/>
          <w:spacing w:val="0"/>
          <w:sz w:val="22"/>
          <w:szCs w:val="22"/>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2D4189" w:rsidRDefault="00FF7057" w:rsidP="00FC1AE4">
      <w:pPr>
        <w:pStyle w:val="82"/>
        <w:shd w:val="clear" w:color="auto" w:fill="auto"/>
        <w:tabs>
          <w:tab w:val="left" w:pos="709"/>
          <w:tab w:val="left" w:pos="9355"/>
        </w:tabs>
        <w:spacing w:before="0" w:after="0" w:line="240" w:lineRule="auto"/>
        <w:ind w:firstLine="426"/>
        <w:jc w:val="both"/>
        <w:rPr>
          <w:rFonts w:ascii="Times New Roman" w:eastAsia="Times New Roman" w:hAnsi="Times New Roman"/>
          <w:spacing w:val="0"/>
          <w:sz w:val="22"/>
          <w:szCs w:val="22"/>
          <w:shd w:val="clear" w:color="auto" w:fill="FFFFFF"/>
        </w:rPr>
      </w:pPr>
      <w:r w:rsidRPr="002D4189">
        <w:rPr>
          <w:rFonts w:ascii="Times New Roman" w:eastAsia="Times New Roman" w:hAnsi="Times New Roman"/>
          <w:spacing w:val="0"/>
          <w:sz w:val="22"/>
          <w:szCs w:val="22"/>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2D4189" w:rsidRDefault="00FF7057" w:rsidP="00FC1AE4">
      <w:pPr>
        <w:pStyle w:val="82"/>
        <w:shd w:val="clear" w:color="auto" w:fill="auto"/>
        <w:tabs>
          <w:tab w:val="left" w:pos="709"/>
          <w:tab w:val="left" w:pos="9355"/>
        </w:tabs>
        <w:spacing w:before="0" w:after="0" w:line="240" w:lineRule="auto"/>
        <w:ind w:firstLine="426"/>
        <w:jc w:val="both"/>
        <w:rPr>
          <w:rFonts w:ascii="Times New Roman" w:hAnsi="Times New Roman"/>
          <w:spacing w:val="0"/>
          <w:sz w:val="22"/>
          <w:szCs w:val="22"/>
        </w:rPr>
      </w:pPr>
      <w:r w:rsidRPr="002D4189">
        <w:rPr>
          <w:rFonts w:ascii="Times New Roman" w:hAnsi="Times New Roman"/>
          <w:spacing w:val="0"/>
          <w:sz w:val="22"/>
          <w:szCs w:val="22"/>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BF4648" w:rsidRPr="00133D6F" w:rsidRDefault="00FF7057" w:rsidP="00FC1AE4">
      <w:pPr>
        <w:shd w:val="clear" w:color="auto" w:fill="FFFFFF"/>
        <w:tabs>
          <w:tab w:val="left" w:pos="709"/>
        </w:tabs>
        <w:ind w:firstLine="426"/>
        <w:jc w:val="both"/>
        <w:rPr>
          <w:sz w:val="22"/>
          <w:szCs w:val="22"/>
        </w:rPr>
      </w:pPr>
      <w:r w:rsidRPr="002D4189">
        <w:rPr>
          <w:rFonts w:eastAsia="Calibri"/>
          <w:sz w:val="22"/>
          <w:szCs w:val="22"/>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2D4189">
        <w:rPr>
          <w:sz w:val="22"/>
          <w:szCs w:val="22"/>
        </w:rPr>
        <w:t xml:space="preserve">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w:t>
      </w:r>
      <w:r w:rsidR="00133D6F">
        <w:rPr>
          <w:sz w:val="22"/>
          <w:szCs w:val="22"/>
        </w:rPr>
        <w:t>свои действия и их последствия.</w:t>
      </w:r>
    </w:p>
    <w:p w:rsidR="00653A76" w:rsidRPr="002D4189" w:rsidRDefault="001A4EF1" w:rsidP="00FC1AE4">
      <w:pPr>
        <w:pStyle w:val="afd"/>
        <w:spacing w:line="240" w:lineRule="auto"/>
        <w:ind w:firstLine="426"/>
        <w:rPr>
          <w:sz w:val="22"/>
          <w:szCs w:val="22"/>
        </w:rPr>
      </w:pPr>
      <w:bookmarkStart w:id="183" w:name="_Toc294246093"/>
      <w:bookmarkStart w:id="184" w:name="_Toc424564324"/>
      <w:bookmarkEnd w:id="179"/>
      <w:bookmarkEnd w:id="180"/>
      <w:bookmarkEnd w:id="181"/>
      <w:bookmarkEnd w:id="182"/>
      <w:r>
        <w:rPr>
          <w:sz w:val="22"/>
          <w:szCs w:val="22"/>
        </w:rPr>
        <w:t>2.1.6</w:t>
      </w:r>
      <w:r w:rsidR="00BF4648">
        <w:rPr>
          <w:sz w:val="22"/>
          <w:szCs w:val="22"/>
        </w:rPr>
        <w:t>.</w:t>
      </w:r>
      <w:r w:rsidR="001F3F1E" w:rsidRPr="002D4189">
        <w:rPr>
          <w:sz w:val="22"/>
          <w:szCs w:val="22"/>
        </w:rPr>
        <w:t>Условия, обеспечивающие развитие универса</w:t>
      </w:r>
      <w:r w:rsidR="00F84349" w:rsidRPr="002D4189">
        <w:rPr>
          <w:sz w:val="22"/>
          <w:szCs w:val="22"/>
        </w:rPr>
        <w:t>льных учебных действий  у</w:t>
      </w:r>
      <w:r w:rsidR="001F3F1E" w:rsidRPr="002D4189">
        <w:rPr>
          <w:sz w:val="22"/>
          <w:szCs w:val="22"/>
        </w:rPr>
        <w:t>обучающихся</w:t>
      </w:r>
      <w:bookmarkEnd w:id="183"/>
      <w:bookmarkEnd w:id="184"/>
    </w:p>
    <w:p w:rsidR="001F3F1E" w:rsidRPr="002D4189" w:rsidRDefault="001F3F1E" w:rsidP="00FC1AE4">
      <w:pPr>
        <w:tabs>
          <w:tab w:val="left" w:pos="709"/>
        </w:tabs>
        <w:ind w:firstLine="426"/>
        <w:jc w:val="both"/>
        <w:rPr>
          <w:sz w:val="22"/>
          <w:szCs w:val="22"/>
        </w:rPr>
      </w:pPr>
      <w:r w:rsidRPr="002D4189">
        <w:rPr>
          <w:sz w:val="22"/>
          <w:szCs w:val="22"/>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2D4189" w:rsidRDefault="00303171" w:rsidP="00FC1AE4">
      <w:pPr>
        <w:tabs>
          <w:tab w:val="left" w:pos="709"/>
        </w:tabs>
        <w:ind w:firstLine="426"/>
        <w:jc w:val="both"/>
        <w:rPr>
          <w:sz w:val="22"/>
          <w:szCs w:val="22"/>
        </w:rPr>
      </w:pPr>
      <w:r w:rsidRPr="002D4189">
        <w:rPr>
          <w:sz w:val="22"/>
          <w:szCs w:val="22"/>
        </w:rPr>
        <w:t xml:space="preserve">- </w:t>
      </w:r>
      <w:r w:rsidR="001F3F1E" w:rsidRPr="002D4189">
        <w:rPr>
          <w:sz w:val="22"/>
          <w:szCs w:val="22"/>
        </w:rPr>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2D4189" w:rsidRDefault="00303171" w:rsidP="00FC1AE4">
      <w:pPr>
        <w:tabs>
          <w:tab w:val="left" w:pos="709"/>
        </w:tabs>
        <w:ind w:firstLine="426"/>
        <w:jc w:val="both"/>
        <w:rPr>
          <w:sz w:val="22"/>
          <w:szCs w:val="22"/>
        </w:rPr>
      </w:pPr>
      <w:r w:rsidRPr="002D4189">
        <w:rPr>
          <w:sz w:val="22"/>
          <w:szCs w:val="22"/>
        </w:rPr>
        <w:t xml:space="preserve">- </w:t>
      </w:r>
      <w:r w:rsidR="001F3F1E" w:rsidRPr="002D4189">
        <w:rPr>
          <w:sz w:val="22"/>
          <w:szCs w:val="22"/>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2D4189">
        <w:rPr>
          <w:sz w:val="22"/>
          <w:szCs w:val="22"/>
        </w:rPr>
        <w:t>е</w:t>
      </w:r>
      <w:r w:rsidR="001F3F1E" w:rsidRPr="002D4189">
        <w:rPr>
          <w:sz w:val="22"/>
          <w:szCs w:val="22"/>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2D4189" w:rsidRDefault="00303171" w:rsidP="00FC1AE4">
      <w:pPr>
        <w:tabs>
          <w:tab w:val="left" w:pos="709"/>
        </w:tabs>
        <w:ind w:firstLine="426"/>
        <w:jc w:val="both"/>
        <w:rPr>
          <w:sz w:val="22"/>
          <w:szCs w:val="22"/>
        </w:rPr>
      </w:pPr>
      <w:r w:rsidRPr="002D4189">
        <w:rPr>
          <w:sz w:val="22"/>
          <w:szCs w:val="22"/>
        </w:rPr>
        <w:t xml:space="preserve">- </w:t>
      </w:r>
      <w:r w:rsidR="001F3F1E" w:rsidRPr="002D4189">
        <w:rPr>
          <w:sz w:val="22"/>
          <w:szCs w:val="22"/>
        </w:rPr>
        <w:t>осуществлении целесообразного выбора организационно-деятельностных форм работы обуча</w:t>
      </w:r>
      <w:r w:rsidRPr="002D4189">
        <w:rPr>
          <w:sz w:val="22"/>
          <w:szCs w:val="22"/>
        </w:rPr>
        <w:t>ю</w:t>
      </w:r>
      <w:r w:rsidR="001F3F1E" w:rsidRPr="002D4189">
        <w:rPr>
          <w:sz w:val="22"/>
          <w:szCs w:val="22"/>
        </w:rPr>
        <w:t>щихся на уроке (учебном занятии) – индивидуальной, групповой (парной) работы, общеклассной дискуссии;</w:t>
      </w:r>
    </w:p>
    <w:p w:rsidR="001F3F1E" w:rsidRPr="002D4189" w:rsidRDefault="001F3F1E" w:rsidP="00FC1AE4">
      <w:pPr>
        <w:tabs>
          <w:tab w:val="left" w:pos="709"/>
        </w:tabs>
        <w:ind w:firstLine="426"/>
        <w:jc w:val="both"/>
        <w:rPr>
          <w:sz w:val="22"/>
          <w:szCs w:val="22"/>
        </w:rPr>
      </w:pPr>
      <w:r w:rsidRPr="002D4189">
        <w:rPr>
          <w:sz w:val="22"/>
          <w:szCs w:val="22"/>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2D4189" w:rsidRDefault="00303171" w:rsidP="00FC1AE4">
      <w:pPr>
        <w:tabs>
          <w:tab w:val="left" w:pos="709"/>
        </w:tabs>
        <w:ind w:firstLine="426"/>
        <w:jc w:val="both"/>
        <w:rPr>
          <w:sz w:val="22"/>
          <w:szCs w:val="22"/>
        </w:rPr>
      </w:pPr>
      <w:r w:rsidRPr="002D4189">
        <w:rPr>
          <w:sz w:val="22"/>
          <w:szCs w:val="22"/>
        </w:rPr>
        <w:t xml:space="preserve">- </w:t>
      </w:r>
      <w:r w:rsidR="001F3F1E" w:rsidRPr="002D4189">
        <w:rPr>
          <w:sz w:val="22"/>
          <w:szCs w:val="22"/>
        </w:rPr>
        <w:t>эффективного использования средств ИКТ.</w:t>
      </w:r>
    </w:p>
    <w:p w:rsidR="001F3F1E" w:rsidRPr="002D4189" w:rsidRDefault="001F3F1E" w:rsidP="00FC1AE4">
      <w:pPr>
        <w:tabs>
          <w:tab w:val="left" w:pos="709"/>
        </w:tabs>
        <w:ind w:firstLine="426"/>
        <w:jc w:val="both"/>
        <w:rPr>
          <w:sz w:val="22"/>
          <w:szCs w:val="22"/>
        </w:rPr>
      </w:pPr>
      <w:r w:rsidRPr="002D4189">
        <w:rPr>
          <w:sz w:val="22"/>
          <w:szCs w:val="22"/>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2D4189" w:rsidRDefault="001F3F1E" w:rsidP="00FC1AE4">
      <w:pPr>
        <w:pStyle w:val="a3"/>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pacing w:val="2"/>
          <w:sz w:val="22"/>
          <w:szCs w:val="22"/>
        </w:rPr>
        <w:t xml:space="preserve">В условиях интенсификации процессов информатизации </w:t>
      </w:r>
      <w:r w:rsidRPr="002D4189">
        <w:rPr>
          <w:rFonts w:ascii="Times New Roman" w:hAnsi="Times New Roman"/>
          <w:color w:val="auto"/>
          <w:sz w:val="22"/>
          <w:szCs w:val="22"/>
        </w:rPr>
        <w:t xml:space="preserve">общества и образования при формировании универсальных </w:t>
      </w:r>
      <w:r w:rsidRPr="002D4189">
        <w:rPr>
          <w:rFonts w:ascii="Times New Roman" w:hAnsi="Times New Roman"/>
          <w:color w:val="auto"/>
          <w:spacing w:val="-2"/>
          <w:sz w:val="22"/>
          <w:szCs w:val="22"/>
        </w:rPr>
        <w:t>учебных действий наряду с предметными  методиками целе</w:t>
      </w:r>
      <w:r w:rsidRPr="002D4189">
        <w:rPr>
          <w:rFonts w:ascii="Times New Roman" w:hAnsi="Times New Roman"/>
          <w:color w:val="auto"/>
          <w:sz w:val="22"/>
          <w:szCs w:val="22"/>
        </w:rPr>
        <w:t xml:space="preserve">сообразно широкое использование цифровых инструментов и возможностей современной информационно­образовательной </w:t>
      </w:r>
      <w:r w:rsidRPr="002D4189">
        <w:rPr>
          <w:rFonts w:ascii="Times New Roman" w:hAnsi="Times New Roman"/>
          <w:color w:val="auto"/>
          <w:spacing w:val="2"/>
          <w:sz w:val="22"/>
          <w:szCs w:val="22"/>
        </w:rPr>
        <w:t xml:space="preserve">среды. Ориентировка младших школьников в </w:t>
      </w:r>
      <w:r w:rsidRPr="002D4189">
        <w:rPr>
          <w:rFonts w:ascii="Times New Roman" w:hAnsi="Times New Roman"/>
          <w:color w:val="auto"/>
          <w:sz w:val="22"/>
          <w:szCs w:val="22"/>
        </w:rPr>
        <w:t>ИКТ и формирова</w:t>
      </w:r>
      <w:r w:rsidRPr="002D4189">
        <w:rPr>
          <w:rFonts w:ascii="Times New Roman" w:hAnsi="Times New Roman"/>
          <w:color w:val="auto"/>
          <w:spacing w:val="2"/>
          <w:sz w:val="22"/>
          <w:szCs w:val="22"/>
        </w:rPr>
        <w:t>ние способности их грамотно применять (ИКТ­компетентность) являются одними из важных средств форми</w:t>
      </w:r>
      <w:r w:rsidRPr="002D4189">
        <w:rPr>
          <w:rFonts w:ascii="Times New Roman" w:hAnsi="Times New Roman"/>
          <w:color w:val="auto"/>
          <w:sz w:val="22"/>
          <w:szCs w:val="22"/>
        </w:rPr>
        <w:t>рования уни</w:t>
      </w:r>
      <w:r w:rsidRPr="002D4189">
        <w:rPr>
          <w:rFonts w:ascii="Times New Roman" w:hAnsi="Times New Roman"/>
          <w:color w:val="auto"/>
          <w:spacing w:val="2"/>
          <w:sz w:val="22"/>
          <w:szCs w:val="22"/>
        </w:rPr>
        <w:t>версальных учебных действий обучающихся в рамках</w:t>
      </w:r>
      <w:r w:rsidRPr="002D4189">
        <w:rPr>
          <w:rFonts w:ascii="Times New Roman" w:hAnsi="Times New Roman"/>
          <w:color w:val="auto"/>
          <w:sz w:val="22"/>
          <w:szCs w:val="22"/>
        </w:rPr>
        <w:t xml:space="preserve"> начального общего образования. </w:t>
      </w:r>
    </w:p>
    <w:p w:rsidR="001F3F1E" w:rsidRPr="002D4189" w:rsidRDefault="001F3F1E" w:rsidP="00FC1AE4">
      <w:pPr>
        <w:pStyle w:val="a3"/>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z w:val="22"/>
          <w:szCs w:val="22"/>
        </w:rPr>
        <w:t>ИКТ также могут (и должны) широко применять</w:t>
      </w:r>
      <w:r w:rsidRPr="002D4189">
        <w:rPr>
          <w:rFonts w:ascii="Times New Roman" w:hAnsi="Times New Roman"/>
          <w:color w:val="auto"/>
          <w:spacing w:val="2"/>
          <w:sz w:val="22"/>
          <w:szCs w:val="22"/>
        </w:rPr>
        <w:t xml:space="preserve">ся при оценке сформированности универсальных учебных </w:t>
      </w:r>
      <w:r w:rsidRPr="002D4189">
        <w:rPr>
          <w:rFonts w:ascii="Times New Roman" w:hAnsi="Times New Roman"/>
          <w:color w:val="auto"/>
          <w:sz w:val="22"/>
          <w:szCs w:val="22"/>
        </w:rPr>
        <w:t xml:space="preserve">действий. Для их формирования исключительную важность </w:t>
      </w:r>
      <w:r w:rsidRPr="002D4189">
        <w:rPr>
          <w:rFonts w:ascii="Times New Roman" w:hAnsi="Times New Roman"/>
          <w:color w:val="auto"/>
          <w:spacing w:val="2"/>
          <w:sz w:val="22"/>
          <w:szCs w:val="22"/>
        </w:rPr>
        <w:t>имеет использование информационно­образовательной сре</w:t>
      </w:r>
      <w:r w:rsidRPr="002D4189">
        <w:rPr>
          <w:rFonts w:ascii="Times New Roman" w:hAnsi="Times New Roman"/>
          <w:color w:val="auto"/>
          <w:sz w:val="22"/>
          <w:szCs w:val="22"/>
        </w:rPr>
        <w:t>ды, в которой планируют и фиксируют свою деятельность, е</w:t>
      </w:r>
      <w:r w:rsidR="00D30361" w:rsidRPr="002D4189">
        <w:rPr>
          <w:rFonts w:ascii="Times New Roman" w:hAnsi="Times New Roman"/>
          <w:color w:val="auto"/>
          <w:sz w:val="22"/>
          <w:szCs w:val="22"/>
        </w:rPr>
        <w:t>е</w:t>
      </w:r>
      <w:r w:rsidRPr="002D4189">
        <w:rPr>
          <w:rFonts w:ascii="Times New Roman" w:hAnsi="Times New Roman"/>
          <w:color w:val="auto"/>
          <w:sz w:val="22"/>
          <w:szCs w:val="22"/>
        </w:rPr>
        <w:t xml:space="preserve"> результаты учителя и обучающиеся.</w:t>
      </w:r>
    </w:p>
    <w:p w:rsidR="001F3F1E" w:rsidRPr="002D4189" w:rsidRDefault="001F3F1E" w:rsidP="00FC1AE4">
      <w:pPr>
        <w:pStyle w:val="a3"/>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pacing w:val="2"/>
          <w:sz w:val="22"/>
          <w:szCs w:val="22"/>
        </w:rPr>
        <w:t>В рамках ИКТ­компетентности выделяется учебная ИКТ­компе</w:t>
      </w:r>
      <w:r w:rsidRPr="002D4189">
        <w:rPr>
          <w:rFonts w:ascii="Times New Roman" w:hAnsi="Times New Roman"/>
          <w:color w:val="auto"/>
          <w:sz w:val="22"/>
          <w:szCs w:val="22"/>
        </w:rPr>
        <w:t>тентность - способность решать учебные задачи с исполь</w:t>
      </w:r>
      <w:r w:rsidRPr="002D4189">
        <w:rPr>
          <w:rFonts w:ascii="Times New Roman" w:hAnsi="Times New Roman"/>
          <w:color w:val="auto"/>
          <w:spacing w:val="2"/>
          <w:sz w:val="22"/>
          <w:szCs w:val="22"/>
        </w:rPr>
        <w:t xml:space="preserve">зованием общедоступных в начальной школе инструментов </w:t>
      </w:r>
      <w:r w:rsidRPr="002D4189">
        <w:rPr>
          <w:rFonts w:ascii="Times New Roman" w:hAnsi="Times New Roman"/>
          <w:color w:val="auto"/>
          <w:sz w:val="22"/>
          <w:szCs w:val="22"/>
        </w:rPr>
        <w:t>ИКТ и источников информации в соответствии с возрастны</w:t>
      </w:r>
      <w:r w:rsidRPr="002D4189">
        <w:rPr>
          <w:rFonts w:ascii="Times New Roman" w:hAnsi="Times New Roman"/>
          <w:color w:val="auto"/>
          <w:spacing w:val="2"/>
          <w:sz w:val="22"/>
          <w:szCs w:val="22"/>
        </w:rPr>
        <w:t xml:space="preserve">ми потребностями и возможностями младшего школьника. </w:t>
      </w:r>
      <w:r w:rsidRPr="002D4189">
        <w:rPr>
          <w:rFonts w:ascii="Times New Roman" w:hAnsi="Times New Roman"/>
          <w:color w:val="auto"/>
          <w:sz w:val="22"/>
          <w:szCs w:val="22"/>
        </w:rPr>
        <w:t xml:space="preserve">Решение задачи формирования ИКТ­компетентности должно </w:t>
      </w:r>
      <w:r w:rsidRPr="002D4189">
        <w:rPr>
          <w:rFonts w:ascii="Times New Roman" w:hAnsi="Times New Roman"/>
          <w:color w:val="auto"/>
          <w:spacing w:val="-2"/>
          <w:sz w:val="22"/>
          <w:szCs w:val="22"/>
        </w:rPr>
        <w:t>проходить не только на занятиях по отдельным учебным пред</w:t>
      </w:r>
      <w:r w:rsidRPr="002D4189">
        <w:rPr>
          <w:rFonts w:ascii="Times New Roman" w:hAnsi="Times New Roman"/>
          <w:color w:val="auto"/>
          <w:spacing w:val="2"/>
          <w:sz w:val="22"/>
          <w:szCs w:val="22"/>
        </w:rPr>
        <w:t xml:space="preserve">метам (где формируется предметная ИКТ­компетентность), </w:t>
      </w:r>
      <w:r w:rsidRPr="002D4189">
        <w:rPr>
          <w:rFonts w:ascii="Times New Roman" w:hAnsi="Times New Roman"/>
          <w:color w:val="auto"/>
          <w:sz w:val="22"/>
          <w:szCs w:val="22"/>
        </w:rPr>
        <w:t>но и в рамках метапредметной программы формирования универсальных учебных действий.</w:t>
      </w:r>
    </w:p>
    <w:p w:rsidR="001F3F1E" w:rsidRPr="002D4189" w:rsidRDefault="001F3F1E" w:rsidP="00FC1AE4">
      <w:pPr>
        <w:pStyle w:val="a3"/>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z w:val="22"/>
          <w:szCs w:val="22"/>
        </w:rPr>
        <w:t>При освоении личностных действий на основе указанной программы у обучающихся формируются:</w:t>
      </w:r>
    </w:p>
    <w:p w:rsidR="001F3F1E" w:rsidRPr="002D4189" w:rsidRDefault="001F3F1E" w:rsidP="00FC1AE4">
      <w:pPr>
        <w:pStyle w:val="ab"/>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pacing w:val="-2"/>
          <w:sz w:val="22"/>
          <w:szCs w:val="22"/>
        </w:rPr>
        <w:t xml:space="preserve">- критическое отношение к информации и избирательность </w:t>
      </w:r>
      <w:r w:rsidRPr="002D4189">
        <w:rPr>
          <w:rFonts w:ascii="Times New Roman" w:hAnsi="Times New Roman"/>
          <w:color w:val="auto"/>
          <w:sz w:val="22"/>
          <w:szCs w:val="22"/>
        </w:rPr>
        <w:t>е</w:t>
      </w:r>
      <w:r w:rsidR="00D30361" w:rsidRPr="002D4189">
        <w:rPr>
          <w:rFonts w:ascii="Times New Roman" w:hAnsi="Times New Roman"/>
          <w:color w:val="auto"/>
          <w:sz w:val="22"/>
          <w:szCs w:val="22"/>
        </w:rPr>
        <w:t>е</w:t>
      </w:r>
      <w:r w:rsidRPr="002D4189">
        <w:rPr>
          <w:rFonts w:ascii="Times New Roman" w:hAnsi="Times New Roman"/>
          <w:color w:val="auto"/>
          <w:sz w:val="22"/>
          <w:szCs w:val="22"/>
        </w:rPr>
        <w:t xml:space="preserve"> восприятия;</w:t>
      </w:r>
    </w:p>
    <w:p w:rsidR="001F3F1E" w:rsidRPr="002D4189" w:rsidRDefault="001F3F1E" w:rsidP="00FC1AE4">
      <w:pPr>
        <w:pStyle w:val="ab"/>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z w:val="22"/>
          <w:szCs w:val="22"/>
        </w:rPr>
        <w:t>- уважение к информации о частной жизни и информационным результатам деятельности других людей;</w:t>
      </w:r>
    </w:p>
    <w:p w:rsidR="001F3F1E" w:rsidRPr="002D4189" w:rsidRDefault="001F3F1E" w:rsidP="00FC1AE4">
      <w:pPr>
        <w:pStyle w:val="ab"/>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z w:val="22"/>
          <w:szCs w:val="22"/>
        </w:rPr>
        <w:t>- основы правовой культуры в области использования информации.</w:t>
      </w:r>
    </w:p>
    <w:p w:rsidR="001F3F1E" w:rsidRPr="002D4189" w:rsidRDefault="001F3F1E" w:rsidP="00FC1AE4">
      <w:pPr>
        <w:pStyle w:val="a3"/>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z w:val="22"/>
          <w:szCs w:val="22"/>
        </w:rPr>
        <w:t>При освоении регулятивных универсальных учебных действий обеспечиваются:</w:t>
      </w:r>
    </w:p>
    <w:p w:rsidR="001F3F1E" w:rsidRPr="002D4189" w:rsidRDefault="001F3F1E" w:rsidP="00FC1AE4">
      <w:pPr>
        <w:pStyle w:val="ab"/>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z w:val="22"/>
          <w:szCs w:val="22"/>
        </w:rPr>
        <w:t>- оценка условий, алгоритмов и результатов действий, выполняемых в информационной среде;</w:t>
      </w:r>
    </w:p>
    <w:p w:rsidR="001F3F1E" w:rsidRPr="002D4189" w:rsidRDefault="001F3F1E" w:rsidP="00FC1AE4">
      <w:pPr>
        <w:pStyle w:val="ab"/>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z w:val="22"/>
          <w:szCs w:val="22"/>
        </w:rPr>
        <w:t>- использование результатов действия, размещ</w:t>
      </w:r>
      <w:r w:rsidR="00D30361" w:rsidRPr="002D4189">
        <w:rPr>
          <w:rFonts w:ascii="Times New Roman" w:hAnsi="Times New Roman"/>
          <w:color w:val="auto"/>
          <w:sz w:val="22"/>
          <w:szCs w:val="22"/>
        </w:rPr>
        <w:t>е</w:t>
      </w:r>
      <w:r w:rsidRPr="002D4189">
        <w:rPr>
          <w:rFonts w:ascii="Times New Roman" w:hAnsi="Times New Roman"/>
          <w:color w:val="auto"/>
          <w:sz w:val="22"/>
          <w:szCs w:val="22"/>
        </w:rPr>
        <w:t>нных в информационной среде, для оценки и коррекции выполненного действия;</w:t>
      </w:r>
    </w:p>
    <w:p w:rsidR="001F3F1E" w:rsidRPr="002D4189" w:rsidRDefault="001F3F1E" w:rsidP="00FC1AE4">
      <w:pPr>
        <w:pStyle w:val="ab"/>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z w:val="22"/>
          <w:szCs w:val="22"/>
        </w:rPr>
        <w:t>- создание цифрового портфолио учебных достижений обучающегося.</w:t>
      </w:r>
    </w:p>
    <w:p w:rsidR="001F3F1E" w:rsidRPr="002D4189" w:rsidRDefault="001F3F1E" w:rsidP="00FC1AE4">
      <w:pPr>
        <w:pStyle w:val="a3"/>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pacing w:val="2"/>
          <w:sz w:val="22"/>
          <w:szCs w:val="22"/>
        </w:rPr>
        <w:t xml:space="preserve">При освоении познавательных универсальных учебных </w:t>
      </w:r>
      <w:r w:rsidRPr="002D4189">
        <w:rPr>
          <w:rFonts w:ascii="Times New Roman" w:hAnsi="Times New Roman"/>
          <w:color w:val="auto"/>
          <w:sz w:val="22"/>
          <w:szCs w:val="22"/>
        </w:rPr>
        <w:t>действий ИКТ играют ключевую роль в следующих универсальных учебных действиях:</w:t>
      </w:r>
    </w:p>
    <w:p w:rsidR="001F3F1E" w:rsidRPr="002D4189" w:rsidRDefault="001F3F1E" w:rsidP="00FC1AE4">
      <w:pPr>
        <w:pStyle w:val="ab"/>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z w:val="22"/>
          <w:szCs w:val="22"/>
        </w:rPr>
        <w:t>- поиск информации;</w:t>
      </w:r>
    </w:p>
    <w:p w:rsidR="001F3F1E" w:rsidRPr="002D4189" w:rsidRDefault="001F3F1E" w:rsidP="00FC1AE4">
      <w:pPr>
        <w:pStyle w:val="ab"/>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pacing w:val="2"/>
          <w:sz w:val="22"/>
          <w:szCs w:val="22"/>
        </w:rPr>
        <w:t xml:space="preserve">- фиксация (запись) информации с помощью различных </w:t>
      </w:r>
      <w:r w:rsidRPr="002D4189">
        <w:rPr>
          <w:rFonts w:ascii="Times New Roman" w:hAnsi="Times New Roman"/>
          <w:color w:val="auto"/>
          <w:sz w:val="22"/>
          <w:szCs w:val="22"/>
        </w:rPr>
        <w:t>технических средств;</w:t>
      </w:r>
    </w:p>
    <w:p w:rsidR="001F3F1E" w:rsidRPr="002D4189" w:rsidRDefault="001F3F1E" w:rsidP="00FC1AE4">
      <w:pPr>
        <w:pStyle w:val="ab"/>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z w:val="22"/>
          <w:szCs w:val="22"/>
        </w:rPr>
        <w:t>- структурирование информации, е</w:t>
      </w:r>
      <w:r w:rsidR="00D30361" w:rsidRPr="002D4189">
        <w:rPr>
          <w:rFonts w:ascii="Times New Roman" w:hAnsi="Times New Roman"/>
          <w:color w:val="auto"/>
          <w:sz w:val="22"/>
          <w:szCs w:val="22"/>
        </w:rPr>
        <w:t>е</w:t>
      </w:r>
      <w:r w:rsidRPr="002D4189">
        <w:rPr>
          <w:rFonts w:ascii="Times New Roman" w:hAnsi="Times New Roman"/>
          <w:color w:val="auto"/>
          <w:sz w:val="22"/>
          <w:szCs w:val="22"/>
        </w:rPr>
        <w:t xml:space="preserve"> организация и представление в виде диаграмм, картосхем, линий времени и</w:t>
      </w:r>
      <w:r w:rsidRPr="002D4189">
        <w:rPr>
          <w:rFonts w:ascii="Times New Roman" w:hAnsi="Times New Roman"/>
          <w:color w:val="auto"/>
          <w:sz w:val="22"/>
          <w:szCs w:val="22"/>
        </w:rPr>
        <w:t> </w:t>
      </w:r>
      <w:r w:rsidRPr="002D4189">
        <w:rPr>
          <w:rFonts w:ascii="Times New Roman" w:hAnsi="Times New Roman"/>
          <w:color w:val="auto"/>
          <w:sz w:val="22"/>
          <w:szCs w:val="22"/>
        </w:rPr>
        <w:t>пр.;</w:t>
      </w:r>
    </w:p>
    <w:p w:rsidR="001F3F1E" w:rsidRPr="002D4189" w:rsidRDefault="001F3F1E" w:rsidP="00FC1AE4">
      <w:pPr>
        <w:pStyle w:val="ab"/>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z w:val="22"/>
          <w:szCs w:val="22"/>
        </w:rPr>
        <w:t>- создание простых гипермедиасообщений;</w:t>
      </w:r>
    </w:p>
    <w:p w:rsidR="001F3F1E" w:rsidRPr="002D4189" w:rsidRDefault="001F3F1E" w:rsidP="00FC1AE4">
      <w:pPr>
        <w:pStyle w:val="ab"/>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z w:val="22"/>
          <w:szCs w:val="22"/>
        </w:rPr>
        <w:t>- построение простейших моделей объектов и процессов.</w:t>
      </w:r>
    </w:p>
    <w:p w:rsidR="001F3F1E" w:rsidRPr="002D4189" w:rsidRDefault="001F3F1E" w:rsidP="00FC1AE4">
      <w:pPr>
        <w:pStyle w:val="a3"/>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z w:val="22"/>
          <w:szCs w:val="22"/>
        </w:rPr>
        <w:t xml:space="preserve">ИКТ является важным инструментом для формирования </w:t>
      </w:r>
      <w:r w:rsidRPr="002D4189">
        <w:rPr>
          <w:rFonts w:ascii="Times New Roman" w:hAnsi="Times New Roman"/>
          <w:color w:val="auto"/>
          <w:spacing w:val="-2"/>
          <w:sz w:val="22"/>
          <w:szCs w:val="22"/>
        </w:rPr>
        <w:t>коммуникативных универсальных учебных действий. Для это</w:t>
      </w:r>
      <w:r w:rsidRPr="002D4189">
        <w:rPr>
          <w:rFonts w:ascii="Times New Roman" w:hAnsi="Times New Roman"/>
          <w:color w:val="auto"/>
          <w:sz w:val="22"/>
          <w:szCs w:val="22"/>
        </w:rPr>
        <w:t>го используются:</w:t>
      </w:r>
    </w:p>
    <w:p w:rsidR="001F3F1E" w:rsidRPr="002D4189" w:rsidRDefault="001F3F1E" w:rsidP="00FC1AE4">
      <w:pPr>
        <w:pStyle w:val="ab"/>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z w:val="22"/>
          <w:szCs w:val="22"/>
        </w:rPr>
        <w:t>- обмен гипермедиасообщениями;</w:t>
      </w:r>
    </w:p>
    <w:p w:rsidR="001F3F1E" w:rsidRPr="002D4189" w:rsidRDefault="001F3F1E" w:rsidP="00FC1AE4">
      <w:pPr>
        <w:pStyle w:val="ab"/>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z w:val="22"/>
          <w:szCs w:val="22"/>
        </w:rPr>
        <w:t>- выступление с аудиовизуальной поддержкой;</w:t>
      </w:r>
    </w:p>
    <w:p w:rsidR="001F3F1E" w:rsidRPr="002D4189" w:rsidRDefault="001F3F1E" w:rsidP="00FC1AE4">
      <w:pPr>
        <w:pStyle w:val="ab"/>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z w:val="22"/>
          <w:szCs w:val="22"/>
        </w:rPr>
        <w:t>- фиксация хода коллективной/личной коммуникации;</w:t>
      </w:r>
    </w:p>
    <w:p w:rsidR="001F3F1E" w:rsidRPr="002D4189" w:rsidRDefault="001F3F1E" w:rsidP="00FC1AE4">
      <w:pPr>
        <w:pStyle w:val="ab"/>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z w:val="22"/>
          <w:szCs w:val="22"/>
        </w:rPr>
        <w:t>- общение в цифровой среде (электронная почта, чат, видеоконференция, форум, блог).</w:t>
      </w:r>
    </w:p>
    <w:p w:rsidR="001F3F1E" w:rsidRPr="002D4189" w:rsidRDefault="001F3F1E" w:rsidP="00FC1AE4">
      <w:pPr>
        <w:pStyle w:val="a3"/>
        <w:tabs>
          <w:tab w:val="left" w:pos="709"/>
        </w:tabs>
        <w:spacing w:line="240" w:lineRule="auto"/>
        <w:ind w:firstLine="426"/>
        <w:rPr>
          <w:rFonts w:ascii="Times New Roman" w:hAnsi="Times New Roman"/>
          <w:color w:val="auto"/>
          <w:sz w:val="22"/>
          <w:szCs w:val="22"/>
        </w:rPr>
      </w:pPr>
      <w:r w:rsidRPr="002D4189">
        <w:rPr>
          <w:rFonts w:ascii="Times New Roman" w:hAnsi="Times New Roman"/>
          <w:color w:val="auto"/>
          <w:sz w:val="22"/>
          <w:szCs w:val="22"/>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2D4189">
        <w:rPr>
          <w:rFonts w:ascii="Times New Roman" w:hAnsi="Times New Roman"/>
          <w:color w:val="auto"/>
          <w:spacing w:val="2"/>
          <w:sz w:val="22"/>
          <w:szCs w:val="22"/>
        </w:rPr>
        <w:t xml:space="preserve">формирования универсальных учебных действий позволяет </w:t>
      </w:r>
      <w:r w:rsidR="00826867">
        <w:rPr>
          <w:rFonts w:ascii="Times New Roman" w:hAnsi="Times New Roman"/>
          <w:color w:val="auto"/>
          <w:sz w:val="22"/>
          <w:szCs w:val="22"/>
        </w:rPr>
        <w:t>МБОУ «Шадчинская СОШ»</w:t>
      </w:r>
      <w:r w:rsidRPr="002D4189">
        <w:rPr>
          <w:rFonts w:ascii="Times New Roman" w:hAnsi="Times New Roman"/>
          <w:color w:val="auto"/>
          <w:sz w:val="22"/>
          <w:szCs w:val="22"/>
        </w:rPr>
        <w:t>, осуществляющей образовательную деятельность, и учителю формировать соответствующие позиции планируемых результатов, помогает с уч</w:t>
      </w:r>
      <w:r w:rsidR="00D30361" w:rsidRPr="002D4189">
        <w:rPr>
          <w:rFonts w:ascii="Times New Roman" w:hAnsi="Times New Roman"/>
          <w:color w:val="auto"/>
          <w:sz w:val="22"/>
          <w:szCs w:val="22"/>
        </w:rPr>
        <w:t>е</w:t>
      </w:r>
      <w:r w:rsidRPr="002D4189">
        <w:rPr>
          <w:rFonts w:ascii="Times New Roman" w:hAnsi="Times New Roman"/>
          <w:color w:val="auto"/>
          <w:sz w:val="22"/>
          <w:szCs w:val="22"/>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w:t>
      </w:r>
      <w:r w:rsidR="00826867">
        <w:rPr>
          <w:rFonts w:ascii="Times New Roman" w:hAnsi="Times New Roman"/>
          <w:color w:val="auto"/>
          <w:sz w:val="22"/>
          <w:szCs w:val="22"/>
        </w:rPr>
        <w:t>ружков, внеурочной деятельности учащихся при получении на</w:t>
      </w:r>
      <w:r w:rsidR="00E75328">
        <w:rPr>
          <w:rFonts w:ascii="Times New Roman" w:hAnsi="Times New Roman"/>
          <w:color w:val="auto"/>
          <w:sz w:val="22"/>
          <w:szCs w:val="22"/>
        </w:rPr>
        <w:t>ч</w:t>
      </w:r>
      <w:r w:rsidR="00826867">
        <w:rPr>
          <w:rFonts w:ascii="Times New Roman" w:hAnsi="Times New Roman"/>
          <w:color w:val="auto"/>
          <w:sz w:val="22"/>
          <w:szCs w:val="22"/>
        </w:rPr>
        <w:t>ального общего образования</w:t>
      </w:r>
      <w:r w:rsidRPr="002D4189">
        <w:rPr>
          <w:rFonts w:ascii="Times New Roman" w:hAnsi="Times New Roman"/>
          <w:color w:val="auto"/>
          <w:sz w:val="22"/>
          <w:szCs w:val="22"/>
        </w:rPr>
        <w:t>.</w:t>
      </w:r>
    </w:p>
    <w:p w:rsidR="001F3F1E" w:rsidRPr="002D4189" w:rsidRDefault="001F3F1E" w:rsidP="00FC1AE4">
      <w:pPr>
        <w:pStyle w:val="a3"/>
        <w:spacing w:line="240" w:lineRule="auto"/>
        <w:ind w:firstLine="426"/>
        <w:rPr>
          <w:rFonts w:ascii="Times New Roman" w:hAnsi="Times New Roman"/>
          <w:color w:val="auto"/>
          <w:sz w:val="22"/>
          <w:szCs w:val="22"/>
        </w:rPr>
      </w:pPr>
    </w:p>
    <w:p w:rsidR="00FF7057" w:rsidRPr="00DB5DA1" w:rsidRDefault="001A4EF1" w:rsidP="00FC1AE4">
      <w:pPr>
        <w:pStyle w:val="afd"/>
        <w:spacing w:line="240" w:lineRule="auto"/>
        <w:ind w:firstLine="426"/>
        <w:rPr>
          <w:sz w:val="22"/>
          <w:szCs w:val="22"/>
        </w:rPr>
      </w:pPr>
      <w:bookmarkStart w:id="185" w:name="_Toc294246094"/>
      <w:bookmarkStart w:id="186" w:name="_Toc424564325"/>
      <w:r>
        <w:rPr>
          <w:spacing w:val="-4"/>
          <w:sz w:val="22"/>
          <w:szCs w:val="22"/>
        </w:rPr>
        <w:t>2.1.7</w:t>
      </w:r>
      <w:r w:rsidR="00BF4648">
        <w:rPr>
          <w:spacing w:val="-4"/>
          <w:sz w:val="22"/>
          <w:szCs w:val="22"/>
        </w:rPr>
        <w:t xml:space="preserve">. </w:t>
      </w:r>
      <w:r w:rsidR="00FF7057" w:rsidRPr="00DB5DA1">
        <w:rPr>
          <w:spacing w:val="-4"/>
          <w:sz w:val="22"/>
          <w:szCs w:val="22"/>
        </w:rPr>
        <w:t>Условия, обеспечивающие преемственность про</w:t>
      </w:r>
      <w:r w:rsidR="00FF7057" w:rsidRPr="00DB5DA1">
        <w:rPr>
          <w:sz w:val="22"/>
          <w:szCs w:val="22"/>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85"/>
      <w:bookmarkEnd w:id="186"/>
    </w:p>
    <w:p w:rsidR="00FF7057" w:rsidRPr="00E4156F" w:rsidRDefault="00E75328" w:rsidP="00FC1AE4">
      <w:pPr>
        <w:pStyle w:val="a3"/>
        <w:spacing w:line="240" w:lineRule="auto"/>
        <w:ind w:firstLine="426"/>
        <w:rPr>
          <w:rFonts w:ascii="Times New Roman" w:hAnsi="Times New Roman"/>
          <w:color w:val="auto"/>
          <w:sz w:val="22"/>
          <w:szCs w:val="22"/>
        </w:rPr>
      </w:pPr>
      <w:r>
        <w:rPr>
          <w:rFonts w:ascii="Times New Roman" w:hAnsi="Times New Roman"/>
          <w:color w:val="auto"/>
          <w:spacing w:val="2"/>
          <w:sz w:val="22"/>
          <w:szCs w:val="22"/>
        </w:rPr>
        <w:t xml:space="preserve">МБОУ «Шадчинская СОШ» при организации образовательных отношений на уровне начального общего образования </w:t>
      </w:r>
      <w:r w:rsidR="00E4156F">
        <w:t xml:space="preserve">решает проблемы преемственности, возникающие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 С данной целью осуществляется сотрудничество с коллективом дошкольной образовательной организации,на закрепленной территории. </w:t>
      </w:r>
    </w:p>
    <w:p w:rsidR="00FF7057" w:rsidRPr="00DB5DA1" w:rsidRDefault="00FF7057" w:rsidP="00FC1AE4">
      <w:pPr>
        <w:pStyle w:val="a3"/>
        <w:spacing w:line="240" w:lineRule="auto"/>
        <w:ind w:firstLine="426"/>
        <w:rPr>
          <w:rFonts w:ascii="Times New Roman" w:hAnsi="Times New Roman"/>
          <w:color w:val="auto"/>
          <w:sz w:val="22"/>
          <w:szCs w:val="22"/>
        </w:rPr>
      </w:pPr>
      <w:r w:rsidRPr="00DB5DA1">
        <w:rPr>
          <w:rFonts w:ascii="Times New Roman" w:hAnsi="Times New Roman"/>
          <w:color w:val="auto"/>
          <w:spacing w:val="2"/>
          <w:sz w:val="22"/>
          <w:szCs w:val="22"/>
        </w:rPr>
        <w:t>Наиболее остро проблема преемственности стоит в двух ключевых точках — в момент поступления детей в школу</w:t>
      </w:r>
      <w:r w:rsidRPr="00DB5DA1">
        <w:rPr>
          <w:rFonts w:ascii="Times New Roman" w:hAnsi="Times New Roman"/>
          <w:color w:val="auto"/>
          <w:sz w:val="22"/>
          <w:szCs w:val="22"/>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DB5DA1" w:rsidRDefault="00FF7057" w:rsidP="00FC1AE4">
      <w:pPr>
        <w:pStyle w:val="a3"/>
        <w:spacing w:line="240" w:lineRule="auto"/>
        <w:ind w:firstLine="426"/>
        <w:rPr>
          <w:rFonts w:ascii="Times New Roman" w:hAnsi="Times New Roman"/>
          <w:i/>
          <w:iCs/>
          <w:color w:val="auto"/>
          <w:sz w:val="22"/>
          <w:szCs w:val="22"/>
        </w:rPr>
      </w:pPr>
      <w:r w:rsidRPr="00DB5DA1">
        <w:rPr>
          <w:rFonts w:ascii="Times New Roman" w:hAnsi="Times New Roman"/>
          <w:i/>
          <w:iCs/>
          <w:color w:val="auto"/>
          <w:spacing w:val="-4"/>
          <w:sz w:val="22"/>
          <w:szCs w:val="22"/>
        </w:rPr>
        <w:t xml:space="preserve">Физическая готовность </w:t>
      </w:r>
      <w:r w:rsidRPr="00DB5DA1">
        <w:rPr>
          <w:rFonts w:ascii="Times New Roman" w:hAnsi="Times New Roman"/>
          <w:color w:val="auto"/>
          <w:spacing w:val="-4"/>
          <w:sz w:val="22"/>
          <w:szCs w:val="22"/>
        </w:rPr>
        <w:t>определяется состоянием здоровья,</w:t>
      </w:r>
      <w:r w:rsidRPr="00DB5DA1">
        <w:rPr>
          <w:rFonts w:ascii="Times New Roman" w:hAnsi="Times New Roman"/>
          <w:color w:val="auto"/>
          <w:spacing w:val="-4"/>
          <w:sz w:val="22"/>
          <w:szCs w:val="22"/>
        </w:rPr>
        <w:br/>
      </w:r>
      <w:r w:rsidRPr="00DB5DA1">
        <w:rPr>
          <w:rFonts w:ascii="Times New Roman" w:hAnsi="Times New Roman"/>
          <w:color w:val="auto"/>
          <w:spacing w:val="2"/>
          <w:sz w:val="22"/>
          <w:szCs w:val="22"/>
        </w:rPr>
        <w:t>уровнем морфофункциональной зрелости организма реб</w:t>
      </w:r>
      <w:r w:rsidR="00D30361" w:rsidRPr="00DB5DA1">
        <w:rPr>
          <w:rFonts w:ascii="Times New Roman" w:hAnsi="Times New Roman"/>
          <w:color w:val="auto"/>
          <w:spacing w:val="2"/>
          <w:sz w:val="22"/>
          <w:szCs w:val="22"/>
        </w:rPr>
        <w:t>е</w:t>
      </w:r>
      <w:r w:rsidRPr="00DB5DA1">
        <w:rPr>
          <w:rFonts w:ascii="Times New Roman" w:hAnsi="Times New Roman"/>
          <w:color w:val="auto"/>
          <w:spacing w:val="2"/>
          <w:sz w:val="22"/>
          <w:szCs w:val="22"/>
        </w:rPr>
        <w:t>н</w:t>
      </w:r>
      <w:r w:rsidRPr="00DB5DA1">
        <w:rPr>
          <w:rFonts w:ascii="Times New Roman" w:hAnsi="Times New Roman"/>
          <w:color w:val="auto"/>
          <w:sz w:val="22"/>
          <w:szCs w:val="22"/>
        </w:rPr>
        <w:t xml:space="preserve">ка, в том числе развитием двигательных навыков и качеств </w:t>
      </w:r>
      <w:r w:rsidRPr="00DB5DA1">
        <w:rPr>
          <w:rFonts w:ascii="Times New Roman" w:hAnsi="Times New Roman"/>
          <w:color w:val="auto"/>
          <w:spacing w:val="2"/>
          <w:sz w:val="22"/>
          <w:szCs w:val="22"/>
        </w:rPr>
        <w:t xml:space="preserve">(тонкая моторная координация), физической и умственной </w:t>
      </w:r>
      <w:r w:rsidRPr="00DB5DA1">
        <w:rPr>
          <w:rFonts w:ascii="Times New Roman" w:hAnsi="Times New Roman"/>
          <w:color w:val="auto"/>
          <w:sz w:val="22"/>
          <w:szCs w:val="22"/>
        </w:rPr>
        <w:t>работоспособности.</w:t>
      </w:r>
    </w:p>
    <w:p w:rsidR="00FF7057" w:rsidRPr="00DB5DA1" w:rsidRDefault="00FF7057" w:rsidP="00FC1AE4">
      <w:pPr>
        <w:pStyle w:val="a3"/>
        <w:spacing w:line="240" w:lineRule="auto"/>
        <w:ind w:firstLine="426"/>
        <w:rPr>
          <w:rFonts w:ascii="Times New Roman" w:hAnsi="Times New Roman"/>
          <w:color w:val="auto"/>
          <w:sz w:val="22"/>
          <w:szCs w:val="22"/>
        </w:rPr>
      </w:pPr>
      <w:r w:rsidRPr="00DB5DA1">
        <w:rPr>
          <w:rFonts w:ascii="Times New Roman" w:hAnsi="Times New Roman"/>
          <w:i/>
          <w:iCs/>
          <w:color w:val="auto"/>
          <w:sz w:val="22"/>
          <w:szCs w:val="22"/>
        </w:rPr>
        <w:t xml:space="preserve">Психологическая готовность </w:t>
      </w:r>
      <w:r w:rsidRPr="00DB5DA1">
        <w:rPr>
          <w:rFonts w:ascii="Times New Roman" w:hAnsi="Times New Roman"/>
          <w:color w:val="auto"/>
          <w:sz w:val="22"/>
          <w:szCs w:val="22"/>
        </w:rPr>
        <w:t>к школе — сложная системная характеристика психического развития реб</w:t>
      </w:r>
      <w:r w:rsidR="00D30361" w:rsidRPr="00DB5DA1">
        <w:rPr>
          <w:rFonts w:ascii="Times New Roman" w:hAnsi="Times New Roman"/>
          <w:color w:val="auto"/>
          <w:sz w:val="22"/>
          <w:szCs w:val="22"/>
        </w:rPr>
        <w:t>е</w:t>
      </w:r>
      <w:r w:rsidRPr="00DB5DA1">
        <w:rPr>
          <w:rFonts w:ascii="Times New Roman" w:hAnsi="Times New Roman"/>
          <w:color w:val="auto"/>
          <w:sz w:val="22"/>
          <w:szCs w:val="22"/>
        </w:rPr>
        <w:t>нка 6—7 лет, которая предполагает сформированность психологических способностей и свойств, обеспечивающих принятие реб</w:t>
      </w:r>
      <w:r w:rsidR="00D30361" w:rsidRPr="00DB5DA1">
        <w:rPr>
          <w:rFonts w:ascii="Times New Roman" w:hAnsi="Times New Roman"/>
          <w:color w:val="auto"/>
          <w:sz w:val="22"/>
          <w:szCs w:val="22"/>
        </w:rPr>
        <w:t>е</w:t>
      </w:r>
      <w:r w:rsidRPr="00DB5DA1">
        <w:rPr>
          <w:rFonts w:ascii="Times New Roman" w:hAnsi="Times New Roman"/>
          <w:color w:val="auto"/>
          <w:sz w:val="22"/>
          <w:szCs w:val="22"/>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DB5DA1">
        <w:rPr>
          <w:rFonts w:ascii="Times New Roman" w:hAnsi="Times New Roman"/>
          <w:color w:val="auto"/>
          <w:sz w:val="22"/>
          <w:szCs w:val="22"/>
        </w:rPr>
        <w:t>е</w:t>
      </w:r>
      <w:r w:rsidRPr="00DB5DA1">
        <w:rPr>
          <w:rFonts w:ascii="Times New Roman" w:hAnsi="Times New Roman"/>
          <w:color w:val="auto"/>
          <w:sz w:val="22"/>
          <w:szCs w:val="22"/>
        </w:rPr>
        <w:t xml:space="preserve"> самостоятельному осуществлению; усвоение системы научных понятий; освоение реб</w:t>
      </w:r>
      <w:r w:rsidR="00D30361" w:rsidRPr="00DB5DA1">
        <w:rPr>
          <w:rFonts w:ascii="Times New Roman" w:hAnsi="Times New Roman"/>
          <w:color w:val="auto"/>
          <w:sz w:val="22"/>
          <w:szCs w:val="22"/>
        </w:rPr>
        <w:t>е</w:t>
      </w:r>
      <w:r w:rsidRPr="00DB5DA1">
        <w:rPr>
          <w:rFonts w:ascii="Times New Roman" w:hAnsi="Times New Roman"/>
          <w:color w:val="auto"/>
          <w:sz w:val="22"/>
          <w:szCs w:val="22"/>
        </w:rPr>
        <w:t>нком новых форм кооперации и учебного сотрудничества в системе отношений с учителем и одноклассниками.</w:t>
      </w:r>
    </w:p>
    <w:p w:rsidR="00FF7057" w:rsidRPr="00DB5DA1" w:rsidRDefault="00FF7057" w:rsidP="00FC1AE4">
      <w:pPr>
        <w:pStyle w:val="a3"/>
        <w:spacing w:line="240" w:lineRule="auto"/>
        <w:ind w:firstLine="426"/>
        <w:rPr>
          <w:rFonts w:ascii="Times New Roman" w:hAnsi="Times New Roman"/>
          <w:color w:val="auto"/>
          <w:sz w:val="22"/>
          <w:szCs w:val="22"/>
        </w:rPr>
      </w:pPr>
      <w:r w:rsidRPr="00DB5DA1">
        <w:rPr>
          <w:rFonts w:ascii="Times New Roman" w:hAnsi="Times New Roman"/>
          <w:color w:val="auto"/>
          <w:spacing w:val="2"/>
          <w:sz w:val="22"/>
          <w:szCs w:val="22"/>
        </w:rPr>
        <w:t xml:space="preserve">Психологическая готовность к школе имеет следующую </w:t>
      </w:r>
      <w:r w:rsidRPr="00DB5DA1">
        <w:rPr>
          <w:rFonts w:ascii="Times New Roman" w:hAnsi="Times New Roman"/>
          <w:color w:val="auto"/>
          <w:spacing w:val="-2"/>
          <w:sz w:val="22"/>
          <w:szCs w:val="22"/>
        </w:rPr>
        <w:t>структуру: личностная готовность, умственная зрелость и про</w:t>
      </w:r>
      <w:r w:rsidRPr="00DB5DA1">
        <w:rPr>
          <w:rFonts w:ascii="Times New Roman" w:hAnsi="Times New Roman"/>
          <w:color w:val="auto"/>
          <w:sz w:val="22"/>
          <w:szCs w:val="22"/>
        </w:rPr>
        <w:t>извольность регуляции поведения и деятельности.</w:t>
      </w:r>
    </w:p>
    <w:p w:rsidR="00FF7057" w:rsidRPr="00DB5DA1" w:rsidRDefault="00FF7057" w:rsidP="00FC1AE4">
      <w:pPr>
        <w:pStyle w:val="a3"/>
        <w:spacing w:line="240" w:lineRule="auto"/>
        <w:ind w:firstLine="426"/>
        <w:rPr>
          <w:rFonts w:ascii="Times New Roman" w:hAnsi="Times New Roman"/>
          <w:color w:val="auto"/>
          <w:sz w:val="22"/>
          <w:szCs w:val="22"/>
        </w:rPr>
      </w:pPr>
      <w:r w:rsidRPr="00DB5DA1">
        <w:rPr>
          <w:rFonts w:ascii="Times New Roman" w:hAnsi="Times New Roman"/>
          <w:color w:val="auto"/>
          <w:spacing w:val="2"/>
          <w:sz w:val="22"/>
          <w:szCs w:val="22"/>
        </w:rPr>
        <w:t>Личностная готовность включает мотивационную готов</w:t>
      </w:r>
      <w:r w:rsidRPr="00DB5DA1">
        <w:rPr>
          <w:rFonts w:ascii="Times New Roman" w:hAnsi="Times New Roman"/>
          <w:color w:val="auto"/>
          <w:spacing w:val="-4"/>
          <w:sz w:val="22"/>
          <w:szCs w:val="22"/>
        </w:rPr>
        <w:t>ность, коммуникативную готовность, сформированность Я­кон</w:t>
      </w:r>
      <w:r w:rsidRPr="00DB5DA1">
        <w:rPr>
          <w:rFonts w:ascii="Times New Roman" w:hAnsi="Times New Roman"/>
          <w:color w:val="auto"/>
          <w:sz w:val="22"/>
          <w:szCs w:val="22"/>
        </w:rPr>
        <w:t>цепции и самооценки, эмоциональную зрелость. Мотиваци</w:t>
      </w:r>
      <w:r w:rsidRPr="00DB5DA1">
        <w:rPr>
          <w:rFonts w:ascii="Times New Roman" w:hAnsi="Times New Roman"/>
          <w:color w:val="auto"/>
          <w:spacing w:val="-2"/>
          <w:sz w:val="22"/>
          <w:szCs w:val="22"/>
        </w:rPr>
        <w:t xml:space="preserve">онная готовность предполагает сформированность социальных </w:t>
      </w:r>
      <w:r w:rsidRPr="00DB5DA1">
        <w:rPr>
          <w:rFonts w:ascii="Times New Roman" w:hAnsi="Times New Roman"/>
          <w:color w:val="auto"/>
          <w:sz w:val="22"/>
          <w:szCs w:val="22"/>
        </w:rPr>
        <w:t>мотивов (стремление к социально значимому статусу, потреб</w:t>
      </w:r>
      <w:r w:rsidRPr="00DB5DA1">
        <w:rPr>
          <w:rFonts w:ascii="Times New Roman" w:hAnsi="Times New Roman"/>
          <w:color w:val="auto"/>
          <w:spacing w:val="2"/>
          <w:sz w:val="22"/>
          <w:szCs w:val="22"/>
        </w:rPr>
        <w:t>ность в социальном признании, мотив социального долга), учебных и познавательных мотивов. Предпосылками воз</w:t>
      </w:r>
      <w:r w:rsidRPr="00DB5DA1">
        <w:rPr>
          <w:rFonts w:ascii="Times New Roman" w:hAnsi="Times New Roman"/>
          <w:color w:val="auto"/>
          <w:sz w:val="22"/>
          <w:szCs w:val="22"/>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DB5DA1" w:rsidRDefault="00FF7057" w:rsidP="00FC1AE4">
      <w:pPr>
        <w:pStyle w:val="a3"/>
        <w:spacing w:line="240" w:lineRule="auto"/>
        <w:ind w:firstLine="426"/>
        <w:rPr>
          <w:rFonts w:ascii="Times New Roman" w:hAnsi="Times New Roman"/>
          <w:color w:val="auto"/>
          <w:sz w:val="22"/>
          <w:szCs w:val="22"/>
        </w:rPr>
      </w:pPr>
      <w:r w:rsidRPr="00DB5DA1">
        <w:rPr>
          <w:rFonts w:ascii="Times New Roman" w:hAnsi="Times New Roman"/>
          <w:color w:val="auto"/>
          <w:spacing w:val="2"/>
          <w:sz w:val="22"/>
          <w:szCs w:val="22"/>
        </w:rPr>
        <w:t xml:space="preserve">Мотивационная готовность характеризуется первичным </w:t>
      </w:r>
      <w:r w:rsidRPr="00DB5DA1">
        <w:rPr>
          <w:rFonts w:ascii="Times New Roman" w:hAnsi="Times New Roman"/>
          <w:color w:val="auto"/>
          <w:sz w:val="22"/>
          <w:szCs w:val="22"/>
        </w:rPr>
        <w:t>соподчинением мотивов с доминированием учебно­познава</w:t>
      </w:r>
      <w:r w:rsidRPr="00DB5DA1">
        <w:rPr>
          <w:rFonts w:ascii="Times New Roman" w:hAnsi="Times New Roman"/>
          <w:color w:val="auto"/>
          <w:spacing w:val="2"/>
          <w:sz w:val="22"/>
          <w:szCs w:val="22"/>
        </w:rPr>
        <w:t xml:space="preserve">тельных мотивов. Коммуникативная готовность выступает </w:t>
      </w:r>
      <w:r w:rsidRPr="00DB5DA1">
        <w:rPr>
          <w:rFonts w:ascii="Times New Roman" w:hAnsi="Times New Roman"/>
          <w:color w:val="auto"/>
          <w:sz w:val="22"/>
          <w:szCs w:val="22"/>
        </w:rPr>
        <w:t>как готовность реб</w:t>
      </w:r>
      <w:r w:rsidR="00D30361" w:rsidRPr="00DB5DA1">
        <w:rPr>
          <w:rFonts w:ascii="Times New Roman" w:hAnsi="Times New Roman"/>
          <w:color w:val="auto"/>
          <w:sz w:val="22"/>
          <w:szCs w:val="22"/>
        </w:rPr>
        <w:t>е</w:t>
      </w:r>
      <w:r w:rsidRPr="00DB5DA1">
        <w:rPr>
          <w:rFonts w:ascii="Times New Roman" w:hAnsi="Times New Roman"/>
          <w:color w:val="auto"/>
          <w:sz w:val="22"/>
          <w:szCs w:val="22"/>
        </w:rPr>
        <w:t>нка к произвольному общению с учителем и сверстниками в контексте поставленной учебной зада</w:t>
      </w:r>
      <w:r w:rsidRPr="00DB5DA1">
        <w:rPr>
          <w:rFonts w:ascii="Times New Roman" w:hAnsi="Times New Roman"/>
          <w:color w:val="auto"/>
          <w:spacing w:val="2"/>
          <w:sz w:val="22"/>
          <w:szCs w:val="22"/>
        </w:rPr>
        <w:t xml:space="preserve">чи и учебного содержания. Коммуникативная готовность </w:t>
      </w:r>
      <w:r w:rsidRPr="00DB5DA1">
        <w:rPr>
          <w:rFonts w:ascii="Times New Roman" w:hAnsi="Times New Roman"/>
          <w:color w:val="auto"/>
          <w:sz w:val="22"/>
          <w:szCs w:val="22"/>
        </w:rPr>
        <w:t>созда</w:t>
      </w:r>
      <w:r w:rsidR="00D30361" w:rsidRPr="00DB5DA1">
        <w:rPr>
          <w:rFonts w:ascii="Times New Roman" w:hAnsi="Times New Roman"/>
          <w:color w:val="auto"/>
          <w:sz w:val="22"/>
          <w:szCs w:val="22"/>
        </w:rPr>
        <w:t>е</w:t>
      </w:r>
      <w:r w:rsidRPr="00DB5DA1">
        <w:rPr>
          <w:rFonts w:ascii="Times New Roman" w:hAnsi="Times New Roman"/>
          <w:color w:val="auto"/>
          <w:sz w:val="22"/>
          <w:szCs w:val="22"/>
        </w:rPr>
        <w:t>т возможности для продуктивного сотрудничества реб</w:t>
      </w:r>
      <w:r w:rsidR="00D30361" w:rsidRPr="00DB5DA1">
        <w:rPr>
          <w:rFonts w:ascii="Times New Roman" w:hAnsi="Times New Roman"/>
          <w:color w:val="auto"/>
          <w:sz w:val="22"/>
          <w:szCs w:val="22"/>
        </w:rPr>
        <w:t>е</w:t>
      </w:r>
      <w:r w:rsidRPr="00DB5DA1">
        <w:rPr>
          <w:rFonts w:ascii="Times New Roman" w:hAnsi="Times New Roman"/>
          <w:color w:val="auto"/>
          <w:sz w:val="22"/>
          <w:szCs w:val="22"/>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DB5DA1">
        <w:rPr>
          <w:rFonts w:ascii="Times New Roman" w:hAnsi="Times New Roman"/>
          <w:color w:val="auto"/>
          <w:sz w:val="22"/>
          <w:szCs w:val="22"/>
        </w:rPr>
        <w:t>е</w:t>
      </w:r>
      <w:r w:rsidRPr="00DB5DA1">
        <w:rPr>
          <w:rFonts w:ascii="Times New Roman" w:hAnsi="Times New Roman"/>
          <w:color w:val="auto"/>
          <w:sz w:val="22"/>
          <w:szCs w:val="22"/>
        </w:rPr>
        <w:t xml:space="preserve">нком своих физических возможностей, умений, нравственных качеств, переживаний </w:t>
      </w:r>
      <w:r w:rsidRPr="00DB5DA1">
        <w:rPr>
          <w:rFonts w:ascii="Times New Roman" w:hAnsi="Times New Roman"/>
          <w:color w:val="auto"/>
          <w:spacing w:val="2"/>
          <w:sz w:val="22"/>
          <w:szCs w:val="22"/>
        </w:rPr>
        <w:t xml:space="preserve">(личное сознание), характера отношения к нему взрослых, </w:t>
      </w:r>
      <w:r w:rsidRPr="00DB5DA1">
        <w:rPr>
          <w:rFonts w:ascii="Times New Roman" w:hAnsi="Times New Roman"/>
          <w:color w:val="auto"/>
          <w:sz w:val="22"/>
          <w:szCs w:val="22"/>
        </w:rPr>
        <w:t>способностью оценки своих достижений и личностных качеств, самокритичностью. Эмоциональная готовность выражается в освоении реб</w:t>
      </w:r>
      <w:r w:rsidR="00D30361" w:rsidRPr="00DB5DA1">
        <w:rPr>
          <w:rFonts w:ascii="Times New Roman" w:hAnsi="Times New Roman"/>
          <w:color w:val="auto"/>
          <w:sz w:val="22"/>
          <w:szCs w:val="22"/>
        </w:rPr>
        <w:t>е</w:t>
      </w:r>
      <w:r w:rsidRPr="00DB5DA1">
        <w:rPr>
          <w:rFonts w:ascii="Times New Roman" w:hAnsi="Times New Roman"/>
          <w:color w:val="auto"/>
          <w:sz w:val="22"/>
          <w:szCs w:val="22"/>
        </w:rPr>
        <w:t>нком социальных норм проявления чувств и в способности регулировать сво</w:t>
      </w:r>
      <w:r w:rsidR="00D30361" w:rsidRPr="00DB5DA1">
        <w:rPr>
          <w:rFonts w:ascii="Times New Roman" w:hAnsi="Times New Roman"/>
          <w:color w:val="auto"/>
          <w:sz w:val="22"/>
          <w:szCs w:val="22"/>
        </w:rPr>
        <w:t>е</w:t>
      </w:r>
      <w:r w:rsidRPr="00DB5DA1">
        <w:rPr>
          <w:rFonts w:ascii="Times New Roman" w:hAnsi="Times New Roman"/>
          <w:color w:val="auto"/>
          <w:sz w:val="22"/>
          <w:szCs w:val="22"/>
        </w:rPr>
        <w:t xml:space="preserve"> поведение на ос</w:t>
      </w:r>
      <w:r w:rsidRPr="00DB5DA1">
        <w:rPr>
          <w:rFonts w:ascii="Times New Roman" w:hAnsi="Times New Roman"/>
          <w:color w:val="auto"/>
          <w:spacing w:val="2"/>
          <w:sz w:val="22"/>
          <w:szCs w:val="22"/>
        </w:rPr>
        <w:t>нове эмоционального предвосхищения и прогнозирования. Показателем эмоциональной готовности к школьному обу</w:t>
      </w:r>
      <w:r w:rsidRPr="00DB5DA1">
        <w:rPr>
          <w:rFonts w:ascii="Times New Roman" w:hAnsi="Times New Roman"/>
          <w:color w:val="auto"/>
          <w:sz w:val="22"/>
          <w:szCs w:val="22"/>
        </w:rPr>
        <w:t>чению является сформированность высших чувств — нрав</w:t>
      </w:r>
      <w:r w:rsidRPr="00DB5DA1">
        <w:rPr>
          <w:rFonts w:ascii="Times New Roman" w:hAnsi="Times New Roman"/>
          <w:color w:val="auto"/>
          <w:spacing w:val="2"/>
          <w:sz w:val="22"/>
          <w:szCs w:val="22"/>
        </w:rPr>
        <w:t>ственных переживаний, интеллектуальных чувств (радость познания), эстетических чувств (чувство прекрасного). Вы</w:t>
      </w:r>
      <w:r w:rsidRPr="00DB5DA1">
        <w:rPr>
          <w:rFonts w:ascii="Times New Roman" w:hAnsi="Times New Roman"/>
          <w:color w:val="auto"/>
          <w:sz w:val="22"/>
          <w:szCs w:val="22"/>
        </w:rPr>
        <w:t>ражением личностной готовности к школе является сформированность внутренней позиции школьника, подразумевающей готовность реб</w:t>
      </w:r>
      <w:r w:rsidR="00D30361" w:rsidRPr="00DB5DA1">
        <w:rPr>
          <w:rFonts w:ascii="Times New Roman" w:hAnsi="Times New Roman"/>
          <w:color w:val="auto"/>
          <w:sz w:val="22"/>
          <w:szCs w:val="22"/>
        </w:rPr>
        <w:t>е</w:t>
      </w:r>
      <w:r w:rsidRPr="00DB5DA1">
        <w:rPr>
          <w:rFonts w:ascii="Times New Roman" w:hAnsi="Times New Roman"/>
          <w:color w:val="auto"/>
          <w:sz w:val="22"/>
          <w:szCs w:val="22"/>
        </w:rPr>
        <w:t>нка принять новую социальную позицию и роль ученика, иерархию мотивов с высокой учебной мотивацией.</w:t>
      </w:r>
    </w:p>
    <w:p w:rsidR="00FF7057" w:rsidRPr="00DB5DA1" w:rsidRDefault="00FF7057" w:rsidP="00FC1AE4">
      <w:pPr>
        <w:pStyle w:val="a3"/>
        <w:spacing w:line="240" w:lineRule="auto"/>
        <w:ind w:firstLine="426"/>
        <w:rPr>
          <w:rFonts w:ascii="Times New Roman" w:hAnsi="Times New Roman"/>
          <w:color w:val="auto"/>
          <w:spacing w:val="-2"/>
          <w:sz w:val="22"/>
          <w:szCs w:val="22"/>
        </w:rPr>
      </w:pPr>
      <w:r w:rsidRPr="00DB5DA1">
        <w:rPr>
          <w:rFonts w:ascii="Times New Roman" w:hAnsi="Times New Roman"/>
          <w:color w:val="auto"/>
          <w:spacing w:val="-2"/>
          <w:sz w:val="22"/>
          <w:szCs w:val="22"/>
        </w:rPr>
        <w:t xml:space="preserve">Умственную зрелость составляет интеллектуальная, речевая </w:t>
      </w:r>
      <w:r w:rsidRPr="00DB5DA1">
        <w:rPr>
          <w:rFonts w:ascii="Times New Roman" w:hAnsi="Times New Roman"/>
          <w:color w:val="auto"/>
          <w:spacing w:val="2"/>
          <w:sz w:val="22"/>
          <w:szCs w:val="22"/>
        </w:rPr>
        <w:t>готовность и сформированность восприятия, памяти, вни</w:t>
      </w:r>
      <w:r w:rsidRPr="00DB5DA1">
        <w:rPr>
          <w:rFonts w:ascii="Times New Roman" w:hAnsi="Times New Roman"/>
          <w:color w:val="auto"/>
          <w:sz w:val="22"/>
          <w:szCs w:val="22"/>
        </w:rPr>
        <w:t>мания, воображения. Интеллектуальная готовность к школе включает особую познавательную позицию реб</w:t>
      </w:r>
      <w:r w:rsidR="00D30361" w:rsidRPr="00DB5DA1">
        <w:rPr>
          <w:rFonts w:ascii="Times New Roman" w:hAnsi="Times New Roman"/>
          <w:color w:val="auto"/>
          <w:sz w:val="22"/>
          <w:szCs w:val="22"/>
        </w:rPr>
        <w:t>е</w:t>
      </w:r>
      <w:r w:rsidRPr="00DB5DA1">
        <w:rPr>
          <w:rFonts w:ascii="Times New Roman" w:hAnsi="Times New Roman"/>
          <w:color w:val="auto"/>
          <w:sz w:val="22"/>
          <w:szCs w:val="22"/>
        </w:rPr>
        <w:t>нка в отношении мира (децентрацию), переход к понятийному интел</w:t>
      </w:r>
      <w:r w:rsidRPr="00DB5DA1">
        <w:rPr>
          <w:rFonts w:ascii="Times New Roman" w:hAnsi="Times New Roman"/>
          <w:color w:val="auto"/>
          <w:spacing w:val="-2"/>
          <w:sz w:val="22"/>
          <w:szCs w:val="22"/>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DB5DA1">
        <w:rPr>
          <w:rFonts w:ascii="Times New Roman" w:hAnsi="Times New Roman"/>
          <w:color w:val="auto"/>
          <w:spacing w:val="-2"/>
          <w:sz w:val="22"/>
          <w:szCs w:val="22"/>
        </w:rPr>
        <w:t>е</w:t>
      </w:r>
      <w:r w:rsidRPr="00DB5DA1">
        <w:rPr>
          <w:rFonts w:ascii="Times New Roman" w:hAnsi="Times New Roman"/>
          <w:color w:val="auto"/>
          <w:spacing w:val="-2"/>
          <w:sz w:val="22"/>
          <w:szCs w:val="22"/>
        </w:rPr>
        <w:t xml:space="preserve">нный набор знаний, </w:t>
      </w:r>
      <w:r w:rsidRPr="00DB5DA1">
        <w:rPr>
          <w:rFonts w:ascii="Times New Roman" w:hAnsi="Times New Roman"/>
          <w:color w:val="auto"/>
          <w:spacing w:val="2"/>
          <w:sz w:val="22"/>
          <w:szCs w:val="22"/>
        </w:rPr>
        <w:t xml:space="preserve">представлений и умений. Речевая готовность предполагает </w:t>
      </w:r>
      <w:r w:rsidRPr="00DB5DA1">
        <w:rPr>
          <w:rFonts w:ascii="Times New Roman" w:hAnsi="Times New Roman"/>
          <w:color w:val="auto"/>
          <w:sz w:val="22"/>
          <w:szCs w:val="22"/>
        </w:rPr>
        <w:t>сформированность фонематической, лексической, граммати</w:t>
      </w:r>
      <w:r w:rsidRPr="00DB5DA1">
        <w:rPr>
          <w:rFonts w:ascii="Times New Roman" w:hAnsi="Times New Roman"/>
          <w:color w:val="auto"/>
          <w:spacing w:val="-2"/>
          <w:sz w:val="22"/>
          <w:szCs w:val="22"/>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DB5DA1">
        <w:rPr>
          <w:rFonts w:ascii="Times New Roman" w:hAnsi="Times New Roman"/>
          <w:color w:val="auto"/>
          <w:spacing w:val="-2"/>
          <w:sz w:val="22"/>
          <w:szCs w:val="22"/>
        </w:rPr>
        <w:t>е</w:t>
      </w:r>
      <w:r w:rsidRPr="00DB5DA1">
        <w:rPr>
          <w:rFonts w:ascii="Times New Roman" w:hAnsi="Times New Roman"/>
          <w:color w:val="auto"/>
          <w:spacing w:val="-2"/>
          <w:sz w:val="22"/>
          <w:szCs w:val="22"/>
        </w:rPr>
        <w:t xml:space="preserve">нка в отношении речевой действительности и выделение слова как </w:t>
      </w:r>
      <w:r w:rsidRPr="00DB5DA1">
        <w:rPr>
          <w:rFonts w:ascii="Times New Roman" w:hAnsi="Times New Roman"/>
          <w:color w:val="auto"/>
          <w:spacing w:val="2"/>
          <w:sz w:val="22"/>
          <w:szCs w:val="22"/>
        </w:rPr>
        <w:t>е</w:t>
      </w:r>
      <w:r w:rsidR="00D30361" w:rsidRPr="00DB5DA1">
        <w:rPr>
          <w:rFonts w:ascii="Times New Roman" w:hAnsi="Times New Roman"/>
          <w:color w:val="auto"/>
          <w:spacing w:val="2"/>
          <w:sz w:val="22"/>
          <w:szCs w:val="22"/>
        </w:rPr>
        <w:t>е</w:t>
      </w:r>
      <w:r w:rsidRPr="00DB5DA1">
        <w:rPr>
          <w:rFonts w:ascii="Times New Roman" w:hAnsi="Times New Roman"/>
          <w:color w:val="auto"/>
          <w:spacing w:val="2"/>
          <w:sz w:val="22"/>
          <w:szCs w:val="22"/>
        </w:rPr>
        <w:t xml:space="preserve"> единицы. Восприятие характеризуется вс</w:t>
      </w:r>
      <w:r w:rsidR="00D30361" w:rsidRPr="00DB5DA1">
        <w:rPr>
          <w:rFonts w:ascii="Times New Roman" w:hAnsi="Times New Roman"/>
          <w:color w:val="auto"/>
          <w:spacing w:val="2"/>
          <w:sz w:val="22"/>
          <w:szCs w:val="22"/>
        </w:rPr>
        <w:t>е</w:t>
      </w:r>
      <w:r w:rsidRPr="00DB5DA1">
        <w:rPr>
          <w:rFonts w:ascii="Times New Roman" w:hAnsi="Times New Roman"/>
          <w:color w:val="auto"/>
          <w:spacing w:val="2"/>
          <w:sz w:val="22"/>
          <w:szCs w:val="22"/>
        </w:rPr>
        <w:t xml:space="preserve"> большей осо</w:t>
      </w:r>
      <w:r w:rsidRPr="00DB5DA1">
        <w:rPr>
          <w:rFonts w:ascii="Times New Roman" w:hAnsi="Times New Roman"/>
          <w:color w:val="auto"/>
          <w:sz w:val="22"/>
          <w:szCs w:val="22"/>
        </w:rPr>
        <w:t>з</w:t>
      </w:r>
      <w:r w:rsidRPr="00DB5DA1">
        <w:rPr>
          <w:rFonts w:ascii="Times New Roman" w:hAnsi="Times New Roman"/>
          <w:color w:val="auto"/>
          <w:spacing w:val="-2"/>
          <w:sz w:val="22"/>
          <w:szCs w:val="22"/>
        </w:rPr>
        <w:t>нанностью, опирается на использование системы обществен</w:t>
      </w:r>
      <w:r w:rsidRPr="00DB5DA1">
        <w:rPr>
          <w:rFonts w:ascii="Times New Roman" w:hAnsi="Times New Roman"/>
          <w:color w:val="auto"/>
          <w:spacing w:val="2"/>
          <w:sz w:val="22"/>
          <w:szCs w:val="22"/>
        </w:rPr>
        <w:t xml:space="preserve">ных сенсорных эталонов и соответствующих перцептивных </w:t>
      </w:r>
      <w:r w:rsidRPr="00DB5DA1">
        <w:rPr>
          <w:rFonts w:ascii="Times New Roman" w:hAnsi="Times New Roman"/>
          <w:color w:val="auto"/>
          <w:spacing w:val="-2"/>
          <w:sz w:val="22"/>
          <w:szCs w:val="22"/>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DB5DA1">
        <w:rPr>
          <w:rFonts w:ascii="Times New Roman" w:hAnsi="Times New Roman"/>
          <w:color w:val="auto"/>
          <w:spacing w:val="-2"/>
          <w:sz w:val="22"/>
          <w:szCs w:val="22"/>
        </w:rPr>
        <w:t>е</w:t>
      </w:r>
      <w:r w:rsidRPr="00DB5DA1">
        <w:rPr>
          <w:rFonts w:ascii="Times New Roman" w:hAnsi="Times New Roman"/>
          <w:color w:val="auto"/>
          <w:spacing w:val="-2"/>
          <w:sz w:val="22"/>
          <w:szCs w:val="22"/>
        </w:rPr>
        <w:t>ма и устойчивости внимания.</w:t>
      </w:r>
    </w:p>
    <w:p w:rsidR="00FF7057" w:rsidRPr="00DB5DA1" w:rsidRDefault="00FF7057" w:rsidP="00FC1AE4">
      <w:pPr>
        <w:pStyle w:val="a3"/>
        <w:spacing w:line="240" w:lineRule="auto"/>
        <w:ind w:firstLine="426"/>
        <w:rPr>
          <w:rFonts w:ascii="Times New Roman" w:hAnsi="Times New Roman"/>
          <w:color w:val="auto"/>
          <w:sz w:val="22"/>
          <w:szCs w:val="22"/>
        </w:rPr>
      </w:pPr>
      <w:r w:rsidRPr="00DB5DA1">
        <w:rPr>
          <w:rFonts w:ascii="Times New Roman" w:hAnsi="Times New Roman"/>
          <w:color w:val="auto"/>
          <w:spacing w:val="2"/>
          <w:sz w:val="22"/>
          <w:szCs w:val="22"/>
        </w:rPr>
        <w:t>Психологическая готовность в сфере воли и произвольности обеспечивает целенаправленность и планомерность управления реб</w:t>
      </w:r>
      <w:r w:rsidR="00D30361" w:rsidRPr="00DB5DA1">
        <w:rPr>
          <w:rFonts w:ascii="Times New Roman" w:hAnsi="Times New Roman"/>
          <w:color w:val="auto"/>
          <w:spacing w:val="2"/>
          <w:sz w:val="22"/>
          <w:szCs w:val="22"/>
        </w:rPr>
        <w:t>е</w:t>
      </w:r>
      <w:r w:rsidRPr="00DB5DA1">
        <w:rPr>
          <w:rFonts w:ascii="Times New Roman" w:hAnsi="Times New Roman"/>
          <w:color w:val="auto"/>
          <w:spacing w:val="2"/>
          <w:sz w:val="22"/>
          <w:szCs w:val="22"/>
        </w:rPr>
        <w:t>нком своей деятельностью и поведением. Воля находит отражение в возможности соподчинения мо</w:t>
      </w:r>
      <w:r w:rsidRPr="00DB5DA1">
        <w:rPr>
          <w:rFonts w:ascii="Times New Roman" w:hAnsi="Times New Roman"/>
          <w:color w:val="auto"/>
          <w:sz w:val="22"/>
          <w:szCs w:val="22"/>
        </w:rPr>
        <w:t>тивов, целеполагании и сохранении цели, способности при</w:t>
      </w:r>
      <w:r w:rsidRPr="00DB5DA1">
        <w:rPr>
          <w:rFonts w:ascii="Times New Roman" w:hAnsi="Times New Roman"/>
          <w:color w:val="auto"/>
          <w:spacing w:val="2"/>
          <w:sz w:val="22"/>
          <w:szCs w:val="22"/>
        </w:rPr>
        <w:t>лагать волевое усилие для е</w:t>
      </w:r>
      <w:r w:rsidR="00D30361" w:rsidRPr="00DB5DA1">
        <w:rPr>
          <w:rFonts w:ascii="Times New Roman" w:hAnsi="Times New Roman"/>
          <w:color w:val="auto"/>
          <w:spacing w:val="2"/>
          <w:sz w:val="22"/>
          <w:szCs w:val="22"/>
        </w:rPr>
        <w:t>е</w:t>
      </w:r>
      <w:r w:rsidRPr="00DB5DA1">
        <w:rPr>
          <w:rFonts w:ascii="Times New Roman" w:hAnsi="Times New Roman"/>
          <w:color w:val="auto"/>
          <w:spacing w:val="2"/>
          <w:sz w:val="22"/>
          <w:szCs w:val="22"/>
        </w:rPr>
        <w:t xml:space="preserve"> достижения. Произвольность </w:t>
      </w:r>
      <w:r w:rsidRPr="00DB5DA1">
        <w:rPr>
          <w:rFonts w:ascii="Times New Roman" w:hAnsi="Times New Roman"/>
          <w:color w:val="auto"/>
          <w:sz w:val="22"/>
          <w:szCs w:val="22"/>
        </w:rPr>
        <w:t>выступает как умение строить сво</w:t>
      </w:r>
      <w:r w:rsidR="00D30361" w:rsidRPr="00DB5DA1">
        <w:rPr>
          <w:rFonts w:ascii="Times New Roman" w:hAnsi="Times New Roman"/>
          <w:color w:val="auto"/>
          <w:sz w:val="22"/>
          <w:szCs w:val="22"/>
        </w:rPr>
        <w:t>е</w:t>
      </w:r>
      <w:r w:rsidRPr="00DB5DA1">
        <w:rPr>
          <w:rFonts w:ascii="Times New Roman" w:hAnsi="Times New Roman"/>
          <w:color w:val="auto"/>
          <w:sz w:val="22"/>
          <w:szCs w:val="22"/>
        </w:rPr>
        <w:t xml:space="preserve"> поведение и деятельность </w:t>
      </w:r>
      <w:r w:rsidRPr="00DB5DA1">
        <w:rPr>
          <w:rFonts w:ascii="Times New Roman" w:hAnsi="Times New Roman"/>
          <w:color w:val="auto"/>
          <w:spacing w:val="2"/>
          <w:sz w:val="22"/>
          <w:szCs w:val="22"/>
        </w:rPr>
        <w:t xml:space="preserve">в соответствии с предлагаемыми образцами и правилами, </w:t>
      </w:r>
      <w:r w:rsidRPr="00DB5DA1">
        <w:rPr>
          <w:rFonts w:ascii="Times New Roman" w:hAnsi="Times New Roman"/>
          <w:color w:val="auto"/>
          <w:sz w:val="22"/>
          <w:szCs w:val="22"/>
        </w:rPr>
        <w:t>осуществлять планирование, контроль и коррекцию выполняемых действий, используя соответствующие средства.</w:t>
      </w:r>
    </w:p>
    <w:p w:rsidR="00FF7057" w:rsidRPr="00DB5DA1" w:rsidRDefault="00FF7057" w:rsidP="00FC1AE4">
      <w:pPr>
        <w:pStyle w:val="a3"/>
        <w:spacing w:line="240" w:lineRule="auto"/>
        <w:ind w:firstLine="426"/>
        <w:rPr>
          <w:rFonts w:ascii="Times New Roman" w:hAnsi="Times New Roman"/>
          <w:color w:val="auto"/>
          <w:sz w:val="22"/>
          <w:szCs w:val="22"/>
        </w:rPr>
      </w:pPr>
      <w:r w:rsidRPr="00DB5DA1">
        <w:rPr>
          <w:rFonts w:ascii="Times New Roman" w:hAnsi="Times New Roman"/>
          <w:color w:val="auto"/>
          <w:spacing w:val="2"/>
          <w:sz w:val="22"/>
          <w:szCs w:val="22"/>
        </w:rPr>
        <w:t xml:space="preserve">Формирование фундамента готовности перехода к обучению на уровень начального общего образования должно </w:t>
      </w:r>
      <w:r w:rsidRPr="00DB5DA1">
        <w:rPr>
          <w:rFonts w:ascii="Times New Roman" w:hAnsi="Times New Roman"/>
          <w:color w:val="auto"/>
          <w:sz w:val="22"/>
          <w:szCs w:val="22"/>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DB5DA1">
        <w:rPr>
          <w:rFonts w:ascii="Times New Roman" w:hAnsi="Times New Roman"/>
          <w:color w:val="auto"/>
          <w:sz w:val="22"/>
          <w:szCs w:val="22"/>
        </w:rPr>
        <w:t> </w:t>
      </w:r>
      <w:r w:rsidRPr="00DB5DA1">
        <w:rPr>
          <w:rFonts w:ascii="Times New Roman" w:hAnsi="Times New Roman"/>
          <w:color w:val="auto"/>
          <w:sz w:val="22"/>
          <w:szCs w:val="22"/>
        </w:rPr>
        <w:t>пр.</w:t>
      </w:r>
    </w:p>
    <w:p w:rsidR="00FF7057" w:rsidRPr="00DB5DA1" w:rsidRDefault="00FF7057" w:rsidP="00FC1AE4">
      <w:pPr>
        <w:pStyle w:val="a3"/>
        <w:spacing w:line="240" w:lineRule="auto"/>
        <w:ind w:firstLine="426"/>
        <w:rPr>
          <w:rFonts w:ascii="Times New Roman" w:hAnsi="Times New Roman"/>
          <w:color w:val="auto"/>
          <w:sz w:val="22"/>
          <w:szCs w:val="22"/>
        </w:rPr>
      </w:pPr>
      <w:r w:rsidRPr="00DB5DA1">
        <w:rPr>
          <w:rFonts w:ascii="Times New Roman" w:hAnsi="Times New Roman"/>
          <w:color w:val="auto"/>
          <w:spacing w:val="2"/>
          <w:sz w:val="22"/>
          <w:szCs w:val="22"/>
        </w:rPr>
        <w:t xml:space="preserve">Не меньшее значение имеет проблема психологической </w:t>
      </w:r>
      <w:r w:rsidRPr="00DB5DA1">
        <w:rPr>
          <w:rFonts w:ascii="Times New Roman" w:hAnsi="Times New Roman"/>
          <w:color w:val="auto"/>
          <w:sz w:val="22"/>
          <w:szCs w:val="22"/>
        </w:rPr>
        <w:t>подготовки обучающихся к переходу на уровень основного общего образования с уч</w:t>
      </w:r>
      <w:r w:rsidR="00D30361" w:rsidRPr="00DB5DA1">
        <w:rPr>
          <w:rFonts w:ascii="Times New Roman" w:hAnsi="Times New Roman"/>
          <w:color w:val="auto"/>
          <w:sz w:val="22"/>
          <w:szCs w:val="22"/>
        </w:rPr>
        <w:t>е</w:t>
      </w:r>
      <w:r w:rsidRPr="00DB5DA1">
        <w:rPr>
          <w:rFonts w:ascii="Times New Roman" w:hAnsi="Times New Roman"/>
          <w:color w:val="auto"/>
          <w:sz w:val="22"/>
          <w:szCs w:val="22"/>
        </w:rPr>
        <w:t>том возможного возникновения определ</w:t>
      </w:r>
      <w:r w:rsidR="00D30361" w:rsidRPr="00DB5DA1">
        <w:rPr>
          <w:rFonts w:ascii="Times New Roman" w:hAnsi="Times New Roman"/>
          <w:color w:val="auto"/>
          <w:sz w:val="22"/>
          <w:szCs w:val="22"/>
        </w:rPr>
        <w:t>е</w:t>
      </w:r>
      <w:r w:rsidRPr="00DB5DA1">
        <w:rPr>
          <w:rFonts w:ascii="Times New Roman" w:hAnsi="Times New Roman"/>
          <w:color w:val="auto"/>
          <w:sz w:val="22"/>
          <w:szCs w:val="22"/>
        </w:rPr>
        <w:t xml:space="preserve">нных трудностей такого перехода — ухудшение успеваемости и дисциплины, рост негативного отношения к </w:t>
      </w:r>
      <w:r w:rsidRPr="00DB5DA1">
        <w:rPr>
          <w:rFonts w:ascii="Times New Roman" w:hAnsi="Times New Roman"/>
          <w:color w:val="auto"/>
          <w:spacing w:val="2"/>
          <w:sz w:val="22"/>
          <w:szCs w:val="22"/>
        </w:rPr>
        <w:t>учению, возрастание эмоциональной нестабильности, нару</w:t>
      </w:r>
      <w:r w:rsidRPr="00DB5DA1">
        <w:rPr>
          <w:rFonts w:ascii="Times New Roman" w:hAnsi="Times New Roman"/>
          <w:color w:val="auto"/>
          <w:sz w:val="22"/>
          <w:szCs w:val="22"/>
        </w:rPr>
        <w:t>шения поведения, которые обусловлены:</w:t>
      </w:r>
    </w:p>
    <w:p w:rsidR="00FF7057" w:rsidRPr="00DB5DA1" w:rsidRDefault="00FF7057" w:rsidP="00FC1AE4">
      <w:pPr>
        <w:pStyle w:val="ab"/>
        <w:numPr>
          <w:ilvl w:val="0"/>
          <w:numId w:val="34"/>
        </w:numPr>
        <w:tabs>
          <w:tab w:val="left" w:pos="993"/>
        </w:tabs>
        <w:spacing w:line="240" w:lineRule="auto"/>
        <w:ind w:left="0" w:firstLine="426"/>
        <w:rPr>
          <w:rFonts w:ascii="Times New Roman" w:hAnsi="Times New Roman"/>
          <w:color w:val="auto"/>
          <w:sz w:val="22"/>
          <w:szCs w:val="22"/>
        </w:rPr>
      </w:pPr>
      <w:r w:rsidRPr="00DB5DA1">
        <w:rPr>
          <w:rFonts w:ascii="Times New Roman" w:hAnsi="Times New Roman"/>
          <w:color w:val="auto"/>
          <w:sz w:val="22"/>
          <w:szCs w:val="22"/>
        </w:rPr>
        <w:t>необходимостью адаптации обучающихся к новой орга</w:t>
      </w:r>
      <w:r w:rsidRPr="00DB5DA1">
        <w:rPr>
          <w:rFonts w:ascii="Times New Roman" w:hAnsi="Times New Roman"/>
          <w:color w:val="auto"/>
          <w:spacing w:val="2"/>
          <w:sz w:val="22"/>
          <w:szCs w:val="22"/>
        </w:rPr>
        <w:t>низации процесса и содержания обучения (предметная си</w:t>
      </w:r>
      <w:r w:rsidRPr="00DB5DA1">
        <w:rPr>
          <w:rFonts w:ascii="Times New Roman" w:hAnsi="Times New Roman"/>
          <w:color w:val="auto"/>
          <w:sz w:val="22"/>
          <w:szCs w:val="22"/>
        </w:rPr>
        <w:t>стема, разные преподаватели и</w:t>
      </w:r>
      <w:r w:rsidRPr="00DB5DA1">
        <w:rPr>
          <w:rFonts w:ascii="Times New Roman" w:hAnsi="Times New Roman"/>
          <w:color w:val="auto"/>
          <w:sz w:val="22"/>
          <w:szCs w:val="22"/>
        </w:rPr>
        <w:t> </w:t>
      </w:r>
      <w:r w:rsidRPr="00DB5DA1">
        <w:rPr>
          <w:rFonts w:ascii="Times New Roman" w:hAnsi="Times New Roman"/>
          <w:color w:val="auto"/>
          <w:sz w:val="22"/>
          <w:szCs w:val="22"/>
        </w:rPr>
        <w:t>т.</w:t>
      </w:r>
      <w:r w:rsidRPr="00DB5DA1">
        <w:rPr>
          <w:rFonts w:ascii="Times New Roman" w:hAnsi="Times New Roman"/>
          <w:color w:val="auto"/>
          <w:sz w:val="22"/>
          <w:szCs w:val="22"/>
        </w:rPr>
        <w:t> </w:t>
      </w:r>
      <w:r w:rsidRPr="00DB5DA1">
        <w:rPr>
          <w:rFonts w:ascii="Times New Roman" w:hAnsi="Times New Roman"/>
          <w:color w:val="auto"/>
          <w:sz w:val="22"/>
          <w:szCs w:val="22"/>
        </w:rPr>
        <w:t>д.);</w:t>
      </w:r>
    </w:p>
    <w:p w:rsidR="00FF7057" w:rsidRPr="00DB5DA1" w:rsidRDefault="00FF7057" w:rsidP="00FC1AE4">
      <w:pPr>
        <w:pStyle w:val="ab"/>
        <w:numPr>
          <w:ilvl w:val="0"/>
          <w:numId w:val="34"/>
        </w:numPr>
        <w:tabs>
          <w:tab w:val="left" w:pos="993"/>
        </w:tabs>
        <w:spacing w:line="240" w:lineRule="auto"/>
        <w:ind w:left="0" w:firstLine="426"/>
        <w:rPr>
          <w:rFonts w:ascii="Times New Roman" w:hAnsi="Times New Roman"/>
          <w:color w:val="auto"/>
          <w:sz w:val="22"/>
          <w:szCs w:val="22"/>
        </w:rPr>
      </w:pPr>
      <w:r w:rsidRPr="00DB5DA1">
        <w:rPr>
          <w:rFonts w:ascii="Times New Roman" w:hAnsi="Times New Roman"/>
          <w:color w:val="auto"/>
          <w:sz w:val="22"/>
          <w:szCs w:val="22"/>
        </w:rPr>
        <w:t xml:space="preserve">совпадением начала кризисного периода, в который вступают младшие подростки, со сменой ведущей деятельности </w:t>
      </w:r>
      <w:r w:rsidRPr="00DB5DA1">
        <w:rPr>
          <w:rFonts w:ascii="Times New Roman" w:hAnsi="Times New Roman"/>
          <w:color w:val="auto"/>
          <w:spacing w:val="2"/>
          <w:sz w:val="22"/>
          <w:szCs w:val="22"/>
        </w:rPr>
        <w:t xml:space="preserve">(переориентацией подростков на деятельность общения со </w:t>
      </w:r>
      <w:r w:rsidRPr="00DB5DA1">
        <w:rPr>
          <w:rFonts w:ascii="Times New Roman" w:hAnsi="Times New Roman"/>
          <w:color w:val="auto"/>
          <w:sz w:val="22"/>
          <w:szCs w:val="22"/>
        </w:rPr>
        <w:t>сверстниками при сохранении значимости учебной деятельности);</w:t>
      </w:r>
    </w:p>
    <w:p w:rsidR="00FF7057" w:rsidRPr="00DB5DA1" w:rsidRDefault="00FF7057" w:rsidP="00FC1AE4">
      <w:pPr>
        <w:pStyle w:val="ab"/>
        <w:numPr>
          <w:ilvl w:val="0"/>
          <w:numId w:val="34"/>
        </w:numPr>
        <w:tabs>
          <w:tab w:val="left" w:pos="993"/>
        </w:tabs>
        <w:spacing w:line="240" w:lineRule="auto"/>
        <w:ind w:left="0" w:firstLine="426"/>
        <w:rPr>
          <w:rFonts w:ascii="Times New Roman" w:hAnsi="Times New Roman"/>
          <w:color w:val="auto"/>
          <w:sz w:val="22"/>
          <w:szCs w:val="22"/>
        </w:rPr>
      </w:pPr>
      <w:r w:rsidRPr="00DB5DA1">
        <w:rPr>
          <w:rFonts w:ascii="Times New Roman" w:hAnsi="Times New Roman"/>
          <w:color w:val="auto"/>
          <w:sz w:val="22"/>
          <w:szCs w:val="22"/>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DB5DA1">
        <w:rPr>
          <w:rFonts w:ascii="Times New Roman" w:hAnsi="Times New Roman"/>
          <w:color w:val="auto"/>
          <w:spacing w:val="2"/>
          <w:sz w:val="22"/>
          <w:szCs w:val="22"/>
        </w:rPr>
        <w:t>образом с уровнем сформированности структурных компонентов учебной деятельности (мотивы, учебные действия,</w:t>
      </w:r>
      <w:r w:rsidR="00B57219" w:rsidRPr="00DB5DA1">
        <w:rPr>
          <w:rFonts w:ascii="Times New Roman" w:hAnsi="Times New Roman"/>
          <w:color w:val="auto"/>
          <w:sz w:val="22"/>
          <w:szCs w:val="22"/>
        </w:rPr>
        <w:t xml:space="preserve"> контроль, оценка).</w:t>
      </w:r>
    </w:p>
    <w:p w:rsidR="00653A76" w:rsidRPr="00DB5DA1" w:rsidRDefault="00FF7057" w:rsidP="00FC1AE4">
      <w:pPr>
        <w:pStyle w:val="a3"/>
        <w:spacing w:line="240" w:lineRule="auto"/>
        <w:ind w:firstLine="426"/>
        <w:rPr>
          <w:rFonts w:ascii="Times New Roman" w:hAnsi="Times New Roman"/>
          <w:color w:val="auto"/>
          <w:sz w:val="22"/>
          <w:szCs w:val="22"/>
        </w:rPr>
      </w:pPr>
      <w:r w:rsidRPr="00DB5DA1">
        <w:rPr>
          <w:rFonts w:ascii="Times New Roman" w:hAnsi="Times New Roman"/>
          <w:color w:val="auto"/>
          <w:sz w:val="22"/>
          <w:szCs w:val="22"/>
        </w:rPr>
        <w:t xml:space="preserve">Все эти компоненты </w:t>
      </w:r>
      <w:r w:rsidR="0070699C">
        <w:rPr>
          <w:rFonts w:ascii="Times New Roman" w:hAnsi="Times New Roman"/>
          <w:color w:val="auto"/>
          <w:sz w:val="22"/>
          <w:szCs w:val="22"/>
        </w:rPr>
        <w:t>учтены</w:t>
      </w:r>
      <w:r w:rsidRPr="00DB5DA1">
        <w:rPr>
          <w:rFonts w:ascii="Times New Roman" w:hAnsi="Times New Roman"/>
          <w:color w:val="auto"/>
          <w:sz w:val="22"/>
          <w:szCs w:val="22"/>
        </w:rPr>
        <w:t xml:space="preserve"> в программе формирования универсальных учебных действий и заданы в форме </w:t>
      </w:r>
      <w:r w:rsidRPr="00DB5DA1">
        <w:rPr>
          <w:rFonts w:ascii="Times New Roman" w:hAnsi="Times New Roman"/>
          <w:color w:val="auto"/>
          <w:spacing w:val="2"/>
          <w:sz w:val="22"/>
          <w:szCs w:val="22"/>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DB5DA1">
        <w:rPr>
          <w:rFonts w:ascii="Times New Roman" w:hAnsi="Times New Roman"/>
          <w:color w:val="auto"/>
          <w:sz w:val="22"/>
          <w:szCs w:val="22"/>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DB5DA1">
        <w:rPr>
          <w:rFonts w:ascii="Times New Roman" w:hAnsi="Times New Roman"/>
          <w:color w:val="auto"/>
          <w:spacing w:val="2"/>
          <w:sz w:val="22"/>
          <w:szCs w:val="22"/>
        </w:rPr>
        <w:t>.</w:t>
      </w:r>
    </w:p>
    <w:p w:rsidR="00C04A77" w:rsidRPr="00DB5DA1" w:rsidRDefault="00C04A77" w:rsidP="00FC1AE4">
      <w:pPr>
        <w:pStyle w:val="a3"/>
        <w:spacing w:line="240" w:lineRule="auto"/>
        <w:ind w:firstLine="426"/>
        <w:rPr>
          <w:rFonts w:ascii="Times New Roman" w:hAnsi="Times New Roman"/>
          <w:b/>
          <w:bCs/>
          <w:color w:val="auto"/>
          <w:sz w:val="22"/>
          <w:szCs w:val="22"/>
        </w:rPr>
      </w:pPr>
    </w:p>
    <w:p w:rsidR="001F3F1E" w:rsidRPr="00DB5DA1" w:rsidRDefault="001A4EF1" w:rsidP="00FC1AE4">
      <w:pPr>
        <w:autoSpaceDE w:val="0"/>
        <w:autoSpaceDN w:val="0"/>
        <w:adjustRightInd w:val="0"/>
        <w:ind w:firstLine="426"/>
        <w:rPr>
          <w:sz w:val="22"/>
          <w:szCs w:val="22"/>
        </w:rPr>
      </w:pPr>
      <w:r>
        <w:rPr>
          <w:b/>
          <w:sz w:val="22"/>
          <w:szCs w:val="22"/>
        </w:rPr>
        <w:t>2.1.8</w:t>
      </w:r>
      <w:r w:rsidR="001F3F1E" w:rsidRPr="00DB5DA1">
        <w:rPr>
          <w:b/>
          <w:sz w:val="22"/>
          <w:szCs w:val="22"/>
        </w:rPr>
        <w:t>. Методика и инструментарий оценки успешности освоения и применения обучающимися универсальных учебных действий</w:t>
      </w:r>
      <w:r w:rsidR="001F3F1E" w:rsidRPr="00DB5DA1">
        <w:rPr>
          <w:sz w:val="22"/>
          <w:szCs w:val="22"/>
        </w:rPr>
        <w:t>.</w:t>
      </w:r>
    </w:p>
    <w:p w:rsidR="001F3F1E" w:rsidRPr="00DB5DA1" w:rsidRDefault="001F3F1E" w:rsidP="00FC1AE4">
      <w:pPr>
        <w:pStyle w:val="aff"/>
        <w:widowControl w:val="0"/>
        <w:tabs>
          <w:tab w:val="left" w:pos="567"/>
        </w:tabs>
        <w:spacing w:before="0" w:beforeAutospacing="0" w:after="0"/>
        <w:ind w:firstLine="426"/>
        <w:jc w:val="both"/>
        <w:rPr>
          <w:sz w:val="22"/>
          <w:szCs w:val="22"/>
        </w:rPr>
      </w:pPr>
      <w:r w:rsidRPr="00DB5DA1">
        <w:rPr>
          <w:sz w:val="22"/>
          <w:szCs w:val="22"/>
        </w:rPr>
        <w:t xml:space="preserve">Система оценки в сфере УУД </w:t>
      </w:r>
      <w:r w:rsidR="0014059F">
        <w:rPr>
          <w:sz w:val="22"/>
          <w:szCs w:val="22"/>
        </w:rPr>
        <w:t xml:space="preserve"> МБОУ «Шадчинская СОШ» </w:t>
      </w:r>
      <w:r w:rsidRPr="00DB5DA1">
        <w:rPr>
          <w:sz w:val="22"/>
          <w:szCs w:val="22"/>
        </w:rPr>
        <w:t>может включать в себя следующие принципы и характеристики:</w:t>
      </w:r>
    </w:p>
    <w:p w:rsidR="001F3F1E" w:rsidRPr="00DB5DA1" w:rsidRDefault="001F3F1E" w:rsidP="00FC1AE4">
      <w:pPr>
        <w:pStyle w:val="aff"/>
        <w:widowControl w:val="0"/>
        <w:numPr>
          <w:ilvl w:val="0"/>
          <w:numId w:val="35"/>
        </w:numPr>
        <w:tabs>
          <w:tab w:val="left" w:pos="567"/>
          <w:tab w:val="num" w:pos="993"/>
        </w:tabs>
        <w:spacing w:before="0" w:beforeAutospacing="0" w:after="0"/>
        <w:ind w:left="0" w:firstLine="426"/>
        <w:jc w:val="both"/>
        <w:textAlignment w:val="baseline"/>
        <w:rPr>
          <w:sz w:val="22"/>
          <w:szCs w:val="22"/>
        </w:rPr>
      </w:pPr>
      <w:r w:rsidRPr="00DB5DA1">
        <w:rPr>
          <w:sz w:val="22"/>
          <w:szCs w:val="22"/>
        </w:rPr>
        <w:t>систематичность сбора и анализа информации;</w:t>
      </w:r>
    </w:p>
    <w:p w:rsidR="001F3F1E" w:rsidRPr="00DB5DA1" w:rsidRDefault="001F3F1E" w:rsidP="00FC1AE4">
      <w:pPr>
        <w:pStyle w:val="aff"/>
        <w:widowControl w:val="0"/>
        <w:numPr>
          <w:ilvl w:val="0"/>
          <w:numId w:val="35"/>
        </w:numPr>
        <w:tabs>
          <w:tab w:val="left" w:pos="567"/>
          <w:tab w:val="num" w:pos="993"/>
        </w:tabs>
        <w:spacing w:before="0" w:beforeAutospacing="0" w:after="0"/>
        <w:ind w:left="0" w:firstLine="426"/>
        <w:jc w:val="both"/>
        <w:textAlignment w:val="baseline"/>
        <w:rPr>
          <w:sz w:val="22"/>
          <w:szCs w:val="22"/>
        </w:rPr>
      </w:pPr>
      <w:r w:rsidRPr="00DB5DA1">
        <w:rPr>
          <w:sz w:val="22"/>
          <w:szCs w:val="22"/>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DB5DA1" w:rsidRDefault="001F3F1E" w:rsidP="00FC1AE4">
      <w:pPr>
        <w:pStyle w:val="aff"/>
        <w:widowControl w:val="0"/>
        <w:numPr>
          <w:ilvl w:val="0"/>
          <w:numId w:val="35"/>
        </w:numPr>
        <w:tabs>
          <w:tab w:val="left" w:pos="567"/>
          <w:tab w:val="num" w:pos="993"/>
        </w:tabs>
        <w:spacing w:before="0" w:beforeAutospacing="0" w:after="0"/>
        <w:ind w:left="0" w:firstLine="426"/>
        <w:jc w:val="both"/>
        <w:textAlignment w:val="baseline"/>
        <w:rPr>
          <w:sz w:val="22"/>
          <w:szCs w:val="22"/>
        </w:rPr>
      </w:pPr>
      <w:r w:rsidRPr="00DB5DA1">
        <w:rPr>
          <w:sz w:val="22"/>
          <w:szCs w:val="22"/>
        </w:rPr>
        <w:t>доступность и прозрачность данных о результатах оценивания для всех участников образовательной деятельности.</w:t>
      </w:r>
    </w:p>
    <w:p w:rsidR="001F3F1E" w:rsidRPr="00DB5DA1" w:rsidRDefault="001F3F1E" w:rsidP="00FC1AE4">
      <w:pPr>
        <w:pStyle w:val="aff"/>
        <w:widowControl w:val="0"/>
        <w:tabs>
          <w:tab w:val="left" w:pos="567"/>
        </w:tabs>
        <w:spacing w:before="0" w:beforeAutospacing="0" w:after="0"/>
        <w:ind w:firstLine="426"/>
        <w:jc w:val="both"/>
        <w:rPr>
          <w:sz w:val="22"/>
          <w:szCs w:val="22"/>
        </w:rPr>
      </w:pPr>
      <w:r w:rsidRPr="00DB5DA1">
        <w:rPr>
          <w:sz w:val="22"/>
          <w:szCs w:val="22"/>
        </w:rPr>
        <w:t xml:space="preserve">Оценка деятельности </w:t>
      </w:r>
      <w:r w:rsidR="0014059F">
        <w:rPr>
          <w:sz w:val="22"/>
          <w:szCs w:val="22"/>
        </w:rPr>
        <w:t>МБОУ «Шадчинская СОШ»</w:t>
      </w:r>
      <w:r w:rsidRPr="00DB5DA1">
        <w:rPr>
          <w:sz w:val="22"/>
          <w:szCs w:val="22"/>
        </w:rPr>
        <w:t xml:space="preserve">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DB5DA1" w:rsidRDefault="001F3F1E" w:rsidP="00FC1AE4">
      <w:pPr>
        <w:pStyle w:val="aff"/>
        <w:widowControl w:val="0"/>
        <w:tabs>
          <w:tab w:val="left" w:pos="567"/>
        </w:tabs>
        <w:spacing w:before="0" w:beforeAutospacing="0" w:after="0"/>
        <w:ind w:firstLine="426"/>
        <w:jc w:val="both"/>
        <w:rPr>
          <w:sz w:val="22"/>
          <w:szCs w:val="22"/>
        </w:rPr>
      </w:pPr>
      <w:r w:rsidRPr="00DB5DA1">
        <w:rPr>
          <w:sz w:val="22"/>
          <w:szCs w:val="22"/>
        </w:rPr>
        <w:t>В процессе реализации мониторинга успешности освоения и применения УУД уч</w:t>
      </w:r>
      <w:r w:rsidR="0014059F">
        <w:rPr>
          <w:sz w:val="22"/>
          <w:szCs w:val="22"/>
        </w:rPr>
        <w:t xml:space="preserve">итываются </w:t>
      </w:r>
      <w:r w:rsidRPr="00DB5DA1">
        <w:rPr>
          <w:sz w:val="22"/>
          <w:szCs w:val="22"/>
        </w:rPr>
        <w:t xml:space="preserve"> следующие этапы освоения УУД:</w:t>
      </w:r>
    </w:p>
    <w:p w:rsidR="001F3F1E" w:rsidRPr="00DB5DA1" w:rsidRDefault="001F3F1E" w:rsidP="00FC1AE4">
      <w:pPr>
        <w:pStyle w:val="aff"/>
        <w:widowControl w:val="0"/>
        <w:numPr>
          <w:ilvl w:val="0"/>
          <w:numId w:val="36"/>
        </w:numPr>
        <w:tabs>
          <w:tab w:val="left" w:pos="567"/>
          <w:tab w:val="left" w:pos="993"/>
        </w:tabs>
        <w:spacing w:before="0" w:beforeAutospacing="0" w:after="0"/>
        <w:ind w:left="0" w:firstLine="426"/>
        <w:jc w:val="both"/>
        <w:textAlignment w:val="baseline"/>
        <w:rPr>
          <w:sz w:val="22"/>
          <w:szCs w:val="22"/>
        </w:rPr>
      </w:pPr>
      <w:r w:rsidRPr="00DB5DA1">
        <w:rPr>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DB5DA1" w:rsidRDefault="001F3F1E" w:rsidP="00FC1AE4">
      <w:pPr>
        <w:pStyle w:val="aff"/>
        <w:widowControl w:val="0"/>
        <w:numPr>
          <w:ilvl w:val="0"/>
          <w:numId w:val="36"/>
        </w:numPr>
        <w:tabs>
          <w:tab w:val="left" w:pos="567"/>
          <w:tab w:val="left" w:pos="993"/>
        </w:tabs>
        <w:spacing w:before="0" w:beforeAutospacing="0" w:after="0"/>
        <w:ind w:left="0" w:firstLine="426"/>
        <w:jc w:val="both"/>
        <w:textAlignment w:val="baseline"/>
        <w:rPr>
          <w:sz w:val="22"/>
          <w:szCs w:val="22"/>
        </w:rPr>
      </w:pPr>
      <w:r w:rsidRPr="00DB5DA1">
        <w:rPr>
          <w:sz w:val="22"/>
          <w:szCs w:val="22"/>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DB5DA1" w:rsidRDefault="001F3F1E" w:rsidP="00FC1AE4">
      <w:pPr>
        <w:pStyle w:val="aff"/>
        <w:widowControl w:val="0"/>
        <w:numPr>
          <w:ilvl w:val="0"/>
          <w:numId w:val="36"/>
        </w:numPr>
        <w:tabs>
          <w:tab w:val="left" w:pos="567"/>
          <w:tab w:val="left" w:pos="993"/>
        </w:tabs>
        <w:spacing w:before="0" w:beforeAutospacing="0" w:after="0"/>
        <w:ind w:left="0" w:firstLine="426"/>
        <w:jc w:val="both"/>
        <w:textAlignment w:val="baseline"/>
        <w:rPr>
          <w:sz w:val="22"/>
          <w:szCs w:val="22"/>
        </w:rPr>
      </w:pPr>
      <w:r w:rsidRPr="00DB5DA1">
        <w:rPr>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DB5DA1" w:rsidRDefault="001F3F1E" w:rsidP="00FC1AE4">
      <w:pPr>
        <w:pStyle w:val="aff"/>
        <w:widowControl w:val="0"/>
        <w:numPr>
          <w:ilvl w:val="0"/>
          <w:numId w:val="36"/>
        </w:numPr>
        <w:tabs>
          <w:tab w:val="left" w:pos="567"/>
          <w:tab w:val="left" w:pos="993"/>
        </w:tabs>
        <w:spacing w:before="0" w:beforeAutospacing="0" w:after="0"/>
        <w:ind w:left="0" w:firstLine="426"/>
        <w:jc w:val="both"/>
        <w:textAlignment w:val="baseline"/>
        <w:rPr>
          <w:sz w:val="22"/>
          <w:szCs w:val="22"/>
        </w:rPr>
      </w:pPr>
      <w:r w:rsidRPr="00DB5DA1">
        <w:rPr>
          <w:sz w:val="22"/>
          <w:szCs w:val="22"/>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DB5DA1" w:rsidRDefault="001F3F1E" w:rsidP="00FC1AE4">
      <w:pPr>
        <w:pStyle w:val="aff"/>
        <w:widowControl w:val="0"/>
        <w:numPr>
          <w:ilvl w:val="0"/>
          <w:numId w:val="36"/>
        </w:numPr>
        <w:tabs>
          <w:tab w:val="left" w:pos="567"/>
          <w:tab w:val="left" w:pos="993"/>
        </w:tabs>
        <w:spacing w:before="0" w:beforeAutospacing="0" w:after="0"/>
        <w:ind w:left="0" w:firstLine="426"/>
        <w:jc w:val="both"/>
        <w:textAlignment w:val="baseline"/>
        <w:rPr>
          <w:sz w:val="22"/>
          <w:szCs w:val="22"/>
        </w:rPr>
      </w:pPr>
      <w:r w:rsidRPr="00DB5DA1">
        <w:rPr>
          <w:sz w:val="22"/>
          <w:szCs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DB5DA1" w:rsidRDefault="001F3F1E" w:rsidP="00FC1AE4">
      <w:pPr>
        <w:pStyle w:val="aff"/>
        <w:widowControl w:val="0"/>
        <w:numPr>
          <w:ilvl w:val="0"/>
          <w:numId w:val="36"/>
        </w:numPr>
        <w:tabs>
          <w:tab w:val="left" w:pos="567"/>
          <w:tab w:val="left" w:pos="993"/>
        </w:tabs>
        <w:spacing w:before="0" w:beforeAutospacing="0" w:after="0"/>
        <w:ind w:left="0" w:firstLine="426"/>
        <w:jc w:val="both"/>
        <w:textAlignment w:val="baseline"/>
        <w:rPr>
          <w:sz w:val="22"/>
          <w:szCs w:val="22"/>
        </w:rPr>
      </w:pPr>
      <w:r w:rsidRPr="00DB5DA1">
        <w:rPr>
          <w:sz w:val="22"/>
          <w:szCs w:val="22"/>
        </w:rPr>
        <w:t>обобщение учебных действий на основе выявления общих принципов.</w:t>
      </w:r>
    </w:p>
    <w:p w:rsidR="001F3F1E" w:rsidRPr="00DB5DA1" w:rsidRDefault="001F3F1E" w:rsidP="00FC1AE4">
      <w:pPr>
        <w:pStyle w:val="aff"/>
        <w:widowControl w:val="0"/>
        <w:tabs>
          <w:tab w:val="left" w:pos="567"/>
        </w:tabs>
        <w:spacing w:before="0" w:beforeAutospacing="0" w:after="0"/>
        <w:ind w:firstLine="426"/>
        <w:jc w:val="both"/>
        <w:rPr>
          <w:sz w:val="22"/>
          <w:szCs w:val="22"/>
        </w:rPr>
      </w:pPr>
      <w:r w:rsidRPr="00DB5DA1">
        <w:rPr>
          <w:sz w:val="22"/>
          <w:szCs w:val="22"/>
        </w:rPr>
        <w:t xml:space="preserve">Система оценки универсальных учебных действий </w:t>
      </w:r>
      <w:r w:rsidR="00435E2A">
        <w:rPr>
          <w:sz w:val="22"/>
          <w:szCs w:val="22"/>
        </w:rPr>
        <w:t xml:space="preserve">в МБОУ «Шадчинская СОШ»  при получении начального общего образования </w:t>
      </w:r>
      <w:r w:rsidR="00FC1C87">
        <w:rPr>
          <w:sz w:val="22"/>
          <w:szCs w:val="22"/>
        </w:rPr>
        <w:t>является</w:t>
      </w:r>
      <w:r w:rsidRPr="00DB5DA1">
        <w:rPr>
          <w:sz w:val="22"/>
          <w:szCs w:val="22"/>
        </w:rPr>
        <w:t>:</w:t>
      </w:r>
    </w:p>
    <w:p w:rsidR="001F3F1E" w:rsidRPr="00DB5DA1" w:rsidRDefault="001F3F1E" w:rsidP="00FC1AE4">
      <w:pPr>
        <w:pStyle w:val="aff"/>
        <w:widowControl w:val="0"/>
        <w:numPr>
          <w:ilvl w:val="0"/>
          <w:numId w:val="36"/>
        </w:numPr>
        <w:tabs>
          <w:tab w:val="left" w:pos="567"/>
          <w:tab w:val="left" w:pos="993"/>
        </w:tabs>
        <w:spacing w:before="0" w:beforeAutospacing="0" w:after="0"/>
        <w:ind w:left="0" w:firstLine="426"/>
        <w:jc w:val="both"/>
        <w:textAlignment w:val="baseline"/>
        <w:rPr>
          <w:sz w:val="22"/>
          <w:szCs w:val="22"/>
        </w:rPr>
      </w:pPr>
      <w:r w:rsidRPr="00DB5DA1">
        <w:rPr>
          <w:sz w:val="22"/>
          <w:szCs w:val="22"/>
        </w:rPr>
        <w:t>уровневой (определяются уровни владения универсальными учебными действиями);</w:t>
      </w:r>
    </w:p>
    <w:p w:rsidR="001F3F1E" w:rsidRPr="00DB5DA1" w:rsidRDefault="001F3F1E" w:rsidP="00FC1AE4">
      <w:pPr>
        <w:pStyle w:val="aff"/>
        <w:widowControl w:val="0"/>
        <w:numPr>
          <w:ilvl w:val="0"/>
          <w:numId w:val="36"/>
        </w:numPr>
        <w:tabs>
          <w:tab w:val="left" w:pos="567"/>
          <w:tab w:val="left" w:pos="993"/>
        </w:tabs>
        <w:spacing w:before="0" w:beforeAutospacing="0" w:after="0"/>
        <w:ind w:left="0" w:firstLine="426"/>
        <w:jc w:val="both"/>
        <w:textAlignment w:val="baseline"/>
        <w:rPr>
          <w:sz w:val="22"/>
          <w:szCs w:val="22"/>
        </w:rPr>
      </w:pPr>
      <w:r w:rsidRPr="00DB5DA1">
        <w:rPr>
          <w:sz w:val="22"/>
          <w:szCs w:val="22"/>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DB5DA1" w:rsidRDefault="00DB5DA1" w:rsidP="00FC1AE4">
      <w:pPr>
        <w:pStyle w:val="aff"/>
        <w:widowControl w:val="0"/>
        <w:tabs>
          <w:tab w:val="left" w:pos="567"/>
        </w:tabs>
        <w:spacing w:before="0" w:beforeAutospacing="0" w:after="0"/>
        <w:ind w:firstLine="426"/>
        <w:jc w:val="both"/>
        <w:rPr>
          <w:sz w:val="22"/>
          <w:szCs w:val="22"/>
        </w:rPr>
      </w:pPr>
      <w:r>
        <w:rPr>
          <w:sz w:val="22"/>
          <w:szCs w:val="22"/>
        </w:rPr>
        <w:t>П</w:t>
      </w:r>
      <w:r w:rsidR="001F3F1E" w:rsidRPr="00DB5DA1">
        <w:rPr>
          <w:sz w:val="22"/>
          <w:szCs w:val="22"/>
        </w:rPr>
        <w:t>ри оценивании раз</w:t>
      </w:r>
      <w:r>
        <w:rPr>
          <w:sz w:val="22"/>
          <w:szCs w:val="22"/>
        </w:rPr>
        <w:t xml:space="preserve">вития УУД  не применятся пятибалльная шкала, а применяется </w:t>
      </w:r>
      <w:r w:rsidR="001F3F1E" w:rsidRPr="00DB5DA1">
        <w:rPr>
          <w:sz w:val="22"/>
          <w:szCs w:val="22"/>
        </w:rPr>
        <w:t xml:space="preserve">критериальное, экспертное оценивание, текст самооценки. </w:t>
      </w:r>
    </w:p>
    <w:p w:rsidR="00FF7057" w:rsidRPr="00413904" w:rsidRDefault="00FF7057" w:rsidP="00FC1AE4">
      <w:pPr>
        <w:pStyle w:val="a3"/>
        <w:spacing w:line="240" w:lineRule="auto"/>
        <w:ind w:firstLine="426"/>
        <w:rPr>
          <w:rFonts w:ascii="Times New Roman" w:hAnsi="Times New Roman"/>
          <w:b/>
          <w:bCs/>
          <w:color w:val="auto"/>
          <w:sz w:val="28"/>
          <w:szCs w:val="28"/>
        </w:rPr>
      </w:pPr>
    </w:p>
    <w:p w:rsidR="00653A76" w:rsidRPr="00DB5DA1" w:rsidRDefault="00BF4648" w:rsidP="00FC1AE4">
      <w:pPr>
        <w:pStyle w:val="afd"/>
        <w:spacing w:line="240" w:lineRule="auto"/>
        <w:ind w:firstLine="426"/>
        <w:rPr>
          <w:sz w:val="22"/>
          <w:szCs w:val="22"/>
        </w:rPr>
      </w:pPr>
      <w:bookmarkStart w:id="187" w:name="_Toc288394082"/>
      <w:bookmarkStart w:id="188" w:name="_Toc288410549"/>
      <w:bookmarkStart w:id="189" w:name="_Toc288410678"/>
      <w:bookmarkStart w:id="190" w:name="_Toc424564326"/>
      <w:r>
        <w:rPr>
          <w:sz w:val="22"/>
          <w:szCs w:val="22"/>
        </w:rPr>
        <w:t>2.2.</w:t>
      </w:r>
      <w:r w:rsidR="00312574" w:rsidRPr="00DB5DA1">
        <w:rPr>
          <w:sz w:val="22"/>
          <w:szCs w:val="22"/>
        </w:rPr>
        <w:t>Программы</w:t>
      </w:r>
      <w:r w:rsidR="00653A76" w:rsidRPr="00DB5DA1">
        <w:rPr>
          <w:sz w:val="22"/>
          <w:szCs w:val="22"/>
        </w:rPr>
        <w:t>отдельных учебных предметов, курсов</w:t>
      </w:r>
      <w:bookmarkEnd w:id="187"/>
      <w:bookmarkEnd w:id="188"/>
      <w:bookmarkEnd w:id="189"/>
      <w:bookmarkEnd w:id="190"/>
    </w:p>
    <w:p w:rsidR="00653A76" w:rsidRPr="00DB5DA1" w:rsidRDefault="00BF4648" w:rsidP="00FC1AE4">
      <w:pPr>
        <w:pStyle w:val="afd"/>
        <w:spacing w:line="240" w:lineRule="auto"/>
        <w:ind w:firstLine="426"/>
        <w:rPr>
          <w:sz w:val="22"/>
          <w:szCs w:val="22"/>
        </w:rPr>
      </w:pPr>
      <w:bookmarkStart w:id="191" w:name="_Toc288394083"/>
      <w:bookmarkStart w:id="192" w:name="_Toc288410550"/>
      <w:bookmarkStart w:id="193" w:name="_Toc288410679"/>
      <w:bookmarkStart w:id="194" w:name="_Toc424564327"/>
      <w:r>
        <w:rPr>
          <w:sz w:val="22"/>
          <w:szCs w:val="22"/>
        </w:rPr>
        <w:t>2.2.1.</w:t>
      </w:r>
      <w:r w:rsidR="00653A76" w:rsidRPr="00DB5DA1">
        <w:rPr>
          <w:sz w:val="22"/>
          <w:szCs w:val="22"/>
        </w:rPr>
        <w:t>Общие положения</w:t>
      </w:r>
      <w:bookmarkEnd w:id="191"/>
      <w:bookmarkEnd w:id="192"/>
      <w:bookmarkEnd w:id="193"/>
      <w:bookmarkEnd w:id="194"/>
    </w:p>
    <w:p w:rsidR="00B05EED" w:rsidRPr="00922F95" w:rsidRDefault="00B05EED" w:rsidP="00FC1AE4">
      <w:pPr>
        <w:pStyle w:val="a3"/>
        <w:spacing w:line="240" w:lineRule="auto"/>
        <w:ind w:firstLine="426"/>
        <w:rPr>
          <w:rFonts w:ascii="Times New Roman" w:hAnsi="Times New Roman"/>
          <w:color w:val="auto"/>
          <w:sz w:val="22"/>
          <w:szCs w:val="22"/>
        </w:rPr>
      </w:pPr>
      <w:r w:rsidRPr="00922F95">
        <w:rPr>
          <w:rFonts w:ascii="Times New Roman" w:hAnsi="Times New Roman"/>
          <w:color w:val="auto"/>
          <w:sz w:val="22"/>
          <w:szCs w:val="22"/>
        </w:rPr>
        <w:t xml:space="preserve">Начальная школа — самоценный, принципиально новый </w:t>
      </w:r>
      <w:r w:rsidRPr="00922F95">
        <w:rPr>
          <w:rFonts w:ascii="Times New Roman" w:hAnsi="Times New Roman"/>
          <w:color w:val="auto"/>
          <w:spacing w:val="2"/>
          <w:sz w:val="22"/>
          <w:szCs w:val="22"/>
        </w:rPr>
        <w:t>этап в жизни ребенка: начинается систематическое обуче</w:t>
      </w:r>
      <w:r w:rsidRPr="00922F95">
        <w:rPr>
          <w:rFonts w:ascii="Times New Roman" w:hAnsi="Times New Roman"/>
          <w:color w:val="auto"/>
          <w:sz w:val="22"/>
          <w:szCs w:val="22"/>
        </w:rPr>
        <w:t>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653A76" w:rsidRPr="00DB5DA1" w:rsidRDefault="00653A76" w:rsidP="00FC1AE4">
      <w:pPr>
        <w:pStyle w:val="a3"/>
        <w:spacing w:line="240" w:lineRule="auto"/>
        <w:ind w:firstLine="426"/>
        <w:rPr>
          <w:rFonts w:ascii="Times New Roman" w:hAnsi="Times New Roman"/>
          <w:color w:val="auto"/>
          <w:sz w:val="22"/>
          <w:szCs w:val="22"/>
        </w:rPr>
      </w:pPr>
      <w:r w:rsidRPr="00DB5DA1">
        <w:rPr>
          <w:rFonts w:ascii="Times New Roman" w:hAnsi="Times New Roman"/>
          <w:color w:val="auto"/>
          <w:sz w:val="22"/>
          <w:szCs w:val="22"/>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DB5DA1">
        <w:rPr>
          <w:rFonts w:ascii="Times New Roman" w:hAnsi="Times New Roman"/>
          <w:color w:val="auto"/>
          <w:sz w:val="22"/>
          <w:szCs w:val="22"/>
        </w:rPr>
        <w:t xml:space="preserve">общее </w:t>
      </w:r>
      <w:r w:rsidRPr="00DB5DA1">
        <w:rPr>
          <w:rFonts w:ascii="Times New Roman" w:hAnsi="Times New Roman"/>
          <w:color w:val="auto"/>
          <w:sz w:val="22"/>
          <w:szCs w:val="22"/>
        </w:rPr>
        <w:t>образование призвано решать свою главную задачу — закладывать основу формирования учебной деятельности реб</w:t>
      </w:r>
      <w:r w:rsidR="00D30361" w:rsidRPr="00DB5DA1">
        <w:rPr>
          <w:rFonts w:ascii="Times New Roman" w:hAnsi="Times New Roman"/>
          <w:color w:val="auto"/>
          <w:sz w:val="22"/>
          <w:szCs w:val="22"/>
        </w:rPr>
        <w:t>е</w:t>
      </w:r>
      <w:r w:rsidRPr="00DB5DA1">
        <w:rPr>
          <w:rFonts w:ascii="Times New Roman" w:hAnsi="Times New Roman"/>
          <w:color w:val="auto"/>
          <w:sz w:val="22"/>
          <w:szCs w:val="22"/>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DB5DA1" w:rsidRDefault="00653A76" w:rsidP="00FC1AE4">
      <w:pPr>
        <w:pStyle w:val="a3"/>
        <w:spacing w:line="240" w:lineRule="auto"/>
        <w:ind w:firstLine="426"/>
        <w:rPr>
          <w:rFonts w:ascii="Times New Roman" w:hAnsi="Times New Roman"/>
          <w:color w:val="auto"/>
          <w:sz w:val="22"/>
          <w:szCs w:val="22"/>
        </w:rPr>
      </w:pPr>
      <w:r w:rsidRPr="00DB5DA1">
        <w:rPr>
          <w:rFonts w:ascii="Times New Roman" w:hAnsi="Times New Roman"/>
          <w:color w:val="auto"/>
          <w:sz w:val="22"/>
          <w:szCs w:val="22"/>
        </w:rPr>
        <w:t xml:space="preserve">Особенностью содержания современного </w:t>
      </w:r>
      <w:r w:rsidR="005D66BB" w:rsidRPr="00DB5DA1">
        <w:rPr>
          <w:rFonts w:ascii="Times New Roman" w:hAnsi="Times New Roman"/>
          <w:color w:val="auto"/>
          <w:sz w:val="22"/>
          <w:szCs w:val="22"/>
        </w:rPr>
        <w:t xml:space="preserve">начального общего </w:t>
      </w:r>
      <w:r w:rsidRPr="00DB5DA1">
        <w:rPr>
          <w:rFonts w:ascii="Times New Roman" w:hAnsi="Times New Roman"/>
          <w:color w:val="auto"/>
          <w:sz w:val="22"/>
          <w:szCs w:val="22"/>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DB5DA1">
        <w:rPr>
          <w:rFonts w:ascii="Times New Roman" w:hAnsi="Times New Roman"/>
          <w:color w:val="auto"/>
          <w:spacing w:val="-2"/>
          <w:sz w:val="22"/>
          <w:szCs w:val="22"/>
        </w:rPr>
        <w:t>деятельности, а также при формировании ИКТ­компетентнос</w:t>
      </w:r>
      <w:r w:rsidRPr="00DB5DA1">
        <w:rPr>
          <w:rFonts w:ascii="Times New Roman" w:hAnsi="Times New Roman"/>
          <w:color w:val="auto"/>
          <w:sz w:val="22"/>
          <w:szCs w:val="22"/>
        </w:rPr>
        <w:t>ти обучающихся.</w:t>
      </w:r>
    </w:p>
    <w:p w:rsidR="00653A76" w:rsidRPr="00DB5DA1" w:rsidRDefault="00653A76" w:rsidP="00FC1AE4">
      <w:pPr>
        <w:pStyle w:val="a3"/>
        <w:spacing w:line="240" w:lineRule="auto"/>
        <w:ind w:firstLine="426"/>
        <w:rPr>
          <w:rFonts w:ascii="Times New Roman" w:hAnsi="Times New Roman"/>
          <w:color w:val="auto"/>
          <w:spacing w:val="2"/>
          <w:sz w:val="22"/>
          <w:szCs w:val="22"/>
        </w:rPr>
      </w:pPr>
      <w:r w:rsidRPr="00DB5DA1">
        <w:rPr>
          <w:rFonts w:ascii="Times New Roman" w:hAnsi="Times New Roman"/>
          <w:color w:val="auto"/>
          <w:spacing w:val="2"/>
          <w:sz w:val="22"/>
          <w:szCs w:val="22"/>
        </w:rPr>
        <w:t>Кроме этого, определение в программах содержания тех знаний, умений и спосо</w:t>
      </w:r>
      <w:r w:rsidR="00312574" w:rsidRPr="00DB5DA1">
        <w:rPr>
          <w:rFonts w:ascii="Times New Roman" w:hAnsi="Times New Roman"/>
          <w:color w:val="auto"/>
          <w:spacing w:val="2"/>
          <w:sz w:val="22"/>
          <w:szCs w:val="22"/>
        </w:rPr>
        <w:t>бов деятельности, которые явля</w:t>
      </w:r>
      <w:r w:rsidRPr="00DB5DA1">
        <w:rPr>
          <w:rFonts w:ascii="Times New Roman" w:hAnsi="Times New Roman"/>
          <w:color w:val="auto"/>
          <w:spacing w:val="2"/>
          <w:sz w:val="22"/>
          <w:szCs w:val="22"/>
        </w:rPr>
        <w:t>ются надпредметными, т.</w:t>
      </w:r>
      <w:r w:rsidRPr="00DB5DA1">
        <w:rPr>
          <w:rFonts w:ascii="Times New Roman" w:hAnsi="Times New Roman"/>
          <w:color w:val="auto"/>
          <w:spacing w:val="2"/>
          <w:sz w:val="22"/>
          <w:szCs w:val="22"/>
        </w:rPr>
        <w:t> </w:t>
      </w:r>
      <w:r w:rsidRPr="00DB5DA1">
        <w:rPr>
          <w:rFonts w:ascii="Times New Roman" w:hAnsi="Times New Roman"/>
          <w:color w:val="auto"/>
          <w:spacing w:val="2"/>
          <w:sz w:val="22"/>
          <w:szCs w:val="22"/>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967DF7" w:rsidRDefault="00653A76" w:rsidP="00FC1AE4">
      <w:pPr>
        <w:pStyle w:val="a3"/>
        <w:spacing w:line="240" w:lineRule="auto"/>
        <w:ind w:firstLine="426"/>
        <w:rPr>
          <w:rFonts w:ascii="Times New Roman" w:hAnsi="Times New Roman"/>
          <w:color w:val="auto"/>
          <w:sz w:val="22"/>
          <w:szCs w:val="22"/>
        </w:rPr>
      </w:pPr>
      <w:r w:rsidRPr="00DB5DA1">
        <w:rPr>
          <w:rFonts w:ascii="Times New Roman" w:hAnsi="Times New Roman"/>
          <w:color w:val="auto"/>
          <w:sz w:val="22"/>
          <w:szCs w:val="22"/>
        </w:rPr>
        <w:t xml:space="preserve">Уровень </w:t>
      </w:r>
      <w:r w:rsidRPr="00967DF7">
        <w:rPr>
          <w:rFonts w:ascii="Times New Roman" w:hAnsi="Times New Roman"/>
          <w:color w:val="auto"/>
          <w:sz w:val="22"/>
          <w:szCs w:val="22"/>
        </w:rPr>
        <w:t>сформированности УУД в полной мере зависит от способов организации учебной деятельности и сотрудни</w:t>
      </w:r>
      <w:r w:rsidRPr="00967DF7">
        <w:rPr>
          <w:rFonts w:ascii="Times New Roman" w:hAnsi="Times New Roman"/>
          <w:color w:val="auto"/>
          <w:spacing w:val="2"/>
          <w:sz w:val="22"/>
          <w:szCs w:val="22"/>
        </w:rPr>
        <w:t xml:space="preserve">чества, познавательной, творческой, художественно­эстетической и коммуникативной деятельности школьников. Это </w:t>
      </w:r>
      <w:r w:rsidRPr="00967DF7">
        <w:rPr>
          <w:rFonts w:ascii="Times New Roman" w:hAnsi="Times New Roman"/>
          <w:color w:val="auto"/>
          <w:sz w:val="22"/>
          <w:szCs w:val="22"/>
        </w:rPr>
        <w:t xml:space="preserve">определило необходимость выделить в примерных программах содержание не только знаний, но и видов деятельности, </w:t>
      </w:r>
      <w:r w:rsidRPr="00967DF7">
        <w:rPr>
          <w:rFonts w:ascii="Times New Roman" w:hAnsi="Times New Roman"/>
          <w:color w:val="auto"/>
          <w:spacing w:val="2"/>
          <w:sz w:val="22"/>
          <w:szCs w:val="22"/>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967DF7">
        <w:rPr>
          <w:rFonts w:ascii="Times New Roman" w:hAnsi="Times New Roman"/>
          <w:color w:val="auto"/>
          <w:sz w:val="22"/>
          <w:szCs w:val="22"/>
        </w:rPr>
        <w:t>примерных программ да</w:t>
      </w:r>
      <w:r w:rsidR="00D30361" w:rsidRPr="00967DF7">
        <w:rPr>
          <w:rFonts w:ascii="Times New Roman" w:hAnsi="Times New Roman"/>
          <w:color w:val="auto"/>
          <w:sz w:val="22"/>
          <w:szCs w:val="22"/>
        </w:rPr>
        <w:t>е</w:t>
      </w:r>
      <w:r w:rsidRPr="00967DF7">
        <w:rPr>
          <w:rFonts w:ascii="Times New Roman" w:hAnsi="Times New Roman"/>
          <w:color w:val="auto"/>
          <w:sz w:val="22"/>
          <w:szCs w:val="22"/>
        </w:rPr>
        <w:t>т основание для утверждения гума</w:t>
      </w:r>
      <w:r w:rsidRPr="00967DF7">
        <w:rPr>
          <w:rFonts w:ascii="Times New Roman" w:hAnsi="Times New Roman"/>
          <w:color w:val="auto"/>
          <w:spacing w:val="2"/>
          <w:sz w:val="22"/>
          <w:szCs w:val="22"/>
        </w:rPr>
        <w:t xml:space="preserve">нистической, личностно ориентированной направленности </w:t>
      </w:r>
      <w:r w:rsidR="00E40BB6" w:rsidRPr="00967DF7">
        <w:rPr>
          <w:rFonts w:ascii="Times New Roman" w:hAnsi="Times New Roman"/>
          <w:color w:val="auto"/>
          <w:sz w:val="22"/>
          <w:szCs w:val="22"/>
        </w:rPr>
        <w:t xml:space="preserve"> образовательной деятельности </w:t>
      </w:r>
      <w:r w:rsidRPr="00967DF7">
        <w:rPr>
          <w:rFonts w:ascii="Times New Roman" w:hAnsi="Times New Roman"/>
          <w:color w:val="auto"/>
          <w:sz w:val="22"/>
          <w:szCs w:val="22"/>
        </w:rPr>
        <w:t>младших школьников.</w:t>
      </w:r>
    </w:p>
    <w:p w:rsidR="00653A76" w:rsidRPr="00967DF7" w:rsidRDefault="00653A76"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pacing w:val="2"/>
          <w:sz w:val="22"/>
          <w:szCs w:val="22"/>
        </w:rPr>
        <w:t xml:space="preserve">Важным условием развития детской любознательности, </w:t>
      </w:r>
      <w:r w:rsidRPr="00967DF7">
        <w:rPr>
          <w:rFonts w:ascii="Times New Roman" w:hAnsi="Times New Roman"/>
          <w:color w:val="auto"/>
          <w:sz w:val="22"/>
          <w:szCs w:val="22"/>
        </w:rPr>
        <w:t xml:space="preserve">потребности самостоятельного познания окружающего мира, </w:t>
      </w:r>
      <w:r w:rsidRPr="00967DF7">
        <w:rPr>
          <w:rFonts w:ascii="Times New Roman" w:hAnsi="Times New Roman"/>
          <w:color w:val="auto"/>
          <w:spacing w:val="2"/>
          <w:sz w:val="22"/>
          <w:szCs w:val="22"/>
        </w:rPr>
        <w:t xml:space="preserve">познавательной активности и инициативности в начальной </w:t>
      </w:r>
      <w:r w:rsidRPr="00967DF7">
        <w:rPr>
          <w:rFonts w:ascii="Times New Roman" w:hAnsi="Times New Roman"/>
          <w:color w:val="auto"/>
          <w:sz w:val="22"/>
          <w:szCs w:val="22"/>
        </w:rPr>
        <w:t>школе является создание развивающей образовательной среды, стимулирующей активные формы познания: наблюдение, опыты, учебный диалог и</w:t>
      </w:r>
      <w:r w:rsidRPr="00967DF7">
        <w:rPr>
          <w:rFonts w:ascii="Times New Roman" w:hAnsi="Times New Roman"/>
          <w:color w:val="auto"/>
          <w:sz w:val="22"/>
          <w:szCs w:val="22"/>
        </w:rPr>
        <w:t> </w:t>
      </w:r>
      <w:r w:rsidRPr="00967DF7">
        <w:rPr>
          <w:rFonts w:ascii="Times New Roman" w:hAnsi="Times New Roman"/>
          <w:color w:val="auto"/>
          <w:sz w:val="22"/>
          <w:szCs w:val="22"/>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967DF7">
        <w:rPr>
          <w:rFonts w:ascii="Times New Roman" w:hAnsi="Times New Roman"/>
          <w:color w:val="auto"/>
          <w:sz w:val="22"/>
          <w:szCs w:val="22"/>
        </w:rPr>
        <w:t>е</w:t>
      </w:r>
      <w:r w:rsidRPr="00967DF7">
        <w:rPr>
          <w:rFonts w:ascii="Times New Roman" w:hAnsi="Times New Roman"/>
          <w:color w:val="auto"/>
          <w:sz w:val="22"/>
          <w:szCs w:val="22"/>
        </w:rPr>
        <w:t xml:space="preserve"> знание и незнание и</w:t>
      </w:r>
      <w:r w:rsidRPr="00967DF7">
        <w:rPr>
          <w:rFonts w:ascii="Times New Roman" w:hAnsi="Times New Roman"/>
          <w:color w:val="auto"/>
          <w:sz w:val="22"/>
          <w:szCs w:val="22"/>
        </w:rPr>
        <w:t> </w:t>
      </w:r>
      <w:r w:rsidRPr="00967DF7">
        <w:rPr>
          <w:rFonts w:ascii="Times New Roman" w:hAnsi="Times New Roman"/>
          <w:color w:val="auto"/>
          <w:sz w:val="22"/>
          <w:szCs w:val="22"/>
        </w:rPr>
        <w:t>др. Способность к рефлексии — важнейшее качество, определяющее социальную роль реб</w:t>
      </w:r>
      <w:r w:rsidR="00D30361" w:rsidRPr="00967DF7">
        <w:rPr>
          <w:rFonts w:ascii="Times New Roman" w:hAnsi="Times New Roman"/>
          <w:color w:val="auto"/>
          <w:sz w:val="22"/>
          <w:szCs w:val="22"/>
        </w:rPr>
        <w:t>е</w:t>
      </w:r>
      <w:r w:rsidRPr="00967DF7">
        <w:rPr>
          <w:rFonts w:ascii="Times New Roman" w:hAnsi="Times New Roman"/>
          <w:color w:val="auto"/>
          <w:sz w:val="22"/>
          <w:szCs w:val="22"/>
        </w:rPr>
        <w:t>нка как ученика, школьника, направленность на саморазвитие.</w:t>
      </w:r>
    </w:p>
    <w:p w:rsidR="00C04A77" w:rsidRPr="00967DF7" w:rsidRDefault="00653A76" w:rsidP="00FC1AE4">
      <w:pPr>
        <w:pStyle w:val="a3"/>
        <w:spacing w:line="240" w:lineRule="auto"/>
        <w:ind w:firstLine="426"/>
        <w:rPr>
          <w:rFonts w:ascii="Times New Roman" w:hAnsi="Times New Roman"/>
          <w:color w:val="auto"/>
          <w:sz w:val="22"/>
          <w:szCs w:val="22"/>
        </w:rPr>
      </w:pPr>
      <w:r w:rsidRPr="00967DF7">
        <w:rPr>
          <w:rFonts w:ascii="Times New Roman" w:hAnsi="Times New Roman"/>
          <w:color w:val="auto"/>
          <w:sz w:val="22"/>
          <w:szCs w:val="22"/>
        </w:rPr>
        <w:t>Начальн</w:t>
      </w:r>
      <w:r w:rsidR="005D66BB" w:rsidRPr="00967DF7">
        <w:rPr>
          <w:rFonts w:ascii="Times New Roman" w:hAnsi="Times New Roman"/>
          <w:color w:val="auto"/>
          <w:sz w:val="22"/>
          <w:szCs w:val="22"/>
        </w:rPr>
        <w:t xml:space="preserve">оеобщее образование </w:t>
      </w:r>
      <w:r w:rsidRPr="00967DF7">
        <w:rPr>
          <w:rFonts w:ascii="Times New Roman" w:hAnsi="Times New Roman"/>
          <w:color w:val="auto"/>
          <w:sz w:val="22"/>
          <w:szCs w:val="22"/>
        </w:rPr>
        <w:t>вносит вклад в социально­личностное развитие реб</w:t>
      </w:r>
      <w:r w:rsidR="00D30361" w:rsidRPr="00967DF7">
        <w:rPr>
          <w:rFonts w:ascii="Times New Roman" w:hAnsi="Times New Roman"/>
          <w:color w:val="auto"/>
          <w:sz w:val="22"/>
          <w:szCs w:val="22"/>
        </w:rPr>
        <w:t>е</w:t>
      </w:r>
      <w:r w:rsidRPr="00967DF7">
        <w:rPr>
          <w:rFonts w:ascii="Times New Roman" w:hAnsi="Times New Roman"/>
          <w:color w:val="auto"/>
          <w:sz w:val="22"/>
          <w:szCs w:val="22"/>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967DF7">
        <w:rPr>
          <w:rFonts w:ascii="Times New Roman" w:hAnsi="Times New Roman"/>
          <w:color w:val="auto"/>
          <w:sz w:val="22"/>
          <w:szCs w:val="22"/>
        </w:rPr>
        <w:t>е</w:t>
      </w:r>
      <w:r w:rsidRPr="00967DF7">
        <w:rPr>
          <w:rFonts w:ascii="Times New Roman" w:hAnsi="Times New Roman"/>
          <w:color w:val="auto"/>
          <w:sz w:val="22"/>
          <w:szCs w:val="22"/>
        </w:rPr>
        <w:t>нка. Оставаясь достаточно оптимистической и высокой, она становится вс</w:t>
      </w:r>
      <w:r w:rsidR="00D30361" w:rsidRPr="00967DF7">
        <w:rPr>
          <w:rFonts w:ascii="Times New Roman" w:hAnsi="Times New Roman"/>
          <w:color w:val="auto"/>
          <w:sz w:val="22"/>
          <w:szCs w:val="22"/>
        </w:rPr>
        <w:t>е</w:t>
      </w:r>
      <w:r w:rsidRPr="00967DF7">
        <w:rPr>
          <w:rFonts w:ascii="Times New Roman" w:hAnsi="Times New Roman"/>
          <w:color w:val="auto"/>
          <w:sz w:val="22"/>
          <w:szCs w:val="22"/>
        </w:rPr>
        <w:t xml:space="preserve"> более объективной и самокритичной.</w:t>
      </w:r>
    </w:p>
    <w:p w:rsidR="00AE2B26" w:rsidRDefault="00AE2B26" w:rsidP="00FC1AE4">
      <w:pPr>
        <w:pStyle w:val="afd"/>
        <w:spacing w:line="240" w:lineRule="auto"/>
        <w:ind w:firstLine="426"/>
        <w:rPr>
          <w:sz w:val="22"/>
          <w:szCs w:val="22"/>
        </w:rPr>
      </w:pPr>
      <w:bookmarkStart w:id="195" w:name="_Toc288394084"/>
      <w:bookmarkStart w:id="196" w:name="_Toc288410551"/>
      <w:bookmarkStart w:id="197" w:name="_Toc288410680"/>
      <w:bookmarkStart w:id="198" w:name="_Toc424564328"/>
    </w:p>
    <w:p w:rsidR="00AE2B26" w:rsidRDefault="00AE2B26" w:rsidP="00FC1AE4">
      <w:pPr>
        <w:pStyle w:val="afd"/>
        <w:spacing w:line="240" w:lineRule="auto"/>
        <w:ind w:firstLine="426"/>
        <w:rPr>
          <w:sz w:val="22"/>
          <w:szCs w:val="22"/>
        </w:rPr>
      </w:pPr>
    </w:p>
    <w:p w:rsidR="00AE2B26" w:rsidRDefault="00AE2B26" w:rsidP="00FC1AE4">
      <w:pPr>
        <w:pStyle w:val="afd"/>
        <w:spacing w:line="240" w:lineRule="auto"/>
        <w:ind w:firstLine="426"/>
        <w:rPr>
          <w:sz w:val="22"/>
          <w:szCs w:val="22"/>
        </w:rPr>
      </w:pPr>
    </w:p>
    <w:p w:rsidR="00653A76" w:rsidRPr="00967DF7" w:rsidRDefault="006B085E" w:rsidP="00FC1AE4">
      <w:pPr>
        <w:pStyle w:val="afd"/>
        <w:spacing w:line="240" w:lineRule="auto"/>
        <w:ind w:firstLine="426"/>
        <w:rPr>
          <w:sz w:val="22"/>
          <w:szCs w:val="22"/>
        </w:rPr>
      </w:pPr>
      <w:r w:rsidRPr="00967DF7">
        <w:rPr>
          <w:sz w:val="22"/>
          <w:szCs w:val="22"/>
        </w:rPr>
        <w:t>2.2.2.</w:t>
      </w:r>
      <w:r w:rsidR="00653A76" w:rsidRPr="00967DF7">
        <w:rPr>
          <w:sz w:val="22"/>
          <w:szCs w:val="22"/>
        </w:rPr>
        <w:t>Основное содержание учебных предметов</w:t>
      </w:r>
      <w:bookmarkEnd w:id="195"/>
      <w:bookmarkEnd w:id="196"/>
      <w:bookmarkEnd w:id="197"/>
      <w:bookmarkEnd w:id="198"/>
    </w:p>
    <w:p w:rsidR="00491694" w:rsidRPr="00967DF7" w:rsidRDefault="00491694" w:rsidP="00FC1AE4">
      <w:pPr>
        <w:ind w:firstLine="426"/>
        <w:rPr>
          <w:sz w:val="22"/>
          <w:szCs w:val="22"/>
        </w:rPr>
      </w:pPr>
      <w:r w:rsidRPr="00967DF7">
        <w:rPr>
          <w:sz w:val="22"/>
          <w:szCs w:val="22"/>
        </w:rPr>
        <w:t xml:space="preserve">Содержание учебных предметов, курсов, распределенное по классам, представлено в рабочих программах в виде приложения к ООП НОО Школы.  Рабочим программам присвоен литер, соответствующий учебному предмету в Содержании ООП НОО. </w:t>
      </w:r>
    </w:p>
    <w:p w:rsidR="00491694" w:rsidRPr="00967DF7" w:rsidRDefault="00491694" w:rsidP="00FC1AE4">
      <w:pPr>
        <w:ind w:firstLine="426"/>
        <w:rPr>
          <w:sz w:val="22"/>
          <w:szCs w:val="22"/>
        </w:rPr>
      </w:pPr>
      <w:r w:rsidRPr="00967DF7">
        <w:rPr>
          <w:sz w:val="22"/>
          <w:szCs w:val="22"/>
        </w:rPr>
        <w:t xml:space="preserve">Рабочие программы учебных предметов, курсов обеспечивают достижение планируемых результатов освоения основной образовательной программы начального общего образования. </w:t>
      </w:r>
    </w:p>
    <w:p w:rsidR="00491694" w:rsidRPr="00967DF7" w:rsidRDefault="00491694" w:rsidP="00FC1AE4">
      <w:pPr>
        <w:ind w:firstLine="426"/>
        <w:rPr>
          <w:sz w:val="22"/>
          <w:szCs w:val="22"/>
        </w:rPr>
      </w:pPr>
      <w:r w:rsidRPr="00967DF7">
        <w:rPr>
          <w:sz w:val="22"/>
          <w:szCs w:val="22"/>
        </w:rPr>
        <w:t xml:space="preserve">      Рабочие программы учебных предметов, курсов содержат:  </w:t>
      </w:r>
    </w:p>
    <w:p w:rsidR="00491694" w:rsidRPr="00967DF7" w:rsidRDefault="00491694" w:rsidP="00FC1AE4">
      <w:pPr>
        <w:ind w:firstLine="426"/>
        <w:rPr>
          <w:sz w:val="22"/>
          <w:szCs w:val="22"/>
        </w:rPr>
      </w:pPr>
      <w:r w:rsidRPr="00967DF7">
        <w:rPr>
          <w:sz w:val="22"/>
          <w:szCs w:val="22"/>
        </w:rPr>
        <w:t>–</w:t>
      </w:r>
      <w:r w:rsidRPr="00967DF7">
        <w:rPr>
          <w:sz w:val="22"/>
          <w:szCs w:val="22"/>
        </w:rPr>
        <w:tab/>
        <w:t xml:space="preserve">планируемые результаты освоения учебного предмета, курса;  </w:t>
      </w:r>
    </w:p>
    <w:p w:rsidR="00491694" w:rsidRPr="00967DF7" w:rsidRDefault="00491694" w:rsidP="00FC1AE4">
      <w:pPr>
        <w:ind w:firstLine="426"/>
        <w:rPr>
          <w:sz w:val="22"/>
          <w:szCs w:val="22"/>
        </w:rPr>
      </w:pPr>
      <w:r w:rsidRPr="00967DF7">
        <w:rPr>
          <w:sz w:val="22"/>
          <w:szCs w:val="22"/>
        </w:rPr>
        <w:t>–</w:t>
      </w:r>
      <w:r w:rsidRPr="00967DF7">
        <w:rPr>
          <w:sz w:val="22"/>
          <w:szCs w:val="22"/>
        </w:rPr>
        <w:tab/>
        <w:t xml:space="preserve">содержание учебного предмета, курса;  </w:t>
      </w:r>
    </w:p>
    <w:p w:rsidR="00491694" w:rsidRPr="00967DF7" w:rsidRDefault="00491694" w:rsidP="00FC1AE4">
      <w:pPr>
        <w:ind w:firstLine="426"/>
        <w:rPr>
          <w:sz w:val="22"/>
          <w:szCs w:val="22"/>
        </w:rPr>
      </w:pPr>
      <w:r w:rsidRPr="00967DF7">
        <w:rPr>
          <w:sz w:val="22"/>
          <w:szCs w:val="22"/>
        </w:rPr>
        <w:t>–</w:t>
      </w:r>
      <w:r w:rsidRPr="00967DF7">
        <w:rPr>
          <w:sz w:val="22"/>
          <w:szCs w:val="22"/>
        </w:rPr>
        <w:tab/>
      </w:r>
      <w:r w:rsidRPr="00461334">
        <w:rPr>
          <w:sz w:val="22"/>
          <w:szCs w:val="22"/>
        </w:rPr>
        <w:t>тематическое планирование</w:t>
      </w:r>
      <w:r w:rsidR="009F7A52" w:rsidRPr="00461334">
        <w:rPr>
          <w:sz w:val="22"/>
          <w:szCs w:val="22"/>
        </w:rPr>
        <w:t>, в том числе с учетом рабочей программы воспитания с указанием количества часов, отводимых на освоение раздела или темы.</w:t>
      </w:r>
    </w:p>
    <w:p w:rsidR="009D667B" w:rsidRPr="00967DF7" w:rsidRDefault="009D667B" w:rsidP="00FC1AE4">
      <w:pPr>
        <w:pStyle w:val="afd"/>
        <w:numPr>
          <w:ilvl w:val="3"/>
          <w:numId w:val="99"/>
        </w:numPr>
        <w:spacing w:line="240" w:lineRule="auto"/>
        <w:ind w:left="0" w:firstLine="426"/>
        <w:rPr>
          <w:b w:val="0"/>
          <w:sz w:val="22"/>
          <w:szCs w:val="22"/>
        </w:rPr>
      </w:pPr>
      <w:r w:rsidRPr="00967DF7">
        <w:rPr>
          <w:b w:val="0"/>
          <w:sz w:val="22"/>
          <w:szCs w:val="22"/>
        </w:rPr>
        <w:t>Русский язык</w:t>
      </w:r>
    </w:p>
    <w:p w:rsidR="009D667B" w:rsidRPr="00967DF7" w:rsidRDefault="009D667B" w:rsidP="00FC1AE4">
      <w:pPr>
        <w:pStyle w:val="affd"/>
        <w:numPr>
          <w:ilvl w:val="3"/>
          <w:numId w:val="99"/>
        </w:numPr>
        <w:spacing w:line="240" w:lineRule="auto"/>
        <w:ind w:left="0" w:firstLine="426"/>
        <w:jc w:val="both"/>
        <w:rPr>
          <w:rFonts w:ascii="Times New Roman" w:hAnsi="Times New Roman"/>
        </w:rPr>
      </w:pPr>
      <w:r w:rsidRPr="00967DF7">
        <w:rPr>
          <w:rFonts w:ascii="Times New Roman" w:hAnsi="Times New Roman"/>
        </w:rPr>
        <w:t xml:space="preserve"> Литературное чтение</w:t>
      </w:r>
    </w:p>
    <w:p w:rsidR="009D667B" w:rsidRPr="00967DF7" w:rsidRDefault="009D667B" w:rsidP="00FC1AE4">
      <w:pPr>
        <w:pStyle w:val="affd"/>
        <w:numPr>
          <w:ilvl w:val="3"/>
          <w:numId w:val="99"/>
        </w:numPr>
        <w:spacing w:after="0" w:line="240" w:lineRule="auto"/>
        <w:ind w:left="0" w:firstLine="426"/>
        <w:rPr>
          <w:rFonts w:ascii="Times New Roman" w:hAnsi="Times New Roman"/>
          <w:lang w:val="tt-RU"/>
        </w:rPr>
      </w:pPr>
      <w:r w:rsidRPr="00967DF7">
        <w:rPr>
          <w:rFonts w:ascii="Times New Roman" w:hAnsi="Times New Roman"/>
          <w:lang w:val="tt-RU"/>
        </w:rPr>
        <w:t>Родной язык (татарский)</w:t>
      </w:r>
    </w:p>
    <w:p w:rsidR="009D667B" w:rsidRPr="00967DF7" w:rsidRDefault="009D667B" w:rsidP="00FC1AE4">
      <w:pPr>
        <w:pStyle w:val="affd"/>
        <w:numPr>
          <w:ilvl w:val="3"/>
          <w:numId w:val="99"/>
        </w:numPr>
        <w:spacing w:after="0" w:line="240" w:lineRule="auto"/>
        <w:ind w:left="0" w:firstLine="426"/>
        <w:rPr>
          <w:rFonts w:ascii="Times New Roman" w:hAnsi="Times New Roman"/>
          <w:lang w:val="tt-RU"/>
        </w:rPr>
      </w:pPr>
      <w:r w:rsidRPr="00967DF7">
        <w:rPr>
          <w:rFonts w:ascii="Times New Roman" w:hAnsi="Times New Roman"/>
          <w:lang w:val="tt-RU"/>
        </w:rPr>
        <w:t>Литературное чтение на родном языке( татарском)</w:t>
      </w:r>
    </w:p>
    <w:p w:rsidR="009D667B" w:rsidRPr="00967DF7" w:rsidRDefault="009D667B" w:rsidP="00FC1AE4">
      <w:pPr>
        <w:pStyle w:val="afd"/>
        <w:numPr>
          <w:ilvl w:val="3"/>
          <w:numId w:val="98"/>
        </w:numPr>
        <w:spacing w:line="240" w:lineRule="auto"/>
        <w:ind w:left="0" w:firstLine="426"/>
        <w:rPr>
          <w:b w:val="0"/>
          <w:sz w:val="22"/>
          <w:szCs w:val="22"/>
        </w:rPr>
      </w:pPr>
      <w:r w:rsidRPr="00967DF7">
        <w:rPr>
          <w:b w:val="0"/>
          <w:sz w:val="22"/>
          <w:szCs w:val="22"/>
        </w:rPr>
        <w:t xml:space="preserve"> Иностранный язык( английский)</w:t>
      </w:r>
    </w:p>
    <w:p w:rsidR="009D667B" w:rsidRPr="00967DF7" w:rsidRDefault="009D667B" w:rsidP="00FC1AE4">
      <w:pPr>
        <w:pStyle w:val="a3"/>
        <w:numPr>
          <w:ilvl w:val="3"/>
          <w:numId w:val="98"/>
        </w:numPr>
        <w:spacing w:line="240" w:lineRule="auto"/>
        <w:ind w:left="0" w:firstLine="426"/>
        <w:rPr>
          <w:sz w:val="22"/>
          <w:szCs w:val="22"/>
        </w:rPr>
      </w:pPr>
      <w:r w:rsidRPr="00967DF7">
        <w:rPr>
          <w:sz w:val="22"/>
          <w:szCs w:val="22"/>
        </w:rPr>
        <w:t>Математика и информатика (Математика)</w:t>
      </w:r>
    </w:p>
    <w:p w:rsidR="009D667B" w:rsidRPr="00967DF7" w:rsidRDefault="009D667B" w:rsidP="00FC1AE4">
      <w:pPr>
        <w:pStyle w:val="affd"/>
        <w:numPr>
          <w:ilvl w:val="3"/>
          <w:numId w:val="98"/>
        </w:numPr>
        <w:spacing w:after="0" w:line="240" w:lineRule="auto"/>
        <w:ind w:left="0" w:firstLine="426"/>
        <w:jc w:val="both"/>
        <w:rPr>
          <w:rFonts w:ascii="Times New Roman" w:hAnsi="Times New Roman"/>
        </w:rPr>
      </w:pPr>
      <w:r w:rsidRPr="00967DF7">
        <w:rPr>
          <w:rFonts w:ascii="Times New Roman" w:hAnsi="Times New Roman"/>
        </w:rPr>
        <w:t>Обществознание и естествознание (Окружающий мир)</w:t>
      </w:r>
    </w:p>
    <w:p w:rsidR="009D667B" w:rsidRPr="00967DF7" w:rsidRDefault="009D667B" w:rsidP="00FC1AE4">
      <w:pPr>
        <w:pStyle w:val="afd"/>
        <w:numPr>
          <w:ilvl w:val="3"/>
          <w:numId w:val="98"/>
        </w:numPr>
        <w:spacing w:line="240" w:lineRule="auto"/>
        <w:ind w:left="0" w:firstLine="426"/>
        <w:rPr>
          <w:b w:val="0"/>
          <w:sz w:val="22"/>
          <w:szCs w:val="22"/>
        </w:rPr>
      </w:pPr>
      <w:r w:rsidRPr="00967DF7">
        <w:rPr>
          <w:b w:val="0"/>
          <w:sz w:val="22"/>
          <w:szCs w:val="22"/>
        </w:rPr>
        <w:t>Основы религиозных культур и светской этики</w:t>
      </w:r>
    </w:p>
    <w:p w:rsidR="009D667B" w:rsidRPr="00967DF7" w:rsidRDefault="009D667B" w:rsidP="00FC1AE4">
      <w:pPr>
        <w:pStyle w:val="afd"/>
        <w:numPr>
          <w:ilvl w:val="3"/>
          <w:numId w:val="98"/>
        </w:numPr>
        <w:spacing w:line="240" w:lineRule="auto"/>
        <w:ind w:left="0" w:firstLine="426"/>
        <w:rPr>
          <w:b w:val="0"/>
          <w:sz w:val="22"/>
          <w:szCs w:val="22"/>
        </w:rPr>
      </w:pPr>
      <w:r w:rsidRPr="00967DF7">
        <w:rPr>
          <w:b w:val="0"/>
          <w:sz w:val="22"/>
          <w:szCs w:val="22"/>
        </w:rPr>
        <w:t>Искусство (Изобразительное искусство)</w:t>
      </w:r>
    </w:p>
    <w:p w:rsidR="009D667B" w:rsidRPr="00967DF7" w:rsidRDefault="009D667B" w:rsidP="00FC1AE4">
      <w:pPr>
        <w:pStyle w:val="afd"/>
        <w:spacing w:line="240" w:lineRule="auto"/>
        <w:ind w:firstLine="426"/>
        <w:rPr>
          <w:b w:val="0"/>
          <w:sz w:val="22"/>
          <w:szCs w:val="22"/>
        </w:rPr>
      </w:pPr>
      <w:r w:rsidRPr="00967DF7">
        <w:rPr>
          <w:b w:val="0"/>
          <w:sz w:val="22"/>
          <w:szCs w:val="22"/>
        </w:rPr>
        <w:t>2.2.2.10. Искусство (Музыка)</w:t>
      </w:r>
    </w:p>
    <w:p w:rsidR="009D667B" w:rsidRPr="00967DF7" w:rsidRDefault="009D667B" w:rsidP="00FC1AE4">
      <w:pPr>
        <w:ind w:firstLine="426"/>
        <w:contextualSpacing/>
        <w:jc w:val="both"/>
        <w:rPr>
          <w:sz w:val="22"/>
          <w:szCs w:val="22"/>
        </w:rPr>
      </w:pPr>
      <w:r w:rsidRPr="00967DF7">
        <w:rPr>
          <w:sz w:val="22"/>
          <w:szCs w:val="22"/>
          <w:lang w:eastAsia="en-US"/>
        </w:rPr>
        <w:t xml:space="preserve">2.2.2.11. </w:t>
      </w:r>
      <w:r w:rsidRPr="00967DF7">
        <w:rPr>
          <w:sz w:val="22"/>
          <w:szCs w:val="22"/>
        </w:rPr>
        <w:t>Технология</w:t>
      </w:r>
    </w:p>
    <w:p w:rsidR="009D667B" w:rsidRDefault="009D667B" w:rsidP="00FC1AE4">
      <w:pPr>
        <w:pStyle w:val="a3"/>
        <w:spacing w:line="240" w:lineRule="auto"/>
        <w:ind w:firstLine="426"/>
        <w:rPr>
          <w:sz w:val="22"/>
          <w:szCs w:val="22"/>
        </w:rPr>
      </w:pPr>
      <w:r w:rsidRPr="00967DF7">
        <w:rPr>
          <w:sz w:val="22"/>
          <w:szCs w:val="22"/>
        </w:rPr>
        <w:t>2.2.2.12. Физическая культура</w:t>
      </w:r>
      <w:r w:rsidR="00922F95">
        <w:rPr>
          <w:sz w:val="22"/>
          <w:szCs w:val="22"/>
        </w:rPr>
        <w:t>.</w:t>
      </w:r>
    </w:p>
    <w:p w:rsidR="00D8536D" w:rsidRDefault="00D8536D" w:rsidP="00FC1AE4">
      <w:pPr>
        <w:pStyle w:val="a3"/>
        <w:spacing w:line="240" w:lineRule="auto"/>
        <w:ind w:firstLine="426"/>
        <w:rPr>
          <w:sz w:val="22"/>
          <w:szCs w:val="22"/>
        </w:rPr>
      </w:pPr>
      <w:r>
        <w:rPr>
          <w:sz w:val="22"/>
          <w:szCs w:val="22"/>
        </w:rPr>
        <w:t>2.2.2.13. Курсы внеурочной деятельности</w:t>
      </w:r>
    </w:p>
    <w:p w:rsidR="009D667B" w:rsidRPr="00967DF7" w:rsidRDefault="009D667B" w:rsidP="00FC1AE4">
      <w:pPr>
        <w:pStyle w:val="affd"/>
        <w:tabs>
          <w:tab w:val="left" w:pos="284"/>
          <w:tab w:val="left" w:pos="426"/>
          <w:tab w:val="left" w:pos="709"/>
          <w:tab w:val="left" w:pos="851"/>
          <w:tab w:val="left" w:pos="993"/>
        </w:tabs>
        <w:spacing w:after="0" w:line="240" w:lineRule="auto"/>
        <w:ind w:left="0" w:firstLine="426"/>
        <w:rPr>
          <w:rFonts w:ascii="Times New Roman" w:hAnsi="Times New Roman"/>
          <w:lang w:val="tt-RU"/>
        </w:rPr>
      </w:pPr>
    </w:p>
    <w:p w:rsidR="00451A7D" w:rsidRPr="00545278" w:rsidRDefault="009D667B" w:rsidP="00FC1AE4">
      <w:pPr>
        <w:pStyle w:val="affd"/>
        <w:widowControl w:val="0"/>
        <w:numPr>
          <w:ilvl w:val="1"/>
          <w:numId w:val="98"/>
        </w:numPr>
        <w:tabs>
          <w:tab w:val="left" w:pos="709"/>
        </w:tabs>
        <w:autoSpaceDE w:val="0"/>
        <w:autoSpaceDN w:val="0"/>
        <w:ind w:left="0" w:firstLine="426"/>
        <w:jc w:val="both"/>
        <w:rPr>
          <w:rFonts w:ascii="Times New Roman" w:hAnsi="Times New Roman"/>
          <w:b/>
          <w:color w:val="000000"/>
          <w:w w:val="0"/>
          <w:kern w:val="2"/>
          <w:sz w:val="28"/>
          <w:szCs w:val="28"/>
          <w:shd w:val="clear" w:color="000000" w:fill="FFFFFF"/>
          <w:lang w:val="tt-RU" w:eastAsia="ko-KR"/>
        </w:rPr>
      </w:pPr>
      <w:bookmarkStart w:id="199" w:name="_Toc424564339"/>
      <w:r w:rsidRPr="00545278">
        <w:rPr>
          <w:rFonts w:ascii="Times New Roman" w:hAnsi="Times New Roman"/>
          <w:b/>
          <w:color w:val="000000"/>
          <w:w w:val="0"/>
          <w:kern w:val="2"/>
          <w:sz w:val="28"/>
          <w:szCs w:val="28"/>
          <w:shd w:val="clear" w:color="000000" w:fill="FFFFFF"/>
          <w:lang w:eastAsia="ko-KR"/>
        </w:rPr>
        <w:t>Рабочая программа воспитания</w:t>
      </w:r>
    </w:p>
    <w:p w:rsidR="00451A7D" w:rsidRPr="00451A7D" w:rsidRDefault="00451A7D" w:rsidP="00FC1AE4">
      <w:pPr>
        <w:widowControl w:val="0"/>
        <w:tabs>
          <w:tab w:val="left" w:pos="709"/>
        </w:tabs>
        <w:autoSpaceDE w:val="0"/>
        <w:autoSpaceDN w:val="0"/>
        <w:spacing w:line="276" w:lineRule="auto"/>
        <w:ind w:firstLine="426"/>
        <w:jc w:val="both"/>
        <w:rPr>
          <w:b/>
          <w:color w:val="000000"/>
          <w:w w:val="0"/>
          <w:kern w:val="2"/>
          <w:sz w:val="18"/>
          <w:szCs w:val="18"/>
          <w:shd w:val="clear" w:color="000000" w:fill="FFFFFF"/>
          <w:lang w:eastAsia="ko-KR"/>
        </w:rPr>
      </w:pPr>
      <w:r w:rsidRPr="00451A7D">
        <w:rPr>
          <w:b/>
          <w:color w:val="000000"/>
          <w:w w:val="0"/>
          <w:kern w:val="2"/>
          <w:sz w:val="18"/>
          <w:szCs w:val="18"/>
          <w:shd w:val="clear" w:color="000000" w:fill="FFFFFF"/>
          <w:lang w:eastAsia="ko-KR"/>
        </w:rPr>
        <w:t>1. ОСОБЕННОСТИ ОРГАНИЗУЕМОГО В ШКОЛЕ ВОСПИТАТЕЛЬНОГО ПРОЦЕССА</w:t>
      </w:r>
    </w:p>
    <w:p w:rsidR="00451A7D" w:rsidRPr="00451A7D" w:rsidRDefault="00451A7D" w:rsidP="00FC1AE4">
      <w:pPr>
        <w:widowControl w:val="0"/>
        <w:autoSpaceDE w:val="0"/>
        <w:autoSpaceDN w:val="0"/>
        <w:ind w:right="627" w:firstLine="426"/>
        <w:jc w:val="both"/>
        <w:rPr>
          <w:sz w:val="22"/>
          <w:szCs w:val="22"/>
          <w:lang w:eastAsia="en-US"/>
        </w:rPr>
      </w:pPr>
      <w:r w:rsidRPr="00451A7D">
        <w:rPr>
          <w:b/>
          <w:i/>
          <w:sz w:val="22"/>
          <w:szCs w:val="22"/>
          <w:lang w:eastAsia="en-US"/>
        </w:rPr>
        <w:t>Спецификарасположенияшколы.</w:t>
      </w:r>
      <w:r w:rsidRPr="00451A7D">
        <w:rPr>
          <w:b/>
          <w:i/>
          <w:sz w:val="22"/>
          <w:szCs w:val="22"/>
          <w:lang w:eastAsia="en-US"/>
        </w:rPr>
        <w:tab/>
      </w:r>
      <w:r w:rsidRPr="00451A7D">
        <w:rPr>
          <w:sz w:val="22"/>
          <w:szCs w:val="22"/>
          <w:lang w:eastAsia="en-US"/>
        </w:rPr>
        <w:t>МБОУ « Шадчинская СОШ» расположена</w:t>
      </w:r>
      <w:r w:rsidR="00AE2B26">
        <w:rPr>
          <w:sz w:val="22"/>
          <w:szCs w:val="22"/>
          <w:lang w:eastAsia="en-US"/>
        </w:rPr>
        <w:t xml:space="preserve"> </w:t>
      </w:r>
      <w:r w:rsidRPr="00451A7D">
        <w:rPr>
          <w:sz w:val="22"/>
          <w:szCs w:val="22"/>
          <w:lang w:eastAsia="en-US"/>
        </w:rPr>
        <w:t>на территории  Шадчинского сельского поселения, в который входят 6 сел:  Шадчи, Юкачи, Ямашева.,Вахитова, Ново Мочалкино, Старый Мочалкино. Школа располагается в двухэтажном</w:t>
      </w:r>
      <w:r w:rsidR="00AE2B26">
        <w:rPr>
          <w:sz w:val="22"/>
          <w:szCs w:val="22"/>
          <w:lang w:eastAsia="en-US"/>
        </w:rPr>
        <w:t xml:space="preserve"> </w:t>
      </w:r>
      <w:r w:rsidRPr="00451A7D">
        <w:rPr>
          <w:sz w:val="22"/>
          <w:szCs w:val="22"/>
          <w:lang w:eastAsia="en-US"/>
        </w:rPr>
        <w:t>здании, построенном по</w:t>
      </w:r>
      <w:r w:rsidR="00AE2B26">
        <w:rPr>
          <w:sz w:val="22"/>
          <w:szCs w:val="22"/>
          <w:lang w:eastAsia="en-US"/>
        </w:rPr>
        <w:t xml:space="preserve"> </w:t>
      </w:r>
      <w:r w:rsidRPr="00451A7D">
        <w:rPr>
          <w:sz w:val="22"/>
          <w:szCs w:val="22"/>
          <w:lang w:eastAsia="en-US"/>
        </w:rPr>
        <w:t>типовому</w:t>
      </w:r>
      <w:r w:rsidR="00AE2B26">
        <w:rPr>
          <w:sz w:val="22"/>
          <w:szCs w:val="22"/>
          <w:lang w:eastAsia="en-US"/>
        </w:rPr>
        <w:t xml:space="preserve"> </w:t>
      </w:r>
      <w:r w:rsidRPr="00451A7D">
        <w:rPr>
          <w:sz w:val="22"/>
          <w:szCs w:val="22"/>
          <w:lang w:eastAsia="en-US"/>
        </w:rPr>
        <w:t>проекту.</w:t>
      </w:r>
      <w:r w:rsidR="00AE2B26">
        <w:rPr>
          <w:sz w:val="22"/>
          <w:szCs w:val="22"/>
          <w:lang w:eastAsia="en-US"/>
        </w:rPr>
        <w:t xml:space="preserve"> </w:t>
      </w:r>
      <w:r w:rsidRPr="00451A7D">
        <w:rPr>
          <w:sz w:val="22"/>
          <w:szCs w:val="22"/>
          <w:lang w:eastAsia="en-US"/>
        </w:rPr>
        <w:t>При</w:t>
      </w:r>
      <w:r w:rsidR="00AE2B26">
        <w:rPr>
          <w:sz w:val="22"/>
          <w:szCs w:val="22"/>
          <w:lang w:eastAsia="en-US"/>
        </w:rPr>
        <w:t xml:space="preserve"> </w:t>
      </w:r>
      <w:r w:rsidRPr="00451A7D">
        <w:rPr>
          <w:sz w:val="22"/>
          <w:szCs w:val="22"/>
          <w:lang w:eastAsia="en-US"/>
        </w:rPr>
        <w:t>школе</w:t>
      </w:r>
      <w:r w:rsidR="00AE2B26">
        <w:rPr>
          <w:sz w:val="22"/>
          <w:szCs w:val="22"/>
          <w:lang w:eastAsia="en-US"/>
        </w:rPr>
        <w:t xml:space="preserve"> </w:t>
      </w:r>
      <w:r w:rsidRPr="00451A7D">
        <w:rPr>
          <w:sz w:val="22"/>
          <w:szCs w:val="22"/>
          <w:lang w:eastAsia="en-US"/>
        </w:rPr>
        <w:t>имеется</w:t>
      </w:r>
      <w:r w:rsidR="00AE2B26">
        <w:rPr>
          <w:sz w:val="22"/>
          <w:szCs w:val="22"/>
          <w:lang w:eastAsia="en-US"/>
        </w:rPr>
        <w:t xml:space="preserve"> </w:t>
      </w:r>
      <w:r w:rsidRPr="00451A7D">
        <w:rPr>
          <w:sz w:val="22"/>
          <w:szCs w:val="22"/>
          <w:lang w:eastAsia="en-US"/>
        </w:rPr>
        <w:t>спортивная</w:t>
      </w:r>
      <w:r w:rsidR="00AE2B26">
        <w:rPr>
          <w:sz w:val="22"/>
          <w:szCs w:val="22"/>
          <w:lang w:eastAsia="en-US"/>
        </w:rPr>
        <w:t xml:space="preserve"> </w:t>
      </w:r>
      <w:r w:rsidRPr="00451A7D">
        <w:rPr>
          <w:sz w:val="22"/>
          <w:szCs w:val="22"/>
          <w:lang w:eastAsia="en-US"/>
        </w:rPr>
        <w:t>площадка,</w:t>
      </w:r>
      <w:r w:rsidR="00AE2B26">
        <w:rPr>
          <w:sz w:val="22"/>
          <w:szCs w:val="22"/>
          <w:lang w:eastAsia="en-US"/>
        </w:rPr>
        <w:t xml:space="preserve"> </w:t>
      </w:r>
      <w:r w:rsidRPr="00451A7D">
        <w:rPr>
          <w:sz w:val="22"/>
          <w:szCs w:val="22"/>
          <w:lang w:eastAsia="en-US"/>
        </w:rPr>
        <w:t>футбольное</w:t>
      </w:r>
      <w:r w:rsidR="00AE2B26">
        <w:rPr>
          <w:sz w:val="22"/>
          <w:szCs w:val="22"/>
          <w:lang w:eastAsia="en-US"/>
        </w:rPr>
        <w:t xml:space="preserve"> </w:t>
      </w:r>
      <w:r w:rsidRPr="00451A7D">
        <w:rPr>
          <w:sz w:val="22"/>
          <w:szCs w:val="22"/>
          <w:lang w:eastAsia="en-US"/>
        </w:rPr>
        <w:t>поле.</w:t>
      </w:r>
      <w:r w:rsidR="00AE2B26">
        <w:rPr>
          <w:sz w:val="22"/>
          <w:szCs w:val="22"/>
          <w:lang w:eastAsia="en-US"/>
        </w:rPr>
        <w:t xml:space="preserve"> </w:t>
      </w:r>
      <w:r w:rsidRPr="00451A7D">
        <w:rPr>
          <w:sz w:val="22"/>
          <w:szCs w:val="22"/>
          <w:lang w:eastAsia="en-US"/>
        </w:rPr>
        <w:t>В</w:t>
      </w:r>
      <w:r w:rsidR="00AE2B26">
        <w:rPr>
          <w:sz w:val="22"/>
          <w:szCs w:val="22"/>
          <w:lang w:eastAsia="en-US"/>
        </w:rPr>
        <w:t xml:space="preserve"> </w:t>
      </w:r>
      <w:r w:rsidRPr="00451A7D">
        <w:rPr>
          <w:sz w:val="22"/>
          <w:szCs w:val="22"/>
          <w:lang w:eastAsia="en-US"/>
        </w:rPr>
        <w:t>2016</w:t>
      </w:r>
      <w:r w:rsidR="00AE2B26">
        <w:rPr>
          <w:sz w:val="22"/>
          <w:szCs w:val="22"/>
          <w:lang w:eastAsia="en-US"/>
        </w:rPr>
        <w:t xml:space="preserve"> </w:t>
      </w:r>
      <w:r w:rsidRPr="00451A7D">
        <w:rPr>
          <w:sz w:val="22"/>
          <w:szCs w:val="22"/>
          <w:lang w:eastAsia="en-US"/>
        </w:rPr>
        <w:t>году</w:t>
      </w:r>
      <w:r w:rsidR="00AE2B26">
        <w:rPr>
          <w:sz w:val="22"/>
          <w:szCs w:val="22"/>
          <w:lang w:eastAsia="en-US"/>
        </w:rPr>
        <w:t xml:space="preserve"> </w:t>
      </w:r>
      <w:r w:rsidRPr="00451A7D">
        <w:rPr>
          <w:sz w:val="22"/>
          <w:szCs w:val="22"/>
          <w:lang w:eastAsia="en-US"/>
        </w:rPr>
        <w:t>школа прошла лицензирование и  государственную</w:t>
      </w:r>
      <w:r w:rsidR="00AE2B26">
        <w:rPr>
          <w:sz w:val="22"/>
          <w:szCs w:val="22"/>
          <w:lang w:eastAsia="en-US"/>
        </w:rPr>
        <w:t xml:space="preserve"> </w:t>
      </w:r>
      <w:r w:rsidRPr="00451A7D">
        <w:rPr>
          <w:sz w:val="22"/>
          <w:szCs w:val="22"/>
          <w:lang w:eastAsia="en-US"/>
        </w:rPr>
        <w:t>аккредитацию</w:t>
      </w:r>
      <w:r w:rsidRPr="00451A7D">
        <w:rPr>
          <w:color w:val="FF0000"/>
          <w:sz w:val="22"/>
          <w:szCs w:val="22"/>
          <w:lang w:eastAsia="en-US"/>
        </w:rPr>
        <w:t>.</w:t>
      </w:r>
      <w:r w:rsidR="00AE2B26">
        <w:rPr>
          <w:color w:val="FF0000"/>
          <w:sz w:val="22"/>
          <w:szCs w:val="22"/>
          <w:lang w:eastAsia="en-US"/>
        </w:rPr>
        <w:t xml:space="preserve"> </w:t>
      </w:r>
      <w:r w:rsidRPr="00451A7D">
        <w:rPr>
          <w:sz w:val="22"/>
          <w:szCs w:val="22"/>
          <w:lang w:eastAsia="en-US"/>
        </w:rPr>
        <w:t>Здание</w:t>
      </w:r>
      <w:r w:rsidR="00AE2B26">
        <w:rPr>
          <w:sz w:val="22"/>
          <w:szCs w:val="22"/>
          <w:lang w:eastAsia="en-US"/>
        </w:rPr>
        <w:t xml:space="preserve"> </w:t>
      </w:r>
      <w:r w:rsidRPr="00451A7D">
        <w:rPr>
          <w:sz w:val="22"/>
          <w:szCs w:val="22"/>
          <w:lang w:eastAsia="en-US"/>
        </w:rPr>
        <w:t>школы</w:t>
      </w:r>
      <w:r w:rsidR="00AE2B26">
        <w:rPr>
          <w:sz w:val="22"/>
          <w:szCs w:val="22"/>
          <w:lang w:eastAsia="en-US"/>
        </w:rPr>
        <w:t xml:space="preserve"> </w:t>
      </w:r>
      <w:r w:rsidRPr="00451A7D">
        <w:rPr>
          <w:sz w:val="22"/>
          <w:szCs w:val="22"/>
          <w:lang w:eastAsia="en-US"/>
        </w:rPr>
        <w:t>находится</w:t>
      </w:r>
      <w:r w:rsidR="00AE2B26">
        <w:rPr>
          <w:sz w:val="22"/>
          <w:szCs w:val="22"/>
          <w:lang w:eastAsia="en-US"/>
        </w:rPr>
        <w:t xml:space="preserve"> </w:t>
      </w:r>
      <w:r w:rsidRPr="00451A7D">
        <w:rPr>
          <w:sz w:val="22"/>
          <w:szCs w:val="22"/>
          <w:lang w:eastAsia="en-US"/>
        </w:rPr>
        <w:t>вэкологически</w:t>
      </w:r>
      <w:r w:rsidR="00AE2B26">
        <w:rPr>
          <w:sz w:val="22"/>
          <w:szCs w:val="22"/>
          <w:lang w:eastAsia="en-US"/>
        </w:rPr>
        <w:t xml:space="preserve"> </w:t>
      </w:r>
      <w:r w:rsidRPr="00451A7D">
        <w:rPr>
          <w:sz w:val="22"/>
          <w:szCs w:val="22"/>
          <w:lang w:eastAsia="en-US"/>
        </w:rPr>
        <w:t>чистом</w:t>
      </w:r>
      <w:r w:rsidR="00AE2B26">
        <w:rPr>
          <w:sz w:val="22"/>
          <w:szCs w:val="22"/>
          <w:lang w:eastAsia="en-US"/>
        </w:rPr>
        <w:t xml:space="preserve">  </w:t>
      </w:r>
      <w:r w:rsidRPr="00451A7D">
        <w:rPr>
          <w:sz w:val="22"/>
          <w:szCs w:val="22"/>
          <w:lang w:eastAsia="en-US"/>
        </w:rPr>
        <w:t>районе.</w:t>
      </w:r>
      <w:r w:rsidR="00AE2B26">
        <w:rPr>
          <w:sz w:val="22"/>
          <w:szCs w:val="22"/>
          <w:lang w:eastAsia="en-US"/>
        </w:rPr>
        <w:t xml:space="preserve"> </w:t>
      </w:r>
      <w:r w:rsidRPr="00451A7D">
        <w:rPr>
          <w:sz w:val="22"/>
          <w:szCs w:val="22"/>
          <w:lang w:eastAsia="en-US"/>
        </w:rPr>
        <w:t>В</w:t>
      </w:r>
      <w:r w:rsidR="00AE2B26">
        <w:rPr>
          <w:sz w:val="22"/>
          <w:szCs w:val="22"/>
          <w:lang w:eastAsia="en-US"/>
        </w:rPr>
        <w:t xml:space="preserve"> </w:t>
      </w:r>
      <w:r w:rsidRPr="00451A7D">
        <w:rPr>
          <w:sz w:val="22"/>
          <w:szCs w:val="22"/>
          <w:lang w:eastAsia="en-US"/>
        </w:rPr>
        <w:t>селе</w:t>
      </w:r>
      <w:r w:rsidR="00AE2B26">
        <w:rPr>
          <w:sz w:val="22"/>
          <w:szCs w:val="22"/>
          <w:lang w:eastAsia="en-US"/>
        </w:rPr>
        <w:t xml:space="preserve"> </w:t>
      </w:r>
      <w:r w:rsidRPr="00451A7D">
        <w:rPr>
          <w:sz w:val="22"/>
          <w:szCs w:val="22"/>
          <w:lang w:eastAsia="en-US"/>
        </w:rPr>
        <w:t>находится Дом культура,</w:t>
      </w:r>
      <w:r w:rsidR="00AE2B26">
        <w:rPr>
          <w:sz w:val="22"/>
          <w:szCs w:val="22"/>
          <w:lang w:eastAsia="en-US"/>
        </w:rPr>
        <w:t xml:space="preserve"> </w:t>
      </w:r>
      <w:r w:rsidRPr="00451A7D">
        <w:rPr>
          <w:sz w:val="22"/>
          <w:szCs w:val="22"/>
          <w:lang w:eastAsia="en-US"/>
        </w:rPr>
        <w:t>библиотека,</w:t>
      </w:r>
      <w:r w:rsidR="00AE2B26">
        <w:rPr>
          <w:sz w:val="22"/>
          <w:szCs w:val="22"/>
          <w:lang w:eastAsia="en-US"/>
        </w:rPr>
        <w:t xml:space="preserve"> </w:t>
      </w:r>
      <w:r w:rsidRPr="00451A7D">
        <w:rPr>
          <w:sz w:val="22"/>
          <w:szCs w:val="22"/>
          <w:lang w:eastAsia="en-US"/>
        </w:rPr>
        <w:t>детский</w:t>
      </w:r>
      <w:r w:rsidR="00AE2B26">
        <w:rPr>
          <w:sz w:val="22"/>
          <w:szCs w:val="22"/>
          <w:lang w:eastAsia="en-US"/>
        </w:rPr>
        <w:t xml:space="preserve"> </w:t>
      </w:r>
      <w:r w:rsidRPr="00451A7D">
        <w:rPr>
          <w:sz w:val="22"/>
          <w:szCs w:val="22"/>
          <w:lang w:eastAsia="en-US"/>
        </w:rPr>
        <w:t>сад, амбулатория,</w:t>
      </w:r>
      <w:r w:rsidR="00AE2B26">
        <w:rPr>
          <w:sz w:val="22"/>
          <w:szCs w:val="22"/>
          <w:lang w:eastAsia="en-US"/>
        </w:rPr>
        <w:t xml:space="preserve"> </w:t>
      </w:r>
      <w:r w:rsidRPr="00451A7D">
        <w:rPr>
          <w:sz w:val="22"/>
          <w:szCs w:val="22"/>
          <w:lang w:eastAsia="en-US"/>
        </w:rPr>
        <w:t>магазин,</w:t>
      </w:r>
      <w:r w:rsidR="00AE2B26">
        <w:rPr>
          <w:sz w:val="22"/>
          <w:szCs w:val="22"/>
          <w:lang w:eastAsia="en-US"/>
        </w:rPr>
        <w:t xml:space="preserve"> </w:t>
      </w:r>
      <w:r w:rsidRPr="00451A7D">
        <w:rPr>
          <w:sz w:val="22"/>
          <w:szCs w:val="22"/>
          <w:lang w:eastAsia="en-US"/>
        </w:rPr>
        <w:t>спортивная</w:t>
      </w:r>
      <w:r w:rsidR="00AE2B26">
        <w:rPr>
          <w:sz w:val="22"/>
          <w:szCs w:val="22"/>
          <w:lang w:eastAsia="en-US"/>
        </w:rPr>
        <w:t xml:space="preserve"> </w:t>
      </w:r>
      <w:r w:rsidRPr="00451A7D">
        <w:rPr>
          <w:sz w:val="22"/>
          <w:szCs w:val="22"/>
          <w:lang w:eastAsia="en-US"/>
        </w:rPr>
        <w:t>площадка.</w:t>
      </w:r>
    </w:p>
    <w:p w:rsidR="00451A7D" w:rsidRPr="00451A7D" w:rsidRDefault="00451A7D" w:rsidP="00FC1AE4">
      <w:pPr>
        <w:widowControl w:val="0"/>
        <w:autoSpaceDE w:val="0"/>
        <w:autoSpaceDN w:val="0"/>
        <w:ind w:right="627" w:firstLine="426"/>
        <w:jc w:val="both"/>
        <w:rPr>
          <w:sz w:val="22"/>
          <w:szCs w:val="22"/>
          <w:lang w:eastAsia="en-US"/>
        </w:rPr>
      </w:pPr>
      <w:r w:rsidRPr="00451A7D">
        <w:rPr>
          <w:b/>
          <w:i/>
          <w:sz w:val="22"/>
          <w:szCs w:val="22"/>
          <w:lang w:eastAsia="en-US"/>
        </w:rPr>
        <w:t>Особенностисоциальногоокружения.</w:t>
      </w:r>
      <w:r w:rsidRPr="00451A7D">
        <w:rPr>
          <w:sz w:val="22"/>
          <w:szCs w:val="22"/>
          <w:lang w:eastAsia="en-US"/>
        </w:rPr>
        <w:t>На территориишколы и</w:t>
      </w:r>
      <w:r w:rsidR="00AE2B26">
        <w:rPr>
          <w:sz w:val="22"/>
          <w:szCs w:val="22"/>
          <w:lang w:eastAsia="en-US"/>
        </w:rPr>
        <w:t xml:space="preserve"> </w:t>
      </w:r>
      <w:r w:rsidRPr="00451A7D">
        <w:rPr>
          <w:sz w:val="22"/>
          <w:szCs w:val="22"/>
          <w:lang w:eastAsia="en-US"/>
        </w:rPr>
        <w:t>в</w:t>
      </w:r>
      <w:r w:rsidR="00AE2B26">
        <w:rPr>
          <w:sz w:val="22"/>
          <w:szCs w:val="22"/>
          <w:lang w:eastAsia="en-US"/>
        </w:rPr>
        <w:t xml:space="preserve"> </w:t>
      </w:r>
      <w:r w:rsidRPr="00451A7D">
        <w:rPr>
          <w:sz w:val="22"/>
          <w:szCs w:val="22"/>
          <w:lang w:eastAsia="en-US"/>
        </w:rPr>
        <w:t>шаговой</w:t>
      </w:r>
      <w:r w:rsidR="00AE2B26">
        <w:rPr>
          <w:sz w:val="22"/>
          <w:szCs w:val="22"/>
          <w:lang w:eastAsia="en-US"/>
        </w:rPr>
        <w:t xml:space="preserve"> </w:t>
      </w:r>
      <w:r w:rsidRPr="00451A7D">
        <w:rPr>
          <w:sz w:val="22"/>
          <w:szCs w:val="22"/>
          <w:lang w:eastAsia="en-US"/>
        </w:rPr>
        <w:t>доступности от нее расположены организации, полезные для проведения</w:t>
      </w:r>
      <w:r w:rsidR="00AE2B26">
        <w:rPr>
          <w:sz w:val="22"/>
          <w:szCs w:val="22"/>
          <w:lang w:eastAsia="en-US"/>
        </w:rPr>
        <w:t xml:space="preserve"> </w:t>
      </w:r>
      <w:r w:rsidRPr="00451A7D">
        <w:rPr>
          <w:sz w:val="22"/>
          <w:szCs w:val="22"/>
          <w:lang w:eastAsia="en-US"/>
        </w:rPr>
        <w:t>экскурсионных мероприятий с младшими школьниками: сельский клуб, спортивно –оздоровительная</w:t>
      </w:r>
      <w:r w:rsidR="00AE2B26">
        <w:rPr>
          <w:sz w:val="22"/>
          <w:szCs w:val="22"/>
          <w:lang w:eastAsia="en-US"/>
        </w:rPr>
        <w:t xml:space="preserve"> </w:t>
      </w:r>
      <w:r w:rsidRPr="00451A7D">
        <w:rPr>
          <w:sz w:val="22"/>
          <w:szCs w:val="22"/>
          <w:lang w:eastAsia="en-US"/>
        </w:rPr>
        <w:t>площадка,</w:t>
      </w:r>
      <w:r w:rsidR="00AE2B26">
        <w:rPr>
          <w:sz w:val="22"/>
          <w:szCs w:val="22"/>
          <w:lang w:eastAsia="en-US"/>
        </w:rPr>
        <w:t xml:space="preserve"> </w:t>
      </w:r>
      <w:r w:rsidRPr="00451A7D">
        <w:rPr>
          <w:sz w:val="22"/>
          <w:szCs w:val="22"/>
          <w:lang w:eastAsia="en-US"/>
        </w:rPr>
        <w:t>МБДОУ« Шадчинский детскийсад»,</w:t>
      </w:r>
    </w:p>
    <w:p w:rsidR="00451A7D" w:rsidRPr="00451A7D" w:rsidRDefault="00451A7D" w:rsidP="00FC1AE4">
      <w:pPr>
        <w:widowControl w:val="0"/>
        <w:autoSpaceDE w:val="0"/>
        <w:autoSpaceDN w:val="0"/>
        <w:ind w:right="627" w:firstLine="426"/>
        <w:jc w:val="both"/>
        <w:rPr>
          <w:sz w:val="22"/>
          <w:szCs w:val="22"/>
          <w:lang w:eastAsia="en-US"/>
        </w:rPr>
      </w:pPr>
      <w:r w:rsidRPr="00451A7D">
        <w:rPr>
          <w:b/>
          <w:i/>
          <w:sz w:val="22"/>
          <w:szCs w:val="22"/>
          <w:lang w:eastAsia="en-US"/>
        </w:rPr>
        <w:t xml:space="preserve">Источники положительного или отрицательного влияния на детей. </w:t>
      </w:r>
      <w:r w:rsidRPr="00451A7D">
        <w:rPr>
          <w:sz w:val="22"/>
          <w:szCs w:val="22"/>
          <w:lang w:eastAsia="en-US"/>
        </w:rPr>
        <w:t xml:space="preserve">Педагоги –основной источник положительного влияния на детей, грамотно организуютобразовательный процесс, о чем свидетельствуют позитивная динамика результатовдеятельности по качеству обеспечиваемого образования. </w:t>
      </w:r>
      <w:r w:rsidR="00AE2B26">
        <w:rPr>
          <w:sz w:val="22"/>
          <w:szCs w:val="22"/>
          <w:lang w:eastAsia="en-US"/>
        </w:rPr>
        <w:t xml:space="preserve"> </w:t>
      </w:r>
      <w:r w:rsidRPr="00451A7D">
        <w:rPr>
          <w:sz w:val="22"/>
          <w:szCs w:val="22"/>
          <w:lang w:eastAsia="en-US"/>
        </w:rPr>
        <w:t>Возможные отрицательные</w:t>
      </w:r>
      <w:r w:rsidR="00AE2B26">
        <w:rPr>
          <w:sz w:val="22"/>
          <w:szCs w:val="22"/>
          <w:lang w:eastAsia="en-US"/>
        </w:rPr>
        <w:t xml:space="preserve"> </w:t>
      </w:r>
      <w:r w:rsidRPr="00451A7D">
        <w:rPr>
          <w:sz w:val="22"/>
          <w:szCs w:val="22"/>
          <w:lang w:eastAsia="en-US"/>
        </w:rPr>
        <w:t>источники</w:t>
      </w:r>
      <w:r w:rsidR="00AE2B26">
        <w:rPr>
          <w:sz w:val="22"/>
          <w:szCs w:val="22"/>
          <w:lang w:eastAsia="en-US"/>
        </w:rPr>
        <w:t xml:space="preserve"> </w:t>
      </w:r>
      <w:r w:rsidRPr="00451A7D">
        <w:rPr>
          <w:sz w:val="22"/>
          <w:szCs w:val="22"/>
          <w:lang w:eastAsia="en-US"/>
        </w:rPr>
        <w:t>влияния на</w:t>
      </w:r>
      <w:r w:rsidR="00AE2B26">
        <w:rPr>
          <w:sz w:val="22"/>
          <w:szCs w:val="22"/>
          <w:lang w:eastAsia="en-US"/>
        </w:rPr>
        <w:t xml:space="preserve"> </w:t>
      </w:r>
      <w:r w:rsidRPr="00451A7D">
        <w:rPr>
          <w:sz w:val="22"/>
          <w:szCs w:val="22"/>
          <w:lang w:eastAsia="en-US"/>
        </w:rPr>
        <w:t>детей–социальные сети, компьютерные игры,а также</w:t>
      </w:r>
      <w:r w:rsidR="00AE2B26">
        <w:rPr>
          <w:sz w:val="22"/>
          <w:szCs w:val="22"/>
          <w:lang w:eastAsia="en-US"/>
        </w:rPr>
        <w:t xml:space="preserve"> </w:t>
      </w:r>
      <w:r w:rsidRPr="00451A7D">
        <w:rPr>
          <w:sz w:val="22"/>
          <w:szCs w:val="22"/>
          <w:lang w:eastAsia="en-US"/>
        </w:rPr>
        <w:t>отдельные родители с низким воспитательным ресурсом, неспособные грамотноуправлятьразвитиеми организацией досугасвоего ребёнка.</w:t>
      </w:r>
    </w:p>
    <w:p w:rsidR="00451A7D" w:rsidRPr="00451A7D" w:rsidRDefault="00451A7D" w:rsidP="00FC1AE4">
      <w:pPr>
        <w:widowControl w:val="0"/>
        <w:autoSpaceDE w:val="0"/>
        <w:autoSpaceDN w:val="0"/>
        <w:ind w:right="627" w:firstLine="426"/>
        <w:jc w:val="both"/>
        <w:rPr>
          <w:sz w:val="22"/>
          <w:szCs w:val="22"/>
          <w:lang w:eastAsia="en-US"/>
        </w:rPr>
      </w:pPr>
      <w:r w:rsidRPr="00451A7D">
        <w:rPr>
          <w:b/>
          <w:i/>
          <w:sz w:val="22"/>
          <w:szCs w:val="22"/>
          <w:lang w:eastAsia="en-US"/>
        </w:rPr>
        <w:t xml:space="preserve">Значимые партнеры школы. </w:t>
      </w:r>
      <w:r w:rsidRPr="00451A7D">
        <w:rPr>
          <w:sz w:val="22"/>
          <w:szCs w:val="22"/>
          <w:lang w:eastAsia="en-US"/>
        </w:rPr>
        <w:t>Это подрядные организации, которые на договорнойоснове обеспечивают охрану и антитеррористическую защищенность здания школы,содержание и жизнедеятельность здания, питание в школьной столовой.  Дом культураибиблиотека.</w:t>
      </w:r>
    </w:p>
    <w:p w:rsidR="00451A7D" w:rsidRPr="00451A7D" w:rsidRDefault="00451A7D" w:rsidP="00FC1AE4">
      <w:pPr>
        <w:widowControl w:val="0"/>
        <w:autoSpaceDE w:val="0"/>
        <w:autoSpaceDN w:val="0"/>
        <w:ind w:right="627" w:firstLine="426"/>
        <w:jc w:val="both"/>
        <w:rPr>
          <w:sz w:val="22"/>
          <w:szCs w:val="22"/>
          <w:lang w:eastAsia="en-US"/>
        </w:rPr>
      </w:pPr>
      <w:r w:rsidRPr="00451A7D">
        <w:rPr>
          <w:b/>
          <w:i/>
          <w:sz w:val="22"/>
          <w:szCs w:val="22"/>
          <w:lang w:eastAsia="en-US"/>
        </w:rPr>
        <w:t>Особенности</w:t>
      </w:r>
      <w:r w:rsidR="00AE2B26">
        <w:rPr>
          <w:b/>
          <w:i/>
          <w:sz w:val="22"/>
          <w:szCs w:val="22"/>
          <w:lang w:eastAsia="en-US"/>
        </w:rPr>
        <w:t xml:space="preserve"> </w:t>
      </w:r>
      <w:r w:rsidRPr="00451A7D">
        <w:rPr>
          <w:b/>
          <w:i/>
          <w:sz w:val="22"/>
          <w:szCs w:val="22"/>
          <w:lang w:eastAsia="en-US"/>
        </w:rPr>
        <w:t>контингента</w:t>
      </w:r>
      <w:r w:rsidR="00AE2B26">
        <w:rPr>
          <w:b/>
          <w:i/>
          <w:sz w:val="22"/>
          <w:szCs w:val="22"/>
          <w:lang w:eastAsia="en-US"/>
        </w:rPr>
        <w:t xml:space="preserve"> </w:t>
      </w:r>
      <w:r w:rsidR="00DE48BC">
        <w:rPr>
          <w:b/>
          <w:i/>
          <w:sz w:val="22"/>
          <w:szCs w:val="22"/>
          <w:lang w:eastAsia="en-US"/>
        </w:rPr>
        <w:t>обучающихся</w:t>
      </w:r>
      <w:r w:rsidR="00AE2B26">
        <w:rPr>
          <w:b/>
          <w:i/>
          <w:sz w:val="22"/>
          <w:szCs w:val="22"/>
          <w:lang w:eastAsia="en-US"/>
        </w:rPr>
        <w:t xml:space="preserve">. </w:t>
      </w:r>
      <w:r w:rsidRPr="00451A7D">
        <w:rPr>
          <w:sz w:val="22"/>
          <w:szCs w:val="22"/>
          <w:lang w:eastAsia="en-US"/>
        </w:rPr>
        <w:t>В</w:t>
      </w:r>
      <w:r w:rsidR="00AE2B26">
        <w:rPr>
          <w:sz w:val="22"/>
          <w:szCs w:val="22"/>
          <w:lang w:eastAsia="en-US"/>
        </w:rPr>
        <w:t xml:space="preserve"> </w:t>
      </w:r>
      <w:r w:rsidRPr="00451A7D">
        <w:rPr>
          <w:sz w:val="22"/>
          <w:szCs w:val="22"/>
          <w:lang w:eastAsia="en-US"/>
        </w:rPr>
        <w:t>1–4</w:t>
      </w:r>
      <w:r w:rsidR="00AE2B26">
        <w:rPr>
          <w:sz w:val="22"/>
          <w:szCs w:val="22"/>
          <w:lang w:eastAsia="en-US"/>
        </w:rPr>
        <w:t xml:space="preserve"> </w:t>
      </w:r>
      <w:r w:rsidRPr="00451A7D">
        <w:rPr>
          <w:sz w:val="22"/>
          <w:szCs w:val="22"/>
          <w:lang w:eastAsia="en-US"/>
        </w:rPr>
        <w:t>классах</w:t>
      </w:r>
      <w:r w:rsidR="00AE2B26">
        <w:rPr>
          <w:sz w:val="22"/>
          <w:szCs w:val="22"/>
          <w:lang w:eastAsia="en-US"/>
        </w:rPr>
        <w:t xml:space="preserve"> </w:t>
      </w:r>
      <w:r w:rsidRPr="00451A7D">
        <w:rPr>
          <w:sz w:val="22"/>
          <w:szCs w:val="22"/>
          <w:lang w:eastAsia="en-US"/>
        </w:rPr>
        <w:t>школы</w:t>
      </w:r>
      <w:r w:rsidR="00AE2B26">
        <w:rPr>
          <w:sz w:val="22"/>
          <w:szCs w:val="22"/>
          <w:lang w:eastAsia="en-US"/>
        </w:rPr>
        <w:t xml:space="preserve"> </w:t>
      </w:r>
      <w:r w:rsidRPr="00451A7D">
        <w:rPr>
          <w:sz w:val="22"/>
          <w:szCs w:val="22"/>
          <w:lang w:eastAsia="en-US"/>
        </w:rPr>
        <w:t>обучается</w:t>
      </w:r>
      <w:r w:rsidR="00AE2B26">
        <w:rPr>
          <w:sz w:val="22"/>
          <w:szCs w:val="22"/>
          <w:lang w:eastAsia="en-US"/>
        </w:rPr>
        <w:t xml:space="preserve"> </w:t>
      </w:r>
      <w:r w:rsidRPr="00451A7D">
        <w:rPr>
          <w:sz w:val="22"/>
          <w:szCs w:val="22"/>
          <w:lang w:eastAsia="en-US"/>
        </w:rPr>
        <w:t>от</w:t>
      </w:r>
      <w:r w:rsidR="00AE2B26">
        <w:rPr>
          <w:sz w:val="22"/>
          <w:szCs w:val="22"/>
          <w:lang w:eastAsia="en-US"/>
        </w:rPr>
        <w:t xml:space="preserve"> </w:t>
      </w:r>
      <w:r w:rsidRPr="00451A7D">
        <w:rPr>
          <w:sz w:val="22"/>
          <w:szCs w:val="22"/>
          <w:lang w:eastAsia="en-US"/>
        </w:rPr>
        <w:t>12</w:t>
      </w:r>
      <w:r w:rsidR="00AE2B26">
        <w:rPr>
          <w:sz w:val="22"/>
          <w:szCs w:val="22"/>
          <w:lang w:eastAsia="en-US"/>
        </w:rPr>
        <w:t xml:space="preserve"> </w:t>
      </w:r>
      <w:r w:rsidRPr="00451A7D">
        <w:rPr>
          <w:sz w:val="22"/>
          <w:szCs w:val="22"/>
          <w:lang w:eastAsia="en-US"/>
        </w:rPr>
        <w:t>до</w:t>
      </w:r>
      <w:r w:rsidR="00AE2B26">
        <w:rPr>
          <w:sz w:val="22"/>
          <w:szCs w:val="22"/>
          <w:lang w:eastAsia="en-US"/>
        </w:rPr>
        <w:t xml:space="preserve"> </w:t>
      </w:r>
      <w:r w:rsidRPr="00451A7D">
        <w:rPr>
          <w:sz w:val="22"/>
          <w:szCs w:val="22"/>
          <w:lang w:eastAsia="en-US"/>
        </w:rPr>
        <w:t>20 учащихся в зависимости от ежегодного набора первоклассников. Состав учащихся</w:t>
      </w:r>
      <w:r w:rsidR="00AE2B26">
        <w:rPr>
          <w:sz w:val="22"/>
          <w:szCs w:val="22"/>
          <w:lang w:eastAsia="en-US"/>
        </w:rPr>
        <w:t xml:space="preserve"> </w:t>
      </w:r>
      <w:r w:rsidRPr="00451A7D">
        <w:rPr>
          <w:sz w:val="22"/>
          <w:szCs w:val="22"/>
          <w:lang w:eastAsia="en-US"/>
        </w:rPr>
        <w:t>школы неоднороден и различается: - по учебным возможностям, которые зависят отобщего развития ребёнка и его уровня подготовки к обучению в школе. Основными</w:t>
      </w:r>
      <w:r w:rsidR="00AE2B26">
        <w:rPr>
          <w:sz w:val="22"/>
          <w:szCs w:val="22"/>
          <w:lang w:eastAsia="en-US"/>
        </w:rPr>
        <w:t xml:space="preserve"> </w:t>
      </w:r>
      <w:r w:rsidRPr="00451A7D">
        <w:rPr>
          <w:sz w:val="22"/>
          <w:szCs w:val="22"/>
          <w:lang w:eastAsia="en-US"/>
        </w:rPr>
        <w:t>проблемами в развитии являются нарушения речи.Обучаются по Основной образовательной программе начального общего образования.Кроме того, ежегодно разрабатываются рабочие программы по курсам внеурочной</w:t>
      </w:r>
      <w:r w:rsidR="00AE2B26">
        <w:rPr>
          <w:sz w:val="22"/>
          <w:szCs w:val="22"/>
          <w:lang w:eastAsia="en-US"/>
        </w:rPr>
        <w:t xml:space="preserve"> </w:t>
      </w:r>
      <w:r w:rsidRPr="00451A7D">
        <w:rPr>
          <w:sz w:val="22"/>
          <w:szCs w:val="22"/>
          <w:lang w:eastAsia="en-US"/>
        </w:rPr>
        <w:t>деятельности.</w:t>
      </w:r>
    </w:p>
    <w:p w:rsidR="00451A7D" w:rsidRPr="00451A7D" w:rsidRDefault="00451A7D" w:rsidP="00FC1AE4">
      <w:pPr>
        <w:widowControl w:val="0"/>
        <w:autoSpaceDE w:val="0"/>
        <w:autoSpaceDN w:val="0"/>
        <w:ind w:right="627" w:firstLine="426"/>
        <w:jc w:val="both"/>
        <w:rPr>
          <w:sz w:val="22"/>
          <w:szCs w:val="22"/>
          <w:lang w:eastAsia="en-US"/>
        </w:rPr>
      </w:pPr>
      <w:r w:rsidRPr="00451A7D">
        <w:rPr>
          <w:b/>
          <w:i/>
          <w:sz w:val="22"/>
          <w:szCs w:val="22"/>
          <w:lang w:eastAsia="en-US"/>
        </w:rPr>
        <w:t xml:space="preserve">Принципы взаимодействия </w:t>
      </w:r>
      <w:r w:rsidRPr="00451A7D">
        <w:rPr>
          <w:sz w:val="22"/>
          <w:szCs w:val="22"/>
          <w:lang w:eastAsia="en-US"/>
        </w:rPr>
        <w:t>педагогов, школьников и их родителей, на</w:t>
      </w:r>
      <w:r w:rsidR="00AE2B26">
        <w:rPr>
          <w:sz w:val="22"/>
          <w:szCs w:val="22"/>
          <w:lang w:eastAsia="en-US"/>
        </w:rPr>
        <w:t xml:space="preserve"> </w:t>
      </w:r>
      <w:r w:rsidRPr="00451A7D">
        <w:rPr>
          <w:sz w:val="22"/>
          <w:szCs w:val="22"/>
          <w:lang w:eastAsia="en-US"/>
        </w:rPr>
        <w:t>которых</w:t>
      </w:r>
      <w:r w:rsidR="00AE2B26">
        <w:rPr>
          <w:sz w:val="22"/>
          <w:szCs w:val="22"/>
          <w:lang w:eastAsia="en-US"/>
        </w:rPr>
        <w:t xml:space="preserve"> </w:t>
      </w:r>
      <w:r w:rsidRPr="00451A7D">
        <w:rPr>
          <w:sz w:val="22"/>
          <w:szCs w:val="22"/>
          <w:lang w:eastAsia="en-US"/>
        </w:rPr>
        <w:t>основывается</w:t>
      </w:r>
      <w:r w:rsidR="00AE2B26">
        <w:rPr>
          <w:sz w:val="22"/>
          <w:szCs w:val="22"/>
          <w:lang w:eastAsia="en-US"/>
        </w:rPr>
        <w:t xml:space="preserve"> </w:t>
      </w:r>
      <w:r w:rsidRPr="00451A7D">
        <w:rPr>
          <w:sz w:val="22"/>
          <w:szCs w:val="22"/>
          <w:lang w:eastAsia="en-US"/>
        </w:rPr>
        <w:t>процесс</w:t>
      </w:r>
      <w:r w:rsidR="00AE2B26">
        <w:rPr>
          <w:sz w:val="22"/>
          <w:szCs w:val="22"/>
          <w:lang w:eastAsia="en-US"/>
        </w:rPr>
        <w:t xml:space="preserve"> </w:t>
      </w:r>
      <w:r w:rsidRPr="00451A7D">
        <w:rPr>
          <w:sz w:val="22"/>
          <w:szCs w:val="22"/>
          <w:lang w:eastAsia="en-US"/>
        </w:rPr>
        <w:t>воспитания неукоснительное соблюдение законности и прав семьи и ребенка,соблюдения конфиденциальности информации о ребенке и семье, приоритета</w:t>
      </w:r>
      <w:r w:rsidR="00AE2B26">
        <w:rPr>
          <w:sz w:val="22"/>
          <w:szCs w:val="22"/>
          <w:lang w:eastAsia="en-US"/>
        </w:rPr>
        <w:t xml:space="preserve"> </w:t>
      </w:r>
      <w:r w:rsidRPr="00451A7D">
        <w:rPr>
          <w:sz w:val="22"/>
          <w:szCs w:val="22"/>
          <w:lang w:eastAsia="en-US"/>
        </w:rPr>
        <w:t>безопасности</w:t>
      </w:r>
      <w:r w:rsidR="00AE2B26">
        <w:rPr>
          <w:sz w:val="22"/>
          <w:szCs w:val="22"/>
          <w:lang w:eastAsia="en-US"/>
        </w:rPr>
        <w:t xml:space="preserve"> </w:t>
      </w:r>
      <w:r w:rsidRPr="00451A7D">
        <w:rPr>
          <w:sz w:val="22"/>
          <w:szCs w:val="22"/>
          <w:lang w:eastAsia="en-US"/>
        </w:rPr>
        <w:t>ребенка</w:t>
      </w:r>
      <w:r w:rsidR="00AE2B26">
        <w:rPr>
          <w:sz w:val="22"/>
          <w:szCs w:val="22"/>
          <w:lang w:eastAsia="en-US"/>
        </w:rPr>
        <w:t xml:space="preserve"> </w:t>
      </w:r>
      <w:r w:rsidRPr="00451A7D">
        <w:rPr>
          <w:sz w:val="22"/>
          <w:szCs w:val="22"/>
          <w:lang w:eastAsia="en-US"/>
        </w:rPr>
        <w:t>при</w:t>
      </w:r>
      <w:r w:rsidR="00AE2B26">
        <w:rPr>
          <w:sz w:val="22"/>
          <w:szCs w:val="22"/>
          <w:lang w:eastAsia="en-US"/>
        </w:rPr>
        <w:t xml:space="preserve"> </w:t>
      </w:r>
      <w:r w:rsidRPr="00451A7D">
        <w:rPr>
          <w:sz w:val="22"/>
          <w:szCs w:val="22"/>
          <w:lang w:eastAsia="en-US"/>
        </w:rPr>
        <w:t>нахождении</w:t>
      </w:r>
      <w:r w:rsidR="00AE2B26">
        <w:rPr>
          <w:sz w:val="22"/>
          <w:szCs w:val="22"/>
          <w:lang w:eastAsia="en-US"/>
        </w:rPr>
        <w:t xml:space="preserve"> </w:t>
      </w:r>
      <w:r w:rsidRPr="00451A7D">
        <w:rPr>
          <w:sz w:val="22"/>
          <w:szCs w:val="22"/>
          <w:lang w:eastAsia="en-US"/>
        </w:rPr>
        <w:t>в</w:t>
      </w:r>
      <w:r w:rsidR="00AE2B26">
        <w:rPr>
          <w:sz w:val="22"/>
          <w:szCs w:val="22"/>
          <w:lang w:eastAsia="en-US"/>
        </w:rPr>
        <w:t xml:space="preserve"> </w:t>
      </w:r>
      <w:r w:rsidRPr="00451A7D">
        <w:rPr>
          <w:sz w:val="22"/>
          <w:szCs w:val="22"/>
          <w:lang w:eastAsia="en-US"/>
        </w:rPr>
        <w:t>образовательной</w:t>
      </w:r>
      <w:r w:rsidR="00AE2B26">
        <w:rPr>
          <w:sz w:val="22"/>
          <w:szCs w:val="22"/>
          <w:lang w:eastAsia="en-US"/>
        </w:rPr>
        <w:t xml:space="preserve"> </w:t>
      </w:r>
      <w:r w:rsidRPr="00451A7D">
        <w:rPr>
          <w:sz w:val="22"/>
          <w:szCs w:val="22"/>
          <w:lang w:eastAsia="en-US"/>
        </w:rPr>
        <w:t>организации;</w:t>
      </w:r>
    </w:p>
    <w:p w:rsidR="00451A7D" w:rsidRPr="00451A7D" w:rsidRDefault="00AE2B26" w:rsidP="00FC1AE4">
      <w:pPr>
        <w:widowControl w:val="0"/>
        <w:autoSpaceDE w:val="0"/>
        <w:autoSpaceDN w:val="0"/>
        <w:ind w:right="627" w:firstLine="426"/>
        <w:jc w:val="both"/>
        <w:rPr>
          <w:sz w:val="22"/>
          <w:szCs w:val="22"/>
          <w:lang w:eastAsia="en-US"/>
        </w:rPr>
      </w:pPr>
      <w:r>
        <w:rPr>
          <w:sz w:val="22"/>
          <w:szCs w:val="22"/>
          <w:lang w:eastAsia="en-US"/>
        </w:rPr>
        <w:t xml:space="preserve">- </w:t>
      </w:r>
      <w:r w:rsidR="00451A7D" w:rsidRPr="00451A7D">
        <w:rPr>
          <w:sz w:val="22"/>
          <w:szCs w:val="22"/>
          <w:lang w:eastAsia="en-US"/>
        </w:rPr>
        <w:t>ориентир</w:t>
      </w:r>
      <w:r>
        <w:rPr>
          <w:sz w:val="22"/>
          <w:szCs w:val="22"/>
          <w:lang w:eastAsia="en-US"/>
        </w:rPr>
        <w:t xml:space="preserve"> </w:t>
      </w:r>
      <w:r w:rsidR="00451A7D" w:rsidRPr="00451A7D">
        <w:rPr>
          <w:sz w:val="22"/>
          <w:szCs w:val="22"/>
          <w:lang w:eastAsia="en-US"/>
        </w:rPr>
        <w:t>на</w:t>
      </w:r>
      <w:r>
        <w:rPr>
          <w:sz w:val="22"/>
          <w:szCs w:val="22"/>
          <w:lang w:eastAsia="en-US"/>
        </w:rPr>
        <w:t xml:space="preserve"> </w:t>
      </w:r>
      <w:r w:rsidR="00451A7D" w:rsidRPr="00451A7D">
        <w:rPr>
          <w:sz w:val="22"/>
          <w:szCs w:val="22"/>
          <w:lang w:eastAsia="en-US"/>
        </w:rPr>
        <w:t>создание</w:t>
      </w:r>
      <w:r>
        <w:rPr>
          <w:sz w:val="22"/>
          <w:szCs w:val="22"/>
          <w:lang w:eastAsia="en-US"/>
        </w:rPr>
        <w:t xml:space="preserve"> </w:t>
      </w:r>
      <w:r w:rsidR="00451A7D" w:rsidRPr="00451A7D">
        <w:rPr>
          <w:sz w:val="22"/>
          <w:szCs w:val="22"/>
          <w:lang w:eastAsia="en-US"/>
        </w:rPr>
        <w:t>в</w:t>
      </w:r>
      <w:r>
        <w:rPr>
          <w:sz w:val="22"/>
          <w:szCs w:val="22"/>
          <w:lang w:eastAsia="en-US"/>
        </w:rPr>
        <w:t xml:space="preserve"> </w:t>
      </w:r>
      <w:r w:rsidR="00451A7D" w:rsidRPr="00451A7D">
        <w:rPr>
          <w:sz w:val="22"/>
          <w:szCs w:val="22"/>
          <w:lang w:eastAsia="en-US"/>
        </w:rPr>
        <w:t>школе</w:t>
      </w:r>
      <w:r>
        <w:rPr>
          <w:sz w:val="22"/>
          <w:szCs w:val="22"/>
          <w:lang w:eastAsia="en-US"/>
        </w:rPr>
        <w:t xml:space="preserve"> </w:t>
      </w:r>
      <w:r w:rsidR="00451A7D" w:rsidRPr="00451A7D">
        <w:rPr>
          <w:sz w:val="22"/>
          <w:szCs w:val="22"/>
          <w:lang w:eastAsia="en-US"/>
        </w:rPr>
        <w:t>психологически</w:t>
      </w:r>
      <w:r>
        <w:rPr>
          <w:sz w:val="22"/>
          <w:szCs w:val="22"/>
          <w:lang w:eastAsia="en-US"/>
        </w:rPr>
        <w:t xml:space="preserve"> </w:t>
      </w:r>
      <w:r w:rsidR="00451A7D" w:rsidRPr="00451A7D">
        <w:rPr>
          <w:sz w:val="22"/>
          <w:szCs w:val="22"/>
          <w:lang w:eastAsia="en-US"/>
        </w:rPr>
        <w:t>комфортной</w:t>
      </w:r>
      <w:r>
        <w:rPr>
          <w:sz w:val="22"/>
          <w:szCs w:val="22"/>
          <w:lang w:eastAsia="en-US"/>
        </w:rPr>
        <w:t xml:space="preserve"> </w:t>
      </w:r>
      <w:r w:rsidR="00451A7D" w:rsidRPr="00451A7D">
        <w:rPr>
          <w:sz w:val="22"/>
          <w:szCs w:val="22"/>
          <w:lang w:eastAsia="en-US"/>
        </w:rPr>
        <w:t>среды</w:t>
      </w:r>
      <w:r>
        <w:rPr>
          <w:sz w:val="22"/>
          <w:szCs w:val="22"/>
          <w:lang w:eastAsia="en-US"/>
        </w:rPr>
        <w:t xml:space="preserve"> </w:t>
      </w:r>
      <w:r w:rsidR="00451A7D" w:rsidRPr="00451A7D">
        <w:rPr>
          <w:sz w:val="22"/>
          <w:szCs w:val="22"/>
          <w:lang w:eastAsia="en-US"/>
        </w:rPr>
        <w:t>для</w:t>
      </w:r>
      <w:r>
        <w:rPr>
          <w:sz w:val="22"/>
          <w:szCs w:val="22"/>
          <w:lang w:eastAsia="en-US"/>
        </w:rPr>
        <w:t xml:space="preserve"> </w:t>
      </w:r>
      <w:r w:rsidR="00451A7D" w:rsidRPr="00451A7D">
        <w:rPr>
          <w:sz w:val="22"/>
          <w:szCs w:val="22"/>
          <w:lang w:eastAsia="en-US"/>
        </w:rPr>
        <w:t>каждого</w:t>
      </w:r>
      <w:r>
        <w:rPr>
          <w:sz w:val="22"/>
          <w:szCs w:val="22"/>
          <w:lang w:eastAsia="en-US"/>
        </w:rPr>
        <w:t xml:space="preserve"> </w:t>
      </w:r>
      <w:r w:rsidR="00451A7D" w:rsidRPr="00451A7D">
        <w:rPr>
          <w:sz w:val="22"/>
          <w:szCs w:val="22"/>
          <w:lang w:eastAsia="en-US"/>
        </w:rPr>
        <w:t>ребенка</w:t>
      </w:r>
      <w:r>
        <w:rPr>
          <w:sz w:val="22"/>
          <w:szCs w:val="22"/>
          <w:lang w:eastAsia="en-US"/>
        </w:rPr>
        <w:t xml:space="preserve"> </w:t>
      </w:r>
      <w:r w:rsidR="00451A7D" w:rsidRPr="00451A7D">
        <w:rPr>
          <w:sz w:val="22"/>
          <w:szCs w:val="22"/>
          <w:lang w:eastAsia="en-US"/>
        </w:rPr>
        <w:t>и</w:t>
      </w:r>
      <w:r>
        <w:rPr>
          <w:sz w:val="22"/>
          <w:szCs w:val="22"/>
          <w:lang w:eastAsia="en-US"/>
        </w:rPr>
        <w:t xml:space="preserve"> </w:t>
      </w:r>
      <w:r w:rsidR="00451A7D" w:rsidRPr="00451A7D">
        <w:rPr>
          <w:sz w:val="22"/>
          <w:szCs w:val="22"/>
          <w:lang w:eastAsia="en-US"/>
        </w:rPr>
        <w:t>взрослого,</w:t>
      </w:r>
      <w:r>
        <w:rPr>
          <w:sz w:val="22"/>
          <w:szCs w:val="22"/>
          <w:lang w:eastAsia="en-US"/>
        </w:rPr>
        <w:t xml:space="preserve"> </w:t>
      </w:r>
      <w:r w:rsidR="00451A7D" w:rsidRPr="00451A7D">
        <w:rPr>
          <w:sz w:val="22"/>
          <w:szCs w:val="22"/>
          <w:lang w:eastAsia="en-US"/>
        </w:rPr>
        <w:t>без</w:t>
      </w:r>
      <w:r>
        <w:rPr>
          <w:sz w:val="22"/>
          <w:szCs w:val="22"/>
          <w:lang w:eastAsia="en-US"/>
        </w:rPr>
        <w:t xml:space="preserve"> </w:t>
      </w:r>
      <w:r w:rsidR="00451A7D" w:rsidRPr="00451A7D">
        <w:rPr>
          <w:sz w:val="22"/>
          <w:szCs w:val="22"/>
          <w:lang w:eastAsia="en-US"/>
        </w:rPr>
        <w:t>которой</w:t>
      </w:r>
      <w:r>
        <w:rPr>
          <w:sz w:val="22"/>
          <w:szCs w:val="22"/>
          <w:lang w:eastAsia="en-US"/>
        </w:rPr>
        <w:t xml:space="preserve"> </w:t>
      </w:r>
      <w:r w:rsidR="00451A7D" w:rsidRPr="00451A7D">
        <w:rPr>
          <w:sz w:val="22"/>
          <w:szCs w:val="22"/>
          <w:lang w:eastAsia="en-US"/>
        </w:rPr>
        <w:t>невозможно</w:t>
      </w:r>
      <w:r>
        <w:rPr>
          <w:sz w:val="22"/>
          <w:szCs w:val="22"/>
          <w:lang w:eastAsia="en-US"/>
        </w:rPr>
        <w:t xml:space="preserve"> </w:t>
      </w:r>
      <w:r w:rsidR="00451A7D" w:rsidRPr="00451A7D">
        <w:rPr>
          <w:sz w:val="22"/>
          <w:szCs w:val="22"/>
          <w:lang w:eastAsia="en-US"/>
        </w:rPr>
        <w:t>конструктивное</w:t>
      </w:r>
      <w:r>
        <w:rPr>
          <w:sz w:val="22"/>
          <w:szCs w:val="22"/>
          <w:lang w:eastAsia="en-US"/>
        </w:rPr>
        <w:t xml:space="preserve"> </w:t>
      </w:r>
      <w:r w:rsidR="00451A7D" w:rsidRPr="00451A7D">
        <w:rPr>
          <w:sz w:val="22"/>
          <w:szCs w:val="22"/>
          <w:lang w:eastAsia="en-US"/>
        </w:rPr>
        <w:t xml:space="preserve">взаимодействие школьников, педагогов и родителей; </w:t>
      </w:r>
    </w:p>
    <w:p w:rsidR="00451A7D" w:rsidRPr="00451A7D" w:rsidRDefault="00451A7D" w:rsidP="00FC1AE4">
      <w:pPr>
        <w:widowControl w:val="0"/>
        <w:autoSpaceDE w:val="0"/>
        <w:autoSpaceDN w:val="0"/>
        <w:ind w:right="627" w:firstLine="426"/>
        <w:jc w:val="both"/>
        <w:rPr>
          <w:spacing w:val="1"/>
          <w:sz w:val="22"/>
          <w:szCs w:val="22"/>
          <w:lang w:eastAsia="en-US"/>
        </w:rPr>
      </w:pPr>
      <w:r w:rsidRPr="00451A7D">
        <w:rPr>
          <w:sz w:val="22"/>
          <w:szCs w:val="22"/>
          <w:lang w:eastAsia="en-US"/>
        </w:rPr>
        <w:t>- реализация процессавоспитания через создание в школе детско-взрослых общностей, которые быобъединялидетейипедагоговяркимиисодержательнымисобытиями,общимипозитивнымиэмоциямиидоверительнымиотношениямидругк другуприактивномпривлеченииродителейучащихся;</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 xml:space="preserve">-организацияосновных совместных дел школьников, педагогов и родителей как предметасовместной заботы и взрослых, и детей; </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 системность, целесообразность ине шаблонностьвоспитания какусловияегоэффективности.</w:t>
      </w:r>
    </w:p>
    <w:p w:rsidR="00451A7D" w:rsidRPr="00451A7D" w:rsidRDefault="00451A7D" w:rsidP="00FC1AE4">
      <w:pPr>
        <w:widowControl w:val="0"/>
        <w:autoSpaceDE w:val="0"/>
        <w:autoSpaceDN w:val="0"/>
        <w:ind w:right="627" w:firstLine="426"/>
        <w:jc w:val="both"/>
        <w:rPr>
          <w:sz w:val="22"/>
          <w:szCs w:val="22"/>
          <w:lang w:eastAsia="en-US"/>
        </w:rPr>
      </w:pPr>
      <w:r w:rsidRPr="00451A7D">
        <w:rPr>
          <w:color w:val="000009"/>
          <w:sz w:val="22"/>
          <w:szCs w:val="22"/>
          <w:lang w:eastAsia="en-US"/>
        </w:rPr>
        <w:t>Основнымитрадициямивоспитаниявобразовательнойорганизацииявляютсяследующие</w:t>
      </w:r>
      <w:r w:rsidRPr="00451A7D">
        <w:rPr>
          <w:sz w:val="22"/>
          <w:szCs w:val="22"/>
          <w:lang w:eastAsia="en-US"/>
        </w:rPr>
        <w:t>:</w:t>
      </w:r>
    </w:p>
    <w:p w:rsidR="00451A7D" w:rsidRPr="00451A7D" w:rsidRDefault="00451A7D" w:rsidP="00FC1AE4">
      <w:pPr>
        <w:widowControl w:val="0"/>
        <w:autoSpaceDE w:val="0"/>
        <w:autoSpaceDN w:val="0"/>
        <w:ind w:right="627" w:firstLine="426"/>
        <w:jc w:val="both"/>
        <w:rPr>
          <w:color w:val="000009"/>
          <w:sz w:val="22"/>
          <w:szCs w:val="22"/>
          <w:lang w:eastAsia="en-US"/>
        </w:rPr>
      </w:pPr>
      <w:r w:rsidRPr="00451A7D">
        <w:rPr>
          <w:color w:val="000009"/>
          <w:sz w:val="22"/>
          <w:szCs w:val="22"/>
          <w:lang w:eastAsia="en-US"/>
        </w:rPr>
        <w:t>стержнемгодового цикла воспитательной работышколы являютсяключевыеобщешкольныедела,</w:t>
      </w:r>
      <w:r w:rsidRPr="00451A7D">
        <w:rPr>
          <w:sz w:val="22"/>
          <w:szCs w:val="22"/>
          <w:lang w:eastAsia="en-US"/>
        </w:rPr>
        <w:t>через которые осуществляетсяинтеграциявоспитательных усилийпедагогов;</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важнойчертойкаждогоключевогоделаибольшинстваиспользуемыхдлявоспитаниядругихсовместныхделпедагоговишкольников является коллективная разработка, коллективное планирование,коллективноепроведениеиколлективныйанализ ихрезультатов;</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в школе создаются такие условия, при которых по мере взросления</w:t>
      </w:r>
      <w:r w:rsidR="00AE2B26">
        <w:rPr>
          <w:sz w:val="22"/>
          <w:szCs w:val="22"/>
          <w:lang w:eastAsia="en-US"/>
        </w:rPr>
        <w:t xml:space="preserve"> </w:t>
      </w:r>
      <w:r w:rsidRPr="00451A7D">
        <w:rPr>
          <w:sz w:val="22"/>
          <w:szCs w:val="22"/>
          <w:lang w:eastAsia="en-US"/>
        </w:rPr>
        <w:t>ребенка</w:t>
      </w:r>
      <w:r w:rsidR="00AE2B26">
        <w:rPr>
          <w:sz w:val="22"/>
          <w:szCs w:val="22"/>
          <w:lang w:eastAsia="en-US"/>
        </w:rPr>
        <w:t xml:space="preserve"> </w:t>
      </w:r>
      <w:r w:rsidRPr="00451A7D">
        <w:rPr>
          <w:sz w:val="22"/>
          <w:szCs w:val="22"/>
          <w:lang w:eastAsia="en-US"/>
        </w:rPr>
        <w:t>увеличивается</w:t>
      </w:r>
      <w:r w:rsidR="00AE2B26">
        <w:rPr>
          <w:sz w:val="22"/>
          <w:szCs w:val="22"/>
          <w:lang w:eastAsia="en-US"/>
        </w:rPr>
        <w:t xml:space="preserve"> </w:t>
      </w:r>
      <w:r w:rsidRPr="00451A7D">
        <w:rPr>
          <w:sz w:val="22"/>
          <w:szCs w:val="22"/>
          <w:lang w:eastAsia="en-US"/>
        </w:rPr>
        <w:t>и</w:t>
      </w:r>
      <w:r w:rsidR="00BD716B">
        <w:rPr>
          <w:sz w:val="22"/>
          <w:szCs w:val="22"/>
          <w:lang w:eastAsia="en-US"/>
        </w:rPr>
        <w:t xml:space="preserve"> </w:t>
      </w:r>
      <w:r w:rsidRPr="00451A7D">
        <w:rPr>
          <w:sz w:val="22"/>
          <w:szCs w:val="22"/>
          <w:lang w:eastAsia="en-US"/>
        </w:rPr>
        <w:t>его</w:t>
      </w:r>
      <w:r w:rsidR="00BD716B">
        <w:rPr>
          <w:sz w:val="22"/>
          <w:szCs w:val="22"/>
          <w:lang w:eastAsia="en-US"/>
        </w:rPr>
        <w:t xml:space="preserve"> </w:t>
      </w:r>
      <w:r w:rsidRPr="00451A7D">
        <w:rPr>
          <w:sz w:val="22"/>
          <w:szCs w:val="22"/>
          <w:lang w:eastAsia="en-US"/>
        </w:rPr>
        <w:t>роль</w:t>
      </w:r>
      <w:r w:rsidR="00BD716B">
        <w:rPr>
          <w:sz w:val="22"/>
          <w:szCs w:val="22"/>
          <w:lang w:eastAsia="en-US"/>
        </w:rPr>
        <w:t xml:space="preserve"> </w:t>
      </w:r>
      <w:r w:rsidRPr="00451A7D">
        <w:rPr>
          <w:sz w:val="22"/>
          <w:szCs w:val="22"/>
          <w:lang w:eastAsia="en-US"/>
        </w:rPr>
        <w:t>в</w:t>
      </w:r>
      <w:r w:rsidR="00BD716B">
        <w:rPr>
          <w:sz w:val="22"/>
          <w:szCs w:val="22"/>
          <w:lang w:eastAsia="en-US"/>
        </w:rPr>
        <w:t xml:space="preserve"> </w:t>
      </w:r>
      <w:r w:rsidRPr="00451A7D">
        <w:rPr>
          <w:sz w:val="22"/>
          <w:szCs w:val="22"/>
          <w:lang w:eastAsia="en-US"/>
        </w:rPr>
        <w:t>совместных</w:t>
      </w:r>
      <w:r w:rsidR="00AE2B26">
        <w:rPr>
          <w:sz w:val="22"/>
          <w:szCs w:val="22"/>
          <w:lang w:eastAsia="en-US"/>
        </w:rPr>
        <w:t xml:space="preserve"> </w:t>
      </w:r>
      <w:r w:rsidRPr="00451A7D">
        <w:rPr>
          <w:sz w:val="22"/>
          <w:szCs w:val="22"/>
          <w:lang w:eastAsia="en-US"/>
        </w:rPr>
        <w:t>делах</w:t>
      </w:r>
      <w:r w:rsidR="00BD716B">
        <w:rPr>
          <w:sz w:val="22"/>
          <w:szCs w:val="22"/>
          <w:lang w:eastAsia="en-US"/>
        </w:rPr>
        <w:t xml:space="preserve"> </w:t>
      </w:r>
      <w:r w:rsidRPr="00451A7D">
        <w:rPr>
          <w:sz w:val="22"/>
          <w:szCs w:val="22"/>
          <w:lang w:eastAsia="en-US"/>
        </w:rPr>
        <w:t>(от</w:t>
      </w:r>
      <w:r w:rsidR="00BD716B">
        <w:rPr>
          <w:sz w:val="22"/>
          <w:szCs w:val="22"/>
          <w:lang w:eastAsia="en-US"/>
        </w:rPr>
        <w:t xml:space="preserve"> </w:t>
      </w:r>
      <w:r w:rsidRPr="00451A7D">
        <w:rPr>
          <w:sz w:val="22"/>
          <w:szCs w:val="22"/>
          <w:lang w:eastAsia="en-US"/>
        </w:rPr>
        <w:t>пассивного</w:t>
      </w:r>
      <w:r w:rsidR="00BD716B">
        <w:rPr>
          <w:sz w:val="22"/>
          <w:szCs w:val="22"/>
          <w:lang w:eastAsia="en-US"/>
        </w:rPr>
        <w:t xml:space="preserve"> </w:t>
      </w:r>
      <w:r w:rsidRPr="00451A7D">
        <w:rPr>
          <w:sz w:val="22"/>
          <w:szCs w:val="22"/>
          <w:lang w:eastAsia="en-US"/>
        </w:rPr>
        <w:t>наблюдателя</w:t>
      </w:r>
      <w:r w:rsidR="00BD716B">
        <w:rPr>
          <w:sz w:val="22"/>
          <w:szCs w:val="22"/>
          <w:lang w:eastAsia="en-US"/>
        </w:rPr>
        <w:t xml:space="preserve"> </w:t>
      </w:r>
      <w:r w:rsidRPr="00451A7D">
        <w:rPr>
          <w:sz w:val="22"/>
          <w:szCs w:val="22"/>
          <w:lang w:eastAsia="en-US"/>
        </w:rPr>
        <w:t>до</w:t>
      </w:r>
      <w:r w:rsidR="00BD716B">
        <w:rPr>
          <w:sz w:val="22"/>
          <w:szCs w:val="22"/>
          <w:lang w:eastAsia="en-US"/>
        </w:rPr>
        <w:t xml:space="preserve"> </w:t>
      </w:r>
      <w:r w:rsidRPr="00451A7D">
        <w:rPr>
          <w:sz w:val="22"/>
          <w:szCs w:val="22"/>
          <w:lang w:eastAsia="en-US"/>
        </w:rPr>
        <w:t>организатора);</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в</w:t>
      </w:r>
      <w:r w:rsidR="00BD716B">
        <w:rPr>
          <w:sz w:val="22"/>
          <w:szCs w:val="22"/>
          <w:lang w:eastAsia="en-US"/>
        </w:rPr>
        <w:t xml:space="preserve"> </w:t>
      </w:r>
      <w:r w:rsidRPr="00451A7D">
        <w:rPr>
          <w:sz w:val="22"/>
          <w:szCs w:val="22"/>
          <w:lang w:eastAsia="en-US"/>
        </w:rPr>
        <w:t>проведении</w:t>
      </w:r>
      <w:r w:rsidR="00BD716B">
        <w:rPr>
          <w:sz w:val="22"/>
          <w:szCs w:val="22"/>
          <w:lang w:eastAsia="en-US"/>
        </w:rPr>
        <w:t xml:space="preserve"> </w:t>
      </w:r>
      <w:r w:rsidRPr="00451A7D">
        <w:rPr>
          <w:sz w:val="22"/>
          <w:szCs w:val="22"/>
          <w:lang w:eastAsia="en-US"/>
        </w:rPr>
        <w:t>общешкольных</w:t>
      </w:r>
      <w:r w:rsidR="00BD716B">
        <w:rPr>
          <w:sz w:val="22"/>
          <w:szCs w:val="22"/>
          <w:lang w:eastAsia="en-US"/>
        </w:rPr>
        <w:t xml:space="preserve"> </w:t>
      </w:r>
      <w:r w:rsidRPr="00451A7D">
        <w:rPr>
          <w:sz w:val="22"/>
          <w:szCs w:val="22"/>
          <w:lang w:eastAsia="en-US"/>
        </w:rPr>
        <w:t>дел</w:t>
      </w:r>
      <w:r w:rsidR="00BD716B">
        <w:rPr>
          <w:sz w:val="22"/>
          <w:szCs w:val="22"/>
          <w:lang w:eastAsia="en-US"/>
        </w:rPr>
        <w:t xml:space="preserve"> </w:t>
      </w:r>
      <w:r w:rsidRPr="00451A7D">
        <w:rPr>
          <w:sz w:val="22"/>
          <w:szCs w:val="22"/>
          <w:lang w:eastAsia="en-US"/>
        </w:rPr>
        <w:t>отсутствует</w:t>
      </w:r>
      <w:r w:rsidR="00BD716B">
        <w:rPr>
          <w:sz w:val="22"/>
          <w:szCs w:val="22"/>
          <w:lang w:eastAsia="en-US"/>
        </w:rPr>
        <w:t xml:space="preserve"> </w:t>
      </w:r>
      <w:r w:rsidRPr="00451A7D">
        <w:rPr>
          <w:sz w:val="22"/>
          <w:szCs w:val="22"/>
          <w:lang w:eastAsia="en-US"/>
        </w:rPr>
        <w:t>соревновательность</w:t>
      </w:r>
      <w:r w:rsidR="00BD716B">
        <w:rPr>
          <w:sz w:val="22"/>
          <w:szCs w:val="22"/>
          <w:lang w:eastAsia="en-US"/>
        </w:rPr>
        <w:t xml:space="preserve"> </w:t>
      </w:r>
      <w:r w:rsidRPr="00451A7D">
        <w:rPr>
          <w:sz w:val="22"/>
          <w:szCs w:val="22"/>
          <w:lang w:eastAsia="en-US"/>
        </w:rPr>
        <w:t>между классами, поощряется конструктивное межклассное и межвозрастное</w:t>
      </w:r>
      <w:r w:rsidR="00BD716B">
        <w:rPr>
          <w:sz w:val="22"/>
          <w:szCs w:val="22"/>
          <w:lang w:eastAsia="en-US"/>
        </w:rPr>
        <w:t xml:space="preserve"> </w:t>
      </w:r>
      <w:r w:rsidRPr="00451A7D">
        <w:rPr>
          <w:sz w:val="22"/>
          <w:szCs w:val="22"/>
          <w:lang w:eastAsia="en-US"/>
        </w:rPr>
        <w:t>взаимодействие</w:t>
      </w:r>
      <w:r w:rsidR="00BD716B">
        <w:rPr>
          <w:sz w:val="22"/>
          <w:szCs w:val="22"/>
          <w:lang w:eastAsia="en-US"/>
        </w:rPr>
        <w:t xml:space="preserve"> </w:t>
      </w:r>
      <w:r w:rsidRPr="00451A7D">
        <w:rPr>
          <w:sz w:val="22"/>
          <w:szCs w:val="22"/>
          <w:lang w:eastAsia="en-US"/>
        </w:rPr>
        <w:t>школьников,</w:t>
      </w:r>
      <w:r w:rsidR="00BD716B">
        <w:rPr>
          <w:sz w:val="22"/>
          <w:szCs w:val="22"/>
          <w:lang w:eastAsia="en-US"/>
        </w:rPr>
        <w:t xml:space="preserve"> </w:t>
      </w:r>
      <w:r w:rsidRPr="00451A7D">
        <w:rPr>
          <w:sz w:val="22"/>
          <w:szCs w:val="22"/>
          <w:lang w:eastAsia="en-US"/>
        </w:rPr>
        <w:t>а</w:t>
      </w:r>
      <w:r w:rsidR="00BD716B">
        <w:rPr>
          <w:sz w:val="22"/>
          <w:szCs w:val="22"/>
          <w:lang w:eastAsia="en-US"/>
        </w:rPr>
        <w:t xml:space="preserve"> </w:t>
      </w:r>
      <w:r w:rsidRPr="00451A7D">
        <w:rPr>
          <w:sz w:val="22"/>
          <w:szCs w:val="22"/>
          <w:lang w:eastAsia="en-US"/>
        </w:rPr>
        <w:t>также их</w:t>
      </w:r>
      <w:r w:rsidR="00BD716B">
        <w:rPr>
          <w:sz w:val="22"/>
          <w:szCs w:val="22"/>
          <w:lang w:eastAsia="en-US"/>
        </w:rPr>
        <w:t xml:space="preserve"> </w:t>
      </w:r>
      <w:r w:rsidRPr="00451A7D">
        <w:rPr>
          <w:sz w:val="22"/>
          <w:szCs w:val="22"/>
          <w:lang w:eastAsia="en-US"/>
        </w:rPr>
        <w:t>социальная</w:t>
      </w:r>
      <w:r w:rsidR="00BD716B">
        <w:rPr>
          <w:sz w:val="22"/>
          <w:szCs w:val="22"/>
          <w:lang w:eastAsia="en-US"/>
        </w:rPr>
        <w:t xml:space="preserve"> </w:t>
      </w:r>
      <w:r w:rsidRPr="00451A7D">
        <w:rPr>
          <w:sz w:val="22"/>
          <w:szCs w:val="22"/>
          <w:lang w:eastAsia="en-US"/>
        </w:rPr>
        <w:t>активность;</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педагоги</w:t>
      </w:r>
      <w:r w:rsidR="00BD716B">
        <w:rPr>
          <w:sz w:val="22"/>
          <w:szCs w:val="22"/>
          <w:lang w:eastAsia="en-US"/>
        </w:rPr>
        <w:t xml:space="preserve"> </w:t>
      </w:r>
      <w:r w:rsidRPr="00451A7D">
        <w:rPr>
          <w:sz w:val="22"/>
          <w:szCs w:val="22"/>
          <w:lang w:eastAsia="en-US"/>
        </w:rPr>
        <w:t>школы</w:t>
      </w:r>
      <w:r w:rsidR="00BD716B">
        <w:rPr>
          <w:sz w:val="22"/>
          <w:szCs w:val="22"/>
          <w:lang w:eastAsia="en-US"/>
        </w:rPr>
        <w:t xml:space="preserve"> </w:t>
      </w:r>
      <w:r w:rsidRPr="00451A7D">
        <w:rPr>
          <w:sz w:val="22"/>
          <w:szCs w:val="22"/>
          <w:lang w:eastAsia="en-US"/>
        </w:rPr>
        <w:t>ориентированы</w:t>
      </w:r>
      <w:r w:rsidR="00BD716B">
        <w:rPr>
          <w:sz w:val="22"/>
          <w:szCs w:val="22"/>
          <w:lang w:eastAsia="en-US"/>
        </w:rPr>
        <w:t xml:space="preserve"> </w:t>
      </w:r>
      <w:r w:rsidRPr="00451A7D">
        <w:rPr>
          <w:sz w:val="22"/>
          <w:szCs w:val="22"/>
          <w:lang w:eastAsia="en-US"/>
        </w:rPr>
        <w:t>на</w:t>
      </w:r>
      <w:r w:rsidR="00BD716B">
        <w:rPr>
          <w:sz w:val="22"/>
          <w:szCs w:val="22"/>
          <w:lang w:eastAsia="en-US"/>
        </w:rPr>
        <w:t xml:space="preserve"> </w:t>
      </w:r>
      <w:r w:rsidRPr="00451A7D">
        <w:rPr>
          <w:sz w:val="22"/>
          <w:szCs w:val="22"/>
          <w:lang w:eastAsia="en-US"/>
        </w:rPr>
        <w:t>формирование</w:t>
      </w:r>
      <w:r w:rsidR="00BD716B">
        <w:rPr>
          <w:sz w:val="22"/>
          <w:szCs w:val="22"/>
          <w:lang w:eastAsia="en-US"/>
        </w:rPr>
        <w:t xml:space="preserve"> </w:t>
      </w:r>
      <w:r w:rsidRPr="00451A7D">
        <w:rPr>
          <w:sz w:val="22"/>
          <w:szCs w:val="22"/>
          <w:lang w:eastAsia="en-US"/>
        </w:rPr>
        <w:t>коллективов</w:t>
      </w:r>
      <w:r w:rsidR="00BD716B">
        <w:rPr>
          <w:sz w:val="22"/>
          <w:szCs w:val="22"/>
          <w:lang w:eastAsia="en-US"/>
        </w:rPr>
        <w:t xml:space="preserve"> </w:t>
      </w:r>
      <w:r w:rsidRPr="00451A7D">
        <w:rPr>
          <w:sz w:val="22"/>
          <w:szCs w:val="22"/>
          <w:lang w:eastAsia="en-US"/>
        </w:rPr>
        <w:t>в</w:t>
      </w:r>
      <w:r w:rsidR="00BD716B">
        <w:rPr>
          <w:sz w:val="22"/>
          <w:szCs w:val="22"/>
          <w:lang w:eastAsia="en-US"/>
        </w:rPr>
        <w:t xml:space="preserve"> </w:t>
      </w:r>
      <w:r w:rsidRPr="00451A7D">
        <w:rPr>
          <w:sz w:val="22"/>
          <w:szCs w:val="22"/>
          <w:lang w:eastAsia="en-US"/>
        </w:rPr>
        <w:t>рамках школьных</w:t>
      </w:r>
      <w:r w:rsidR="00BD716B">
        <w:rPr>
          <w:sz w:val="22"/>
          <w:szCs w:val="22"/>
          <w:lang w:eastAsia="en-US"/>
        </w:rPr>
        <w:t xml:space="preserve"> </w:t>
      </w:r>
      <w:r w:rsidRPr="00451A7D">
        <w:rPr>
          <w:sz w:val="22"/>
          <w:szCs w:val="22"/>
          <w:lang w:eastAsia="en-US"/>
        </w:rPr>
        <w:t>кружков и иных детских объединений, наустановление внихдоброжелательныхи товарищескихвзаимоотношений;</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ключевойфигуройвоспитаниявшколеявляетсяклассныйруководитель, реализующий по отношению к детям защитную, личностноразвивающую,организационную,посредническую(вразрешенииконфликтов)функции.</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Школапредназначенадляобучениядетейвсоответствиисобразовательнымипрограммамивсехуровнейобразования,атакжедляреализациидополнительныхобщеразвивающихпрограммамдлядетейивзрослых.</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Вшколесозданысоответствующиеусловиявчастиматериально-техническойбазы,обеспечивающейработулокальныхсетей,серверных,автоматизированныхрабочихместучителяиученика.</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Врамкахорганизациидополнительногообразованияивнеурочнойдеятельностивобразовательнойорганизации имеется:</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спортзал;</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компьютерныйкабинет;</w:t>
      </w:r>
    </w:p>
    <w:p w:rsidR="00451A7D" w:rsidRDefault="00451A7D" w:rsidP="00BD716B">
      <w:pPr>
        <w:widowControl w:val="0"/>
        <w:autoSpaceDE w:val="0"/>
        <w:autoSpaceDN w:val="0"/>
        <w:ind w:right="627" w:firstLine="426"/>
        <w:jc w:val="both"/>
        <w:rPr>
          <w:sz w:val="22"/>
          <w:szCs w:val="22"/>
          <w:lang w:val="tt-RU" w:eastAsia="en-US"/>
        </w:rPr>
      </w:pPr>
      <w:r w:rsidRPr="00451A7D">
        <w:rPr>
          <w:sz w:val="22"/>
          <w:szCs w:val="22"/>
          <w:lang w:eastAsia="en-US"/>
        </w:rPr>
        <w:t>библиотека.</w:t>
      </w:r>
      <w:bookmarkStart w:id="200" w:name="2._Цель_и_задачи_воспитания"/>
      <w:bookmarkStart w:id="201" w:name="_bookmark1"/>
      <w:bookmarkEnd w:id="200"/>
      <w:bookmarkEnd w:id="201"/>
    </w:p>
    <w:p w:rsidR="00BD716B" w:rsidRPr="00BD716B" w:rsidRDefault="00BD716B" w:rsidP="00BD716B">
      <w:pPr>
        <w:widowControl w:val="0"/>
        <w:autoSpaceDE w:val="0"/>
        <w:autoSpaceDN w:val="0"/>
        <w:ind w:right="627" w:firstLine="426"/>
        <w:jc w:val="both"/>
        <w:rPr>
          <w:sz w:val="22"/>
          <w:szCs w:val="22"/>
          <w:lang w:val="tt-RU" w:eastAsia="en-US"/>
        </w:rPr>
      </w:pPr>
    </w:p>
    <w:p w:rsidR="00451A7D" w:rsidRPr="00451A7D" w:rsidRDefault="00451A7D" w:rsidP="00FC1AE4">
      <w:pPr>
        <w:widowControl w:val="0"/>
        <w:tabs>
          <w:tab w:val="left" w:pos="709"/>
        </w:tabs>
        <w:autoSpaceDE w:val="0"/>
        <w:autoSpaceDN w:val="0"/>
        <w:spacing w:line="276" w:lineRule="auto"/>
        <w:ind w:firstLine="426"/>
        <w:jc w:val="both"/>
        <w:rPr>
          <w:b/>
          <w:color w:val="000000"/>
          <w:w w:val="0"/>
          <w:kern w:val="2"/>
          <w:sz w:val="22"/>
          <w:szCs w:val="22"/>
          <w:lang w:eastAsia="ko-KR"/>
        </w:rPr>
      </w:pPr>
      <w:r w:rsidRPr="00451A7D">
        <w:rPr>
          <w:sz w:val="28"/>
          <w:szCs w:val="28"/>
          <w:lang w:eastAsia="en-US"/>
        </w:rPr>
        <w:t>2</w:t>
      </w:r>
      <w:r w:rsidRPr="00451A7D">
        <w:rPr>
          <w:b/>
          <w:color w:val="000000"/>
          <w:w w:val="0"/>
          <w:kern w:val="2"/>
          <w:sz w:val="28"/>
          <w:szCs w:val="28"/>
          <w:lang w:eastAsia="ko-KR"/>
        </w:rPr>
        <w:t xml:space="preserve">. </w:t>
      </w:r>
      <w:r w:rsidRPr="00451A7D">
        <w:rPr>
          <w:b/>
          <w:color w:val="000000"/>
          <w:w w:val="0"/>
          <w:kern w:val="2"/>
          <w:sz w:val="22"/>
          <w:szCs w:val="22"/>
          <w:lang w:eastAsia="ko-KR"/>
        </w:rPr>
        <w:t>ЦЕЛЬ И ЗАДАЧИ ВОСПИТАНИЯ</w:t>
      </w:r>
    </w:p>
    <w:p w:rsidR="00451A7D" w:rsidRPr="00451A7D" w:rsidRDefault="00451A7D" w:rsidP="00FC1AE4">
      <w:pPr>
        <w:widowControl w:val="0"/>
        <w:autoSpaceDE w:val="0"/>
        <w:autoSpaceDN w:val="0"/>
        <w:ind w:right="627" w:firstLine="426"/>
        <w:jc w:val="both"/>
        <w:rPr>
          <w:color w:val="010C21"/>
          <w:sz w:val="22"/>
          <w:szCs w:val="22"/>
          <w:lang w:eastAsia="en-US"/>
        </w:rPr>
      </w:pPr>
      <w:r w:rsidRPr="00451A7D">
        <w:rPr>
          <w:color w:val="010C21"/>
          <w:sz w:val="22"/>
          <w:szCs w:val="22"/>
          <w:lang w:eastAsia="en-US"/>
        </w:rPr>
        <w:t>Воспитание -деятельность,направленнаянаразвитиеличности,созданиеусловийдлясамоопределенияисоциализацииобучающихсянаосновесоциокультурных,духовно-нравственныхценностейипринятыхвроссийском обществе правил и норм поведения в интересах человека, семьи,общества и государства, формирование у обучающихся чувства патриотизма,гражданственности,уважениякпамятизащитниковОтечестваиподвигам ГероевОтечества,законуиправопорядку,человекутрудаистаршемупоколению,взаимногоуважения,бережногоотношенияккультурномунаследию и традициям многонационального народа Российской Федерации,природеиокружающейсреде"</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Современныйнациональныйидеалличности,воспитаннойвновойроссийскойобщеобразовательнойшколе–этовысоконравственный,творческий,компетентныйгражданинРоссии,принимающийсудьбуОтечества как свою личную, осознающей ответственность за настоящее ибудущее своей страны, укорененный в духовных и культурных традицияхроссийского народа.</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Исходя из этого воспитательного идеала, а также основываясь набазовых для нашего общества ценностях (таких как семья, труд, отечество,природа, мир, знания, культура,здоровье, человек) формулируется общая</w:t>
      </w:r>
      <w:r w:rsidRPr="00451A7D">
        <w:rPr>
          <w:b/>
          <w:i/>
          <w:sz w:val="22"/>
          <w:szCs w:val="22"/>
          <w:lang w:eastAsia="en-US"/>
        </w:rPr>
        <w:t xml:space="preserve">цель воспитания </w:t>
      </w:r>
      <w:r w:rsidRPr="00451A7D">
        <w:rPr>
          <w:sz w:val="22"/>
          <w:szCs w:val="22"/>
          <w:lang w:eastAsia="en-US"/>
        </w:rPr>
        <w:t>в МБОУ « Шадчинская СОШ" - создание условий длявоспитания и социально- педагогической поддержки развития школьников,какнравственных,ответственных,инициативных,творческихгражданРоссии.</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В воспитании детей младшего школьного возраста (</w:t>
      </w:r>
      <w:r w:rsidRPr="00451A7D">
        <w:rPr>
          <w:b/>
          <w:i/>
          <w:sz w:val="22"/>
          <w:szCs w:val="22"/>
          <w:lang w:eastAsia="en-US"/>
        </w:rPr>
        <w:t>уровень начальногообщегообразования</w:t>
      </w:r>
      <w:r w:rsidRPr="00451A7D">
        <w:rPr>
          <w:sz w:val="22"/>
          <w:szCs w:val="22"/>
          <w:lang w:eastAsia="en-US"/>
        </w:rPr>
        <w:t xml:space="preserve">)целевымприоритетомявляетсясозданиеблагоприятныхусловийдляусвоенияшкольникамисоциальнозначимыхзнаний – знаний основных </w:t>
      </w:r>
      <w:r w:rsidRPr="00451A7D">
        <w:rPr>
          <w:color w:val="000009"/>
          <w:sz w:val="22"/>
          <w:szCs w:val="22"/>
          <w:lang w:eastAsia="en-US"/>
        </w:rPr>
        <w:t>норм и традиций того общества, в котором ониживут.</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Выделениеданногоприоритетасвязаносособенностямидетеймладшего школьного возраста: с их потребностью самоутвердиться в своемновомсоциальномстатусе-статусешкольника,тоестьнаучитьсясоответствоватьпредъявляемымкносителямданногостатусанормамипринятым традициям поведения. Такогорода нормы и традиции задаются вшколе педагогами и воспринимаются детьми именно как нормы и традицииповеденияшкольника.Знаниеихстанетбазойдляразвитиясоциальнозначимых отношений школьников и накопления ими опыта осуществлениясоциальнозначимыхделивдальнейшем,вподростковомиюношескомвозрасте.Кнаиболееважнымизнихотносятсяследующие:</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быть любящим, послушным и отзывчивым сыном (дочерью), братом(сестрой),внуком(внучкой);уважатьстаршихизаботитьсяомладшихчленахсемьи;выполнятьпосильнуюдляребёнкадомашнююработу,помогаястаршим;</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быть трудолюбивым, следуя принципу «делу — время, потехе — час»как в учебных занятиях, так и в домашних делах, доводить начатое дело доконца;</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знать и любить свою Родину – свой родной дом, двор, улицу, город,село,свою страну;</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беречь и охранять природу (ухаживать за комнатными растениями вклассе или дома, заботиться о своих домашних питомцах и, по возможности;подкармливать птиц в морозные зимы; не засорять бытовым мусором улицы,леса,водоёмы);</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проявлять миролюбие — не затевать конфликтов и стремиться решатьспорныевопросы,неприбегаяк силе;</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стремитьсяузнаватьчто-тоновое,проявлятьлюбознательность,ценитьзнания;</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бытьвежливымиопрятным,скромнымиприветливым;</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соблюдатьправилаличнойгигиены,режимдня,вестиздоровыйобразжизни; уметьсопереживать,проявлятьсостраданиекпопавшимвбеду;стремитьсяустанавливатьхорошиеотношениясдругимилюдьми;уметьпрощатьобиды,защищатьслабых,померевозможностипомогатьнуждающимсявэтомлюдям;уважительноотноситьсяклюдяминойнациональнойилирелигиознойпринадлежности,иногоимущественногоположения,людямс ограниченнымивозможностямиздоровья;</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бытьувереннымвсебе,открытымиобщительным,нестеснятьсябыть в чём-то непохожим на других ребят; уметь ставить перед собой цели и</w:t>
      </w:r>
      <w:r w:rsidRPr="00451A7D">
        <w:rPr>
          <w:spacing w:val="-1"/>
          <w:sz w:val="22"/>
          <w:szCs w:val="22"/>
          <w:lang w:eastAsia="en-US"/>
        </w:rPr>
        <w:t>проявлять</w:t>
      </w:r>
      <w:r w:rsidRPr="00451A7D">
        <w:rPr>
          <w:sz w:val="22"/>
          <w:szCs w:val="22"/>
          <w:lang w:eastAsia="en-US"/>
        </w:rPr>
        <w:t>инициативу,отстаиватьсвоёмнениеидействоватьсамостоятельно,безпомощистарших.</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Знание младшим школьником данных социальных норм и традиций,понимание важности следования им имеет особое значение для ребенка этоговозраста, поскольку облегчает его вхождение в широкий социальный мир, воткрывающуюсяемусистемуобщественныхотношений.</w:t>
      </w:r>
    </w:p>
    <w:p w:rsidR="00451A7D" w:rsidRDefault="00451A7D" w:rsidP="00FC1AE4">
      <w:pPr>
        <w:widowControl w:val="0"/>
        <w:autoSpaceDE w:val="0"/>
        <w:autoSpaceDN w:val="0"/>
        <w:ind w:right="627" w:firstLine="426"/>
        <w:jc w:val="both"/>
        <w:rPr>
          <w:b/>
          <w:i/>
          <w:sz w:val="22"/>
          <w:szCs w:val="22"/>
          <w:lang w:val="tt-RU" w:eastAsia="en-US"/>
        </w:rPr>
      </w:pPr>
      <w:r w:rsidRPr="00451A7D">
        <w:rPr>
          <w:sz w:val="22"/>
          <w:szCs w:val="22"/>
          <w:lang w:eastAsia="en-US"/>
        </w:rPr>
        <w:t>Достижениюпоставленнойцеливоспитанияшкольниковбудетспособствоватьрешение следующихосновных</w:t>
      </w:r>
      <w:r w:rsidRPr="00451A7D">
        <w:rPr>
          <w:b/>
          <w:i/>
          <w:sz w:val="22"/>
          <w:szCs w:val="22"/>
          <w:lang w:eastAsia="en-US"/>
        </w:rPr>
        <w:t>задач:</w:t>
      </w:r>
    </w:p>
    <w:p w:rsidR="00545278" w:rsidRPr="00545278" w:rsidRDefault="00545278" w:rsidP="00FC1AE4">
      <w:pPr>
        <w:widowControl w:val="0"/>
        <w:autoSpaceDE w:val="0"/>
        <w:autoSpaceDN w:val="0"/>
        <w:ind w:right="627" w:firstLine="426"/>
        <w:jc w:val="both"/>
        <w:rPr>
          <w:b/>
          <w:i/>
          <w:sz w:val="22"/>
          <w:szCs w:val="22"/>
          <w:lang w:val="tt-RU" w:eastAsia="en-US"/>
        </w:rPr>
      </w:pPr>
    </w:p>
    <w:p w:rsidR="00545278" w:rsidRDefault="00451A7D" w:rsidP="00FC1AE4">
      <w:pPr>
        <w:widowControl w:val="0"/>
        <w:autoSpaceDE w:val="0"/>
        <w:autoSpaceDN w:val="0"/>
        <w:ind w:right="627" w:firstLine="426"/>
        <w:jc w:val="both"/>
        <w:rPr>
          <w:sz w:val="22"/>
          <w:szCs w:val="22"/>
          <w:lang w:val="tt-RU" w:eastAsia="en-US"/>
        </w:rPr>
      </w:pPr>
      <w:r w:rsidRPr="00451A7D">
        <w:rPr>
          <w:sz w:val="22"/>
          <w:szCs w:val="22"/>
          <w:lang w:eastAsia="en-US"/>
        </w:rPr>
        <w:t>1.Использовать в воспитании детей возможности школьного</w:t>
      </w:r>
    </w:p>
    <w:p w:rsidR="00545278" w:rsidRDefault="00545278" w:rsidP="00FC1AE4">
      <w:pPr>
        <w:widowControl w:val="0"/>
        <w:autoSpaceDE w:val="0"/>
        <w:autoSpaceDN w:val="0"/>
        <w:ind w:right="627" w:firstLine="426"/>
        <w:jc w:val="both"/>
        <w:rPr>
          <w:sz w:val="22"/>
          <w:szCs w:val="22"/>
          <w:lang w:val="tt-RU" w:eastAsia="en-US"/>
        </w:rPr>
      </w:pPr>
    </w:p>
    <w:p w:rsidR="00545278" w:rsidRDefault="00545278" w:rsidP="00FC1AE4">
      <w:pPr>
        <w:widowControl w:val="0"/>
        <w:autoSpaceDE w:val="0"/>
        <w:autoSpaceDN w:val="0"/>
        <w:ind w:right="627" w:firstLine="426"/>
        <w:jc w:val="both"/>
        <w:rPr>
          <w:sz w:val="22"/>
          <w:szCs w:val="22"/>
          <w:lang w:val="tt-RU" w:eastAsia="en-US"/>
        </w:rPr>
      </w:pP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урока,поддерживатьиспользованиенаурокахинтерактивныхформзанятийсучащимися;</w:t>
      </w:r>
    </w:p>
    <w:p w:rsidR="00451A7D" w:rsidRPr="00451A7D" w:rsidRDefault="00451A7D" w:rsidP="00FC1AE4">
      <w:pPr>
        <w:ind w:firstLine="426"/>
        <w:jc w:val="both"/>
        <w:rPr>
          <w:rFonts w:eastAsia="№Е"/>
          <w:sz w:val="22"/>
          <w:szCs w:val="22"/>
        </w:rPr>
      </w:pPr>
      <w:r w:rsidRPr="00451A7D">
        <w:rPr>
          <w:rFonts w:eastAsia="№Е"/>
          <w:sz w:val="22"/>
          <w:szCs w:val="22"/>
          <w:lang w:eastAsia="en-US"/>
        </w:rPr>
        <w:t>2.</w:t>
      </w:r>
      <w:r w:rsidRPr="00451A7D">
        <w:rPr>
          <w:rFonts w:eastAsia="№Е"/>
          <w:sz w:val="22"/>
          <w:szCs w:val="22"/>
        </w:rPr>
        <w:t xml:space="preserve"> 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r w:rsidRPr="00451A7D">
        <w:rPr>
          <w:rFonts w:eastAsia="№Е"/>
          <w:color w:val="000000"/>
          <w:w w:val="0"/>
          <w:sz w:val="22"/>
          <w:szCs w:val="22"/>
        </w:rPr>
        <w:t>;</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3.Реализовыватьпотенциалклассногоруководстваввоспитаниишкольников,поддерживатьактивноеучастие класса вжизнишколы;</w:t>
      </w:r>
    </w:p>
    <w:p w:rsidR="00451A7D" w:rsidRPr="00451A7D" w:rsidRDefault="00451A7D" w:rsidP="00FC1AE4">
      <w:pPr>
        <w:widowControl w:val="0"/>
        <w:autoSpaceDE w:val="0"/>
        <w:autoSpaceDN w:val="0"/>
        <w:ind w:right="627" w:firstLine="426"/>
        <w:jc w:val="both"/>
        <w:rPr>
          <w:sz w:val="22"/>
          <w:szCs w:val="22"/>
          <w:lang w:eastAsia="en-US"/>
        </w:rPr>
      </w:pPr>
      <w:r w:rsidRPr="00451A7D">
        <w:rPr>
          <w:sz w:val="22"/>
          <w:szCs w:val="22"/>
          <w:lang w:eastAsia="en-US"/>
        </w:rPr>
        <w:t>4.Организовать работу с семьями школьников,их родителями илизаконными представителями, направленную на совместное решение проблемличностного развитиядетей.</w:t>
      </w:r>
    </w:p>
    <w:p w:rsidR="00451A7D" w:rsidRPr="00451A7D" w:rsidRDefault="00451A7D" w:rsidP="00FC1AE4">
      <w:pPr>
        <w:widowControl w:val="0"/>
        <w:autoSpaceDE w:val="0"/>
        <w:autoSpaceDN w:val="0"/>
        <w:ind w:right="627" w:firstLine="426"/>
        <w:jc w:val="both"/>
        <w:rPr>
          <w:color w:val="000000"/>
          <w:w w:val="0"/>
          <w:kern w:val="2"/>
          <w:sz w:val="22"/>
          <w:szCs w:val="22"/>
          <w:lang w:eastAsia="ko-KR"/>
        </w:rPr>
      </w:pPr>
      <w:r w:rsidRPr="00451A7D">
        <w:rPr>
          <w:sz w:val="22"/>
          <w:szCs w:val="22"/>
          <w:lang w:eastAsia="en-US"/>
        </w:rPr>
        <w:t xml:space="preserve">5. </w:t>
      </w:r>
      <w:r w:rsidRPr="00451A7D">
        <w:rPr>
          <w:color w:val="000000"/>
          <w:w w:val="0"/>
          <w:kern w:val="2"/>
          <w:sz w:val="22"/>
          <w:szCs w:val="22"/>
          <w:lang w:eastAsia="ko-KR"/>
        </w:rPr>
        <w:t>реализовывать воспитательные возможности</w:t>
      </w:r>
      <w:r w:rsidRPr="00451A7D">
        <w:rPr>
          <w:kern w:val="2"/>
          <w:sz w:val="22"/>
          <w:szCs w:val="22"/>
          <w:lang w:eastAsia="ko-KR"/>
        </w:rPr>
        <w:t xml:space="preserve"> о</w:t>
      </w:r>
      <w:r w:rsidRPr="00451A7D">
        <w:rPr>
          <w:color w:val="000000"/>
          <w:w w:val="0"/>
          <w:kern w:val="2"/>
          <w:sz w:val="22"/>
          <w:szCs w:val="22"/>
          <w:lang w:eastAsia="ko-KR"/>
        </w:rPr>
        <w:t xml:space="preserve">бщешкольных ключевых </w:t>
      </w:r>
      <w:r w:rsidRPr="00451A7D">
        <w:rPr>
          <w:kern w:val="2"/>
          <w:sz w:val="22"/>
          <w:szCs w:val="22"/>
          <w:lang w:eastAsia="ko-KR"/>
        </w:rPr>
        <w:t>дел</w:t>
      </w:r>
      <w:r w:rsidRPr="00451A7D">
        <w:rPr>
          <w:color w:val="000000"/>
          <w:w w:val="0"/>
          <w:kern w:val="2"/>
          <w:sz w:val="22"/>
          <w:szCs w:val="22"/>
          <w:lang w:eastAsia="ko-KR"/>
        </w:rPr>
        <w:t>,</w:t>
      </w:r>
      <w:r w:rsidRPr="00451A7D">
        <w:rPr>
          <w:kern w:val="2"/>
          <w:sz w:val="22"/>
          <w:szCs w:val="22"/>
          <w:lang w:eastAsia="ko-KR"/>
        </w:rPr>
        <w:t xml:space="preserve"> поддерживать традиции их </w:t>
      </w:r>
      <w:r w:rsidRPr="00451A7D">
        <w:rPr>
          <w:color w:val="000000"/>
          <w:w w:val="0"/>
          <w:kern w:val="2"/>
          <w:sz w:val="22"/>
          <w:szCs w:val="22"/>
          <w:lang w:eastAsia="ko-KR"/>
        </w:rPr>
        <w:t>коллективного планирования, организации, проведения и анализа в школьном сообществе</w:t>
      </w:r>
    </w:p>
    <w:p w:rsidR="00451A7D" w:rsidRPr="00451A7D" w:rsidRDefault="00451A7D" w:rsidP="00FC1AE4">
      <w:pPr>
        <w:widowControl w:val="0"/>
        <w:autoSpaceDE w:val="0"/>
        <w:autoSpaceDN w:val="0"/>
        <w:ind w:right="627" w:firstLine="426"/>
        <w:jc w:val="both"/>
        <w:rPr>
          <w:sz w:val="22"/>
          <w:szCs w:val="22"/>
          <w:lang w:eastAsia="en-US"/>
        </w:rPr>
      </w:pPr>
      <w:r w:rsidRPr="00451A7D">
        <w:rPr>
          <w:color w:val="000000"/>
          <w:w w:val="0"/>
          <w:kern w:val="2"/>
          <w:sz w:val="22"/>
          <w:szCs w:val="22"/>
          <w:lang w:eastAsia="ko-KR"/>
        </w:rPr>
        <w:t xml:space="preserve">6. </w:t>
      </w:r>
      <w:r w:rsidRPr="00451A7D">
        <w:rPr>
          <w:kern w:val="2"/>
          <w:sz w:val="22"/>
          <w:szCs w:val="22"/>
          <w:lang w:eastAsia="ko-KR"/>
        </w:rPr>
        <w:t>поддерживать деятельность функционирующих на базе школы д</w:t>
      </w:r>
      <w:r w:rsidRPr="00451A7D">
        <w:rPr>
          <w:color w:val="000000"/>
          <w:w w:val="0"/>
          <w:kern w:val="2"/>
          <w:sz w:val="22"/>
          <w:szCs w:val="22"/>
          <w:lang w:eastAsia="ko-KR"/>
        </w:rPr>
        <w:t>етских общественных объединений и организаций</w:t>
      </w:r>
    </w:p>
    <w:p w:rsidR="00451A7D" w:rsidRPr="00545278" w:rsidRDefault="00451A7D" w:rsidP="00FC1AE4">
      <w:pPr>
        <w:widowControl w:val="0"/>
        <w:autoSpaceDE w:val="0"/>
        <w:autoSpaceDN w:val="0"/>
        <w:ind w:right="627" w:firstLine="426"/>
        <w:jc w:val="both"/>
        <w:rPr>
          <w:sz w:val="22"/>
          <w:szCs w:val="22"/>
          <w:lang w:val="tt-RU" w:eastAsia="en-US"/>
        </w:rPr>
      </w:pPr>
      <w:r w:rsidRPr="00451A7D">
        <w:rPr>
          <w:sz w:val="22"/>
          <w:szCs w:val="22"/>
          <w:lang w:eastAsia="en-US"/>
        </w:rPr>
        <w:t>7.</w:t>
      </w:r>
      <w:r w:rsidRPr="00451A7D">
        <w:rPr>
          <w:rFonts w:eastAsia="№Е"/>
          <w:kern w:val="2"/>
          <w:sz w:val="22"/>
          <w:szCs w:val="22"/>
          <w:lang w:eastAsia="ko-KR"/>
        </w:rPr>
        <w:t xml:space="preserve"> организовывать для обучающихся </w:t>
      </w:r>
      <w:r w:rsidRPr="00451A7D">
        <w:rPr>
          <w:color w:val="000000"/>
          <w:w w:val="0"/>
          <w:kern w:val="2"/>
          <w:sz w:val="22"/>
          <w:szCs w:val="22"/>
          <w:lang w:eastAsia="ko-KR"/>
        </w:rPr>
        <w:t xml:space="preserve">экскурсии, экспедиции, походы </w:t>
      </w:r>
      <w:r w:rsidRPr="00451A7D">
        <w:rPr>
          <w:color w:val="000000"/>
          <w:w w:val="0"/>
          <w:kern w:val="2"/>
          <w:sz w:val="22"/>
          <w:szCs w:val="22"/>
          <w:lang w:eastAsia="ko-KR"/>
        </w:rPr>
        <w:br/>
        <w:t>и реализовывать их воспитательный потенциал</w:t>
      </w:r>
    </w:p>
    <w:p w:rsidR="00451A7D" w:rsidRPr="00545278" w:rsidRDefault="00451A7D" w:rsidP="00FC1AE4">
      <w:pPr>
        <w:widowControl w:val="0"/>
        <w:tabs>
          <w:tab w:val="left" w:pos="709"/>
        </w:tabs>
        <w:autoSpaceDE w:val="0"/>
        <w:autoSpaceDN w:val="0"/>
        <w:spacing w:line="276" w:lineRule="auto"/>
        <w:ind w:firstLine="426"/>
        <w:jc w:val="both"/>
        <w:rPr>
          <w:b/>
          <w:color w:val="000000"/>
          <w:w w:val="0"/>
          <w:kern w:val="2"/>
          <w:sz w:val="22"/>
          <w:szCs w:val="22"/>
          <w:lang w:val="tt-RU" w:eastAsia="ko-KR"/>
        </w:rPr>
      </w:pPr>
      <w:r w:rsidRPr="00451A7D">
        <w:rPr>
          <w:b/>
          <w:color w:val="000000"/>
          <w:w w:val="0"/>
          <w:kern w:val="2"/>
          <w:sz w:val="22"/>
          <w:szCs w:val="22"/>
          <w:lang w:eastAsia="ko-KR"/>
        </w:rPr>
        <w:t xml:space="preserve">3. ВИДЫ, </w:t>
      </w:r>
      <w:r w:rsidR="00545278">
        <w:rPr>
          <w:b/>
          <w:color w:val="000000"/>
          <w:w w:val="0"/>
          <w:kern w:val="2"/>
          <w:sz w:val="22"/>
          <w:szCs w:val="22"/>
          <w:lang w:eastAsia="ko-KR"/>
        </w:rPr>
        <w:t>ФОРМЫ И СОДЕРЖАНИЕ ДЕЯТЕЛЬНОСТИ</w:t>
      </w:r>
    </w:p>
    <w:p w:rsidR="00451A7D" w:rsidRPr="00451A7D" w:rsidRDefault="00451A7D" w:rsidP="00FC1AE4">
      <w:pPr>
        <w:widowControl w:val="0"/>
        <w:wordWrap w:val="0"/>
        <w:autoSpaceDE w:val="0"/>
        <w:autoSpaceDN w:val="0"/>
        <w:ind w:right="627" w:firstLine="426"/>
        <w:jc w:val="both"/>
        <w:rPr>
          <w:rFonts w:eastAsia="Batang"/>
          <w:kern w:val="2"/>
          <w:sz w:val="22"/>
          <w:szCs w:val="22"/>
          <w:lang w:eastAsia="ko-KR"/>
        </w:rPr>
      </w:pPr>
      <w:r w:rsidRPr="00451A7D">
        <w:rPr>
          <w:rFonts w:eastAsia="Batang"/>
          <w:kern w:val="2"/>
          <w:sz w:val="22"/>
          <w:szCs w:val="22"/>
          <w:lang w:eastAsia="ko-KR"/>
        </w:rPr>
        <w:t xml:space="preserve"> Практическая реализация цели и задач воспитания осуществляется врамках следующих направленийвоспитательной работы школы. Каждоеизнихпредставленовсоответствующихмодуляхвоспитанияиреализуется через план воспитательных мероприятий,утвержденный </w:t>
      </w:r>
    </w:p>
    <w:p w:rsidR="00451A7D" w:rsidRDefault="00451A7D" w:rsidP="00FC1AE4">
      <w:pPr>
        <w:widowControl w:val="0"/>
        <w:wordWrap w:val="0"/>
        <w:autoSpaceDE w:val="0"/>
        <w:autoSpaceDN w:val="0"/>
        <w:ind w:right="627" w:firstLine="426"/>
        <w:jc w:val="both"/>
        <w:rPr>
          <w:rFonts w:eastAsia="Batang"/>
          <w:b/>
          <w:i/>
          <w:kern w:val="2"/>
          <w:sz w:val="22"/>
          <w:szCs w:val="22"/>
          <w:lang w:eastAsia="ko-KR"/>
        </w:rPr>
      </w:pPr>
      <w:r w:rsidRPr="00451A7D">
        <w:rPr>
          <w:rFonts w:eastAsia="Batang"/>
          <w:kern w:val="2"/>
          <w:sz w:val="22"/>
          <w:szCs w:val="22"/>
          <w:lang w:eastAsia="ko-KR"/>
        </w:rPr>
        <w:t>натекущийучебныйгод</w:t>
      </w:r>
    </w:p>
    <w:p w:rsidR="00DE48BC" w:rsidRPr="00451A7D" w:rsidRDefault="00DE48BC" w:rsidP="00FC1AE4">
      <w:pPr>
        <w:widowControl w:val="0"/>
        <w:wordWrap w:val="0"/>
        <w:autoSpaceDE w:val="0"/>
        <w:autoSpaceDN w:val="0"/>
        <w:ind w:right="627" w:firstLine="426"/>
        <w:jc w:val="both"/>
        <w:rPr>
          <w:rFonts w:eastAsia="Batang"/>
          <w:b/>
          <w:i/>
          <w:kern w:val="2"/>
          <w:sz w:val="22"/>
          <w:szCs w:val="22"/>
          <w:lang w:eastAsia="ko-KR"/>
        </w:rPr>
      </w:pPr>
    </w:p>
    <w:p w:rsidR="00451A7D" w:rsidRPr="00451A7D" w:rsidRDefault="00451A7D" w:rsidP="00FC1AE4">
      <w:pPr>
        <w:widowControl w:val="0"/>
        <w:tabs>
          <w:tab w:val="left" w:pos="709"/>
        </w:tabs>
        <w:autoSpaceDE w:val="0"/>
        <w:autoSpaceDN w:val="0"/>
        <w:ind w:firstLine="426"/>
        <w:jc w:val="both"/>
        <w:rPr>
          <w:kern w:val="2"/>
          <w:sz w:val="22"/>
          <w:szCs w:val="22"/>
          <w:lang w:eastAsia="ko-KR"/>
        </w:rPr>
      </w:pPr>
      <w:r w:rsidRPr="00451A7D">
        <w:rPr>
          <w:b/>
          <w:iCs/>
          <w:color w:val="000000"/>
          <w:w w:val="0"/>
          <w:kern w:val="2"/>
          <w:sz w:val="22"/>
          <w:szCs w:val="22"/>
          <w:lang w:eastAsia="ko-KR"/>
        </w:rPr>
        <w:t>3.1. Модуль «Классное руководство»</w:t>
      </w:r>
    </w:p>
    <w:p w:rsidR="00451A7D" w:rsidRPr="00451A7D" w:rsidRDefault="00451A7D" w:rsidP="00FC1AE4">
      <w:pPr>
        <w:tabs>
          <w:tab w:val="left" w:pos="709"/>
        </w:tabs>
        <w:spacing w:before="64" w:after="120"/>
        <w:ind w:right="-1" w:firstLine="426"/>
        <w:jc w:val="both"/>
        <w:rPr>
          <w:rFonts w:eastAsia="Calibri"/>
          <w:sz w:val="22"/>
          <w:szCs w:val="22"/>
          <w:lang w:eastAsia="en-US"/>
        </w:rPr>
      </w:pPr>
      <w:r w:rsidRPr="00451A7D">
        <w:rPr>
          <w:rFonts w:eastAsia="Calibri"/>
          <w:sz w:val="22"/>
          <w:szCs w:val="22"/>
          <w:lang w:eastAsia="en-US"/>
        </w:rPr>
        <w:t>Осуществляя работу с классом, педагог организует:</w:t>
      </w:r>
    </w:p>
    <w:p w:rsidR="00451A7D" w:rsidRPr="00451A7D" w:rsidRDefault="00451A7D" w:rsidP="00FC1AE4">
      <w:pPr>
        <w:tabs>
          <w:tab w:val="left" w:pos="709"/>
        </w:tabs>
        <w:spacing w:before="64" w:after="120"/>
        <w:ind w:right="-1" w:firstLine="426"/>
        <w:jc w:val="both"/>
        <w:rPr>
          <w:rFonts w:eastAsia="Calibri"/>
          <w:sz w:val="22"/>
          <w:szCs w:val="22"/>
          <w:lang w:eastAsia="en-US"/>
        </w:rPr>
      </w:pPr>
      <w:r w:rsidRPr="00451A7D">
        <w:rPr>
          <w:rFonts w:eastAsia="Calibri"/>
          <w:sz w:val="22"/>
          <w:szCs w:val="22"/>
          <w:lang w:eastAsia="en-US"/>
        </w:rPr>
        <w:t xml:space="preserve"> работу с классным коллективом; </w:t>
      </w:r>
    </w:p>
    <w:p w:rsidR="00451A7D" w:rsidRPr="00451A7D" w:rsidRDefault="00451A7D" w:rsidP="00FC1AE4">
      <w:pPr>
        <w:tabs>
          <w:tab w:val="left" w:pos="709"/>
        </w:tabs>
        <w:spacing w:before="64" w:after="120"/>
        <w:ind w:right="-1" w:firstLine="426"/>
        <w:jc w:val="both"/>
        <w:rPr>
          <w:rFonts w:eastAsia="Calibri"/>
          <w:sz w:val="22"/>
          <w:szCs w:val="22"/>
          <w:lang w:eastAsia="en-US"/>
        </w:rPr>
      </w:pPr>
      <w:r w:rsidRPr="00451A7D">
        <w:rPr>
          <w:rFonts w:eastAsia="Calibri"/>
          <w:sz w:val="22"/>
          <w:szCs w:val="22"/>
          <w:lang w:eastAsia="en-US"/>
        </w:rPr>
        <w:t xml:space="preserve"> индивидуальную работу с учащимися вверенного ему класса; </w:t>
      </w:r>
    </w:p>
    <w:p w:rsidR="00451A7D" w:rsidRPr="00451A7D" w:rsidRDefault="00451A7D" w:rsidP="00FC1AE4">
      <w:pPr>
        <w:tabs>
          <w:tab w:val="left" w:pos="709"/>
        </w:tabs>
        <w:spacing w:before="64" w:after="120"/>
        <w:ind w:right="-1" w:firstLine="426"/>
        <w:jc w:val="both"/>
        <w:rPr>
          <w:rFonts w:eastAsia="Calibri"/>
          <w:sz w:val="22"/>
          <w:szCs w:val="22"/>
          <w:lang w:eastAsia="en-US"/>
        </w:rPr>
      </w:pPr>
      <w:r w:rsidRPr="00451A7D">
        <w:rPr>
          <w:rFonts w:eastAsia="Calibri"/>
          <w:sz w:val="22"/>
          <w:szCs w:val="22"/>
          <w:lang w:eastAsia="en-US"/>
        </w:rPr>
        <w:t xml:space="preserve"> работу с учителями, преподающими в данном классе; </w:t>
      </w:r>
    </w:p>
    <w:p w:rsidR="00451A7D" w:rsidRDefault="00451A7D" w:rsidP="00FC1AE4">
      <w:pPr>
        <w:tabs>
          <w:tab w:val="left" w:pos="709"/>
        </w:tabs>
        <w:spacing w:before="64" w:after="120"/>
        <w:ind w:right="-1" w:firstLine="426"/>
        <w:jc w:val="both"/>
        <w:rPr>
          <w:rFonts w:eastAsia="Calibri"/>
          <w:sz w:val="22"/>
          <w:szCs w:val="22"/>
          <w:lang w:eastAsia="en-US"/>
        </w:rPr>
      </w:pPr>
      <w:r w:rsidRPr="00451A7D">
        <w:rPr>
          <w:rFonts w:eastAsia="Calibri"/>
          <w:sz w:val="22"/>
          <w:szCs w:val="22"/>
          <w:lang w:eastAsia="en-US"/>
        </w:rPr>
        <w:t xml:space="preserve"> работу с родителями учащихся или их законными представителями </w:t>
      </w:r>
    </w:p>
    <w:p w:rsidR="00DE48BC" w:rsidRPr="00451A7D" w:rsidRDefault="00DE48BC" w:rsidP="00FC1AE4">
      <w:pPr>
        <w:tabs>
          <w:tab w:val="left" w:pos="709"/>
        </w:tabs>
        <w:spacing w:before="64" w:after="120"/>
        <w:ind w:right="-1" w:firstLine="426"/>
        <w:jc w:val="both"/>
        <w:rPr>
          <w:rFonts w:eastAsia="Calibri"/>
          <w:sz w:val="22"/>
          <w:szCs w:val="22"/>
          <w:highlight w:val="cyan"/>
          <w:lang w:eastAsia="en-US"/>
        </w:rPr>
      </w:pPr>
    </w:p>
    <w:p w:rsidR="00451A7D" w:rsidRDefault="00451A7D" w:rsidP="00FC1AE4">
      <w:pPr>
        <w:tabs>
          <w:tab w:val="left" w:pos="709"/>
        </w:tabs>
        <w:spacing w:line="276" w:lineRule="auto"/>
        <w:ind w:right="-1" w:firstLine="426"/>
        <w:jc w:val="both"/>
        <w:rPr>
          <w:rFonts w:eastAsia="№Е"/>
          <w:b/>
          <w:bCs/>
          <w:i/>
          <w:iCs/>
          <w:sz w:val="22"/>
          <w:szCs w:val="22"/>
          <w:lang w:eastAsia="en-US"/>
        </w:rPr>
      </w:pPr>
      <w:r w:rsidRPr="00451A7D">
        <w:rPr>
          <w:rFonts w:eastAsia="№Е"/>
          <w:b/>
          <w:bCs/>
          <w:i/>
          <w:iCs/>
          <w:sz w:val="22"/>
          <w:szCs w:val="22"/>
          <w:lang w:eastAsia="en-US"/>
        </w:rPr>
        <w:t>Работа с классным коллективом:</w:t>
      </w:r>
    </w:p>
    <w:p w:rsidR="00DE48BC" w:rsidRPr="00451A7D" w:rsidRDefault="00DE48BC" w:rsidP="00FC1AE4">
      <w:pPr>
        <w:tabs>
          <w:tab w:val="left" w:pos="709"/>
        </w:tabs>
        <w:spacing w:line="276" w:lineRule="auto"/>
        <w:ind w:right="-1" w:firstLine="426"/>
        <w:jc w:val="both"/>
        <w:rPr>
          <w:rFonts w:eastAsia="№Е"/>
          <w:b/>
          <w:bCs/>
          <w:i/>
          <w:iCs/>
          <w:sz w:val="22"/>
          <w:szCs w:val="22"/>
          <w:lang w:eastAsia="en-US"/>
        </w:rPr>
      </w:pPr>
    </w:p>
    <w:p w:rsidR="00451A7D" w:rsidRPr="00451A7D" w:rsidRDefault="00451A7D" w:rsidP="00FC1AE4">
      <w:pPr>
        <w:tabs>
          <w:tab w:val="left" w:pos="709"/>
        </w:tabs>
        <w:spacing w:line="276" w:lineRule="auto"/>
        <w:ind w:right="-1" w:firstLine="426"/>
        <w:jc w:val="both"/>
        <w:rPr>
          <w:rFonts w:eastAsia="Calibri"/>
          <w:sz w:val="22"/>
          <w:szCs w:val="22"/>
          <w:lang w:eastAsia="en-US"/>
        </w:rPr>
      </w:pPr>
      <w:r w:rsidRPr="00451A7D">
        <w:rPr>
          <w:rFonts w:eastAsia="Calibri"/>
          <w:sz w:val="22"/>
          <w:szCs w:val="22"/>
          <w:lang w:eastAsia="en-US"/>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451A7D" w:rsidRPr="00451A7D" w:rsidRDefault="00451A7D" w:rsidP="00FC1AE4">
      <w:pPr>
        <w:tabs>
          <w:tab w:val="left" w:pos="709"/>
        </w:tabs>
        <w:spacing w:line="276" w:lineRule="auto"/>
        <w:ind w:right="-1" w:firstLine="426"/>
        <w:jc w:val="both"/>
        <w:rPr>
          <w:rFonts w:eastAsia="Calibri"/>
          <w:sz w:val="22"/>
          <w:szCs w:val="22"/>
          <w:lang w:eastAsia="en-US"/>
        </w:rPr>
      </w:pPr>
      <w:r w:rsidRPr="00451A7D">
        <w:rPr>
          <w:rFonts w:eastAsia="Calibri"/>
          <w:sz w:val="22"/>
          <w:szCs w:val="22"/>
          <w:lang w:eastAsia="en-US"/>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451A7D" w:rsidRPr="00451A7D" w:rsidRDefault="00451A7D" w:rsidP="00FC1AE4">
      <w:pPr>
        <w:tabs>
          <w:tab w:val="left" w:pos="709"/>
        </w:tabs>
        <w:spacing w:line="276" w:lineRule="auto"/>
        <w:ind w:right="-1" w:firstLine="426"/>
        <w:jc w:val="both"/>
        <w:rPr>
          <w:rFonts w:eastAsia="Calibri"/>
          <w:sz w:val="22"/>
          <w:szCs w:val="22"/>
          <w:lang w:eastAsia="en-US"/>
        </w:rPr>
      </w:pPr>
      <w:r w:rsidRPr="00451A7D">
        <w:rPr>
          <w:rFonts w:eastAsia="Calibri"/>
          <w:sz w:val="22"/>
          <w:szCs w:val="22"/>
          <w:lang w:eastAsia="en-US"/>
        </w:rPr>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451A7D" w:rsidRPr="00451A7D" w:rsidRDefault="00451A7D" w:rsidP="00FC1AE4">
      <w:pPr>
        <w:tabs>
          <w:tab w:val="left" w:pos="709"/>
        </w:tabs>
        <w:spacing w:line="276" w:lineRule="auto"/>
        <w:ind w:right="-1" w:firstLine="426"/>
        <w:jc w:val="both"/>
        <w:rPr>
          <w:rFonts w:eastAsia="№Е"/>
          <w:sz w:val="22"/>
          <w:szCs w:val="22"/>
          <w:lang w:eastAsia="en-US"/>
        </w:rPr>
      </w:pPr>
      <w:r w:rsidRPr="00451A7D">
        <w:rPr>
          <w:rFonts w:eastAsia="№Е"/>
          <w:sz w:val="22"/>
          <w:szCs w:val="22"/>
          <w:lang w:eastAsia="en-US"/>
        </w:rPr>
        <w:t xml:space="preserve">    сплочение коллектива класса через: </w:t>
      </w:r>
      <w:r w:rsidRPr="00451A7D">
        <w:rPr>
          <w:rFonts w:eastAsia="Tahoma"/>
          <w:sz w:val="22"/>
          <w:szCs w:val="22"/>
          <w:lang w:eastAsia="en-US"/>
        </w:rPr>
        <w:t>и</w:t>
      </w:r>
      <w:r w:rsidRPr="00451A7D">
        <w:rPr>
          <w:rFonts w:eastAsia="№Е"/>
          <w:sz w:val="22"/>
          <w:szCs w:val="22"/>
          <w:lang w:eastAsia="en-US"/>
        </w:rPr>
        <w:t xml:space="preserve">гры и тренинги на сплочение и командообразование; экскурсии, организуемые классными руководителями и родителями; празднования в классе </w:t>
      </w:r>
    </w:p>
    <w:p w:rsidR="00DE48BC" w:rsidRDefault="00451A7D" w:rsidP="00FC1AE4">
      <w:pPr>
        <w:tabs>
          <w:tab w:val="left" w:pos="709"/>
        </w:tabs>
        <w:spacing w:line="276" w:lineRule="auto"/>
        <w:ind w:right="-1" w:firstLine="426"/>
        <w:jc w:val="both"/>
        <w:rPr>
          <w:rFonts w:eastAsia="Tahoma"/>
          <w:sz w:val="22"/>
          <w:szCs w:val="22"/>
          <w:lang w:eastAsia="en-US"/>
        </w:rPr>
      </w:pPr>
      <w:r w:rsidRPr="00451A7D">
        <w:rPr>
          <w:rFonts w:eastAsia="№Е"/>
          <w:sz w:val="22"/>
          <w:szCs w:val="22"/>
          <w:lang w:eastAsia="en-US"/>
        </w:rPr>
        <w:t xml:space="preserve">дней рождения обучающихся, </w:t>
      </w:r>
      <w:r w:rsidRPr="00451A7D">
        <w:rPr>
          <w:rFonts w:eastAsia="Tahoma"/>
          <w:sz w:val="22"/>
          <w:szCs w:val="22"/>
          <w:lang w:eastAsia="en-US"/>
        </w:rPr>
        <w:t>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w:t>
      </w:r>
      <w:r w:rsidR="00545278">
        <w:rPr>
          <w:rFonts w:eastAsia="Tahoma"/>
          <w:sz w:val="22"/>
          <w:szCs w:val="22"/>
          <w:lang w:eastAsia="en-US"/>
        </w:rPr>
        <w:t>енного участия в жизни класса.</w:t>
      </w:r>
    </w:p>
    <w:p w:rsidR="00451A7D" w:rsidRPr="00545278" w:rsidRDefault="00451A7D" w:rsidP="00FC1AE4">
      <w:pPr>
        <w:tabs>
          <w:tab w:val="left" w:pos="709"/>
        </w:tabs>
        <w:spacing w:line="276" w:lineRule="auto"/>
        <w:ind w:right="-1" w:firstLine="426"/>
        <w:jc w:val="both"/>
        <w:rPr>
          <w:rFonts w:eastAsia="Tahoma"/>
          <w:sz w:val="22"/>
          <w:szCs w:val="22"/>
          <w:lang w:eastAsia="en-US"/>
        </w:rPr>
      </w:pPr>
      <w:r w:rsidRPr="00451A7D">
        <w:rPr>
          <w:rFonts w:eastAsia="Calibri"/>
          <w:sz w:val="22"/>
          <w:szCs w:val="22"/>
          <w:lang w:eastAsia="en-US"/>
        </w:rPr>
        <w:t xml:space="preserve"> . </w:t>
      </w:r>
    </w:p>
    <w:p w:rsidR="00DE48BC" w:rsidRPr="00451A7D" w:rsidRDefault="00451A7D" w:rsidP="00FC1AE4">
      <w:pPr>
        <w:tabs>
          <w:tab w:val="left" w:pos="709"/>
        </w:tabs>
        <w:spacing w:line="276" w:lineRule="auto"/>
        <w:ind w:right="-1" w:firstLine="426"/>
        <w:jc w:val="both"/>
        <w:rPr>
          <w:rFonts w:eastAsia="№Е"/>
          <w:b/>
          <w:bCs/>
          <w:i/>
          <w:iCs/>
          <w:sz w:val="22"/>
          <w:szCs w:val="22"/>
          <w:lang w:eastAsia="en-US"/>
        </w:rPr>
      </w:pPr>
      <w:r w:rsidRPr="00451A7D">
        <w:rPr>
          <w:rFonts w:eastAsia="№Е"/>
          <w:b/>
          <w:bCs/>
          <w:i/>
          <w:iCs/>
          <w:sz w:val="22"/>
          <w:szCs w:val="22"/>
          <w:lang w:eastAsia="en-US"/>
        </w:rPr>
        <w:t>Индивидуальная работа с учащимися:</w:t>
      </w:r>
    </w:p>
    <w:p w:rsidR="00451A7D" w:rsidRPr="00451A7D" w:rsidRDefault="00451A7D" w:rsidP="00FC1AE4">
      <w:pPr>
        <w:tabs>
          <w:tab w:val="left" w:pos="709"/>
        </w:tabs>
        <w:spacing w:line="276" w:lineRule="auto"/>
        <w:ind w:right="-1" w:firstLine="426"/>
        <w:jc w:val="both"/>
        <w:rPr>
          <w:rFonts w:eastAsia="Calibri"/>
          <w:sz w:val="22"/>
          <w:szCs w:val="22"/>
          <w:lang w:eastAsia="en-US"/>
        </w:rPr>
      </w:pPr>
      <w:r w:rsidRPr="00451A7D">
        <w:rPr>
          <w:rFonts w:eastAsia="Calibri"/>
          <w:sz w:val="22"/>
          <w:szCs w:val="22"/>
          <w:lang w:eastAsia="en-US"/>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w:t>
      </w:r>
      <w:r w:rsidRPr="00451A7D">
        <w:rPr>
          <w:rFonts w:eastAsia="Calibri"/>
          <w:sz w:val="22"/>
          <w:szCs w:val="22"/>
          <w:lang w:eastAsia="en-US"/>
        </w:rPr>
        <w:br/>
        <w:t>учителями-предметниками, а также (при необходимости) –   психологом; (г.Мамадыш);</w:t>
      </w:r>
    </w:p>
    <w:p w:rsidR="00451A7D" w:rsidRPr="00451A7D" w:rsidRDefault="00451A7D" w:rsidP="00FC1AE4">
      <w:pPr>
        <w:tabs>
          <w:tab w:val="left" w:pos="709"/>
        </w:tabs>
        <w:spacing w:line="276" w:lineRule="auto"/>
        <w:ind w:right="-1" w:firstLine="426"/>
        <w:jc w:val="both"/>
        <w:rPr>
          <w:rFonts w:eastAsia="Calibri"/>
          <w:sz w:val="22"/>
          <w:szCs w:val="22"/>
          <w:lang w:eastAsia="en-US"/>
        </w:rPr>
      </w:pPr>
      <w:r w:rsidRPr="00451A7D">
        <w:rPr>
          <w:rFonts w:eastAsia="Calibri"/>
          <w:sz w:val="22"/>
          <w:szCs w:val="22"/>
          <w:lang w:eastAsia="en-US"/>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rsidR="00451A7D" w:rsidRPr="00451A7D" w:rsidRDefault="00451A7D" w:rsidP="00FC1AE4">
      <w:pPr>
        <w:tabs>
          <w:tab w:val="left" w:pos="709"/>
        </w:tabs>
        <w:spacing w:line="276" w:lineRule="auto"/>
        <w:ind w:right="-1" w:firstLine="426"/>
        <w:jc w:val="both"/>
        <w:rPr>
          <w:rFonts w:eastAsia="№Е"/>
          <w:sz w:val="22"/>
          <w:szCs w:val="22"/>
          <w:lang w:eastAsia="en-US"/>
        </w:rPr>
      </w:pPr>
      <w:r w:rsidRPr="00451A7D">
        <w:rPr>
          <w:rFonts w:eastAsia="№Е"/>
          <w:sz w:val="22"/>
          <w:szCs w:val="22"/>
          <w:lang w:eastAsia="en-US"/>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451A7D" w:rsidRPr="00451A7D" w:rsidRDefault="00451A7D" w:rsidP="00FC1AE4">
      <w:pPr>
        <w:tabs>
          <w:tab w:val="left" w:pos="709"/>
        </w:tabs>
        <w:spacing w:line="276" w:lineRule="auto"/>
        <w:ind w:right="-1" w:firstLine="426"/>
        <w:jc w:val="both"/>
        <w:rPr>
          <w:rFonts w:eastAsia="Calibri"/>
          <w:sz w:val="22"/>
          <w:szCs w:val="22"/>
          <w:lang w:eastAsia="en-US"/>
        </w:rPr>
      </w:pPr>
      <w:r w:rsidRPr="00451A7D">
        <w:rPr>
          <w:rFonts w:eastAsia="Calibri"/>
          <w:sz w:val="22"/>
          <w:szCs w:val="22"/>
          <w:lang w:eastAsia="en-US"/>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психологом тренинги общения; через предложение взять на себя ответственность за то или иное поручение в классе.</w:t>
      </w:r>
    </w:p>
    <w:p w:rsidR="00451A7D" w:rsidRPr="00451A7D" w:rsidRDefault="00451A7D" w:rsidP="00FC1AE4">
      <w:pPr>
        <w:tabs>
          <w:tab w:val="left" w:pos="709"/>
          <w:tab w:val="left" w:pos="851"/>
          <w:tab w:val="left" w:pos="1310"/>
        </w:tabs>
        <w:spacing w:line="276" w:lineRule="auto"/>
        <w:ind w:right="175" w:firstLine="426"/>
        <w:jc w:val="both"/>
        <w:rPr>
          <w:rFonts w:eastAsia="№Е"/>
          <w:b/>
          <w:bCs/>
          <w:i/>
          <w:iCs/>
          <w:kern w:val="2"/>
          <w:sz w:val="22"/>
          <w:szCs w:val="22"/>
        </w:rPr>
      </w:pPr>
      <w:r w:rsidRPr="00451A7D">
        <w:rPr>
          <w:rFonts w:eastAsia="№Е"/>
          <w:b/>
          <w:bCs/>
          <w:i/>
          <w:iCs/>
          <w:kern w:val="2"/>
          <w:sz w:val="22"/>
          <w:szCs w:val="22"/>
        </w:rPr>
        <w:t>Работа с учителями-предметниками в классе:</w:t>
      </w:r>
    </w:p>
    <w:p w:rsidR="00451A7D" w:rsidRPr="00451A7D" w:rsidRDefault="00451A7D" w:rsidP="00FC1AE4">
      <w:pPr>
        <w:tabs>
          <w:tab w:val="left" w:pos="709"/>
          <w:tab w:val="left" w:pos="851"/>
          <w:tab w:val="left" w:pos="1310"/>
        </w:tabs>
        <w:spacing w:line="276" w:lineRule="auto"/>
        <w:ind w:right="175" w:firstLine="426"/>
        <w:jc w:val="both"/>
        <w:rPr>
          <w:rFonts w:eastAsia="№Е"/>
          <w:kern w:val="2"/>
          <w:sz w:val="22"/>
          <w:szCs w:val="22"/>
        </w:rPr>
      </w:pPr>
      <w:r w:rsidRPr="00451A7D">
        <w:rPr>
          <w:rFonts w:eastAsia="№Е"/>
          <w:kern w:val="2"/>
          <w:sz w:val="22"/>
          <w:szCs w:val="22"/>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w:t>
      </w:r>
      <w:r w:rsidRPr="00451A7D">
        <w:rPr>
          <w:rFonts w:eastAsia="№Е"/>
          <w:kern w:val="2"/>
          <w:sz w:val="22"/>
          <w:szCs w:val="22"/>
        </w:rPr>
        <w:br/>
        <w:t>и обучающимися;</w:t>
      </w:r>
    </w:p>
    <w:p w:rsidR="00451A7D" w:rsidRPr="00451A7D" w:rsidRDefault="00451A7D" w:rsidP="00FC1AE4">
      <w:pPr>
        <w:tabs>
          <w:tab w:val="left" w:pos="709"/>
          <w:tab w:val="left" w:pos="851"/>
          <w:tab w:val="left" w:pos="1310"/>
        </w:tabs>
        <w:spacing w:line="276" w:lineRule="auto"/>
        <w:ind w:right="175" w:firstLine="426"/>
        <w:jc w:val="both"/>
        <w:rPr>
          <w:rFonts w:eastAsia="№Е"/>
          <w:kern w:val="2"/>
          <w:sz w:val="22"/>
          <w:szCs w:val="22"/>
        </w:rPr>
      </w:pPr>
      <w:r w:rsidRPr="00451A7D">
        <w:rPr>
          <w:rFonts w:eastAsia="№Е"/>
          <w:kern w:val="2"/>
          <w:sz w:val="22"/>
          <w:szCs w:val="22"/>
        </w:rPr>
        <w:t>проведение мини-педсоветов, направленных на решение конкретных проблем класса и интеграцию воспитательных влияний на обучающихся;</w:t>
      </w:r>
    </w:p>
    <w:p w:rsidR="00451A7D" w:rsidRPr="00451A7D" w:rsidRDefault="00451A7D" w:rsidP="00FC1AE4">
      <w:pPr>
        <w:tabs>
          <w:tab w:val="left" w:pos="709"/>
          <w:tab w:val="left" w:pos="851"/>
          <w:tab w:val="left" w:pos="1310"/>
        </w:tabs>
        <w:spacing w:line="276" w:lineRule="auto"/>
        <w:ind w:right="175" w:firstLine="426"/>
        <w:jc w:val="both"/>
        <w:rPr>
          <w:rFonts w:eastAsia="№Е"/>
          <w:kern w:val="2"/>
          <w:sz w:val="22"/>
          <w:szCs w:val="22"/>
        </w:rPr>
      </w:pPr>
      <w:r w:rsidRPr="00451A7D">
        <w:rPr>
          <w:rFonts w:eastAsia="№Е"/>
          <w:kern w:val="2"/>
          <w:sz w:val="22"/>
          <w:szCs w:val="22"/>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451A7D" w:rsidRPr="00451A7D" w:rsidRDefault="00451A7D" w:rsidP="00FC1AE4">
      <w:pPr>
        <w:tabs>
          <w:tab w:val="left" w:pos="709"/>
          <w:tab w:val="left" w:pos="851"/>
          <w:tab w:val="left" w:pos="1310"/>
        </w:tabs>
        <w:spacing w:line="276" w:lineRule="auto"/>
        <w:ind w:right="175" w:firstLine="426"/>
        <w:jc w:val="both"/>
        <w:rPr>
          <w:rFonts w:eastAsia="№Е"/>
          <w:b/>
          <w:bCs/>
          <w:iCs/>
          <w:kern w:val="2"/>
          <w:sz w:val="22"/>
          <w:szCs w:val="22"/>
          <w:u w:val="single"/>
        </w:rPr>
      </w:pPr>
      <w:r w:rsidRPr="00451A7D">
        <w:rPr>
          <w:rFonts w:eastAsia="№Е"/>
          <w:kern w:val="2"/>
          <w:sz w:val="22"/>
          <w:szCs w:val="22"/>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451A7D" w:rsidRPr="00451A7D" w:rsidRDefault="00451A7D" w:rsidP="00FC1AE4">
      <w:pPr>
        <w:tabs>
          <w:tab w:val="left" w:pos="709"/>
          <w:tab w:val="left" w:pos="851"/>
          <w:tab w:val="left" w:pos="1310"/>
        </w:tabs>
        <w:spacing w:line="276" w:lineRule="auto"/>
        <w:ind w:right="175" w:firstLine="426"/>
        <w:jc w:val="both"/>
        <w:rPr>
          <w:rFonts w:eastAsia="№Е"/>
          <w:b/>
          <w:bCs/>
          <w:i/>
          <w:iCs/>
          <w:kern w:val="2"/>
          <w:sz w:val="22"/>
          <w:szCs w:val="22"/>
        </w:rPr>
      </w:pPr>
      <w:r w:rsidRPr="00451A7D">
        <w:rPr>
          <w:rFonts w:eastAsia="№Е"/>
          <w:b/>
          <w:bCs/>
          <w:i/>
          <w:iCs/>
          <w:kern w:val="2"/>
          <w:sz w:val="22"/>
          <w:szCs w:val="22"/>
        </w:rPr>
        <w:t>Работа с родителями,  учащихся или их законными представителями:</w:t>
      </w:r>
    </w:p>
    <w:p w:rsidR="00451A7D" w:rsidRPr="00451A7D" w:rsidRDefault="00451A7D" w:rsidP="00FC1AE4">
      <w:pPr>
        <w:tabs>
          <w:tab w:val="left" w:pos="709"/>
          <w:tab w:val="left" w:pos="851"/>
          <w:tab w:val="left" w:pos="1310"/>
        </w:tabs>
        <w:spacing w:line="276" w:lineRule="auto"/>
        <w:ind w:right="175" w:firstLine="426"/>
        <w:jc w:val="both"/>
        <w:rPr>
          <w:rFonts w:eastAsia="№Е"/>
          <w:kern w:val="2"/>
          <w:sz w:val="22"/>
          <w:szCs w:val="22"/>
        </w:rPr>
      </w:pPr>
      <w:r w:rsidRPr="00451A7D">
        <w:rPr>
          <w:rFonts w:eastAsia="№Е"/>
          <w:kern w:val="2"/>
          <w:sz w:val="22"/>
          <w:szCs w:val="22"/>
        </w:rPr>
        <w:t>регулярное информирование родителей о школьных успехах и проблемах их обучающихся, о жизни класса в целом;</w:t>
      </w:r>
    </w:p>
    <w:p w:rsidR="00451A7D" w:rsidRPr="00451A7D" w:rsidRDefault="00451A7D" w:rsidP="00FC1AE4">
      <w:pPr>
        <w:tabs>
          <w:tab w:val="left" w:pos="709"/>
          <w:tab w:val="left" w:pos="851"/>
          <w:tab w:val="left" w:pos="1310"/>
        </w:tabs>
        <w:spacing w:line="276" w:lineRule="auto"/>
        <w:ind w:right="175" w:firstLine="426"/>
        <w:jc w:val="both"/>
        <w:rPr>
          <w:rFonts w:eastAsia="№Е"/>
          <w:kern w:val="2"/>
          <w:sz w:val="22"/>
          <w:szCs w:val="22"/>
        </w:rPr>
      </w:pPr>
      <w:r w:rsidRPr="00451A7D">
        <w:rPr>
          <w:rFonts w:eastAsia="№Е"/>
          <w:kern w:val="2"/>
          <w:sz w:val="22"/>
          <w:szCs w:val="22"/>
        </w:rPr>
        <w:t xml:space="preserve">помощь родителям обучающихся или их законным представителям в регулировании отношений между ними, администрацией школы и учителями-предметниками; </w:t>
      </w:r>
    </w:p>
    <w:p w:rsidR="00451A7D" w:rsidRPr="00451A7D" w:rsidRDefault="00451A7D" w:rsidP="00FC1AE4">
      <w:pPr>
        <w:tabs>
          <w:tab w:val="left" w:pos="709"/>
          <w:tab w:val="left" w:pos="851"/>
          <w:tab w:val="left" w:pos="1310"/>
        </w:tabs>
        <w:spacing w:line="276" w:lineRule="auto"/>
        <w:ind w:right="175" w:firstLine="426"/>
        <w:jc w:val="both"/>
        <w:rPr>
          <w:rFonts w:eastAsia="№Е"/>
          <w:kern w:val="2"/>
          <w:sz w:val="22"/>
          <w:szCs w:val="22"/>
        </w:rPr>
      </w:pPr>
      <w:r w:rsidRPr="00451A7D">
        <w:rPr>
          <w:rFonts w:eastAsia="№Е"/>
          <w:kern w:val="2"/>
          <w:sz w:val="22"/>
          <w:szCs w:val="22"/>
        </w:rPr>
        <w:t>организация родительских собраний, происходящих в режиме обсуждения наиболее острых проблем обучения и воспитания обучающихся;</w:t>
      </w:r>
    </w:p>
    <w:p w:rsidR="00451A7D" w:rsidRPr="00451A7D" w:rsidRDefault="00451A7D" w:rsidP="00FC1AE4">
      <w:pPr>
        <w:tabs>
          <w:tab w:val="left" w:pos="709"/>
          <w:tab w:val="left" w:pos="851"/>
          <w:tab w:val="left" w:pos="1310"/>
        </w:tabs>
        <w:spacing w:line="276" w:lineRule="auto"/>
        <w:ind w:right="175" w:firstLine="426"/>
        <w:jc w:val="both"/>
        <w:rPr>
          <w:rFonts w:eastAsia="№Е"/>
          <w:kern w:val="2"/>
          <w:sz w:val="22"/>
          <w:szCs w:val="22"/>
        </w:rPr>
      </w:pPr>
      <w:r w:rsidRPr="00451A7D">
        <w:rPr>
          <w:rFonts w:eastAsia="№Е"/>
          <w:kern w:val="2"/>
          <w:sz w:val="22"/>
          <w:szCs w:val="22"/>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451A7D" w:rsidRPr="00451A7D" w:rsidRDefault="00451A7D" w:rsidP="00FC1AE4">
      <w:pPr>
        <w:tabs>
          <w:tab w:val="left" w:pos="709"/>
          <w:tab w:val="left" w:pos="851"/>
          <w:tab w:val="left" w:pos="1310"/>
        </w:tabs>
        <w:spacing w:line="276" w:lineRule="auto"/>
        <w:ind w:right="175" w:firstLine="426"/>
        <w:jc w:val="both"/>
        <w:rPr>
          <w:rFonts w:eastAsia="№Е"/>
          <w:kern w:val="2"/>
          <w:sz w:val="22"/>
          <w:szCs w:val="22"/>
        </w:rPr>
      </w:pPr>
      <w:r w:rsidRPr="00451A7D">
        <w:rPr>
          <w:rFonts w:eastAsia="№Е"/>
          <w:kern w:val="2"/>
          <w:sz w:val="22"/>
          <w:szCs w:val="22"/>
        </w:rPr>
        <w:t>привлечение членов семей обучающихся к организации и проведению дел класса;</w:t>
      </w:r>
    </w:p>
    <w:p w:rsidR="00451A7D" w:rsidRPr="00545278" w:rsidRDefault="00451A7D" w:rsidP="00FC1AE4">
      <w:pPr>
        <w:tabs>
          <w:tab w:val="left" w:pos="709"/>
          <w:tab w:val="left" w:pos="851"/>
          <w:tab w:val="left" w:pos="1310"/>
        </w:tabs>
        <w:spacing w:line="276" w:lineRule="auto"/>
        <w:ind w:right="175" w:firstLine="426"/>
        <w:jc w:val="both"/>
        <w:rPr>
          <w:rFonts w:eastAsia="№Е"/>
          <w:kern w:val="2"/>
          <w:sz w:val="22"/>
          <w:szCs w:val="22"/>
        </w:rPr>
      </w:pPr>
      <w:r w:rsidRPr="00451A7D">
        <w:rPr>
          <w:rFonts w:eastAsia="№Е"/>
          <w:kern w:val="2"/>
          <w:sz w:val="22"/>
          <w:szCs w:val="22"/>
        </w:rPr>
        <w:t>организация на базе класса семейных праздников, конкурсов, соревнований, направленны</w:t>
      </w:r>
      <w:r w:rsidR="00545278">
        <w:rPr>
          <w:rFonts w:eastAsia="№Е"/>
          <w:kern w:val="2"/>
          <w:sz w:val="22"/>
          <w:szCs w:val="22"/>
        </w:rPr>
        <w:t>х на сплочение семьи и школы.</w:t>
      </w:r>
    </w:p>
    <w:p w:rsidR="00451A7D" w:rsidRPr="00451A7D" w:rsidRDefault="00451A7D" w:rsidP="00FC1AE4">
      <w:pPr>
        <w:tabs>
          <w:tab w:val="left" w:pos="709"/>
          <w:tab w:val="left" w:pos="851"/>
          <w:tab w:val="left" w:pos="1310"/>
        </w:tabs>
        <w:spacing w:line="276" w:lineRule="auto"/>
        <w:ind w:right="175" w:firstLine="426"/>
        <w:jc w:val="both"/>
        <w:rPr>
          <w:rFonts w:eastAsia="№Е"/>
          <w:kern w:val="2"/>
          <w:sz w:val="22"/>
          <w:szCs w:val="22"/>
        </w:rPr>
      </w:pPr>
      <w:r w:rsidRPr="00451A7D">
        <w:rPr>
          <w:rFonts w:eastAsia="№Е"/>
          <w:b/>
          <w:color w:val="000000"/>
          <w:w w:val="0"/>
          <w:kern w:val="2"/>
          <w:sz w:val="22"/>
          <w:szCs w:val="22"/>
        </w:rPr>
        <w:t xml:space="preserve">Модуль 3.2. </w:t>
      </w:r>
      <w:bookmarkStart w:id="202" w:name="_Hlk30338243"/>
      <w:r w:rsidRPr="00451A7D">
        <w:rPr>
          <w:rFonts w:eastAsia="№Е"/>
          <w:b/>
          <w:color w:val="000000"/>
          <w:w w:val="0"/>
          <w:kern w:val="2"/>
          <w:sz w:val="22"/>
          <w:szCs w:val="22"/>
        </w:rPr>
        <w:t>«Курсы внеурочной деятельности»</w:t>
      </w:r>
      <w:bookmarkEnd w:id="202"/>
    </w:p>
    <w:p w:rsidR="00451A7D" w:rsidRPr="00451A7D" w:rsidRDefault="00451A7D" w:rsidP="00FC1AE4">
      <w:pPr>
        <w:widowControl w:val="0"/>
        <w:tabs>
          <w:tab w:val="left" w:pos="709"/>
        </w:tabs>
        <w:autoSpaceDE w:val="0"/>
        <w:autoSpaceDN w:val="0"/>
        <w:spacing w:line="276" w:lineRule="auto"/>
        <w:ind w:right="-1" w:firstLine="426"/>
        <w:jc w:val="both"/>
        <w:rPr>
          <w:kern w:val="2"/>
          <w:sz w:val="22"/>
          <w:szCs w:val="22"/>
          <w:lang w:eastAsia="ko-KR"/>
        </w:rPr>
      </w:pPr>
      <w:r w:rsidRPr="00451A7D">
        <w:rPr>
          <w:kern w:val="2"/>
          <w:sz w:val="22"/>
          <w:szCs w:val="22"/>
          <w:lang w:eastAsia="ko-KR"/>
        </w:rPr>
        <w:t xml:space="preserve">Воспитание на занятиях школьных курсов внеурочной деятельности осуществляется преимущественно через: </w:t>
      </w:r>
    </w:p>
    <w:p w:rsidR="00451A7D" w:rsidRPr="00451A7D" w:rsidRDefault="00451A7D" w:rsidP="00FC1AE4">
      <w:pPr>
        <w:widowControl w:val="0"/>
        <w:tabs>
          <w:tab w:val="left" w:pos="709"/>
        </w:tabs>
        <w:autoSpaceDE w:val="0"/>
        <w:autoSpaceDN w:val="0"/>
        <w:spacing w:line="276" w:lineRule="auto"/>
        <w:ind w:right="-1" w:firstLine="426"/>
        <w:jc w:val="both"/>
        <w:rPr>
          <w:kern w:val="2"/>
          <w:sz w:val="22"/>
          <w:szCs w:val="22"/>
          <w:lang w:eastAsia="ko-KR"/>
        </w:rPr>
      </w:pPr>
      <w:r w:rsidRPr="00451A7D">
        <w:rPr>
          <w:kern w:val="2"/>
          <w:sz w:val="22"/>
          <w:szCs w:val="22"/>
          <w:lang w:eastAsia="ko-KR"/>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51A7D" w:rsidRPr="00451A7D" w:rsidRDefault="00451A7D" w:rsidP="00FC1AE4">
      <w:pPr>
        <w:widowControl w:val="0"/>
        <w:tabs>
          <w:tab w:val="left" w:pos="709"/>
        </w:tabs>
        <w:autoSpaceDE w:val="0"/>
        <w:autoSpaceDN w:val="0"/>
        <w:spacing w:line="276" w:lineRule="auto"/>
        <w:ind w:right="-1" w:firstLine="426"/>
        <w:jc w:val="both"/>
        <w:rPr>
          <w:rFonts w:eastAsia="Batang"/>
          <w:kern w:val="2"/>
          <w:sz w:val="22"/>
          <w:szCs w:val="22"/>
          <w:lang w:eastAsia="ko-KR"/>
        </w:rPr>
      </w:pPr>
      <w:r w:rsidRPr="00451A7D">
        <w:rPr>
          <w:rFonts w:eastAsia="Batang"/>
          <w:kern w:val="2"/>
          <w:sz w:val="22"/>
          <w:szCs w:val="22"/>
          <w:lang w:eastAsia="ko-KR"/>
        </w:rPr>
        <w:t xml:space="preserve">формирование в </w:t>
      </w:r>
      <w:r w:rsidRPr="00451A7D">
        <w:rPr>
          <w:kern w:val="2"/>
          <w:sz w:val="22"/>
          <w:szCs w:val="22"/>
          <w:lang w:eastAsia="ko-KR"/>
        </w:rPr>
        <w:t>кружках, секциях, клубах,   и т.п. детско-взрослых общностей,</w:t>
      </w:r>
      <w:r w:rsidRPr="00451A7D">
        <w:rPr>
          <w:rFonts w:eastAsia="Batang"/>
          <w:kern w:val="2"/>
          <w:sz w:val="22"/>
          <w:szCs w:val="22"/>
          <w:lang w:eastAsia="ko-KR"/>
        </w:rPr>
        <w:t xml:space="preserve">которые </w:t>
      </w:r>
      <w:r w:rsidRPr="00451A7D">
        <w:rPr>
          <w:kern w:val="2"/>
          <w:sz w:val="22"/>
          <w:szCs w:val="22"/>
          <w:lang w:eastAsia="ko-KR"/>
        </w:rPr>
        <w:t xml:space="preserve">могли бы </w:t>
      </w:r>
      <w:r w:rsidRPr="00451A7D">
        <w:rPr>
          <w:rFonts w:eastAsia="Batang"/>
          <w:kern w:val="2"/>
          <w:sz w:val="22"/>
          <w:szCs w:val="22"/>
          <w:lang w:eastAsia="ko-KR"/>
        </w:rPr>
        <w:t>объединять обучающихся и педагогических работников общими позитивными эмоциями и доверительными отношениями друг к другу;</w:t>
      </w:r>
    </w:p>
    <w:p w:rsidR="00451A7D" w:rsidRPr="00451A7D" w:rsidRDefault="00451A7D" w:rsidP="00FC1AE4">
      <w:pPr>
        <w:widowControl w:val="0"/>
        <w:tabs>
          <w:tab w:val="left" w:pos="709"/>
          <w:tab w:val="left" w:pos="851"/>
        </w:tabs>
        <w:autoSpaceDE w:val="0"/>
        <w:autoSpaceDN w:val="0"/>
        <w:spacing w:line="276" w:lineRule="auto"/>
        <w:ind w:firstLine="426"/>
        <w:jc w:val="both"/>
        <w:rPr>
          <w:kern w:val="2"/>
          <w:sz w:val="22"/>
          <w:szCs w:val="22"/>
          <w:lang w:eastAsia="ko-KR"/>
        </w:rPr>
      </w:pPr>
      <w:r w:rsidRPr="00451A7D">
        <w:rPr>
          <w:rFonts w:eastAsia="Batang"/>
          <w:kern w:val="2"/>
          <w:sz w:val="22"/>
          <w:szCs w:val="22"/>
          <w:lang w:eastAsia="ko-KR"/>
        </w:rPr>
        <w:t>создание в</w:t>
      </w:r>
      <w:r w:rsidRPr="00451A7D">
        <w:rPr>
          <w:kern w:val="2"/>
          <w:sz w:val="22"/>
          <w:szCs w:val="22"/>
          <w:lang w:eastAsia="ko-KR"/>
        </w:rPr>
        <w:t xml:space="preserve"> детских объединениях традиций, задающих их членам определенные социально значимые формы поведения;</w:t>
      </w:r>
    </w:p>
    <w:p w:rsidR="00451A7D" w:rsidRPr="00451A7D" w:rsidRDefault="00451A7D" w:rsidP="00FC1AE4">
      <w:pPr>
        <w:widowControl w:val="0"/>
        <w:tabs>
          <w:tab w:val="left" w:pos="709"/>
          <w:tab w:val="left" w:pos="851"/>
        </w:tabs>
        <w:autoSpaceDE w:val="0"/>
        <w:autoSpaceDN w:val="0"/>
        <w:spacing w:line="276" w:lineRule="auto"/>
        <w:ind w:firstLine="426"/>
        <w:jc w:val="both"/>
        <w:rPr>
          <w:kern w:val="2"/>
          <w:sz w:val="22"/>
          <w:szCs w:val="22"/>
          <w:lang w:eastAsia="ko-KR"/>
        </w:rPr>
      </w:pPr>
      <w:r w:rsidRPr="00451A7D">
        <w:rPr>
          <w:kern w:val="2"/>
          <w:sz w:val="22"/>
          <w:szCs w:val="22"/>
          <w:lang w:eastAsia="ko-KR"/>
        </w:rPr>
        <w:t xml:space="preserve">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 </w:t>
      </w:r>
    </w:p>
    <w:p w:rsidR="00451A7D" w:rsidRPr="00451A7D" w:rsidRDefault="00451A7D" w:rsidP="00FC1AE4">
      <w:pPr>
        <w:widowControl w:val="0"/>
        <w:tabs>
          <w:tab w:val="left" w:pos="709"/>
          <w:tab w:val="left" w:pos="851"/>
        </w:tabs>
        <w:autoSpaceDE w:val="0"/>
        <w:autoSpaceDN w:val="0"/>
        <w:spacing w:line="276" w:lineRule="auto"/>
        <w:ind w:firstLine="426"/>
        <w:jc w:val="both"/>
        <w:rPr>
          <w:kern w:val="2"/>
          <w:sz w:val="22"/>
          <w:szCs w:val="22"/>
          <w:lang w:eastAsia="ko-KR"/>
        </w:rPr>
      </w:pPr>
      <w:r w:rsidRPr="00451A7D">
        <w:rPr>
          <w:kern w:val="2"/>
          <w:sz w:val="22"/>
          <w:szCs w:val="22"/>
          <w:lang w:eastAsia="ko-KR"/>
        </w:rPr>
        <w:t xml:space="preserve">поощрение </w:t>
      </w:r>
      <w:r w:rsidRPr="00451A7D">
        <w:rPr>
          <w:color w:val="000000"/>
          <w:w w:val="0"/>
          <w:kern w:val="2"/>
          <w:sz w:val="22"/>
          <w:szCs w:val="22"/>
          <w:lang w:eastAsia="ko-KR"/>
        </w:rPr>
        <w:t>педагогическими работниками</w:t>
      </w:r>
      <w:r w:rsidRPr="00451A7D">
        <w:rPr>
          <w:kern w:val="2"/>
          <w:sz w:val="22"/>
          <w:szCs w:val="22"/>
          <w:lang w:eastAsia="ko-KR"/>
        </w:rPr>
        <w:t xml:space="preserve"> детских инициатив и детского самоуправления. </w:t>
      </w:r>
    </w:p>
    <w:p w:rsidR="00451A7D" w:rsidRPr="00451A7D" w:rsidRDefault="00451A7D" w:rsidP="00FC1AE4">
      <w:pPr>
        <w:widowControl w:val="0"/>
        <w:tabs>
          <w:tab w:val="left" w:pos="709"/>
        </w:tabs>
        <w:wordWrap w:val="0"/>
        <w:autoSpaceDE w:val="0"/>
        <w:autoSpaceDN w:val="0"/>
        <w:spacing w:line="276" w:lineRule="auto"/>
        <w:ind w:firstLine="426"/>
        <w:jc w:val="both"/>
        <w:rPr>
          <w:rFonts w:eastAsia="№Е"/>
          <w:kern w:val="2"/>
          <w:sz w:val="22"/>
          <w:szCs w:val="22"/>
          <w:lang w:eastAsia="ko-KR"/>
        </w:rPr>
      </w:pPr>
      <w:r w:rsidRPr="00451A7D">
        <w:rPr>
          <w:rFonts w:eastAsia="№Е"/>
          <w:kern w:val="2"/>
          <w:sz w:val="22"/>
          <w:szCs w:val="22"/>
          <w:lang w:eastAsia="ko-KR"/>
        </w:rPr>
        <w:t xml:space="preserve"> Реализация воспитательного потенциала курсов внеурочной деятельности происходит в рамках следующих выбранных обучающимися ее видов:</w:t>
      </w:r>
    </w:p>
    <w:p w:rsidR="00451A7D" w:rsidRPr="00451A7D" w:rsidRDefault="00451A7D" w:rsidP="00FC1AE4">
      <w:pPr>
        <w:widowControl w:val="0"/>
        <w:tabs>
          <w:tab w:val="left" w:pos="709"/>
        </w:tabs>
        <w:wordWrap w:val="0"/>
        <w:autoSpaceDE w:val="0"/>
        <w:autoSpaceDN w:val="0"/>
        <w:spacing w:line="276" w:lineRule="auto"/>
        <w:ind w:firstLine="426"/>
        <w:jc w:val="both"/>
        <w:rPr>
          <w:b/>
          <w:color w:val="000000"/>
          <w:w w:val="0"/>
          <w:kern w:val="2"/>
          <w:sz w:val="22"/>
          <w:szCs w:val="22"/>
          <w:lang w:eastAsia="ko-KR"/>
        </w:rPr>
      </w:pPr>
      <w:r w:rsidRPr="00451A7D">
        <w:rPr>
          <w:color w:val="000000"/>
          <w:sz w:val="22"/>
          <w:szCs w:val="22"/>
        </w:rPr>
        <w:t xml:space="preserve"> 1. Духовно-нравственное: проведение дней театра и музея, выставок рисунков, поделок, организация экскурсий, тематических бесед,  встреч, классных часов, участие в выставках детского творчества и конкурсах на уровне школы, города, области</w:t>
      </w:r>
    </w:p>
    <w:p w:rsidR="00451A7D" w:rsidRPr="00451A7D" w:rsidRDefault="00451A7D" w:rsidP="00FC1AE4">
      <w:pPr>
        <w:widowControl w:val="0"/>
        <w:numPr>
          <w:ilvl w:val="0"/>
          <w:numId w:val="95"/>
        </w:numPr>
        <w:shd w:val="clear" w:color="auto" w:fill="FFFFFF"/>
        <w:tabs>
          <w:tab w:val="left" w:pos="709"/>
        </w:tabs>
        <w:wordWrap w:val="0"/>
        <w:autoSpaceDE w:val="0"/>
        <w:autoSpaceDN w:val="0"/>
        <w:ind w:left="0" w:firstLine="426"/>
        <w:jc w:val="both"/>
        <w:rPr>
          <w:rFonts w:eastAsia="№Е"/>
          <w:color w:val="000000"/>
          <w:sz w:val="22"/>
          <w:szCs w:val="22"/>
        </w:rPr>
      </w:pPr>
      <w:r w:rsidRPr="00451A7D">
        <w:rPr>
          <w:rFonts w:eastAsia="№Е"/>
          <w:color w:val="000000"/>
          <w:sz w:val="22"/>
          <w:szCs w:val="22"/>
        </w:rPr>
        <w:t>Спортивно-оздоровительное: походы, экскурсии, подвижные игры, «Веселые старты», «Дни здоровья», школьные, районные, республиканские спортивные соревнования, а также беседы по охране здоровья, использование физкультминуток и игровых моментов на уроках.</w:t>
      </w:r>
    </w:p>
    <w:p w:rsidR="00451A7D" w:rsidRPr="00451A7D" w:rsidRDefault="00451A7D" w:rsidP="00FC1AE4">
      <w:pPr>
        <w:widowControl w:val="0"/>
        <w:numPr>
          <w:ilvl w:val="0"/>
          <w:numId w:val="95"/>
        </w:numPr>
        <w:shd w:val="clear" w:color="auto" w:fill="FFFFFF"/>
        <w:tabs>
          <w:tab w:val="left" w:pos="709"/>
        </w:tabs>
        <w:wordWrap w:val="0"/>
        <w:autoSpaceDE w:val="0"/>
        <w:autoSpaceDN w:val="0"/>
        <w:ind w:left="0" w:firstLine="426"/>
        <w:jc w:val="both"/>
        <w:rPr>
          <w:color w:val="000000"/>
          <w:sz w:val="22"/>
          <w:szCs w:val="22"/>
        </w:rPr>
      </w:pPr>
      <w:r w:rsidRPr="00451A7D">
        <w:rPr>
          <w:color w:val="000000"/>
          <w:sz w:val="22"/>
          <w:szCs w:val="22"/>
        </w:rPr>
        <w:t>Общекультурное: участие в конкурсах, игры-путешествия, сюжетно-ролевые игры, экскурсии, беседы.</w:t>
      </w:r>
    </w:p>
    <w:p w:rsidR="00451A7D" w:rsidRPr="00451A7D" w:rsidRDefault="00451A7D" w:rsidP="00FC1AE4">
      <w:pPr>
        <w:widowControl w:val="0"/>
        <w:numPr>
          <w:ilvl w:val="0"/>
          <w:numId w:val="95"/>
        </w:numPr>
        <w:shd w:val="clear" w:color="auto" w:fill="FFFFFF"/>
        <w:tabs>
          <w:tab w:val="left" w:pos="709"/>
        </w:tabs>
        <w:wordWrap w:val="0"/>
        <w:autoSpaceDE w:val="0"/>
        <w:autoSpaceDN w:val="0"/>
        <w:ind w:left="0" w:firstLine="426"/>
        <w:jc w:val="both"/>
        <w:rPr>
          <w:rFonts w:eastAsia="№Е"/>
          <w:color w:val="000000"/>
          <w:sz w:val="22"/>
          <w:szCs w:val="22"/>
        </w:rPr>
      </w:pPr>
      <w:r w:rsidRPr="00451A7D">
        <w:rPr>
          <w:rFonts w:eastAsia="№Е"/>
          <w:color w:val="000000"/>
          <w:sz w:val="22"/>
          <w:szCs w:val="22"/>
        </w:rPr>
        <w:t>Общеинтеллектуальное включает библиотечные уроки, предметные недели, олимпиады, деловые и ролевые игры, экскурсии, конференции, конкурсы, олимпиады, разработку проектов по урокам.</w:t>
      </w:r>
    </w:p>
    <w:p w:rsidR="00451A7D" w:rsidRPr="00451A7D" w:rsidRDefault="00451A7D" w:rsidP="00FC1AE4">
      <w:pPr>
        <w:widowControl w:val="0"/>
        <w:numPr>
          <w:ilvl w:val="0"/>
          <w:numId w:val="95"/>
        </w:numPr>
        <w:shd w:val="clear" w:color="auto" w:fill="FFFFFF"/>
        <w:tabs>
          <w:tab w:val="left" w:pos="709"/>
        </w:tabs>
        <w:wordWrap w:val="0"/>
        <w:autoSpaceDE w:val="0"/>
        <w:autoSpaceDN w:val="0"/>
        <w:ind w:left="0" w:firstLine="426"/>
        <w:jc w:val="both"/>
        <w:rPr>
          <w:color w:val="000000"/>
          <w:sz w:val="22"/>
          <w:szCs w:val="22"/>
        </w:rPr>
      </w:pPr>
      <w:r w:rsidRPr="00451A7D">
        <w:rPr>
          <w:color w:val="000000"/>
          <w:sz w:val="22"/>
          <w:szCs w:val="22"/>
        </w:rPr>
        <w:t>Социальное: целевые прогулки, экскурсии, наблюдения, опыты, ролевые игры, беседы, творческие конкурсы и акции, практикумы, экскурсии, беседы, участие в различных мероприятиях, разработка проектов.</w:t>
      </w:r>
    </w:p>
    <w:p w:rsidR="00451A7D" w:rsidRPr="00451A7D" w:rsidRDefault="00451A7D" w:rsidP="00FC1AE4">
      <w:pPr>
        <w:widowControl w:val="0"/>
        <w:tabs>
          <w:tab w:val="left" w:pos="709"/>
        </w:tabs>
        <w:wordWrap w:val="0"/>
        <w:autoSpaceDE w:val="0"/>
        <w:autoSpaceDN w:val="0"/>
        <w:spacing w:line="276" w:lineRule="auto"/>
        <w:ind w:firstLine="426"/>
        <w:jc w:val="both"/>
        <w:rPr>
          <w:b/>
          <w:color w:val="000000"/>
          <w:w w:val="0"/>
          <w:kern w:val="2"/>
          <w:sz w:val="22"/>
          <w:szCs w:val="22"/>
          <w:lang w:eastAsia="ko-KR"/>
        </w:rPr>
      </w:pPr>
      <w:r w:rsidRPr="00451A7D">
        <w:rPr>
          <w:b/>
          <w:color w:val="000000"/>
          <w:w w:val="0"/>
          <w:kern w:val="2"/>
          <w:sz w:val="22"/>
          <w:szCs w:val="22"/>
          <w:lang w:eastAsia="ko-KR"/>
        </w:rPr>
        <w:t>3.3. Модуль «Школьный урок»</w:t>
      </w:r>
    </w:p>
    <w:p w:rsidR="00451A7D" w:rsidRPr="00451A7D" w:rsidRDefault="00451A7D" w:rsidP="00FC1AE4">
      <w:pPr>
        <w:widowControl w:val="0"/>
        <w:tabs>
          <w:tab w:val="left" w:pos="709"/>
        </w:tabs>
        <w:autoSpaceDE w:val="0"/>
        <w:autoSpaceDN w:val="0"/>
        <w:adjustRightInd w:val="0"/>
        <w:spacing w:line="276" w:lineRule="auto"/>
        <w:ind w:right="-1" w:firstLine="426"/>
        <w:jc w:val="both"/>
        <w:rPr>
          <w:i/>
          <w:kern w:val="2"/>
          <w:sz w:val="22"/>
          <w:szCs w:val="22"/>
          <w:lang w:eastAsia="ko-KR"/>
        </w:rPr>
      </w:pPr>
      <w:r w:rsidRPr="00451A7D">
        <w:rPr>
          <w:rFonts w:eastAsia="№Е"/>
          <w:kern w:val="2"/>
          <w:sz w:val="22"/>
          <w:szCs w:val="22"/>
          <w:lang w:eastAsia="ko-KR"/>
        </w:rPr>
        <w:t xml:space="preserve">Реализация </w:t>
      </w:r>
      <w:r w:rsidRPr="00451A7D">
        <w:rPr>
          <w:color w:val="000000"/>
          <w:w w:val="0"/>
          <w:kern w:val="2"/>
          <w:sz w:val="22"/>
          <w:szCs w:val="22"/>
          <w:lang w:eastAsia="ko-KR"/>
        </w:rPr>
        <w:t>педагогическими работниками</w:t>
      </w:r>
      <w:r w:rsidRPr="00451A7D">
        <w:rPr>
          <w:rFonts w:eastAsia="№Е"/>
          <w:kern w:val="2"/>
          <w:sz w:val="22"/>
          <w:szCs w:val="22"/>
          <w:lang w:eastAsia="ko-KR"/>
        </w:rPr>
        <w:t xml:space="preserve"> воспитательного потенциала урока предполагает следующее: </w:t>
      </w:r>
    </w:p>
    <w:p w:rsidR="00451A7D" w:rsidRPr="00451A7D" w:rsidRDefault="00451A7D" w:rsidP="00FC1AE4">
      <w:pPr>
        <w:widowControl w:val="0"/>
        <w:tabs>
          <w:tab w:val="left" w:pos="709"/>
        </w:tabs>
        <w:autoSpaceDE w:val="0"/>
        <w:autoSpaceDN w:val="0"/>
        <w:adjustRightInd w:val="0"/>
        <w:spacing w:line="276" w:lineRule="auto"/>
        <w:ind w:right="-1" w:firstLine="426"/>
        <w:jc w:val="both"/>
        <w:rPr>
          <w:i/>
          <w:kern w:val="2"/>
          <w:sz w:val="22"/>
          <w:szCs w:val="22"/>
          <w:lang w:eastAsia="ko-KR"/>
        </w:rPr>
      </w:pPr>
      <w:r w:rsidRPr="00451A7D">
        <w:rPr>
          <w:rFonts w:eastAsia="№Е"/>
          <w:kern w:val="2"/>
          <w:sz w:val="22"/>
          <w:szCs w:val="22"/>
          <w:lang w:eastAsia="ko-KR"/>
        </w:rPr>
        <w:t xml:space="preserve">установление доверительных отношений между педагогическим работником </w:t>
      </w:r>
      <w:r w:rsidRPr="00451A7D">
        <w:rPr>
          <w:rFonts w:eastAsia="№Е"/>
          <w:kern w:val="2"/>
          <w:sz w:val="22"/>
          <w:szCs w:val="22"/>
          <w:lang w:eastAsia="ko-KR"/>
        </w:rPr>
        <w:br/>
        <w:t>и его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451A7D" w:rsidRPr="00451A7D" w:rsidRDefault="00451A7D" w:rsidP="00FC1AE4">
      <w:pPr>
        <w:widowControl w:val="0"/>
        <w:tabs>
          <w:tab w:val="left" w:pos="709"/>
        </w:tabs>
        <w:autoSpaceDE w:val="0"/>
        <w:autoSpaceDN w:val="0"/>
        <w:adjustRightInd w:val="0"/>
        <w:spacing w:line="276" w:lineRule="auto"/>
        <w:ind w:right="-1" w:firstLine="426"/>
        <w:jc w:val="both"/>
        <w:rPr>
          <w:i/>
          <w:kern w:val="2"/>
          <w:sz w:val="22"/>
          <w:szCs w:val="22"/>
          <w:lang w:eastAsia="ko-KR"/>
        </w:rPr>
      </w:pPr>
      <w:r w:rsidRPr="00451A7D">
        <w:rPr>
          <w:rFonts w:eastAsia="№Е"/>
          <w:kern w:val="2"/>
          <w:sz w:val="22"/>
          <w:szCs w:val="22"/>
          <w:lang w:eastAsia="ko-KR"/>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451A7D" w:rsidRPr="00451A7D" w:rsidRDefault="00451A7D" w:rsidP="00FC1AE4">
      <w:pPr>
        <w:widowControl w:val="0"/>
        <w:tabs>
          <w:tab w:val="left" w:pos="709"/>
        </w:tabs>
        <w:autoSpaceDE w:val="0"/>
        <w:autoSpaceDN w:val="0"/>
        <w:adjustRightInd w:val="0"/>
        <w:spacing w:line="276" w:lineRule="auto"/>
        <w:ind w:right="-1" w:firstLine="426"/>
        <w:jc w:val="both"/>
        <w:rPr>
          <w:i/>
          <w:kern w:val="2"/>
          <w:sz w:val="22"/>
          <w:szCs w:val="22"/>
          <w:lang w:eastAsia="ko-KR"/>
        </w:rPr>
      </w:pPr>
      <w:r w:rsidRPr="00451A7D">
        <w:rPr>
          <w:rFonts w:eastAsia="№Е"/>
          <w:kern w:val="2"/>
          <w:sz w:val="22"/>
          <w:szCs w:val="22"/>
          <w:lang w:eastAsia="ko-KR"/>
        </w:rPr>
        <w:t xml:space="preserve">привлечение внимания обучающихся к ценностному аспекту изучаемых </w:t>
      </w:r>
      <w:r w:rsidRPr="00451A7D">
        <w:rPr>
          <w:rFonts w:eastAsia="№Е"/>
          <w:kern w:val="2"/>
          <w:sz w:val="22"/>
          <w:szCs w:val="22"/>
          <w:lang w:eastAsia="ko-KR"/>
        </w:rPr>
        <w:br/>
        <w:t xml:space="preserve">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451A7D" w:rsidRPr="00451A7D" w:rsidRDefault="00451A7D" w:rsidP="00FC1AE4">
      <w:pPr>
        <w:widowControl w:val="0"/>
        <w:tabs>
          <w:tab w:val="left" w:pos="709"/>
        </w:tabs>
        <w:autoSpaceDE w:val="0"/>
        <w:autoSpaceDN w:val="0"/>
        <w:adjustRightInd w:val="0"/>
        <w:spacing w:line="276" w:lineRule="auto"/>
        <w:ind w:right="-1" w:firstLine="426"/>
        <w:jc w:val="both"/>
        <w:rPr>
          <w:i/>
          <w:kern w:val="2"/>
          <w:sz w:val="22"/>
          <w:szCs w:val="22"/>
          <w:lang w:eastAsia="ko-KR"/>
        </w:rPr>
      </w:pPr>
      <w:r w:rsidRPr="00451A7D">
        <w:rPr>
          <w:rFonts w:eastAsia="№Е"/>
          <w:iCs/>
          <w:kern w:val="2"/>
          <w:sz w:val="22"/>
          <w:szCs w:val="22"/>
          <w:lang w:eastAsia="ko-KR"/>
        </w:rPr>
        <w:t xml:space="preserve">использование </w:t>
      </w:r>
      <w:r w:rsidRPr="00451A7D">
        <w:rPr>
          <w:kern w:val="2"/>
          <w:sz w:val="22"/>
          <w:szCs w:val="22"/>
          <w:lang w:eastAsia="ko-KR"/>
        </w:rPr>
        <w:t>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451A7D" w:rsidRPr="00451A7D" w:rsidRDefault="00451A7D" w:rsidP="00FC1AE4">
      <w:pPr>
        <w:widowControl w:val="0"/>
        <w:tabs>
          <w:tab w:val="left" w:pos="709"/>
        </w:tabs>
        <w:autoSpaceDE w:val="0"/>
        <w:autoSpaceDN w:val="0"/>
        <w:adjustRightInd w:val="0"/>
        <w:spacing w:line="276" w:lineRule="auto"/>
        <w:ind w:right="-1" w:firstLine="426"/>
        <w:jc w:val="both"/>
        <w:rPr>
          <w:i/>
          <w:kern w:val="2"/>
          <w:sz w:val="22"/>
          <w:szCs w:val="22"/>
          <w:lang w:eastAsia="ko-KR"/>
        </w:rPr>
      </w:pPr>
      <w:r w:rsidRPr="00451A7D">
        <w:rPr>
          <w:rFonts w:eastAsia="№Е"/>
          <w:kern w:val="2"/>
          <w:sz w:val="22"/>
          <w:szCs w:val="22"/>
          <w:lang w:eastAsia="ko-KR"/>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w:t>
      </w:r>
      <w:r w:rsidRPr="00451A7D">
        <w:rPr>
          <w:kern w:val="2"/>
          <w:sz w:val="22"/>
          <w:szCs w:val="22"/>
          <w:lang w:eastAsia="ko-KR"/>
        </w:rPr>
        <w:t xml:space="preserve">учат обучающихся командной работе и взаимодействию с другими обучающимися;  </w:t>
      </w:r>
    </w:p>
    <w:p w:rsidR="00451A7D" w:rsidRPr="00451A7D" w:rsidRDefault="00451A7D" w:rsidP="00FC1AE4">
      <w:pPr>
        <w:widowControl w:val="0"/>
        <w:tabs>
          <w:tab w:val="left" w:pos="709"/>
        </w:tabs>
        <w:autoSpaceDE w:val="0"/>
        <w:autoSpaceDN w:val="0"/>
        <w:adjustRightInd w:val="0"/>
        <w:spacing w:line="276" w:lineRule="auto"/>
        <w:ind w:right="-1" w:firstLine="426"/>
        <w:jc w:val="both"/>
        <w:rPr>
          <w:kern w:val="2"/>
          <w:sz w:val="22"/>
          <w:szCs w:val="22"/>
          <w:lang w:eastAsia="ko-KR"/>
        </w:rPr>
      </w:pPr>
      <w:r w:rsidRPr="00451A7D">
        <w:rPr>
          <w:kern w:val="2"/>
          <w:sz w:val="22"/>
          <w:szCs w:val="22"/>
          <w:lang w:eastAsia="ko-KR"/>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451A7D" w:rsidRPr="00451A7D" w:rsidRDefault="00451A7D" w:rsidP="00FC1AE4">
      <w:pPr>
        <w:widowControl w:val="0"/>
        <w:tabs>
          <w:tab w:val="left" w:pos="709"/>
        </w:tabs>
        <w:autoSpaceDE w:val="0"/>
        <w:autoSpaceDN w:val="0"/>
        <w:adjustRightInd w:val="0"/>
        <w:spacing w:line="276" w:lineRule="auto"/>
        <w:ind w:right="-1" w:firstLine="426"/>
        <w:jc w:val="both"/>
        <w:rPr>
          <w:i/>
          <w:kern w:val="2"/>
          <w:sz w:val="22"/>
          <w:szCs w:val="22"/>
          <w:lang w:eastAsia="ko-KR"/>
        </w:rPr>
      </w:pPr>
      <w:r w:rsidRPr="00451A7D">
        <w:rPr>
          <w:rFonts w:eastAsia="№Е"/>
          <w:kern w:val="2"/>
          <w:sz w:val="22"/>
          <w:szCs w:val="22"/>
          <w:lang w:eastAsia="ko-KR"/>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451A7D" w:rsidRPr="00451A7D" w:rsidRDefault="00451A7D" w:rsidP="00FC1AE4">
      <w:pPr>
        <w:widowControl w:val="0"/>
        <w:tabs>
          <w:tab w:val="left" w:pos="709"/>
        </w:tabs>
        <w:autoSpaceDE w:val="0"/>
        <w:autoSpaceDN w:val="0"/>
        <w:adjustRightInd w:val="0"/>
        <w:spacing w:line="276" w:lineRule="auto"/>
        <w:ind w:right="-1" w:firstLine="426"/>
        <w:jc w:val="both"/>
        <w:rPr>
          <w:rFonts w:eastAsia="№Е"/>
          <w:kern w:val="2"/>
          <w:sz w:val="22"/>
          <w:szCs w:val="22"/>
          <w:lang w:eastAsia="ko-KR"/>
        </w:rPr>
      </w:pPr>
      <w:r w:rsidRPr="00451A7D">
        <w:rPr>
          <w:rFonts w:eastAsia="№Е"/>
          <w:kern w:val="2"/>
          <w:sz w:val="22"/>
          <w:szCs w:val="22"/>
          <w:lang w:eastAsia="ko-KR"/>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451A7D" w:rsidRPr="00451A7D" w:rsidRDefault="00451A7D" w:rsidP="00FC1AE4">
      <w:pPr>
        <w:tabs>
          <w:tab w:val="left" w:pos="709"/>
        </w:tabs>
        <w:spacing w:line="276" w:lineRule="auto"/>
        <w:ind w:firstLine="426"/>
        <w:jc w:val="both"/>
        <w:rPr>
          <w:rFonts w:eastAsia="№Е"/>
          <w:sz w:val="22"/>
          <w:szCs w:val="22"/>
        </w:rPr>
      </w:pPr>
      <w:r w:rsidRPr="00451A7D">
        <w:rPr>
          <w:rFonts w:eastAsia="№Е"/>
          <w:b/>
          <w:color w:val="000000"/>
          <w:w w:val="0"/>
          <w:sz w:val="22"/>
          <w:szCs w:val="22"/>
        </w:rPr>
        <w:t xml:space="preserve">3.4. Модуль </w:t>
      </w:r>
      <w:r w:rsidRPr="00451A7D">
        <w:rPr>
          <w:rFonts w:eastAsia="№Е"/>
          <w:b/>
          <w:sz w:val="22"/>
          <w:szCs w:val="22"/>
        </w:rPr>
        <w:t>«Работа с родителями»</w:t>
      </w:r>
    </w:p>
    <w:p w:rsidR="00451A7D" w:rsidRPr="00451A7D" w:rsidRDefault="00451A7D" w:rsidP="00FC1AE4">
      <w:pPr>
        <w:widowControl w:val="0"/>
        <w:tabs>
          <w:tab w:val="left" w:pos="709"/>
          <w:tab w:val="left" w:pos="851"/>
        </w:tabs>
        <w:autoSpaceDE w:val="0"/>
        <w:autoSpaceDN w:val="0"/>
        <w:spacing w:line="276" w:lineRule="auto"/>
        <w:ind w:firstLine="426"/>
        <w:jc w:val="both"/>
        <w:rPr>
          <w:rFonts w:eastAsia="№Е"/>
          <w:kern w:val="2"/>
          <w:sz w:val="22"/>
          <w:szCs w:val="22"/>
          <w:lang w:eastAsia="ko-KR"/>
        </w:rPr>
      </w:pPr>
      <w:r w:rsidRPr="00451A7D">
        <w:rPr>
          <w:kern w:val="2"/>
          <w:sz w:val="22"/>
          <w:szCs w:val="22"/>
          <w:lang w:eastAsia="ko-KR"/>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w:t>
      </w:r>
    </w:p>
    <w:p w:rsidR="00451A7D" w:rsidRPr="00451A7D" w:rsidRDefault="00451A7D" w:rsidP="00FC1AE4">
      <w:pPr>
        <w:tabs>
          <w:tab w:val="left" w:pos="709"/>
        </w:tabs>
        <w:spacing w:line="276" w:lineRule="auto"/>
        <w:ind w:firstLine="426"/>
        <w:jc w:val="both"/>
        <w:rPr>
          <w:rFonts w:eastAsia="№Е"/>
          <w:sz w:val="22"/>
          <w:szCs w:val="22"/>
        </w:rPr>
      </w:pPr>
      <w:r w:rsidRPr="00451A7D">
        <w:rPr>
          <w:rFonts w:eastAsia="№Е"/>
          <w:sz w:val="22"/>
          <w:szCs w:val="22"/>
        </w:rPr>
        <w:t xml:space="preserve">На групповом уровне: </w:t>
      </w:r>
    </w:p>
    <w:p w:rsidR="00451A7D" w:rsidRPr="00451A7D" w:rsidRDefault="00451A7D" w:rsidP="00FC1AE4">
      <w:pPr>
        <w:tabs>
          <w:tab w:val="left" w:pos="709"/>
        </w:tabs>
        <w:spacing w:line="276" w:lineRule="auto"/>
        <w:ind w:right="-1" w:firstLine="426"/>
        <w:jc w:val="both"/>
        <w:rPr>
          <w:rFonts w:eastAsia="№Е"/>
          <w:sz w:val="22"/>
          <w:szCs w:val="22"/>
        </w:rPr>
      </w:pPr>
      <w:r w:rsidRPr="00451A7D">
        <w:rPr>
          <w:rFonts w:eastAsia="№Е"/>
          <w:sz w:val="22"/>
          <w:szCs w:val="22"/>
        </w:rPr>
        <w:t>•</w:t>
      </w:r>
      <w:r w:rsidRPr="00451A7D">
        <w:rPr>
          <w:rFonts w:eastAsia="№Е"/>
          <w:sz w:val="22"/>
          <w:szCs w:val="22"/>
        </w:rPr>
        <w:tab/>
        <w:t xml:space="preserve">   Совет родителей    участвующие в управлении школой и решении вопросов воспитания </w:t>
      </w:r>
    </w:p>
    <w:p w:rsidR="00451A7D" w:rsidRPr="00451A7D" w:rsidRDefault="00451A7D" w:rsidP="00FC1AE4">
      <w:pPr>
        <w:tabs>
          <w:tab w:val="left" w:pos="709"/>
        </w:tabs>
        <w:spacing w:line="276" w:lineRule="auto"/>
        <w:ind w:right="-1" w:firstLine="426"/>
        <w:jc w:val="both"/>
        <w:rPr>
          <w:rFonts w:eastAsia="№Е"/>
          <w:i/>
          <w:sz w:val="22"/>
          <w:szCs w:val="22"/>
        </w:rPr>
      </w:pPr>
      <w:r w:rsidRPr="00451A7D">
        <w:rPr>
          <w:rFonts w:eastAsia="№Е"/>
          <w:i/>
          <w:sz w:val="22"/>
          <w:szCs w:val="22"/>
        </w:rPr>
        <w:t>•</w:t>
      </w:r>
      <w:r w:rsidRPr="00451A7D">
        <w:rPr>
          <w:rFonts w:eastAsia="№Е"/>
          <w:i/>
          <w:sz w:val="22"/>
          <w:szCs w:val="22"/>
        </w:rPr>
        <w:tab/>
        <w:t>встречи родителей   с приглашенными специалистами: социальными работниками, врачами, инспекторами  ПДН, ОМВД, ГИБДД, представителями прокуратуры по вопросам профилактики правонарушений;</w:t>
      </w:r>
    </w:p>
    <w:p w:rsidR="00451A7D" w:rsidRPr="00451A7D" w:rsidRDefault="00451A7D" w:rsidP="00FC1AE4">
      <w:pPr>
        <w:tabs>
          <w:tab w:val="left" w:pos="709"/>
        </w:tabs>
        <w:spacing w:line="276" w:lineRule="auto"/>
        <w:ind w:right="-1" w:firstLine="426"/>
        <w:jc w:val="both"/>
        <w:rPr>
          <w:rFonts w:eastAsia="№Е"/>
          <w:i/>
          <w:sz w:val="22"/>
          <w:szCs w:val="22"/>
        </w:rPr>
      </w:pPr>
      <w:r w:rsidRPr="00451A7D">
        <w:rPr>
          <w:rFonts w:eastAsia="№Е"/>
          <w:i/>
          <w:sz w:val="22"/>
          <w:szCs w:val="22"/>
        </w:rPr>
        <w:t>•</w:t>
      </w:r>
      <w:r w:rsidRPr="00451A7D">
        <w:rPr>
          <w:rFonts w:eastAsia="№Е"/>
          <w:i/>
          <w:sz w:val="22"/>
          <w:szCs w:val="22"/>
        </w:rPr>
        <w:tab/>
        <w:t>общешкольные родительские собрания, происходящие в режиме обсуждения наиболее острых проблем обучения и воспитания школьников;</w:t>
      </w:r>
    </w:p>
    <w:p w:rsidR="00451A7D" w:rsidRPr="00451A7D" w:rsidRDefault="00451A7D" w:rsidP="00FC1AE4">
      <w:pPr>
        <w:tabs>
          <w:tab w:val="left" w:pos="709"/>
        </w:tabs>
        <w:spacing w:line="276" w:lineRule="auto"/>
        <w:ind w:right="-1" w:firstLine="426"/>
        <w:jc w:val="both"/>
        <w:rPr>
          <w:rFonts w:eastAsia="№Е"/>
          <w:i/>
          <w:sz w:val="22"/>
          <w:szCs w:val="22"/>
        </w:rPr>
      </w:pPr>
      <w:r w:rsidRPr="00451A7D">
        <w:rPr>
          <w:rFonts w:eastAsia="№Е"/>
          <w:i/>
          <w:sz w:val="22"/>
          <w:szCs w:val="22"/>
        </w:rPr>
        <w:t>•</w:t>
      </w:r>
      <w:r w:rsidRPr="00451A7D">
        <w:rPr>
          <w:rFonts w:eastAsia="№Е"/>
          <w:i/>
          <w:sz w:val="22"/>
          <w:szCs w:val="22"/>
        </w:rPr>
        <w:tab/>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451A7D" w:rsidRPr="00451A7D" w:rsidRDefault="00451A7D" w:rsidP="00FC1AE4">
      <w:pPr>
        <w:tabs>
          <w:tab w:val="left" w:pos="709"/>
        </w:tabs>
        <w:spacing w:line="276" w:lineRule="auto"/>
        <w:ind w:firstLine="426"/>
        <w:jc w:val="both"/>
        <w:rPr>
          <w:rFonts w:eastAsia="№Е"/>
          <w:sz w:val="22"/>
          <w:szCs w:val="22"/>
        </w:rPr>
      </w:pPr>
      <w:r w:rsidRPr="00451A7D">
        <w:rPr>
          <w:rFonts w:eastAsia="№Е"/>
          <w:i/>
          <w:sz w:val="22"/>
          <w:szCs w:val="22"/>
        </w:rPr>
        <w:t>•</w:t>
      </w:r>
      <w:r w:rsidRPr="00451A7D">
        <w:rPr>
          <w:rFonts w:eastAsia="№Е"/>
          <w:i/>
          <w:sz w:val="22"/>
          <w:szCs w:val="22"/>
        </w:rPr>
        <w:tab/>
        <w:t>информирование и взаимодействие с родителями посредством электронного журнала и школьного сайта</w:t>
      </w:r>
    </w:p>
    <w:p w:rsidR="00451A7D" w:rsidRPr="00451A7D" w:rsidRDefault="00451A7D" w:rsidP="00FC1AE4">
      <w:pPr>
        <w:tabs>
          <w:tab w:val="left" w:pos="709"/>
        </w:tabs>
        <w:spacing w:line="276" w:lineRule="auto"/>
        <w:ind w:firstLine="426"/>
        <w:jc w:val="both"/>
        <w:rPr>
          <w:rFonts w:eastAsia="№Е"/>
          <w:sz w:val="22"/>
          <w:szCs w:val="22"/>
        </w:rPr>
      </w:pPr>
      <w:r w:rsidRPr="00451A7D">
        <w:rPr>
          <w:rFonts w:eastAsia="№Е"/>
          <w:sz w:val="22"/>
          <w:szCs w:val="22"/>
        </w:rPr>
        <w:t xml:space="preserve">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451A7D" w:rsidRPr="00451A7D" w:rsidRDefault="00451A7D" w:rsidP="00FC1AE4">
      <w:pPr>
        <w:tabs>
          <w:tab w:val="left" w:pos="709"/>
        </w:tabs>
        <w:spacing w:line="276" w:lineRule="auto"/>
        <w:ind w:firstLine="426"/>
        <w:jc w:val="both"/>
        <w:rPr>
          <w:rFonts w:eastAsia="№Е"/>
          <w:sz w:val="22"/>
          <w:szCs w:val="22"/>
        </w:rPr>
      </w:pPr>
      <w:r w:rsidRPr="00451A7D">
        <w:rPr>
          <w:rFonts w:eastAsia="№Е"/>
          <w:sz w:val="22"/>
          <w:szCs w:val="22"/>
        </w:rPr>
        <w:t>общешкольные родительские собрания, происходящие в режиме обсуждения наиболее острых проблем обучения и воспитания обучающихся.</w:t>
      </w:r>
    </w:p>
    <w:p w:rsidR="00451A7D" w:rsidRPr="00545278" w:rsidRDefault="00451A7D" w:rsidP="00FC1AE4">
      <w:pPr>
        <w:tabs>
          <w:tab w:val="left" w:pos="709"/>
        </w:tabs>
        <w:spacing w:line="276" w:lineRule="auto"/>
        <w:ind w:right="-1" w:firstLine="426"/>
        <w:jc w:val="both"/>
        <w:rPr>
          <w:rFonts w:eastAsia="№Е"/>
          <w:sz w:val="22"/>
          <w:szCs w:val="22"/>
          <w:lang w:eastAsia="en-US"/>
        </w:rPr>
      </w:pPr>
      <w:r w:rsidRPr="00451A7D">
        <w:rPr>
          <w:rFonts w:eastAsia="№Е"/>
          <w:sz w:val="22"/>
          <w:szCs w:val="22"/>
          <w:lang w:eastAsia="en-US"/>
        </w:rPr>
        <w:t>Мероприятия по профилактике правонарушений в школе (помимо профилактических мероприятий с обучающимися, проводится встреча родителей и обучающихся с представителями Управле</w:t>
      </w:r>
      <w:r w:rsidR="00545278">
        <w:rPr>
          <w:rFonts w:eastAsia="№Е"/>
          <w:sz w:val="22"/>
          <w:szCs w:val="22"/>
          <w:lang w:eastAsia="en-US"/>
        </w:rPr>
        <w:t>ния образования, КДН и ЗП, ПДН)</w:t>
      </w:r>
    </w:p>
    <w:p w:rsidR="00451A7D" w:rsidRPr="00451A7D" w:rsidRDefault="00451A7D" w:rsidP="00FC1AE4">
      <w:pPr>
        <w:shd w:val="clear" w:color="auto" w:fill="FFFFFF"/>
        <w:tabs>
          <w:tab w:val="left" w:pos="709"/>
          <w:tab w:val="left" w:pos="993"/>
          <w:tab w:val="left" w:pos="1310"/>
        </w:tabs>
        <w:spacing w:line="276" w:lineRule="auto"/>
        <w:ind w:right="-1" w:firstLine="426"/>
        <w:jc w:val="both"/>
        <w:rPr>
          <w:rFonts w:eastAsia="№Е"/>
          <w:b/>
          <w:i/>
          <w:kern w:val="2"/>
          <w:sz w:val="22"/>
          <w:szCs w:val="22"/>
        </w:rPr>
      </w:pPr>
      <w:r w:rsidRPr="00451A7D">
        <w:rPr>
          <w:rFonts w:eastAsia="№Е"/>
          <w:b/>
          <w:i/>
          <w:kern w:val="2"/>
          <w:sz w:val="22"/>
          <w:szCs w:val="22"/>
        </w:rPr>
        <w:t>На индивидуальном уровне:</w:t>
      </w:r>
    </w:p>
    <w:p w:rsidR="00451A7D" w:rsidRPr="00451A7D" w:rsidRDefault="00451A7D" w:rsidP="00FC1AE4">
      <w:pPr>
        <w:widowControl w:val="0"/>
        <w:tabs>
          <w:tab w:val="left" w:pos="709"/>
          <w:tab w:val="left" w:pos="1310"/>
        </w:tabs>
        <w:autoSpaceDE w:val="0"/>
        <w:autoSpaceDN w:val="0"/>
        <w:spacing w:line="276" w:lineRule="auto"/>
        <w:ind w:firstLine="426"/>
        <w:jc w:val="both"/>
        <w:rPr>
          <w:kern w:val="2"/>
          <w:sz w:val="22"/>
          <w:szCs w:val="22"/>
          <w:lang w:eastAsia="ko-KR"/>
        </w:rPr>
      </w:pPr>
      <w:r w:rsidRPr="00451A7D">
        <w:rPr>
          <w:kern w:val="2"/>
          <w:sz w:val="22"/>
          <w:szCs w:val="22"/>
          <w:lang w:eastAsia="ko-KR"/>
        </w:rPr>
        <w:t>работа специалистов по запросу родителей для решения острых конфликтных ситуаций;</w:t>
      </w:r>
    </w:p>
    <w:p w:rsidR="00451A7D" w:rsidRPr="00451A7D" w:rsidRDefault="00451A7D" w:rsidP="00FC1AE4">
      <w:pPr>
        <w:widowControl w:val="0"/>
        <w:tabs>
          <w:tab w:val="left" w:pos="709"/>
          <w:tab w:val="left" w:pos="1310"/>
        </w:tabs>
        <w:autoSpaceDE w:val="0"/>
        <w:autoSpaceDN w:val="0"/>
        <w:spacing w:line="276" w:lineRule="auto"/>
        <w:ind w:firstLine="426"/>
        <w:jc w:val="both"/>
        <w:rPr>
          <w:kern w:val="2"/>
          <w:sz w:val="22"/>
          <w:szCs w:val="22"/>
          <w:lang w:eastAsia="ko-KR"/>
        </w:rPr>
      </w:pPr>
      <w:r w:rsidRPr="00451A7D">
        <w:rPr>
          <w:kern w:val="2"/>
          <w:sz w:val="22"/>
          <w:szCs w:val="22"/>
          <w:lang w:eastAsia="ko-KR"/>
        </w:rPr>
        <w:t>участие родителей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451A7D" w:rsidRPr="00451A7D" w:rsidRDefault="00451A7D" w:rsidP="00FC1AE4">
      <w:pPr>
        <w:tabs>
          <w:tab w:val="left" w:pos="709"/>
          <w:tab w:val="left" w:pos="1310"/>
        </w:tabs>
        <w:spacing w:line="276" w:lineRule="auto"/>
        <w:ind w:firstLine="426"/>
        <w:jc w:val="both"/>
        <w:rPr>
          <w:rFonts w:eastAsia="№Е"/>
          <w:kern w:val="2"/>
          <w:sz w:val="22"/>
          <w:szCs w:val="22"/>
        </w:rPr>
      </w:pPr>
      <w:r w:rsidRPr="00451A7D">
        <w:rPr>
          <w:rFonts w:eastAsia="№Е"/>
          <w:kern w:val="2"/>
          <w:sz w:val="22"/>
          <w:szCs w:val="22"/>
        </w:rPr>
        <w:t>помощь со стороны родителей в подготовке и проведении общешкольных и внутриклассных мероприятий воспитательной направленности;</w:t>
      </w:r>
    </w:p>
    <w:p w:rsidR="00451A7D" w:rsidRPr="00545278" w:rsidRDefault="00451A7D" w:rsidP="00FC1AE4">
      <w:pPr>
        <w:tabs>
          <w:tab w:val="left" w:pos="709"/>
          <w:tab w:val="left" w:pos="1310"/>
        </w:tabs>
        <w:spacing w:line="276" w:lineRule="auto"/>
        <w:ind w:firstLine="426"/>
        <w:jc w:val="both"/>
        <w:rPr>
          <w:rFonts w:eastAsia="№Е"/>
          <w:kern w:val="2"/>
          <w:sz w:val="22"/>
          <w:szCs w:val="22"/>
          <w:lang w:val="tt-RU"/>
        </w:rPr>
      </w:pPr>
      <w:r w:rsidRPr="00451A7D">
        <w:rPr>
          <w:rFonts w:eastAsia="№Е"/>
          <w:kern w:val="2"/>
          <w:sz w:val="22"/>
          <w:szCs w:val="22"/>
        </w:rPr>
        <w:t>индивидуальное консультирование c целью координации воспитательных усилий педагогических работников и родителей.</w:t>
      </w:r>
    </w:p>
    <w:p w:rsidR="00451A7D" w:rsidRPr="00545278" w:rsidRDefault="00451A7D" w:rsidP="00FC1AE4">
      <w:pPr>
        <w:widowControl w:val="0"/>
        <w:wordWrap w:val="0"/>
        <w:autoSpaceDE w:val="0"/>
        <w:autoSpaceDN w:val="0"/>
        <w:ind w:right="627" w:firstLine="426"/>
        <w:jc w:val="both"/>
        <w:rPr>
          <w:rFonts w:eastAsia="Batang"/>
          <w:b/>
          <w:i/>
          <w:kern w:val="2"/>
          <w:sz w:val="22"/>
          <w:szCs w:val="22"/>
          <w:u w:val="thick"/>
          <w:lang w:val="tt-RU" w:eastAsia="ko-KR"/>
        </w:rPr>
      </w:pPr>
      <w:r w:rsidRPr="00451A7D">
        <w:rPr>
          <w:rFonts w:eastAsia="Batang"/>
          <w:b/>
          <w:i/>
          <w:kern w:val="2"/>
          <w:sz w:val="22"/>
          <w:szCs w:val="22"/>
          <w:u w:val="thick"/>
          <w:lang w:eastAsia="ko-KR"/>
        </w:rPr>
        <w:t>Вариативные</w:t>
      </w:r>
      <w:r w:rsidR="00545278">
        <w:rPr>
          <w:rFonts w:eastAsia="Batang"/>
          <w:b/>
          <w:i/>
          <w:kern w:val="2"/>
          <w:sz w:val="22"/>
          <w:szCs w:val="22"/>
          <w:u w:val="thick"/>
          <w:lang w:eastAsia="ko-KR"/>
        </w:rPr>
        <w:t>модули</w:t>
      </w:r>
    </w:p>
    <w:p w:rsidR="00451A7D" w:rsidRPr="00451A7D" w:rsidRDefault="00451A7D" w:rsidP="00FC1AE4">
      <w:pPr>
        <w:widowControl w:val="0"/>
        <w:tabs>
          <w:tab w:val="left" w:pos="709"/>
        </w:tabs>
        <w:autoSpaceDE w:val="0"/>
        <w:autoSpaceDN w:val="0"/>
        <w:spacing w:line="276" w:lineRule="auto"/>
        <w:ind w:firstLine="426"/>
        <w:jc w:val="both"/>
        <w:rPr>
          <w:color w:val="000000" w:themeColor="text1"/>
          <w:w w:val="0"/>
          <w:kern w:val="2"/>
          <w:sz w:val="22"/>
          <w:szCs w:val="22"/>
          <w:lang w:eastAsia="ko-KR"/>
        </w:rPr>
      </w:pPr>
      <w:r w:rsidRPr="00451A7D">
        <w:rPr>
          <w:b/>
          <w:iCs/>
          <w:color w:val="000000" w:themeColor="text1"/>
          <w:w w:val="0"/>
          <w:kern w:val="2"/>
          <w:sz w:val="22"/>
          <w:szCs w:val="22"/>
          <w:lang w:eastAsia="ko-KR"/>
        </w:rPr>
        <w:t>3.5. Модуль «Ключевые общешкольные дела»</w:t>
      </w:r>
    </w:p>
    <w:p w:rsidR="00451A7D" w:rsidRPr="00451A7D" w:rsidRDefault="00451A7D" w:rsidP="00FC1AE4">
      <w:pPr>
        <w:widowControl w:val="0"/>
        <w:tabs>
          <w:tab w:val="left" w:pos="709"/>
        </w:tabs>
        <w:autoSpaceDE w:val="0"/>
        <w:autoSpaceDN w:val="0"/>
        <w:spacing w:line="276" w:lineRule="auto"/>
        <w:ind w:firstLine="426"/>
        <w:jc w:val="both"/>
        <w:rPr>
          <w:kern w:val="2"/>
          <w:sz w:val="22"/>
          <w:szCs w:val="22"/>
          <w:lang w:eastAsia="ko-KR"/>
        </w:rPr>
      </w:pPr>
      <w:r w:rsidRPr="00451A7D">
        <w:rPr>
          <w:color w:val="000000" w:themeColor="text1"/>
          <w:w w:val="0"/>
          <w:kern w:val="2"/>
          <w:sz w:val="22"/>
          <w:szCs w:val="22"/>
          <w:lang w:eastAsia="ko-KR"/>
        </w:rPr>
        <w:t xml:space="preserve">Ключевые дела – это главные </w:t>
      </w:r>
      <w:r w:rsidRPr="00451A7D">
        <w:rPr>
          <w:color w:val="000000"/>
          <w:w w:val="0"/>
          <w:kern w:val="2"/>
          <w:sz w:val="22"/>
          <w:szCs w:val="22"/>
          <w:lang w:eastAsia="ko-KR"/>
        </w:rPr>
        <w:t xml:space="preserve">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школе,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w:t>
      </w:r>
    </w:p>
    <w:p w:rsidR="00451A7D" w:rsidRPr="00451A7D" w:rsidRDefault="00451A7D" w:rsidP="00FC1AE4">
      <w:pPr>
        <w:widowControl w:val="0"/>
        <w:tabs>
          <w:tab w:val="left" w:pos="709"/>
        </w:tabs>
        <w:autoSpaceDE w:val="0"/>
        <w:autoSpaceDN w:val="0"/>
        <w:spacing w:line="276" w:lineRule="auto"/>
        <w:ind w:firstLine="426"/>
        <w:jc w:val="both"/>
        <w:rPr>
          <w:kern w:val="2"/>
          <w:sz w:val="22"/>
          <w:szCs w:val="22"/>
          <w:lang w:eastAsia="ko-KR"/>
        </w:rPr>
      </w:pPr>
      <w:r w:rsidRPr="00451A7D">
        <w:rPr>
          <w:kern w:val="2"/>
          <w:sz w:val="22"/>
          <w:szCs w:val="22"/>
          <w:lang w:eastAsia="ko-KR"/>
        </w:rPr>
        <w:t>Для этого в образовательной организации используются следующие формы работы:</w:t>
      </w:r>
    </w:p>
    <w:p w:rsidR="00451A7D" w:rsidRPr="00451A7D" w:rsidRDefault="00451A7D" w:rsidP="00FC1AE4">
      <w:pPr>
        <w:widowControl w:val="0"/>
        <w:tabs>
          <w:tab w:val="left" w:pos="709"/>
        </w:tabs>
        <w:autoSpaceDE w:val="0"/>
        <w:autoSpaceDN w:val="0"/>
        <w:spacing w:line="276" w:lineRule="auto"/>
        <w:ind w:firstLine="426"/>
        <w:jc w:val="both"/>
        <w:rPr>
          <w:b/>
          <w:bCs/>
          <w:i/>
          <w:iCs/>
          <w:kern w:val="2"/>
          <w:sz w:val="22"/>
          <w:szCs w:val="22"/>
          <w:lang w:eastAsia="ko-KR"/>
        </w:rPr>
      </w:pPr>
      <w:r w:rsidRPr="00451A7D">
        <w:rPr>
          <w:b/>
          <w:bCs/>
          <w:i/>
          <w:iCs/>
          <w:kern w:val="2"/>
          <w:sz w:val="22"/>
          <w:szCs w:val="22"/>
          <w:lang w:eastAsia="ko-KR"/>
        </w:rPr>
        <w:t xml:space="preserve"> На внешкольном уровне:</w:t>
      </w:r>
    </w:p>
    <w:p w:rsidR="00451A7D" w:rsidRPr="00451A7D" w:rsidRDefault="00451A7D" w:rsidP="00FC1AE4">
      <w:pPr>
        <w:widowControl w:val="0"/>
        <w:tabs>
          <w:tab w:val="left" w:pos="709"/>
        </w:tabs>
        <w:autoSpaceDE w:val="0"/>
        <w:autoSpaceDN w:val="0"/>
        <w:spacing w:line="276" w:lineRule="auto"/>
        <w:ind w:firstLine="426"/>
        <w:jc w:val="both"/>
        <w:rPr>
          <w:rFonts w:eastAsia="№Е"/>
          <w:kern w:val="2"/>
          <w:sz w:val="22"/>
          <w:szCs w:val="22"/>
          <w:lang w:eastAsia="ko-KR"/>
        </w:rPr>
      </w:pPr>
      <w:r w:rsidRPr="00451A7D">
        <w:rPr>
          <w:rFonts w:eastAsia="№Е"/>
          <w:kern w:val="2"/>
          <w:sz w:val="22"/>
          <w:szCs w:val="22"/>
          <w:lang w:eastAsia="ko-KR"/>
        </w:rPr>
        <w:t xml:space="preserve"> проекты – ежегодные совместно разрабатываемые и реализуемые обучающимися и </w:t>
      </w:r>
      <w:r w:rsidRPr="00451A7D">
        <w:rPr>
          <w:color w:val="000000"/>
          <w:w w:val="0"/>
          <w:kern w:val="2"/>
          <w:sz w:val="22"/>
          <w:szCs w:val="22"/>
          <w:lang w:eastAsia="ko-KR"/>
        </w:rPr>
        <w:t>педагогическими работниками</w:t>
      </w:r>
      <w:r w:rsidRPr="00451A7D">
        <w:rPr>
          <w:rFonts w:eastAsia="№Е"/>
          <w:kern w:val="2"/>
          <w:sz w:val="22"/>
          <w:szCs w:val="22"/>
          <w:lang w:eastAsia="ko-KR"/>
        </w:rPr>
        <w:t xml:space="preserve">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451A7D" w:rsidRPr="00451A7D" w:rsidRDefault="00451A7D" w:rsidP="00FC1AE4">
      <w:pPr>
        <w:widowControl w:val="0"/>
        <w:tabs>
          <w:tab w:val="left" w:pos="709"/>
        </w:tabs>
        <w:autoSpaceDE w:val="0"/>
        <w:autoSpaceDN w:val="0"/>
        <w:spacing w:line="276" w:lineRule="auto"/>
        <w:ind w:firstLine="426"/>
        <w:jc w:val="both"/>
        <w:rPr>
          <w:bCs/>
          <w:i/>
          <w:iCs/>
          <w:kern w:val="2"/>
          <w:sz w:val="22"/>
          <w:szCs w:val="22"/>
          <w:lang w:eastAsia="ko-KR"/>
        </w:rPr>
      </w:pPr>
      <w:r w:rsidRPr="00451A7D">
        <w:rPr>
          <w:bCs/>
          <w:i/>
          <w:iCs/>
          <w:kern w:val="2"/>
          <w:sz w:val="22"/>
          <w:szCs w:val="22"/>
          <w:lang w:eastAsia="ko-KR"/>
        </w:rPr>
        <w:t>-</w:t>
      </w:r>
      <w:r w:rsidRPr="00451A7D">
        <w:rPr>
          <w:bCs/>
          <w:i/>
          <w:iCs/>
          <w:kern w:val="2"/>
          <w:sz w:val="22"/>
          <w:szCs w:val="22"/>
          <w:lang w:eastAsia="ko-KR"/>
        </w:rPr>
        <w:tab/>
        <w:t xml:space="preserve">патриотическая акция  «Удели внимание, ветерану».  В течение года ребята вместе с классными руководителями навещают   труженики тыла   </w:t>
      </w:r>
    </w:p>
    <w:p w:rsidR="00451A7D" w:rsidRPr="00451A7D" w:rsidRDefault="00451A7D" w:rsidP="00FC1AE4">
      <w:pPr>
        <w:widowControl w:val="0"/>
        <w:tabs>
          <w:tab w:val="left" w:pos="709"/>
          <w:tab w:val="left" w:pos="993"/>
          <w:tab w:val="left" w:pos="1310"/>
        </w:tabs>
        <w:autoSpaceDE w:val="0"/>
        <w:autoSpaceDN w:val="0"/>
        <w:spacing w:line="276" w:lineRule="auto"/>
        <w:ind w:firstLine="426"/>
        <w:jc w:val="both"/>
        <w:rPr>
          <w:i/>
          <w:kern w:val="2"/>
          <w:sz w:val="22"/>
          <w:szCs w:val="22"/>
          <w:lang w:eastAsia="ko-KR"/>
        </w:rPr>
      </w:pPr>
      <w:r w:rsidRPr="00451A7D">
        <w:rPr>
          <w:bCs/>
          <w:iCs/>
          <w:kern w:val="2"/>
          <w:sz w:val="22"/>
          <w:szCs w:val="22"/>
          <w:lang w:eastAsia="ko-KR"/>
        </w:rPr>
        <w:t>-</w:t>
      </w:r>
      <w:r w:rsidRPr="00451A7D">
        <w:rPr>
          <w:i/>
          <w:kern w:val="2"/>
          <w:sz w:val="22"/>
          <w:szCs w:val="22"/>
          <w:lang w:eastAsia="ko-KR"/>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451A7D" w:rsidRPr="00451A7D" w:rsidRDefault="00451A7D" w:rsidP="00FC1AE4">
      <w:pPr>
        <w:widowControl w:val="0"/>
        <w:tabs>
          <w:tab w:val="left" w:pos="709"/>
          <w:tab w:val="left" w:pos="993"/>
          <w:tab w:val="left" w:pos="1310"/>
        </w:tabs>
        <w:autoSpaceDE w:val="0"/>
        <w:autoSpaceDN w:val="0"/>
        <w:spacing w:line="276" w:lineRule="auto"/>
        <w:ind w:firstLine="426"/>
        <w:jc w:val="both"/>
        <w:rPr>
          <w:i/>
          <w:kern w:val="2"/>
          <w:sz w:val="22"/>
          <w:szCs w:val="22"/>
          <w:lang w:eastAsia="ko-KR"/>
        </w:rPr>
      </w:pPr>
      <w:r w:rsidRPr="00451A7D">
        <w:rPr>
          <w:i/>
          <w:kern w:val="2"/>
          <w:sz w:val="22"/>
          <w:szCs w:val="22"/>
          <w:lang w:eastAsia="ko-KR"/>
        </w:rPr>
        <w:t>- Мероприятия в память воина – афганца Альберта Мирзахановича Валиева</w:t>
      </w:r>
    </w:p>
    <w:p w:rsidR="00451A7D" w:rsidRPr="00451A7D" w:rsidRDefault="00451A7D" w:rsidP="00FC1AE4">
      <w:pPr>
        <w:widowControl w:val="0"/>
        <w:tabs>
          <w:tab w:val="left" w:pos="709"/>
          <w:tab w:val="left" w:pos="993"/>
          <w:tab w:val="left" w:pos="1310"/>
        </w:tabs>
        <w:autoSpaceDE w:val="0"/>
        <w:autoSpaceDN w:val="0"/>
        <w:spacing w:line="276" w:lineRule="auto"/>
        <w:ind w:firstLine="426"/>
        <w:jc w:val="both"/>
        <w:rPr>
          <w:i/>
          <w:kern w:val="2"/>
          <w:sz w:val="22"/>
          <w:szCs w:val="22"/>
          <w:lang w:eastAsia="ko-KR"/>
        </w:rPr>
      </w:pPr>
      <w:r w:rsidRPr="00451A7D">
        <w:rPr>
          <w:i/>
          <w:kern w:val="2"/>
          <w:sz w:val="22"/>
          <w:szCs w:val="22"/>
          <w:lang w:eastAsia="ko-KR"/>
        </w:rPr>
        <w:t xml:space="preserve">- </w:t>
      </w:r>
      <w:r w:rsidRPr="00451A7D">
        <w:rPr>
          <w:rFonts w:eastAsia="№Е"/>
          <w:kern w:val="2"/>
          <w:sz w:val="22"/>
          <w:szCs w:val="22"/>
          <w:lang w:eastAsia="ko-KR"/>
        </w:rPr>
        <w:t xml:space="preserve">открытые  мероприятии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 </w:t>
      </w:r>
    </w:p>
    <w:p w:rsidR="00451A7D" w:rsidRPr="00451A7D" w:rsidRDefault="00451A7D" w:rsidP="00FC1AE4">
      <w:pPr>
        <w:widowControl w:val="0"/>
        <w:tabs>
          <w:tab w:val="left" w:pos="709"/>
          <w:tab w:val="left" w:pos="993"/>
          <w:tab w:val="left" w:pos="1310"/>
        </w:tabs>
        <w:autoSpaceDE w:val="0"/>
        <w:autoSpaceDN w:val="0"/>
        <w:spacing w:line="276" w:lineRule="auto"/>
        <w:ind w:firstLine="426"/>
        <w:jc w:val="both"/>
        <w:rPr>
          <w:kern w:val="2"/>
          <w:sz w:val="22"/>
          <w:szCs w:val="22"/>
          <w:lang w:eastAsia="ko-KR"/>
        </w:rPr>
      </w:pPr>
      <w:r w:rsidRPr="00451A7D">
        <w:rPr>
          <w:rFonts w:eastAsia="№Е"/>
          <w:kern w:val="2"/>
          <w:sz w:val="22"/>
          <w:szCs w:val="22"/>
          <w:lang w:eastAsia="ko-KR"/>
        </w:rPr>
        <w:t>- общешкольные родительские и ученические собрания, которые проводятся регулярно, в их рамках  обсуждаются насущные проблемы;</w:t>
      </w:r>
    </w:p>
    <w:p w:rsidR="00451A7D" w:rsidRPr="00451A7D" w:rsidRDefault="00451A7D" w:rsidP="00FC1AE4">
      <w:pPr>
        <w:widowControl w:val="0"/>
        <w:tabs>
          <w:tab w:val="left" w:pos="709"/>
          <w:tab w:val="left" w:pos="993"/>
          <w:tab w:val="left" w:pos="1310"/>
        </w:tabs>
        <w:autoSpaceDE w:val="0"/>
        <w:autoSpaceDN w:val="0"/>
        <w:spacing w:line="276" w:lineRule="auto"/>
        <w:ind w:firstLine="426"/>
        <w:jc w:val="both"/>
        <w:rPr>
          <w:kern w:val="2"/>
          <w:sz w:val="22"/>
          <w:szCs w:val="22"/>
          <w:lang w:eastAsia="ko-KR"/>
        </w:rPr>
      </w:pPr>
      <w:r w:rsidRPr="00451A7D">
        <w:rPr>
          <w:kern w:val="2"/>
          <w:sz w:val="22"/>
          <w:szCs w:val="22"/>
          <w:lang w:eastAsia="ko-KR"/>
        </w:rPr>
        <w:t xml:space="preserve">- </w:t>
      </w:r>
      <w:r w:rsidRPr="00451A7D">
        <w:rPr>
          <w:rFonts w:eastAsia="№Е"/>
          <w:kern w:val="2"/>
          <w:sz w:val="22"/>
          <w:szCs w:val="22"/>
          <w:lang w:eastAsia="ko-KR"/>
        </w:rPr>
        <w:t xml:space="preserve">проводимые для жителей  село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rsidR="00451A7D" w:rsidRPr="00451A7D" w:rsidRDefault="00451A7D" w:rsidP="00FC1AE4">
      <w:pPr>
        <w:widowControl w:val="0"/>
        <w:tabs>
          <w:tab w:val="left" w:pos="709"/>
        </w:tabs>
        <w:autoSpaceDE w:val="0"/>
        <w:autoSpaceDN w:val="0"/>
        <w:spacing w:line="276" w:lineRule="auto"/>
        <w:ind w:firstLine="426"/>
        <w:jc w:val="both"/>
        <w:rPr>
          <w:rFonts w:eastAsia="№Е"/>
          <w:kern w:val="2"/>
          <w:sz w:val="22"/>
          <w:szCs w:val="22"/>
          <w:lang w:eastAsia="ko-KR"/>
        </w:rPr>
      </w:pPr>
      <w:r w:rsidRPr="00451A7D">
        <w:rPr>
          <w:rFonts w:eastAsia="№Е"/>
          <w:kern w:val="2"/>
          <w:sz w:val="22"/>
          <w:szCs w:val="22"/>
          <w:lang w:eastAsia="ko-KR"/>
        </w:rPr>
        <w:t xml:space="preserve">- участие во всероссийских акциях, посвященных значимым отечественным </w:t>
      </w:r>
      <w:r w:rsidRPr="00451A7D">
        <w:rPr>
          <w:rFonts w:eastAsia="№Е"/>
          <w:kern w:val="2"/>
          <w:sz w:val="22"/>
          <w:szCs w:val="22"/>
          <w:lang w:eastAsia="ko-KR"/>
        </w:rPr>
        <w:br/>
        <w:t>и международным событиям.</w:t>
      </w:r>
    </w:p>
    <w:p w:rsidR="00451A7D" w:rsidRPr="00451A7D" w:rsidRDefault="00451A7D" w:rsidP="00FC1AE4">
      <w:pPr>
        <w:widowControl w:val="0"/>
        <w:tabs>
          <w:tab w:val="left" w:pos="709"/>
        </w:tabs>
        <w:autoSpaceDE w:val="0"/>
        <w:autoSpaceDN w:val="0"/>
        <w:spacing w:line="276" w:lineRule="auto"/>
        <w:ind w:firstLine="426"/>
        <w:jc w:val="both"/>
        <w:rPr>
          <w:b/>
          <w:bCs/>
          <w:i/>
          <w:iCs/>
          <w:kern w:val="2"/>
          <w:sz w:val="22"/>
          <w:szCs w:val="22"/>
          <w:lang w:eastAsia="ko-KR"/>
        </w:rPr>
      </w:pPr>
      <w:r w:rsidRPr="00451A7D">
        <w:rPr>
          <w:b/>
          <w:bCs/>
          <w:i/>
          <w:iCs/>
          <w:kern w:val="2"/>
          <w:sz w:val="22"/>
          <w:szCs w:val="22"/>
          <w:lang w:eastAsia="ko-KR"/>
        </w:rPr>
        <w:t xml:space="preserve">     На школьном уровне</w:t>
      </w:r>
    </w:p>
    <w:p w:rsidR="00451A7D" w:rsidRPr="00451A7D" w:rsidRDefault="00451A7D" w:rsidP="00FC1AE4">
      <w:pPr>
        <w:widowControl w:val="0"/>
        <w:tabs>
          <w:tab w:val="left" w:pos="709"/>
        </w:tabs>
        <w:autoSpaceDE w:val="0"/>
        <w:autoSpaceDN w:val="0"/>
        <w:spacing w:line="276" w:lineRule="auto"/>
        <w:ind w:firstLine="426"/>
        <w:jc w:val="both"/>
        <w:rPr>
          <w:rFonts w:eastAsia="№Е"/>
          <w:kern w:val="2"/>
          <w:sz w:val="22"/>
          <w:szCs w:val="22"/>
          <w:lang w:eastAsia="ko-KR"/>
        </w:rPr>
      </w:pPr>
      <w:r w:rsidRPr="00451A7D">
        <w:rPr>
          <w:rFonts w:eastAsia="№Е"/>
          <w:kern w:val="2"/>
          <w:sz w:val="22"/>
          <w:szCs w:val="22"/>
          <w:lang w:eastAsia="ko-KR"/>
        </w:rPr>
        <w:t>- 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 школы;</w:t>
      </w:r>
    </w:p>
    <w:p w:rsidR="00451A7D" w:rsidRPr="00451A7D" w:rsidRDefault="00451A7D" w:rsidP="00FC1AE4">
      <w:pPr>
        <w:widowControl w:val="0"/>
        <w:tabs>
          <w:tab w:val="left" w:pos="709"/>
          <w:tab w:val="left" w:pos="1134"/>
        </w:tabs>
        <w:autoSpaceDE w:val="0"/>
        <w:autoSpaceDN w:val="0"/>
        <w:spacing w:line="276" w:lineRule="auto"/>
        <w:ind w:firstLine="426"/>
        <w:jc w:val="both"/>
        <w:rPr>
          <w:bCs/>
          <w:i/>
          <w:iCs/>
          <w:kern w:val="2"/>
          <w:sz w:val="22"/>
          <w:szCs w:val="22"/>
          <w:lang w:eastAsia="ko-KR"/>
        </w:rPr>
      </w:pPr>
      <w:r w:rsidRPr="00451A7D">
        <w:rPr>
          <w:bCs/>
          <w:i/>
          <w:iCs/>
          <w:kern w:val="2"/>
          <w:sz w:val="22"/>
          <w:szCs w:val="22"/>
          <w:lang w:eastAsia="ko-KR"/>
        </w:rPr>
        <w:t>-</w:t>
      </w:r>
      <w:r w:rsidRPr="00451A7D">
        <w:rPr>
          <w:bCs/>
          <w:i/>
          <w:iCs/>
          <w:kern w:val="2"/>
          <w:sz w:val="22"/>
          <w:szCs w:val="22"/>
          <w:lang w:eastAsia="ko-KR"/>
        </w:rPr>
        <w:tab/>
        <w:t>День Учителя (поздравление учителей, концертная программа,   подготовленная обучающимися);</w:t>
      </w:r>
    </w:p>
    <w:p w:rsidR="00451A7D" w:rsidRPr="00451A7D" w:rsidRDefault="00451A7D" w:rsidP="00FC1AE4">
      <w:pPr>
        <w:widowControl w:val="0"/>
        <w:tabs>
          <w:tab w:val="left" w:pos="709"/>
        </w:tabs>
        <w:autoSpaceDE w:val="0"/>
        <w:autoSpaceDN w:val="0"/>
        <w:spacing w:line="276" w:lineRule="auto"/>
        <w:ind w:firstLine="426"/>
        <w:jc w:val="both"/>
        <w:rPr>
          <w:bCs/>
          <w:i/>
          <w:iCs/>
          <w:kern w:val="2"/>
          <w:sz w:val="22"/>
          <w:szCs w:val="22"/>
          <w:lang w:eastAsia="ko-KR"/>
        </w:rPr>
      </w:pPr>
      <w:r w:rsidRPr="00451A7D">
        <w:rPr>
          <w:bCs/>
          <w:i/>
          <w:iCs/>
          <w:kern w:val="2"/>
          <w:sz w:val="22"/>
          <w:szCs w:val="22"/>
          <w:lang w:eastAsia="ko-KR"/>
        </w:rPr>
        <w:t>-</w:t>
      </w:r>
      <w:r w:rsidRPr="00451A7D">
        <w:rPr>
          <w:bCs/>
          <w:i/>
          <w:iCs/>
          <w:kern w:val="2"/>
          <w:sz w:val="22"/>
          <w:szCs w:val="22"/>
          <w:lang w:eastAsia="ko-KR"/>
        </w:rPr>
        <w:tab/>
        <w:t>Мероприятия месячника гражданского и патриотического воспитания;</w:t>
      </w:r>
    </w:p>
    <w:p w:rsidR="00451A7D" w:rsidRPr="00451A7D" w:rsidRDefault="00451A7D" w:rsidP="00FC1AE4">
      <w:pPr>
        <w:widowControl w:val="0"/>
        <w:tabs>
          <w:tab w:val="left" w:pos="709"/>
        </w:tabs>
        <w:autoSpaceDE w:val="0"/>
        <w:autoSpaceDN w:val="0"/>
        <w:spacing w:line="276" w:lineRule="auto"/>
        <w:ind w:firstLine="426"/>
        <w:jc w:val="both"/>
        <w:rPr>
          <w:bCs/>
          <w:i/>
          <w:iCs/>
          <w:kern w:val="2"/>
          <w:sz w:val="22"/>
          <w:szCs w:val="22"/>
          <w:lang w:eastAsia="ko-KR"/>
        </w:rPr>
      </w:pPr>
      <w:r w:rsidRPr="00451A7D">
        <w:rPr>
          <w:bCs/>
          <w:i/>
          <w:iCs/>
          <w:kern w:val="2"/>
          <w:sz w:val="22"/>
          <w:szCs w:val="22"/>
          <w:lang w:eastAsia="ko-KR"/>
        </w:rPr>
        <w:t>-</w:t>
      </w:r>
      <w:r w:rsidRPr="00451A7D">
        <w:rPr>
          <w:bCs/>
          <w:i/>
          <w:iCs/>
          <w:kern w:val="2"/>
          <w:sz w:val="22"/>
          <w:szCs w:val="22"/>
          <w:lang w:eastAsia="ko-KR"/>
        </w:rPr>
        <w:tab/>
        <w:t>Праздники, концерты, конкурсные программы  в Новогодние праздники,   8 Марта, День защитника Отечества, День Победы, «Первый звонок», «Последний звонок»  и др.;</w:t>
      </w:r>
    </w:p>
    <w:p w:rsidR="00451A7D" w:rsidRPr="00451A7D" w:rsidRDefault="00451A7D" w:rsidP="00FC1AE4">
      <w:pPr>
        <w:widowControl w:val="0"/>
        <w:numPr>
          <w:ilvl w:val="0"/>
          <w:numId w:val="94"/>
        </w:numPr>
        <w:tabs>
          <w:tab w:val="left" w:pos="709"/>
        </w:tabs>
        <w:wordWrap w:val="0"/>
        <w:autoSpaceDE w:val="0"/>
        <w:autoSpaceDN w:val="0"/>
        <w:spacing w:line="276" w:lineRule="auto"/>
        <w:ind w:left="0" w:firstLine="426"/>
        <w:contextualSpacing/>
        <w:jc w:val="both"/>
        <w:rPr>
          <w:rFonts w:eastAsia="Symbol"/>
          <w:i/>
          <w:kern w:val="2"/>
          <w:sz w:val="22"/>
          <w:szCs w:val="22"/>
        </w:rPr>
      </w:pPr>
      <w:r w:rsidRPr="00451A7D">
        <w:rPr>
          <w:rFonts w:eastAsia="Symbol"/>
          <w:i/>
          <w:kern w:val="2"/>
          <w:sz w:val="22"/>
          <w:szCs w:val="22"/>
        </w:rPr>
        <w:t>Торжественная линейка  «Первый звонок»;</w:t>
      </w:r>
    </w:p>
    <w:p w:rsidR="00451A7D" w:rsidRPr="00451A7D" w:rsidRDefault="00451A7D" w:rsidP="00FC1AE4">
      <w:pPr>
        <w:widowControl w:val="0"/>
        <w:numPr>
          <w:ilvl w:val="0"/>
          <w:numId w:val="94"/>
        </w:numPr>
        <w:tabs>
          <w:tab w:val="left" w:pos="709"/>
        </w:tabs>
        <w:wordWrap w:val="0"/>
        <w:autoSpaceDE w:val="0"/>
        <w:autoSpaceDN w:val="0"/>
        <w:spacing w:line="276" w:lineRule="auto"/>
        <w:ind w:left="0" w:firstLine="426"/>
        <w:contextualSpacing/>
        <w:jc w:val="both"/>
        <w:rPr>
          <w:rFonts w:eastAsia="Symbol"/>
          <w:i/>
          <w:kern w:val="2"/>
          <w:sz w:val="22"/>
          <w:szCs w:val="22"/>
        </w:rPr>
      </w:pPr>
      <w:r w:rsidRPr="00451A7D">
        <w:rPr>
          <w:rFonts w:eastAsia="Symbol"/>
          <w:i/>
          <w:kern w:val="2"/>
          <w:sz w:val="22"/>
          <w:szCs w:val="22"/>
        </w:rPr>
        <w:t xml:space="preserve">Новогодние мероприятия: сказочное представление для 1-4х классов, </w:t>
      </w:r>
    </w:p>
    <w:p w:rsidR="00451A7D" w:rsidRPr="00451A7D" w:rsidRDefault="00451A7D" w:rsidP="00FC1AE4">
      <w:pPr>
        <w:widowControl w:val="0"/>
        <w:numPr>
          <w:ilvl w:val="0"/>
          <w:numId w:val="94"/>
        </w:numPr>
        <w:tabs>
          <w:tab w:val="left" w:pos="709"/>
        </w:tabs>
        <w:wordWrap w:val="0"/>
        <w:autoSpaceDE w:val="0"/>
        <w:autoSpaceDN w:val="0"/>
        <w:spacing w:line="276" w:lineRule="auto"/>
        <w:ind w:left="0" w:firstLine="426"/>
        <w:contextualSpacing/>
        <w:jc w:val="both"/>
        <w:rPr>
          <w:rFonts w:eastAsia="Symbol"/>
          <w:i/>
          <w:kern w:val="2"/>
          <w:sz w:val="22"/>
          <w:szCs w:val="22"/>
        </w:rPr>
      </w:pPr>
      <w:r w:rsidRPr="00451A7D">
        <w:rPr>
          <w:rFonts w:eastAsia="Symbol"/>
          <w:i/>
          <w:kern w:val="2"/>
          <w:sz w:val="22"/>
          <w:szCs w:val="22"/>
        </w:rPr>
        <w:t>День Памяти Героя России ;</w:t>
      </w:r>
    </w:p>
    <w:p w:rsidR="00451A7D" w:rsidRPr="00451A7D" w:rsidRDefault="00451A7D" w:rsidP="00FC1AE4">
      <w:pPr>
        <w:widowControl w:val="0"/>
        <w:numPr>
          <w:ilvl w:val="0"/>
          <w:numId w:val="94"/>
        </w:numPr>
        <w:tabs>
          <w:tab w:val="left" w:pos="709"/>
        </w:tabs>
        <w:wordWrap w:val="0"/>
        <w:autoSpaceDE w:val="0"/>
        <w:autoSpaceDN w:val="0"/>
        <w:spacing w:line="276" w:lineRule="auto"/>
        <w:ind w:left="0" w:firstLine="426"/>
        <w:contextualSpacing/>
        <w:jc w:val="both"/>
        <w:rPr>
          <w:rFonts w:eastAsia="Symbol"/>
          <w:i/>
          <w:kern w:val="2"/>
          <w:sz w:val="22"/>
          <w:szCs w:val="22"/>
        </w:rPr>
      </w:pPr>
      <w:r w:rsidRPr="00451A7D">
        <w:rPr>
          <w:rFonts w:eastAsia="Symbol"/>
          <w:i/>
          <w:kern w:val="2"/>
          <w:sz w:val="22"/>
          <w:szCs w:val="22"/>
        </w:rPr>
        <w:t>Праздник мам;</w:t>
      </w:r>
    </w:p>
    <w:p w:rsidR="00451A7D" w:rsidRPr="00451A7D" w:rsidRDefault="00451A7D" w:rsidP="00FC1AE4">
      <w:pPr>
        <w:widowControl w:val="0"/>
        <w:numPr>
          <w:ilvl w:val="0"/>
          <w:numId w:val="94"/>
        </w:numPr>
        <w:tabs>
          <w:tab w:val="left" w:pos="709"/>
        </w:tabs>
        <w:wordWrap w:val="0"/>
        <w:autoSpaceDE w:val="0"/>
        <w:autoSpaceDN w:val="0"/>
        <w:spacing w:line="276" w:lineRule="auto"/>
        <w:ind w:left="0" w:firstLine="426"/>
        <w:contextualSpacing/>
        <w:jc w:val="both"/>
        <w:rPr>
          <w:rFonts w:eastAsia="Symbol"/>
          <w:i/>
          <w:kern w:val="2"/>
          <w:sz w:val="22"/>
          <w:szCs w:val="22"/>
        </w:rPr>
      </w:pPr>
      <w:r w:rsidRPr="00451A7D">
        <w:rPr>
          <w:rFonts w:eastAsia="Symbol"/>
          <w:i/>
          <w:kern w:val="2"/>
          <w:sz w:val="22"/>
          <w:szCs w:val="22"/>
        </w:rPr>
        <w:t>Торжественное мероприятие, посвященное 9 мая;</w:t>
      </w:r>
    </w:p>
    <w:p w:rsidR="00451A7D" w:rsidRPr="00451A7D" w:rsidRDefault="00451A7D" w:rsidP="00FC1AE4">
      <w:pPr>
        <w:widowControl w:val="0"/>
        <w:numPr>
          <w:ilvl w:val="0"/>
          <w:numId w:val="94"/>
        </w:numPr>
        <w:tabs>
          <w:tab w:val="left" w:pos="709"/>
        </w:tabs>
        <w:wordWrap w:val="0"/>
        <w:autoSpaceDE w:val="0"/>
        <w:autoSpaceDN w:val="0"/>
        <w:spacing w:line="276" w:lineRule="auto"/>
        <w:ind w:left="0" w:firstLine="426"/>
        <w:contextualSpacing/>
        <w:jc w:val="both"/>
        <w:rPr>
          <w:rFonts w:eastAsia="Symbol"/>
          <w:i/>
          <w:kern w:val="2"/>
          <w:sz w:val="22"/>
          <w:szCs w:val="22"/>
        </w:rPr>
      </w:pPr>
      <w:r w:rsidRPr="00451A7D">
        <w:rPr>
          <w:rFonts w:eastAsia="Symbol"/>
          <w:i/>
          <w:kern w:val="2"/>
          <w:sz w:val="22"/>
          <w:szCs w:val="22"/>
        </w:rPr>
        <w:t>Торжественная линейка «Последний звонок»;</w:t>
      </w:r>
    </w:p>
    <w:p w:rsidR="00451A7D" w:rsidRPr="00451A7D" w:rsidRDefault="00451A7D" w:rsidP="00FC1AE4">
      <w:pPr>
        <w:widowControl w:val="0"/>
        <w:numPr>
          <w:ilvl w:val="0"/>
          <w:numId w:val="94"/>
        </w:numPr>
        <w:tabs>
          <w:tab w:val="left" w:pos="709"/>
        </w:tabs>
        <w:wordWrap w:val="0"/>
        <w:autoSpaceDE w:val="0"/>
        <w:autoSpaceDN w:val="0"/>
        <w:spacing w:line="276" w:lineRule="auto"/>
        <w:ind w:left="0" w:firstLine="426"/>
        <w:contextualSpacing/>
        <w:jc w:val="both"/>
        <w:rPr>
          <w:rFonts w:eastAsia="Symbol"/>
          <w:kern w:val="2"/>
          <w:sz w:val="22"/>
          <w:szCs w:val="22"/>
        </w:rPr>
      </w:pPr>
      <w:r w:rsidRPr="00451A7D">
        <w:rPr>
          <w:rFonts w:eastAsia="Symbol"/>
          <w:i/>
          <w:kern w:val="2"/>
          <w:sz w:val="22"/>
          <w:szCs w:val="22"/>
        </w:rPr>
        <w:t>Выпускные вечера</w:t>
      </w:r>
      <w:r w:rsidRPr="00451A7D">
        <w:rPr>
          <w:rFonts w:eastAsia="Symbol"/>
          <w:kern w:val="2"/>
          <w:sz w:val="22"/>
          <w:szCs w:val="22"/>
        </w:rPr>
        <w:t>.</w:t>
      </w:r>
    </w:p>
    <w:p w:rsidR="00451A7D" w:rsidRPr="00451A7D" w:rsidRDefault="00451A7D" w:rsidP="00FC1AE4">
      <w:pPr>
        <w:widowControl w:val="0"/>
        <w:tabs>
          <w:tab w:val="left" w:pos="709"/>
        </w:tabs>
        <w:autoSpaceDE w:val="0"/>
        <w:autoSpaceDN w:val="0"/>
        <w:spacing w:line="276" w:lineRule="auto"/>
        <w:ind w:firstLine="426"/>
        <w:jc w:val="both"/>
        <w:rPr>
          <w:bCs/>
          <w:i/>
          <w:iCs/>
          <w:kern w:val="2"/>
          <w:sz w:val="22"/>
          <w:szCs w:val="22"/>
          <w:lang w:eastAsia="ko-KR"/>
        </w:rPr>
      </w:pPr>
      <w:r w:rsidRPr="00451A7D">
        <w:rPr>
          <w:bCs/>
          <w:i/>
          <w:iCs/>
          <w:kern w:val="2"/>
          <w:sz w:val="22"/>
          <w:szCs w:val="22"/>
          <w:lang w:eastAsia="ko-KR"/>
        </w:rPr>
        <w:t>-</w:t>
      </w:r>
      <w:r w:rsidRPr="00451A7D">
        <w:rPr>
          <w:bCs/>
          <w:i/>
          <w:iCs/>
          <w:kern w:val="2"/>
          <w:sz w:val="22"/>
          <w:szCs w:val="22"/>
          <w:lang w:eastAsia="ko-KR"/>
        </w:rPr>
        <w:tab/>
        <w:t>Предметные недели.</w:t>
      </w:r>
    </w:p>
    <w:p w:rsidR="00451A7D" w:rsidRPr="00451A7D" w:rsidRDefault="00451A7D" w:rsidP="00FC1AE4">
      <w:pPr>
        <w:widowControl w:val="0"/>
        <w:tabs>
          <w:tab w:val="left" w:pos="709"/>
        </w:tabs>
        <w:autoSpaceDE w:val="0"/>
        <w:autoSpaceDN w:val="0"/>
        <w:spacing w:line="276" w:lineRule="auto"/>
        <w:ind w:firstLine="426"/>
        <w:jc w:val="both"/>
        <w:rPr>
          <w:rFonts w:eastAsia="№Е"/>
          <w:kern w:val="2"/>
          <w:sz w:val="22"/>
          <w:szCs w:val="22"/>
          <w:lang w:eastAsia="ko-KR"/>
        </w:rPr>
      </w:pPr>
      <w:r w:rsidRPr="00451A7D">
        <w:rPr>
          <w:rFonts w:eastAsia="№Е"/>
          <w:kern w:val="2"/>
          <w:sz w:val="22"/>
          <w:szCs w:val="22"/>
          <w:lang w:eastAsia="ko-KR"/>
        </w:rPr>
        <w:t>- торжественные р</w:t>
      </w:r>
      <w:r w:rsidRPr="00451A7D">
        <w:rPr>
          <w:bCs/>
          <w:kern w:val="2"/>
          <w:sz w:val="22"/>
          <w:szCs w:val="22"/>
          <w:lang w:eastAsia="ko-KR"/>
        </w:rPr>
        <w:t xml:space="preserve">итуалы посвящения, связанные с переходом обучающихся </w:t>
      </w:r>
      <w:r w:rsidRPr="00451A7D">
        <w:rPr>
          <w:bCs/>
          <w:kern w:val="2"/>
          <w:sz w:val="22"/>
          <w:szCs w:val="22"/>
          <w:lang w:eastAsia="ko-KR"/>
        </w:rPr>
        <w:br/>
        <w:t xml:space="preserve">на </w:t>
      </w:r>
      <w:r w:rsidRPr="00451A7D">
        <w:rPr>
          <w:rFonts w:eastAsia="№Е"/>
          <w:iCs/>
          <w:kern w:val="2"/>
          <w:sz w:val="22"/>
          <w:szCs w:val="22"/>
          <w:lang w:eastAsia="ko-KR"/>
        </w:rPr>
        <w:t>следующую</w:t>
      </w:r>
      <w:r w:rsidRPr="00451A7D">
        <w:rPr>
          <w:bCs/>
          <w:kern w:val="2"/>
          <w:sz w:val="22"/>
          <w:szCs w:val="22"/>
          <w:lang w:eastAsia="ko-KR"/>
        </w:rPr>
        <w:t xml:space="preserve"> ступень образования, символизирующие приобретение ими новых социальных статусов в школе и р</w:t>
      </w:r>
      <w:r w:rsidRPr="00451A7D">
        <w:rPr>
          <w:rFonts w:eastAsia="№Е"/>
          <w:kern w:val="2"/>
          <w:sz w:val="22"/>
          <w:szCs w:val="22"/>
          <w:lang w:eastAsia="ko-KR"/>
        </w:rPr>
        <w:t>азвивающие школьную идентичность обучающихся;</w:t>
      </w:r>
    </w:p>
    <w:p w:rsidR="00451A7D" w:rsidRPr="00451A7D" w:rsidRDefault="00451A7D" w:rsidP="00FC1AE4">
      <w:pPr>
        <w:widowControl w:val="0"/>
        <w:tabs>
          <w:tab w:val="left" w:pos="709"/>
        </w:tabs>
        <w:autoSpaceDE w:val="0"/>
        <w:autoSpaceDN w:val="0"/>
        <w:spacing w:line="276" w:lineRule="auto"/>
        <w:ind w:firstLine="426"/>
        <w:jc w:val="both"/>
        <w:rPr>
          <w:bCs/>
          <w:i/>
          <w:iCs/>
          <w:kern w:val="2"/>
          <w:sz w:val="22"/>
          <w:szCs w:val="22"/>
          <w:lang w:eastAsia="ko-KR"/>
        </w:rPr>
      </w:pPr>
      <w:r w:rsidRPr="00451A7D">
        <w:rPr>
          <w:bCs/>
          <w:i/>
          <w:iCs/>
          <w:kern w:val="2"/>
          <w:sz w:val="22"/>
          <w:szCs w:val="22"/>
          <w:lang w:eastAsia="ko-KR"/>
        </w:rPr>
        <w:t xml:space="preserve"> -</w:t>
      </w:r>
      <w:r w:rsidRPr="00451A7D">
        <w:rPr>
          <w:bCs/>
          <w:i/>
          <w:iCs/>
          <w:kern w:val="2"/>
          <w:sz w:val="22"/>
          <w:szCs w:val="22"/>
          <w:lang w:eastAsia="ko-KR"/>
        </w:rPr>
        <w:tab/>
        <w:t>«Первый звонок»;</w:t>
      </w:r>
    </w:p>
    <w:p w:rsidR="00451A7D" w:rsidRPr="00451A7D" w:rsidRDefault="00451A7D" w:rsidP="00FC1AE4">
      <w:pPr>
        <w:widowControl w:val="0"/>
        <w:tabs>
          <w:tab w:val="left" w:pos="709"/>
        </w:tabs>
        <w:autoSpaceDE w:val="0"/>
        <w:autoSpaceDN w:val="0"/>
        <w:spacing w:line="276" w:lineRule="auto"/>
        <w:ind w:firstLine="426"/>
        <w:jc w:val="both"/>
        <w:rPr>
          <w:bCs/>
          <w:iCs/>
          <w:kern w:val="2"/>
          <w:sz w:val="22"/>
          <w:szCs w:val="22"/>
          <w:lang w:eastAsia="ko-KR"/>
        </w:rPr>
      </w:pPr>
      <w:r w:rsidRPr="00451A7D">
        <w:rPr>
          <w:bCs/>
          <w:i/>
          <w:iCs/>
          <w:kern w:val="2"/>
          <w:sz w:val="22"/>
          <w:szCs w:val="22"/>
          <w:lang w:eastAsia="ko-KR"/>
        </w:rPr>
        <w:t>-</w:t>
      </w:r>
      <w:r w:rsidRPr="00451A7D">
        <w:rPr>
          <w:bCs/>
          <w:i/>
          <w:iCs/>
          <w:kern w:val="2"/>
          <w:sz w:val="22"/>
          <w:szCs w:val="22"/>
          <w:lang w:eastAsia="ko-KR"/>
        </w:rPr>
        <w:tab/>
        <w:t>«Последний звонок».</w:t>
      </w:r>
      <w:r w:rsidRPr="00451A7D">
        <w:rPr>
          <w:bCs/>
          <w:kern w:val="2"/>
          <w:sz w:val="22"/>
          <w:szCs w:val="22"/>
          <w:lang w:eastAsia="ko-KR"/>
        </w:rPr>
        <w:t xml:space="preserve">Церемонии награждения (по итогам года) обучающихся и педагогических работников за активное участие в жизни школы, защиту чести школы в конкурсах, соревнованиях, олимпиадах, значительный вклад в развитие школы. </w:t>
      </w:r>
    </w:p>
    <w:p w:rsidR="00451A7D" w:rsidRPr="00451A7D" w:rsidRDefault="00451A7D" w:rsidP="00FC1AE4">
      <w:pPr>
        <w:widowControl w:val="0"/>
        <w:tabs>
          <w:tab w:val="left" w:pos="709"/>
        </w:tabs>
        <w:autoSpaceDE w:val="0"/>
        <w:autoSpaceDN w:val="0"/>
        <w:spacing w:line="276" w:lineRule="auto"/>
        <w:ind w:firstLine="426"/>
        <w:jc w:val="both"/>
        <w:rPr>
          <w:bCs/>
          <w:kern w:val="2"/>
          <w:sz w:val="22"/>
          <w:szCs w:val="22"/>
          <w:lang w:eastAsia="ko-KR"/>
        </w:rPr>
      </w:pPr>
      <w:r w:rsidRPr="00451A7D">
        <w:rPr>
          <w:bCs/>
          <w:kern w:val="2"/>
          <w:sz w:val="22"/>
          <w:szCs w:val="22"/>
          <w:lang w:eastAsia="ko-KR"/>
        </w:rPr>
        <w:t>-</w:t>
      </w:r>
      <w:r w:rsidRPr="00451A7D">
        <w:rPr>
          <w:bCs/>
          <w:kern w:val="2"/>
          <w:sz w:val="22"/>
          <w:szCs w:val="22"/>
          <w:lang w:eastAsia="ko-KR"/>
        </w:rPr>
        <w:tab/>
        <w:t>общешкольные линейки с вручением грамот и благодарностей;</w:t>
      </w:r>
    </w:p>
    <w:p w:rsidR="00451A7D" w:rsidRPr="00451A7D" w:rsidRDefault="00451A7D" w:rsidP="00FC1AE4">
      <w:pPr>
        <w:widowControl w:val="0"/>
        <w:tabs>
          <w:tab w:val="left" w:pos="709"/>
        </w:tabs>
        <w:autoSpaceDE w:val="0"/>
        <w:autoSpaceDN w:val="0"/>
        <w:spacing w:line="276" w:lineRule="auto"/>
        <w:ind w:firstLine="426"/>
        <w:jc w:val="both"/>
        <w:rPr>
          <w:bCs/>
          <w:kern w:val="2"/>
          <w:sz w:val="22"/>
          <w:szCs w:val="22"/>
          <w:lang w:eastAsia="ko-KR"/>
        </w:rPr>
      </w:pPr>
      <w:r w:rsidRPr="00451A7D">
        <w:rPr>
          <w:bCs/>
          <w:kern w:val="2"/>
          <w:sz w:val="22"/>
          <w:szCs w:val="22"/>
          <w:lang w:eastAsia="ko-KR"/>
        </w:rPr>
        <w:t>-</w:t>
      </w:r>
      <w:r w:rsidRPr="00451A7D">
        <w:rPr>
          <w:bCs/>
          <w:kern w:val="2"/>
          <w:sz w:val="22"/>
          <w:szCs w:val="22"/>
          <w:lang w:eastAsia="ko-KR"/>
        </w:rPr>
        <w:tab/>
        <w:t xml:space="preserve"> награждение на торжественной линейке «Последний звонок»  по итогам учебного года;</w:t>
      </w:r>
    </w:p>
    <w:p w:rsidR="00451A7D" w:rsidRPr="00451A7D" w:rsidRDefault="00451A7D" w:rsidP="00FC1AE4">
      <w:pPr>
        <w:widowControl w:val="0"/>
        <w:tabs>
          <w:tab w:val="left" w:pos="709"/>
        </w:tabs>
        <w:autoSpaceDE w:val="0"/>
        <w:autoSpaceDN w:val="0"/>
        <w:spacing w:line="276" w:lineRule="auto"/>
        <w:ind w:firstLine="426"/>
        <w:jc w:val="both"/>
        <w:rPr>
          <w:bCs/>
          <w:kern w:val="2"/>
          <w:sz w:val="22"/>
          <w:szCs w:val="22"/>
          <w:lang w:eastAsia="ko-KR"/>
        </w:rPr>
      </w:pPr>
      <w:r w:rsidRPr="00451A7D">
        <w:rPr>
          <w:bCs/>
          <w:kern w:val="2"/>
          <w:sz w:val="22"/>
          <w:szCs w:val="22"/>
          <w:lang w:eastAsia="ko-KR"/>
        </w:rPr>
        <w:t>-</w:t>
      </w:r>
      <w:r w:rsidRPr="00451A7D">
        <w:rPr>
          <w:bCs/>
          <w:kern w:val="2"/>
          <w:sz w:val="22"/>
          <w:szCs w:val="22"/>
          <w:lang w:eastAsia="ko-KR"/>
        </w:rPr>
        <w:tab/>
        <w:t xml:space="preserve">награждение на торжественной части  Выпускного вечера; </w:t>
      </w:r>
    </w:p>
    <w:p w:rsidR="00451A7D" w:rsidRPr="00451A7D" w:rsidRDefault="00451A7D" w:rsidP="00FC1AE4">
      <w:pPr>
        <w:widowControl w:val="0"/>
        <w:tabs>
          <w:tab w:val="left" w:pos="709"/>
        </w:tabs>
        <w:autoSpaceDE w:val="0"/>
        <w:autoSpaceDN w:val="0"/>
        <w:spacing w:line="276" w:lineRule="auto"/>
        <w:ind w:firstLine="426"/>
        <w:jc w:val="both"/>
        <w:rPr>
          <w:bCs/>
          <w:kern w:val="2"/>
          <w:sz w:val="22"/>
          <w:szCs w:val="22"/>
          <w:lang w:eastAsia="ko-KR"/>
        </w:rPr>
      </w:pPr>
      <w:r w:rsidRPr="00451A7D">
        <w:rPr>
          <w:bCs/>
          <w:kern w:val="2"/>
          <w:sz w:val="22"/>
          <w:szCs w:val="22"/>
          <w:lang w:eastAsia="ko-KR"/>
        </w:rPr>
        <w:t>-</w:t>
      </w:r>
      <w:r w:rsidRPr="00451A7D">
        <w:rPr>
          <w:bCs/>
          <w:kern w:val="2"/>
          <w:sz w:val="22"/>
          <w:szCs w:val="22"/>
          <w:lang w:eastAsia="ko-KR"/>
        </w:rPr>
        <w:tab/>
        <w:t>итоговые родительские собрания.</w:t>
      </w:r>
    </w:p>
    <w:p w:rsidR="00451A7D" w:rsidRPr="00451A7D" w:rsidRDefault="00451A7D" w:rsidP="00FC1AE4">
      <w:pPr>
        <w:widowControl w:val="0"/>
        <w:tabs>
          <w:tab w:val="left" w:pos="709"/>
          <w:tab w:val="left" w:pos="993"/>
          <w:tab w:val="left" w:pos="1310"/>
        </w:tabs>
        <w:autoSpaceDE w:val="0"/>
        <w:autoSpaceDN w:val="0"/>
        <w:spacing w:line="276" w:lineRule="auto"/>
        <w:ind w:firstLine="426"/>
        <w:jc w:val="both"/>
        <w:rPr>
          <w:kern w:val="2"/>
          <w:sz w:val="22"/>
          <w:szCs w:val="22"/>
          <w:lang w:eastAsia="ko-KR"/>
        </w:rPr>
      </w:pPr>
      <w:r w:rsidRPr="00451A7D">
        <w:rPr>
          <w:rFonts w:eastAsia="№Е"/>
          <w:kern w:val="2"/>
          <w:sz w:val="22"/>
          <w:szCs w:val="22"/>
          <w:lang w:eastAsia="ko-KR"/>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
    <w:p w:rsidR="00451A7D" w:rsidRPr="00451A7D" w:rsidRDefault="00451A7D" w:rsidP="00FC1AE4">
      <w:pPr>
        <w:widowControl w:val="0"/>
        <w:tabs>
          <w:tab w:val="left" w:pos="709"/>
        </w:tabs>
        <w:autoSpaceDE w:val="0"/>
        <w:autoSpaceDN w:val="0"/>
        <w:spacing w:line="276" w:lineRule="auto"/>
        <w:ind w:firstLine="426"/>
        <w:jc w:val="both"/>
        <w:rPr>
          <w:rFonts w:eastAsia="№Е"/>
          <w:b/>
          <w:bCs/>
          <w:iCs/>
          <w:kern w:val="2"/>
          <w:sz w:val="22"/>
          <w:szCs w:val="22"/>
          <w:u w:val="single"/>
          <w:lang w:eastAsia="ko-KR"/>
        </w:rPr>
      </w:pPr>
      <w:r w:rsidRPr="00451A7D">
        <w:rPr>
          <w:b/>
          <w:bCs/>
          <w:i/>
          <w:iCs/>
          <w:kern w:val="2"/>
          <w:sz w:val="22"/>
          <w:szCs w:val="22"/>
          <w:lang w:eastAsia="ko-KR"/>
        </w:rPr>
        <w:t>На уровне классов:</w:t>
      </w:r>
    </w:p>
    <w:p w:rsidR="00451A7D" w:rsidRPr="00451A7D" w:rsidRDefault="00451A7D" w:rsidP="00FC1AE4">
      <w:pPr>
        <w:widowControl w:val="0"/>
        <w:tabs>
          <w:tab w:val="left" w:pos="709"/>
        </w:tabs>
        <w:autoSpaceDE w:val="0"/>
        <w:autoSpaceDN w:val="0"/>
        <w:spacing w:line="276" w:lineRule="auto"/>
        <w:ind w:firstLine="426"/>
        <w:jc w:val="both"/>
        <w:rPr>
          <w:rFonts w:eastAsia="№Е"/>
          <w:kern w:val="2"/>
          <w:sz w:val="22"/>
          <w:szCs w:val="22"/>
          <w:lang w:eastAsia="ko-KR"/>
        </w:rPr>
      </w:pPr>
      <w:r w:rsidRPr="00451A7D">
        <w:rPr>
          <w:bCs/>
          <w:kern w:val="2"/>
          <w:sz w:val="22"/>
          <w:szCs w:val="22"/>
          <w:lang w:eastAsia="ko-KR"/>
        </w:rPr>
        <w:t>выбор и делегирование представителей классов в общешкольные советы</w:t>
      </w:r>
      <w:r w:rsidRPr="00451A7D">
        <w:rPr>
          <w:rFonts w:eastAsia="№Е"/>
          <w:kern w:val="2"/>
          <w:sz w:val="22"/>
          <w:szCs w:val="22"/>
          <w:lang w:eastAsia="ko-KR"/>
        </w:rPr>
        <w:t xml:space="preserve"> дел, ответственных за подготовку общешкольных ключевых дел; </w:t>
      </w:r>
    </w:p>
    <w:p w:rsidR="00451A7D" w:rsidRPr="00451A7D" w:rsidRDefault="00451A7D" w:rsidP="00FC1AE4">
      <w:pPr>
        <w:widowControl w:val="0"/>
        <w:tabs>
          <w:tab w:val="left" w:pos="709"/>
        </w:tabs>
        <w:autoSpaceDE w:val="0"/>
        <w:autoSpaceDN w:val="0"/>
        <w:spacing w:line="276" w:lineRule="auto"/>
        <w:ind w:firstLine="426"/>
        <w:jc w:val="both"/>
        <w:rPr>
          <w:rFonts w:eastAsia="№Е"/>
          <w:b/>
          <w:bCs/>
          <w:iCs/>
          <w:kern w:val="2"/>
          <w:sz w:val="22"/>
          <w:szCs w:val="22"/>
          <w:u w:val="single"/>
          <w:lang w:eastAsia="ko-KR"/>
        </w:rPr>
      </w:pPr>
      <w:r w:rsidRPr="00451A7D">
        <w:rPr>
          <w:rFonts w:eastAsia="№Е"/>
          <w:kern w:val="2"/>
          <w:sz w:val="22"/>
          <w:szCs w:val="22"/>
          <w:lang w:eastAsia="ko-KR"/>
        </w:rPr>
        <w:t xml:space="preserve">участие школьных классов в реализации общешкольных ключевых дел; </w:t>
      </w:r>
    </w:p>
    <w:p w:rsidR="00451A7D" w:rsidRPr="00451A7D" w:rsidRDefault="00451A7D" w:rsidP="00FC1AE4">
      <w:pPr>
        <w:widowControl w:val="0"/>
        <w:tabs>
          <w:tab w:val="left" w:pos="709"/>
        </w:tabs>
        <w:autoSpaceDE w:val="0"/>
        <w:autoSpaceDN w:val="0"/>
        <w:spacing w:line="276" w:lineRule="auto"/>
        <w:ind w:firstLine="426"/>
        <w:jc w:val="both"/>
        <w:rPr>
          <w:rFonts w:eastAsia="№Е"/>
          <w:b/>
          <w:bCs/>
          <w:iCs/>
          <w:kern w:val="2"/>
          <w:sz w:val="22"/>
          <w:szCs w:val="22"/>
          <w:u w:val="single"/>
          <w:lang w:eastAsia="ko-KR"/>
        </w:rPr>
      </w:pPr>
      <w:r w:rsidRPr="00451A7D">
        <w:rPr>
          <w:rFonts w:eastAsia="№Е"/>
          <w:kern w:val="2"/>
          <w:sz w:val="22"/>
          <w:szCs w:val="22"/>
          <w:lang w:eastAsia="ko-KR"/>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451A7D" w:rsidRPr="00451A7D" w:rsidRDefault="00451A7D" w:rsidP="00FC1AE4">
      <w:pPr>
        <w:widowControl w:val="0"/>
        <w:tabs>
          <w:tab w:val="left" w:pos="709"/>
        </w:tabs>
        <w:autoSpaceDE w:val="0"/>
        <w:autoSpaceDN w:val="0"/>
        <w:spacing w:line="276" w:lineRule="auto"/>
        <w:ind w:firstLine="426"/>
        <w:jc w:val="both"/>
        <w:rPr>
          <w:rFonts w:eastAsia="№Е"/>
          <w:b/>
          <w:bCs/>
          <w:i/>
          <w:iCs/>
          <w:kern w:val="2"/>
          <w:sz w:val="22"/>
          <w:szCs w:val="22"/>
          <w:u w:val="single"/>
          <w:lang w:eastAsia="ko-KR"/>
        </w:rPr>
      </w:pPr>
      <w:r w:rsidRPr="00451A7D">
        <w:rPr>
          <w:rFonts w:eastAsia="№Е"/>
          <w:b/>
          <w:bCs/>
          <w:i/>
          <w:iCs/>
          <w:kern w:val="2"/>
          <w:sz w:val="22"/>
          <w:szCs w:val="22"/>
          <w:u w:val="single"/>
          <w:lang w:eastAsia="ko-KR"/>
        </w:rPr>
        <w:t xml:space="preserve"> На индивидуальном уровне:</w:t>
      </w:r>
    </w:p>
    <w:p w:rsidR="00451A7D" w:rsidRPr="00451A7D" w:rsidRDefault="00451A7D" w:rsidP="00FC1AE4">
      <w:pPr>
        <w:widowControl w:val="0"/>
        <w:tabs>
          <w:tab w:val="left" w:pos="709"/>
        </w:tabs>
        <w:autoSpaceDE w:val="0"/>
        <w:autoSpaceDN w:val="0"/>
        <w:spacing w:line="276" w:lineRule="auto"/>
        <w:ind w:firstLine="426"/>
        <w:jc w:val="both"/>
        <w:rPr>
          <w:rFonts w:eastAsia="№Е"/>
          <w:b/>
          <w:bCs/>
          <w:iCs/>
          <w:kern w:val="2"/>
          <w:sz w:val="22"/>
          <w:szCs w:val="22"/>
          <w:u w:val="single"/>
          <w:lang w:eastAsia="ko-KR"/>
        </w:rPr>
      </w:pPr>
      <w:r w:rsidRPr="00451A7D">
        <w:rPr>
          <w:rFonts w:eastAsia="№Е"/>
          <w:iCs/>
          <w:kern w:val="2"/>
          <w:sz w:val="22"/>
          <w:szCs w:val="22"/>
          <w:lang w:eastAsia="ko-KR"/>
        </w:rPr>
        <w:t>вовлечение по возможности</w:t>
      </w:r>
      <w:r w:rsidRPr="00451A7D">
        <w:rPr>
          <w:kern w:val="2"/>
          <w:sz w:val="22"/>
          <w:szCs w:val="22"/>
          <w:lang w:eastAsia="ko-KR"/>
        </w:rPr>
        <w:t xml:space="preserve">каждого обучающегося в ключевые дела школы </w:t>
      </w:r>
      <w:r w:rsidRPr="00451A7D">
        <w:rPr>
          <w:kern w:val="2"/>
          <w:sz w:val="22"/>
          <w:szCs w:val="22"/>
          <w:lang w:eastAsia="ko-KR"/>
        </w:rPr>
        <w:br/>
        <w:t xml:space="preserve">в одной из возможных для них ролей: сценаристов, постановщиков, исполнителей, ведущих, декораторов, музыкальных редакторов, корреспондентов, ответственных </w:t>
      </w:r>
      <w:r w:rsidRPr="00451A7D">
        <w:rPr>
          <w:kern w:val="2"/>
          <w:sz w:val="22"/>
          <w:szCs w:val="22"/>
          <w:lang w:eastAsia="ko-KR"/>
        </w:rPr>
        <w:br/>
        <w:t>за костюмы и оборудование, ответственных за приглашение и встречу гостей и т.п.);</w:t>
      </w:r>
    </w:p>
    <w:p w:rsidR="00451A7D" w:rsidRPr="00451A7D" w:rsidRDefault="00451A7D" w:rsidP="00FC1AE4">
      <w:pPr>
        <w:widowControl w:val="0"/>
        <w:tabs>
          <w:tab w:val="left" w:pos="709"/>
        </w:tabs>
        <w:autoSpaceDE w:val="0"/>
        <w:autoSpaceDN w:val="0"/>
        <w:spacing w:line="276" w:lineRule="auto"/>
        <w:ind w:firstLine="426"/>
        <w:jc w:val="both"/>
        <w:rPr>
          <w:rFonts w:eastAsia="№Е"/>
          <w:b/>
          <w:bCs/>
          <w:iCs/>
          <w:kern w:val="2"/>
          <w:sz w:val="22"/>
          <w:szCs w:val="22"/>
          <w:u w:val="single"/>
          <w:lang w:eastAsia="ko-KR"/>
        </w:rPr>
      </w:pPr>
      <w:r w:rsidRPr="00451A7D">
        <w:rPr>
          <w:kern w:val="2"/>
          <w:sz w:val="22"/>
          <w:szCs w:val="22"/>
          <w:lang w:eastAsia="ko-KR"/>
        </w:rPr>
        <w:t>индивидуальная помощь обучающемуся (</w:t>
      </w:r>
      <w:r w:rsidRPr="00451A7D">
        <w:rPr>
          <w:rFonts w:eastAsia="№Е"/>
          <w:iCs/>
          <w:kern w:val="2"/>
          <w:sz w:val="22"/>
          <w:szCs w:val="22"/>
          <w:lang w:eastAsia="ko-KR"/>
        </w:rPr>
        <w:t xml:space="preserve">при необходимости) в освоении навыков </w:t>
      </w:r>
      <w:r w:rsidRPr="00451A7D">
        <w:rPr>
          <w:kern w:val="2"/>
          <w:sz w:val="22"/>
          <w:szCs w:val="22"/>
          <w:lang w:eastAsia="ko-KR"/>
        </w:rPr>
        <w:t>подготовки, проведения и анализа ключевых дел;</w:t>
      </w:r>
    </w:p>
    <w:p w:rsidR="00451A7D" w:rsidRPr="00451A7D" w:rsidRDefault="00451A7D" w:rsidP="00FC1AE4">
      <w:pPr>
        <w:widowControl w:val="0"/>
        <w:tabs>
          <w:tab w:val="left" w:pos="709"/>
        </w:tabs>
        <w:autoSpaceDE w:val="0"/>
        <w:autoSpaceDN w:val="0"/>
        <w:spacing w:line="276" w:lineRule="auto"/>
        <w:ind w:firstLine="426"/>
        <w:jc w:val="both"/>
        <w:rPr>
          <w:rFonts w:eastAsia="№Е"/>
          <w:b/>
          <w:bCs/>
          <w:iCs/>
          <w:kern w:val="2"/>
          <w:sz w:val="22"/>
          <w:szCs w:val="22"/>
          <w:u w:val="single"/>
          <w:lang w:eastAsia="ko-KR"/>
        </w:rPr>
      </w:pPr>
      <w:r w:rsidRPr="00451A7D">
        <w:rPr>
          <w:kern w:val="2"/>
          <w:sz w:val="22"/>
          <w:szCs w:val="22"/>
          <w:lang w:eastAsia="ko-KR"/>
        </w:rPr>
        <w:t xml:space="preserve">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w:t>
      </w:r>
      <w:r w:rsidRPr="00451A7D">
        <w:rPr>
          <w:color w:val="000000"/>
          <w:w w:val="0"/>
          <w:kern w:val="2"/>
          <w:sz w:val="22"/>
          <w:szCs w:val="22"/>
          <w:lang w:eastAsia="ko-KR"/>
        </w:rPr>
        <w:t>педагогическими работниками</w:t>
      </w:r>
      <w:r w:rsidRPr="00451A7D">
        <w:rPr>
          <w:kern w:val="2"/>
          <w:sz w:val="22"/>
          <w:szCs w:val="22"/>
          <w:lang w:eastAsia="ko-KR"/>
        </w:rPr>
        <w:t xml:space="preserve"> и другими взрослыми;</w:t>
      </w:r>
    </w:p>
    <w:p w:rsidR="00451A7D" w:rsidRPr="00451A7D" w:rsidRDefault="00451A7D" w:rsidP="00FC1AE4">
      <w:pPr>
        <w:widowControl w:val="0"/>
        <w:tabs>
          <w:tab w:val="left" w:pos="709"/>
        </w:tabs>
        <w:autoSpaceDE w:val="0"/>
        <w:autoSpaceDN w:val="0"/>
        <w:spacing w:line="276" w:lineRule="auto"/>
        <w:ind w:firstLine="426"/>
        <w:jc w:val="both"/>
        <w:rPr>
          <w:kern w:val="2"/>
          <w:sz w:val="22"/>
          <w:szCs w:val="22"/>
          <w:lang w:eastAsia="ko-KR"/>
        </w:rPr>
      </w:pPr>
      <w:r w:rsidRPr="00451A7D">
        <w:rPr>
          <w:kern w:val="2"/>
          <w:sz w:val="22"/>
          <w:szCs w:val="22"/>
          <w:lang w:eastAsia="ko-KR"/>
        </w:rPr>
        <w:t xml:space="preserve">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451A7D" w:rsidRPr="00451A7D" w:rsidRDefault="00451A7D" w:rsidP="00FC1AE4">
      <w:pPr>
        <w:widowControl w:val="0"/>
        <w:numPr>
          <w:ilvl w:val="1"/>
          <w:numId w:val="96"/>
        </w:numPr>
        <w:tabs>
          <w:tab w:val="left" w:pos="709"/>
          <w:tab w:val="left" w:pos="851"/>
        </w:tabs>
        <w:wordWrap w:val="0"/>
        <w:autoSpaceDE w:val="0"/>
        <w:autoSpaceDN w:val="0"/>
        <w:spacing w:line="276" w:lineRule="auto"/>
        <w:ind w:left="0" w:firstLine="426"/>
        <w:jc w:val="both"/>
        <w:rPr>
          <w:rFonts w:eastAsia="№Е"/>
          <w:b/>
          <w:iCs/>
          <w:color w:val="000000"/>
          <w:w w:val="0"/>
          <w:kern w:val="2"/>
          <w:sz w:val="22"/>
          <w:szCs w:val="22"/>
        </w:rPr>
      </w:pPr>
      <w:r w:rsidRPr="00451A7D">
        <w:rPr>
          <w:rFonts w:eastAsia="№Е"/>
          <w:b/>
          <w:iCs/>
          <w:color w:val="000000"/>
          <w:w w:val="0"/>
          <w:kern w:val="2"/>
          <w:sz w:val="22"/>
          <w:szCs w:val="22"/>
        </w:rPr>
        <w:t>Модуль «Детские общественные объединения»</w:t>
      </w:r>
    </w:p>
    <w:p w:rsidR="00451A7D" w:rsidRPr="00451A7D" w:rsidRDefault="00451A7D" w:rsidP="00FC1AE4">
      <w:pPr>
        <w:tabs>
          <w:tab w:val="left" w:pos="709"/>
        </w:tabs>
        <w:spacing w:line="276" w:lineRule="auto"/>
        <w:ind w:firstLine="426"/>
        <w:jc w:val="both"/>
        <w:rPr>
          <w:rFonts w:eastAsia="№Е"/>
          <w:i/>
          <w:sz w:val="22"/>
          <w:szCs w:val="22"/>
        </w:rPr>
      </w:pPr>
      <w:r w:rsidRPr="00451A7D">
        <w:rPr>
          <w:rFonts w:eastAsia="Calibri"/>
          <w:sz w:val="22"/>
          <w:szCs w:val="22"/>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p>
    <w:p w:rsidR="00451A7D" w:rsidRPr="00451A7D" w:rsidRDefault="00451A7D" w:rsidP="00FC1AE4">
      <w:pPr>
        <w:tabs>
          <w:tab w:val="left" w:pos="709"/>
        </w:tabs>
        <w:spacing w:line="276" w:lineRule="auto"/>
        <w:ind w:firstLine="426"/>
        <w:jc w:val="both"/>
        <w:rPr>
          <w:rFonts w:eastAsia="Calibri"/>
          <w:sz w:val="22"/>
          <w:szCs w:val="22"/>
          <w:lang w:eastAsia="ko-KR"/>
        </w:rPr>
      </w:pPr>
      <w:r w:rsidRPr="00451A7D">
        <w:rPr>
          <w:rFonts w:eastAsia="Calibri"/>
          <w:sz w:val="22"/>
          <w:szCs w:val="22"/>
          <w:lang w:eastAsia="ko-KR"/>
        </w:rPr>
        <w:t xml:space="preserve">утверждение и последовательную реализацию в детском общественном объединении демократических процедур </w:t>
      </w:r>
      <w:r w:rsidRPr="00451A7D">
        <w:rPr>
          <w:rFonts w:eastAsia="Calibri"/>
          <w:sz w:val="22"/>
          <w:szCs w:val="22"/>
        </w:rPr>
        <w:t>(</w:t>
      </w:r>
      <w:r w:rsidRPr="00451A7D">
        <w:rPr>
          <w:rFonts w:eastAsia="Calibri"/>
          <w:sz w:val="22"/>
          <w:szCs w:val="22"/>
          <w:lang w:eastAsia="ko-KR"/>
        </w:rPr>
        <w:t>выбор</w:t>
      </w:r>
      <w:r w:rsidRPr="00451A7D">
        <w:rPr>
          <w:rFonts w:eastAsia="Calibri"/>
          <w:sz w:val="22"/>
          <w:szCs w:val="22"/>
        </w:rPr>
        <w:t>ы</w:t>
      </w:r>
      <w:r w:rsidRPr="00451A7D">
        <w:rPr>
          <w:rFonts w:eastAsia="Calibri"/>
          <w:sz w:val="22"/>
          <w:szCs w:val="22"/>
          <w:lang w:eastAsia="ko-KR"/>
        </w:rPr>
        <w:t xml:space="preserve"> руководящих органов объединения, подотчетност</w:t>
      </w:r>
      <w:r w:rsidRPr="00451A7D">
        <w:rPr>
          <w:rFonts w:eastAsia="Calibri"/>
          <w:sz w:val="22"/>
          <w:szCs w:val="22"/>
        </w:rPr>
        <w:t>ь</w:t>
      </w:r>
      <w:r w:rsidRPr="00451A7D">
        <w:rPr>
          <w:rFonts w:eastAsia="Calibri"/>
          <w:sz w:val="22"/>
          <w:szCs w:val="22"/>
          <w:lang w:eastAsia="ko-KR"/>
        </w:rPr>
        <w:t xml:space="preserve">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451A7D" w:rsidRPr="00451A7D" w:rsidRDefault="00451A7D" w:rsidP="00FC1AE4">
      <w:pPr>
        <w:tabs>
          <w:tab w:val="left" w:pos="709"/>
        </w:tabs>
        <w:spacing w:line="276" w:lineRule="auto"/>
        <w:ind w:firstLine="426"/>
        <w:jc w:val="both"/>
        <w:rPr>
          <w:rFonts w:eastAsia="№Е"/>
          <w:sz w:val="22"/>
          <w:szCs w:val="22"/>
        </w:rPr>
      </w:pPr>
      <w:r w:rsidRPr="00451A7D">
        <w:rPr>
          <w:rFonts w:eastAsia="Calibri"/>
          <w:sz w:val="22"/>
          <w:szCs w:val="22"/>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451A7D">
        <w:rPr>
          <w:rFonts w:eastAsia="№Е"/>
          <w:sz w:val="22"/>
          <w:szCs w:val="22"/>
        </w:rPr>
        <w:t>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школе территории (работа в школьном саду, уход за деревьями и кустарниками, благоустройство клумб) и другие;</w:t>
      </w:r>
    </w:p>
    <w:p w:rsidR="00451A7D" w:rsidRPr="00451A7D" w:rsidRDefault="00451A7D" w:rsidP="00FC1AE4">
      <w:pPr>
        <w:tabs>
          <w:tab w:val="left" w:pos="709"/>
        </w:tabs>
        <w:spacing w:line="276" w:lineRule="auto"/>
        <w:ind w:firstLine="426"/>
        <w:jc w:val="both"/>
        <w:rPr>
          <w:rFonts w:eastAsia="Calibri"/>
          <w:sz w:val="22"/>
          <w:szCs w:val="22"/>
        </w:rPr>
      </w:pPr>
      <w:r w:rsidRPr="00451A7D">
        <w:rPr>
          <w:rFonts w:eastAsia="Calibri"/>
          <w:sz w:val="22"/>
          <w:szCs w:val="22"/>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451A7D" w:rsidRPr="00451A7D" w:rsidRDefault="00451A7D" w:rsidP="00FC1AE4">
      <w:pPr>
        <w:tabs>
          <w:tab w:val="left" w:pos="709"/>
        </w:tabs>
        <w:spacing w:line="276" w:lineRule="auto"/>
        <w:ind w:firstLine="426"/>
        <w:jc w:val="both"/>
        <w:rPr>
          <w:rFonts w:eastAsia="Calibri"/>
          <w:sz w:val="22"/>
          <w:szCs w:val="22"/>
          <w:lang w:eastAsia="ko-KR"/>
        </w:rPr>
      </w:pPr>
      <w:r w:rsidRPr="00451A7D">
        <w:rPr>
          <w:rFonts w:eastAsia="Calibri"/>
          <w:sz w:val="22"/>
          <w:szCs w:val="22"/>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совместного пения, празднования знаменательных для членов объединения событий;</w:t>
      </w:r>
    </w:p>
    <w:p w:rsidR="00451A7D" w:rsidRPr="00451A7D" w:rsidRDefault="00451A7D" w:rsidP="00FC1AE4">
      <w:pPr>
        <w:tabs>
          <w:tab w:val="left" w:pos="709"/>
        </w:tabs>
        <w:spacing w:line="276" w:lineRule="auto"/>
        <w:ind w:firstLine="426"/>
        <w:jc w:val="both"/>
        <w:rPr>
          <w:rFonts w:eastAsia="Calibri"/>
          <w:sz w:val="22"/>
          <w:szCs w:val="22"/>
          <w:lang w:eastAsia="ko-KR"/>
        </w:rPr>
      </w:pPr>
      <w:r w:rsidRPr="00451A7D">
        <w:rPr>
          <w:rFonts w:eastAsia="Calibri"/>
          <w:sz w:val="22"/>
          <w:szCs w:val="22"/>
          <w:lang w:eastAsia="ko-KR"/>
        </w:rPr>
        <w:t>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451A7D" w:rsidRPr="00451A7D" w:rsidRDefault="00451A7D" w:rsidP="00FC1AE4">
      <w:pPr>
        <w:tabs>
          <w:tab w:val="left" w:pos="709"/>
        </w:tabs>
        <w:spacing w:line="276" w:lineRule="auto"/>
        <w:ind w:firstLine="426"/>
        <w:jc w:val="both"/>
        <w:rPr>
          <w:rFonts w:eastAsia="Calibri"/>
          <w:sz w:val="22"/>
          <w:szCs w:val="22"/>
          <w:lang w:eastAsia="ko-KR"/>
        </w:rPr>
      </w:pPr>
      <w:r w:rsidRPr="00451A7D">
        <w:rPr>
          <w:rFonts w:eastAsia="Calibri"/>
          <w:sz w:val="22"/>
          <w:szCs w:val="22"/>
          <w:lang w:eastAsia="ko-KR"/>
        </w:rPr>
        <w:t xml:space="preserve">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создания и поддержки интернет-странички детского объединения в социальных сетях,  </w:t>
      </w:r>
    </w:p>
    <w:p w:rsidR="00451A7D" w:rsidRPr="00451A7D" w:rsidRDefault="00451A7D" w:rsidP="00FC1AE4">
      <w:pPr>
        <w:tabs>
          <w:tab w:val="left" w:pos="709"/>
        </w:tabs>
        <w:spacing w:line="276" w:lineRule="auto"/>
        <w:ind w:firstLine="426"/>
        <w:jc w:val="both"/>
        <w:rPr>
          <w:rFonts w:eastAsia="Calibri"/>
          <w:sz w:val="22"/>
          <w:szCs w:val="22"/>
          <w:lang w:eastAsia="ko-KR"/>
        </w:rPr>
      </w:pPr>
      <w:r w:rsidRPr="00451A7D">
        <w:rPr>
          <w:b/>
          <w:iCs/>
          <w:kern w:val="2"/>
          <w:sz w:val="22"/>
          <w:szCs w:val="22"/>
          <w:lang w:eastAsia="ko-KR"/>
        </w:rPr>
        <w:t xml:space="preserve">Модуль 3.7. </w:t>
      </w:r>
      <w:r w:rsidRPr="00451A7D">
        <w:rPr>
          <w:b/>
          <w:iCs/>
          <w:color w:val="000000"/>
          <w:w w:val="0"/>
          <w:kern w:val="2"/>
          <w:sz w:val="22"/>
          <w:szCs w:val="22"/>
          <w:lang w:eastAsia="ko-KR"/>
        </w:rPr>
        <w:t>«Экскурсии,  походы»</w:t>
      </w:r>
    </w:p>
    <w:p w:rsidR="00451A7D" w:rsidRPr="00451A7D" w:rsidRDefault="00451A7D" w:rsidP="00FC1AE4">
      <w:pPr>
        <w:widowControl w:val="0"/>
        <w:tabs>
          <w:tab w:val="left" w:pos="709"/>
        </w:tabs>
        <w:autoSpaceDE w:val="0"/>
        <w:autoSpaceDN w:val="0"/>
        <w:adjustRightInd w:val="0"/>
        <w:spacing w:line="276" w:lineRule="auto"/>
        <w:ind w:right="-1" w:firstLine="426"/>
        <w:jc w:val="both"/>
        <w:rPr>
          <w:i/>
          <w:kern w:val="2"/>
          <w:sz w:val="22"/>
          <w:szCs w:val="22"/>
          <w:lang w:eastAsia="ko-KR"/>
        </w:rPr>
      </w:pPr>
      <w:r w:rsidRPr="00451A7D">
        <w:rPr>
          <w:rFonts w:eastAsia="Calibri"/>
          <w:kern w:val="2"/>
          <w:sz w:val="22"/>
          <w:szCs w:val="22"/>
          <w:lang w:eastAsia="ko-KR"/>
        </w:rPr>
        <w:t xml:space="preserve">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451A7D" w:rsidRPr="00451A7D" w:rsidRDefault="00451A7D" w:rsidP="00FC1AE4">
      <w:pPr>
        <w:widowControl w:val="0"/>
        <w:tabs>
          <w:tab w:val="left" w:pos="709"/>
        </w:tabs>
        <w:autoSpaceDE w:val="0"/>
        <w:autoSpaceDN w:val="0"/>
        <w:adjustRightInd w:val="0"/>
        <w:spacing w:line="276" w:lineRule="auto"/>
        <w:ind w:right="-1" w:firstLine="426"/>
        <w:jc w:val="both"/>
        <w:rPr>
          <w:i/>
          <w:kern w:val="2"/>
          <w:sz w:val="22"/>
          <w:szCs w:val="22"/>
          <w:lang w:eastAsia="ko-KR"/>
        </w:rPr>
      </w:pPr>
      <w:r w:rsidRPr="00451A7D">
        <w:rPr>
          <w:rFonts w:eastAsia="Calibri"/>
          <w:kern w:val="2"/>
          <w:sz w:val="22"/>
          <w:szCs w:val="22"/>
          <w:lang w:eastAsia="ko-KR"/>
        </w:rPr>
        <w:t xml:space="preserve">- регулярные пешие прогулки, экскурсии или походы выходного дня, организуемые в классах их классными руководителями и родителями обучающихся: в музей, на предприятие, на природу  </w:t>
      </w:r>
    </w:p>
    <w:p w:rsidR="00451A7D" w:rsidRPr="00451A7D" w:rsidRDefault="00451A7D" w:rsidP="00FC1AE4">
      <w:pPr>
        <w:widowControl w:val="0"/>
        <w:tabs>
          <w:tab w:val="left" w:pos="709"/>
        </w:tabs>
        <w:autoSpaceDE w:val="0"/>
        <w:autoSpaceDN w:val="0"/>
        <w:adjustRightInd w:val="0"/>
        <w:spacing w:line="276" w:lineRule="auto"/>
        <w:ind w:right="-1" w:firstLine="426"/>
        <w:jc w:val="both"/>
        <w:rPr>
          <w:rFonts w:eastAsia="Calibri"/>
          <w:kern w:val="2"/>
          <w:sz w:val="22"/>
          <w:szCs w:val="22"/>
          <w:lang w:eastAsia="ko-KR"/>
        </w:rPr>
      </w:pPr>
      <w:r w:rsidRPr="00451A7D">
        <w:rPr>
          <w:rFonts w:eastAsia="Calibri"/>
          <w:kern w:val="2"/>
          <w:sz w:val="22"/>
          <w:szCs w:val="22"/>
          <w:lang w:eastAsia="ko-KR"/>
        </w:rPr>
        <w:t>- литературные, исторические,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 (</w:t>
      </w:r>
      <w:r w:rsidRPr="00451A7D">
        <w:rPr>
          <w:rFonts w:eastAsia="Calibri"/>
          <w:i/>
          <w:kern w:val="2"/>
          <w:sz w:val="22"/>
          <w:szCs w:val="22"/>
          <w:lang w:eastAsia="ko-KR"/>
        </w:rPr>
        <w:t>экскурсия в музей Ш. Маннура)</w:t>
      </w:r>
      <w:r w:rsidRPr="00451A7D">
        <w:rPr>
          <w:rFonts w:eastAsia="Calibri"/>
          <w:kern w:val="2"/>
          <w:sz w:val="22"/>
          <w:szCs w:val="22"/>
          <w:lang w:eastAsia="ko-KR"/>
        </w:rPr>
        <w:t xml:space="preserve">, произошедших здесь исторических событий, имеющихся здесь природных и историко-культурных ландшафтов, флоры и фауны; </w:t>
      </w:r>
    </w:p>
    <w:p w:rsidR="00451A7D" w:rsidRPr="00451A7D" w:rsidRDefault="00451A7D" w:rsidP="00FC1AE4">
      <w:pPr>
        <w:widowControl w:val="0"/>
        <w:tabs>
          <w:tab w:val="left" w:pos="709"/>
        </w:tabs>
        <w:autoSpaceDE w:val="0"/>
        <w:autoSpaceDN w:val="0"/>
        <w:adjustRightInd w:val="0"/>
        <w:spacing w:line="276" w:lineRule="auto"/>
        <w:ind w:right="-1" w:firstLine="426"/>
        <w:jc w:val="both"/>
        <w:rPr>
          <w:rFonts w:eastAsia="Calibri"/>
          <w:i/>
          <w:kern w:val="2"/>
          <w:sz w:val="22"/>
          <w:szCs w:val="22"/>
          <w:lang w:eastAsia="ko-KR"/>
        </w:rPr>
      </w:pPr>
      <w:r w:rsidRPr="00451A7D">
        <w:rPr>
          <w:rFonts w:eastAsia="Calibri"/>
          <w:i/>
          <w:kern w:val="2"/>
          <w:sz w:val="22"/>
          <w:szCs w:val="22"/>
          <w:lang w:eastAsia="ko-KR"/>
        </w:rPr>
        <w:t xml:space="preserve">- регулярные сезонные экскурсии на природу, организуемые в начальных классах их классными руководителями </w:t>
      </w:r>
    </w:p>
    <w:p w:rsidR="00451A7D" w:rsidRPr="00451A7D" w:rsidRDefault="00451A7D" w:rsidP="00FC1AE4">
      <w:pPr>
        <w:tabs>
          <w:tab w:val="left" w:pos="709"/>
          <w:tab w:val="left" w:pos="1310"/>
        </w:tabs>
        <w:spacing w:line="276" w:lineRule="auto"/>
        <w:ind w:firstLine="426"/>
        <w:jc w:val="both"/>
        <w:rPr>
          <w:rFonts w:eastAsia="№Е"/>
          <w:kern w:val="2"/>
          <w:sz w:val="22"/>
          <w:szCs w:val="22"/>
        </w:rPr>
      </w:pPr>
      <w:r w:rsidRPr="00451A7D">
        <w:rPr>
          <w:rFonts w:eastAsia="№Е"/>
          <w:b/>
          <w:iCs/>
          <w:color w:val="000000"/>
          <w:w w:val="0"/>
          <w:kern w:val="2"/>
          <w:sz w:val="22"/>
          <w:szCs w:val="22"/>
        </w:rPr>
        <w:t>4. ОСНОВНЫЕ НАПРАВЛЕНИЯ САМОАНАЛИЗА ВОСПИТАТЕЛЬНОЙ РАБОТЫ</w:t>
      </w:r>
    </w:p>
    <w:p w:rsidR="00451A7D" w:rsidRPr="00451A7D" w:rsidRDefault="00451A7D" w:rsidP="00FC1AE4">
      <w:pPr>
        <w:widowControl w:val="0"/>
        <w:tabs>
          <w:tab w:val="left" w:pos="709"/>
        </w:tabs>
        <w:autoSpaceDE w:val="0"/>
        <w:autoSpaceDN w:val="0"/>
        <w:adjustRightInd w:val="0"/>
        <w:spacing w:line="276" w:lineRule="auto"/>
        <w:ind w:right="-1" w:firstLine="426"/>
        <w:jc w:val="both"/>
        <w:rPr>
          <w:kern w:val="2"/>
          <w:sz w:val="22"/>
          <w:szCs w:val="22"/>
          <w:lang w:eastAsia="ko-KR"/>
        </w:rPr>
      </w:pPr>
      <w:r w:rsidRPr="00451A7D">
        <w:rPr>
          <w:kern w:val="2"/>
          <w:sz w:val="22"/>
          <w:szCs w:val="22"/>
          <w:lang w:eastAsia="ko-KR"/>
        </w:rPr>
        <w:t xml:space="preserve">Самоанализ организуемой в школе воспитательной работы осуществляется </w:t>
      </w:r>
      <w:r w:rsidRPr="00451A7D">
        <w:rPr>
          <w:kern w:val="2"/>
          <w:sz w:val="22"/>
          <w:szCs w:val="22"/>
          <w:lang w:eastAsia="ko-KR"/>
        </w:rPr>
        <w:br/>
        <w:t xml:space="preserve">по выбранным самой школой направлениям и проводится с целью выявления основных проблем школьного воспитания и последующего их решения. </w:t>
      </w:r>
    </w:p>
    <w:p w:rsidR="00451A7D" w:rsidRPr="00451A7D" w:rsidRDefault="00451A7D" w:rsidP="00FC1AE4">
      <w:pPr>
        <w:widowControl w:val="0"/>
        <w:tabs>
          <w:tab w:val="left" w:pos="709"/>
        </w:tabs>
        <w:autoSpaceDE w:val="0"/>
        <w:autoSpaceDN w:val="0"/>
        <w:adjustRightInd w:val="0"/>
        <w:spacing w:line="276" w:lineRule="auto"/>
        <w:ind w:right="-1" w:firstLine="426"/>
        <w:jc w:val="both"/>
        <w:rPr>
          <w:kern w:val="2"/>
          <w:sz w:val="22"/>
          <w:szCs w:val="22"/>
          <w:lang w:eastAsia="ko-KR"/>
        </w:rPr>
      </w:pPr>
      <w:r w:rsidRPr="00451A7D">
        <w:rPr>
          <w:kern w:val="2"/>
          <w:sz w:val="22"/>
          <w:szCs w:val="22"/>
          <w:lang w:eastAsia="ko-KR"/>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451A7D" w:rsidRPr="00451A7D" w:rsidRDefault="00451A7D" w:rsidP="00FC1AE4">
      <w:pPr>
        <w:widowControl w:val="0"/>
        <w:tabs>
          <w:tab w:val="left" w:pos="709"/>
        </w:tabs>
        <w:autoSpaceDE w:val="0"/>
        <w:autoSpaceDN w:val="0"/>
        <w:adjustRightInd w:val="0"/>
        <w:spacing w:line="276" w:lineRule="auto"/>
        <w:ind w:right="-1" w:firstLine="426"/>
        <w:jc w:val="both"/>
        <w:rPr>
          <w:kern w:val="2"/>
          <w:sz w:val="22"/>
          <w:szCs w:val="22"/>
          <w:lang w:eastAsia="ko-KR"/>
        </w:rPr>
      </w:pPr>
      <w:r w:rsidRPr="00451A7D">
        <w:rPr>
          <w:kern w:val="2"/>
          <w:sz w:val="22"/>
          <w:szCs w:val="22"/>
          <w:lang w:eastAsia="ko-KR"/>
        </w:rPr>
        <w:t>Основными принципами, на основе которых осуществляется самоанализ воспитательной работы в школе, являются:</w:t>
      </w:r>
    </w:p>
    <w:p w:rsidR="00451A7D" w:rsidRPr="00451A7D" w:rsidRDefault="00451A7D" w:rsidP="00FC1AE4">
      <w:pPr>
        <w:widowControl w:val="0"/>
        <w:tabs>
          <w:tab w:val="left" w:pos="709"/>
        </w:tabs>
        <w:autoSpaceDE w:val="0"/>
        <w:autoSpaceDN w:val="0"/>
        <w:adjustRightInd w:val="0"/>
        <w:spacing w:line="276" w:lineRule="auto"/>
        <w:ind w:right="-1" w:firstLine="426"/>
        <w:jc w:val="both"/>
        <w:rPr>
          <w:kern w:val="2"/>
          <w:sz w:val="22"/>
          <w:szCs w:val="22"/>
          <w:lang w:eastAsia="ko-KR"/>
        </w:rPr>
      </w:pPr>
      <w:r w:rsidRPr="00451A7D">
        <w:rPr>
          <w:kern w:val="2"/>
          <w:sz w:val="22"/>
          <w:szCs w:val="22"/>
          <w:lang w:eastAsia="ko-KR"/>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451A7D" w:rsidRPr="00451A7D" w:rsidRDefault="00451A7D" w:rsidP="00FC1AE4">
      <w:pPr>
        <w:widowControl w:val="0"/>
        <w:tabs>
          <w:tab w:val="left" w:pos="709"/>
        </w:tabs>
        <w:autoSpaceDE w:val="0"/>
        <w:autoSpaceDN w:val="0"/>
        <w:adjustRightInd w:val="0"/>
        <w:spacing w:line="276" w:lineRule="auto"/>
        <w:ind w:right="-1" w:firstLine="426"/>
        <w:jc w:val="both"/>
        <w:rPr>
          <w:kern w:val="2"/>
          <w:sz w:val="22"/>
          <w:szCs w:val="22"/>
          <w:lang w:eastAsia="ko-KR"/>
        </w:rPr>
      </w:pPr>
      <w:r w:rsidRPr="00451A7D">
        <w:rPr>
          <w:kern w:val="2"/>
          <w:sz w:val="22"/>
          <w:szCs w:val="22"/>
          <w:lang w:eastAsia="ko-KR"/>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451A7D" w:rsidRPr="00451A7D" w:rsidRDefault="00451A7D" w:rsidP="00FC1AE4">
      <w:pPr>
        <w:widowControl w:val="0"/>
        <w:tabs>
          <w:tab w:val="left" w:pos="709"/>
        </w:tabs>
        <w:autoSpaceDE w:val="0"/>
        <w:autoSpaceDN w:val="0"/>
        <w:adjustRightInd w:val="0"/>
        <w:spacing w:line="276" w:lineRule="auto"/>
        <w:ind w:right="-1" w:firstLine="426"/>
        <w:jc w:val="both"/>
        <w:rPr>
          <w:kern w:val="2"/>
          <w:sz w:val="22"/>
          <w:szCs w:val="22"/>
          <w:lang w:eastAsia="ko-KR"/>
        </w:rPr>
      </w:pPr>
      <w:r w:rsidRPr="00451A7D">
        <w:rPr>
          <w:kern w:val="2"/>
          <w:sz w:val="22"/>
          <w:szCs w:val="22"/>
          <w:lang w:eastAsia="ko-KR"/>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451A7D" w:rsidRPr="00451A7D" w:rsidRDefault="00451A7D" w:rsidP="00FC1AE4">
      <w:pPr>
        <w:widowControl w:val="0"/>
        <w:tabs>
          <w:tab w:val="left" w:pos="709"/>
        </w:tabs>
        <w:autoSpaceDE w:val="0"/>
        <w:autoSpaceDN w:val="0"/>
        <w:adjustRightInd w:val="0"/>
        <w:spacing w:line="276" w:lineRule="auto"/>
        <w:ind w:right="-1" w:firstLine="426"/>
        <w:jc w:val="both"/>
        <w:rPr>
          <w:kern w:val="2"/>
          <w:sz w:val="22"/>
          <w:szCs w:val="22"/>
          <w:lang w:eastAsia="ko-KR"/>
        </w:rPr>
      </w:pPr>
      <w:r w:rsidRPr="00451A7D">
        <w:rPr>
          <w:kern w:val="2"/>
          <w:sz w:val="22"/>
          <w:szCs w:val="22"/>
          <w:lang w:eastAsia="ko-KR"/>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451A7D" w:rsidRPr="00451A7D" w:rsidRDefault="00451A7D" w:rsidP="00FC1AE4">
      <w:pPr>
        <w:widowControl w:val="0"/>
        <w:tabs>
          <w:tab w:val="left" w:pos="709"/>
        </w:tabs>
        <w:autoSpaceDE w:val="0"/>
        <w:autoSpaceDN w:val="0"/>
        <w:adjustRightInd w:val="0"/>
        <w:spacing w:line="276" w:lineRule="auto"/>
        <w:ind w:right="-1" w:firstLine="426"/>
        <w:jc w:val="both"/>
        <w:rPr>
          <w:iCs/>
          <w:kern w:val="2"/>
          <w:sz w:val="22"/>
          <w:szCs w:val="22"/>
          <w:lang w:eastAsia="ko-KR"/>
        </w:rPr>
      </w:pPr>
      <w:r w:rsidRPr="00451A7D">
        <w:rPr>
          <w:kern w:val="2"/>
          <w:sz w:val="22"/>
          <w:szCs w:val="22"/>
        </w:rPr>
        <w:t xml:space="preserve">Основными направлениями анализа </w:t>
      </w:r>
      <w:r w:rsidRPr="00451A7D">
        <w:rPr>
          <w:kern w:val="2"/>
          <w:sz w:val="22"/>
          <w:szCs w:val="22"/>
          <w:lang w:eastAsia="ko-KR"/>
        </w:rPr>
        <w:t>организуемого в школе воспитательного процесса могут быть следующие</w:t>
      </w:r>
    </w:p>
    <w:p w:rsidR="00451A7D" w:rsidRPr="00451A7D" w:rsidRDefault="00451A7D" w:rsidP="00FC1AE4">
      <w:pPr>
        <w:widowControl w:val="0"/>
        <w:tabs>
          <w:tab w:val="left" w:pos="709"/>
        </w:tabs>
        <w:autoSpaceDE w:val="0"/>
        <w:autoSpaceDN w:val="0"/>
        <w:adjustRightInd w:val="0"/>
        <w:spacing w:line="276" w:lineRule="auto"/>
        <w:ind w:right="-1" w:firstLine="426"/>
        <w:jc w:val="both"/>
        <w:rPr>
          <w:b/>
          <w:bCs/>
          <w:i/>
          <w:kern w:val="2"/>
          <w:sz w:val="22"/>
          <w:szCs w:val="22"/>
          <w:lang w:eastAsia="ko-KR"/>
        </w:rPr>
      </w:pPr>
      <w:r w:rsidRPr="00451A7D">
        <w:rPr>
          <w:b/>
          <w:bCs/>
          <w:i/>
          <w:kern w:val="2"/>
          <w:sz w:val="22"/>
          <w:szCs w:val="22"/>
          <w:lang w:eastAsia="ko-KR"/>
        </w:rPr>
        <w:t xml:space="preserve">1. Результаты воспитания, социализации и саморазвития обучающихся. </w:t>
      </w:r>
    </w:p>
    <w:p w:rsidR="00451A7D" w:rsidRPr="00451A7D" w:rsidRDefault="00451A7D" w:rsidP="00FC1AE4">
      <w:pPr>
        <w:widowControl w:val="0"/>
        <w:tabs>
          <w:tab w:val="left" w:pos="709"/>
        </w:tabs>
        <w:autoSpaceDE w:val="0"/>
        <w:autoSpaceDN w:val="0"/>
        <w:adjustRightInd w:val="0"/>
        <w:spacing w:line="276" w:lineRule="auto"/>
        <w:ind w:right="-1" w:firstLine="426"/>
        <w:jc w:val="both"/>
        <w:rPr>
          <w:iCs/>
          <w:kern w:val="2"/>
          <w:sz w:val="22"/>
          <w:szCs w:val="22"/>
          <w:lang w:eastAsia="ko-KR"/>
        </w:rPr>
      </w:pPr>
      <w:r w:rsidRPr="00451A7D">
        <w:rPr>
          <w:iCs/>
          <w:kern w:val="2"/>
          <w:sz w:val="22"/>
          <w:szCs w:val="22"/>
          <w:lang w:eastAsia="ko-KR"/>
        </w:rPr>
        <w:t xml:space="preserve">Критерием, на основе которого осуществляется данный анализ, является динамика личностного развития обучающихся каждого класса. </w:t>
      </w:r>
    </w:p>
    <w:p w:rsidR="00451A7D" w:rsidRPr="00451A7D" w:rsidRDefault="00451A7D" w:rsidP="00FC1AE4">
      <w:pPr>
        <w:widowControl w:val="0"/>
        <w:tabs>
          <w:tab w:val="left" w:pos="709"/>
        </w:tabs>
        <w:autoSpaceDE w:val="0"/>
        <w:autoSpaceDN w:val="0"/>
        <w:adjustRightInd w:val="0"/>
        <w:spacing w:line="276" w:lineRule="auto"/>
        <w:ind w:right="-1" w:firstLine="426"/>
        <w:jc w:val="both"/>
        <w:rPr>
          <w:iCs/>
          <w:kern w:val="2"/>
          <w:sz w:val="22"/>
          <w:szCs w:val="22"/>
          <w:lang w:eastAsia="ko-KR"/>
        </w:rPr>
      </w:pPr>
      <w:r w:rsidRPr="00451A7D">
        <w:rPr>
          <w:iCs/>
          <w:kern w:val="2"/>
          <w:sz w:val="22"/>
          <w:szCs w:val="22"/>
          <w:lang w:eastAsia="ko-KR"/>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451A7D" w:rsidRPr="00451A7D" w:rsidRDefault="00451A7D" w:rsidP="00FC1AE4">
      <w:pPr>
        <w:widowControl w:val="0"/>
        <w:tabs>
          <w:tab w:val="left" w:pos="709"/>
        </w:tabs>
        <w:autoSpaceDE w:val="0"/>
        <w:autoSpaceDN w:val="0"/>
        <w:adjustRightInd w:val="0"/>
        <w:spacing w:line="276" w:lineRule="auto"/>
        <w:ind w:right="-1" w:firstLine="426"/>
        <w:jc w:val="both"/>
        <w:rPr>
          <w:iCs/>
          <w:kern w:val="2"/>
          <w:sz w:val="22"/>
          <w:szCs w:val="22"/>
          <w:lang w:eastAsia="ko-KR"/>
        </w:rPr>
      </w:pPr>
      <w:r w:rsidRPr="00451A7D">
        <w:rPr>
          <w:iCs/>
          <w:kern w:val="2"/>
          <w:sz w:val="22"/>
          <w:szCs w:val="22"/>
          <w:lang w:eastAsia="ko-KR"/>
        </w:rPr>
        <w:t xml:space="preserve">Способом получения информации о результатах воспитания, социализации </w:t>
      </w:r>
      <w:r w:rsidRPr="00451A7D">
        <w:rPr>
          <w:iCs/>
          <w:kern w:val="2"/>
          <w:sz w:val="22"/>
          <w:szCs w:val="22"/>
          <w:lang w:eastAsia="ko-KR"/>
        </w:rPr>
        <w:br/>
        <w:t xml:space="preserve">и саморазвития обучающихся является педагогическое наблюдение. </w:t>
      </w:r>
    </w:p>
    <w:p w:rsidR="00451A7D" w:rsidRPr="00451A7D" w:rsidRDefault="00451A7D" w:rsidP="00FC1AE4">
      <w:pPr>
        <w:widowControl w:val="0"/>
        <w:tabs>
          <w:tab w:val="left" w:pos="709"/>
        </w:tabs>
        <w:autoSpaceDE w:val="0"/>
        <w:autoSpaceDN w:val="0"/>
        <w:adjustRightInd w:val="0"/>
        <w:spacing w:line="276" w:lineRule="auto"/>
        <w:ind w:right="-1" w:firstLine="426"/>
        <w:jc w:val="both"/>
        <w:rPr>
          <w:iCs/>
          <w:kern w:val="2"/>
          <w:sz w:val="22"/>
          <w:szCs w:val="22"/>
          <w:lang w:eastAsia="ko-KR"/>
        </w:rPr>
      </w:pPr>
      <w:r w:rsidRPr="00451A7D">
        <w:rPr>
          <w:iCs/>
          <w:kern w:val="2"/>
          <w:sz w:val="22"/>
          <w:szCs w:val="22"/>
          <w:lang w:eastAsia="ko-KR"/>
        </w:rPr>
        <w:t>Внимание педагогических работников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451A7D" w:rsidRPr="00451A7D" w:rsidRDefault="00451A7D" w:rsidP="00FC1AE4">
      <w:pPr>
        <w:widowControl w:val="0"/>
        <w:tabs>
          <w:tab w:val="left" w:pos="709"/>
        </w:tabs>
        <w:autoSpaceDE w:val="0"/>
        <w:autoSpaceDN w:val="0"/>
        <w:adjustRightInd w:val="0"/>
        <w:spacing w:line="276" w:lineRule="auto"/>
        <w:ind w:right="-1" w:firstLine="426"/>
        <w:jc w:val="both"/>
        <w:rPr>
          <w:b/>
          <w:bCs/>
          <w:i/>
          <w:kern w:val="2"/>
          <w:sz w:val="22"/>
          <w:szCs w:val="22"/>
          <w:lang w:eastAsia="ko-KR"/>
        </w:rPr>
      </w:pPr>
      <w:r w:rsidRPr="00451A7D">
        <w:rPr>
          <w:b/>
          <w:bCs/>
          <w:i/>
          <w:kern w:val="2"/>
          <w:sz w:val="22"/>
          <w:szCs w:val="22"/>
          <w:lang w:eastAsia="ko-KR"/>
        </w:rPr>
        <w:t>2. Состояние организуемой в школе совместной деятельности обучающихся и взрослых.</w:t>
      </w:r>
    </w:p>
    <w:p w:rsidR="00451A7D" w:rsidRPr="00451A7D" w:rsidRDefault="00451A7D" w:rsidP="00FC1AE4">
      <w:pPr>
        <w:widowControl w:val="0"/>
        <w:tabs>
          <w:tab w:val="left" w:pos="709"/>
        </w:tabs>
        <w:autoSpaceDE w:val="0"/>
        <w:autoSpaceDN w:val="0"/>
        <w:adjustRightInd w:val="0"/>
        <w:spacing w:line="276" w:lineRule="auto"/>
        <w:ind w:firstLine="426"/>
        <w:jc w:val="both"/>
        <w:rPr>
          <w:iCs/>
          <w:color w:val="000000"/>
          <w:kern w:val="2"/>
          <w:sz w:val="22"/>
          <w:szCs w:val="22"/>
          <w:lang w:eastAsia="ko-KR"/>
        </w:rPr>
      </w:pPr>
      <w:r w:rsidRPr="00451A7D">
        <w:rPr>
          <w:iCs/>
          <w:kern w:val="2"/>
          <w:sz w:val="22"/>
          <w:szCs w:val="22"/>
          <w:lang w:eastAsia="ko-KR"/>
        </w:rPr>
        <w:t xml:space="preserve">Критерием, на основе которого осуществляется данный анализ, является наличие в школе </w:t>
      </w:r>
      <w:r w:rsidRPr="00451A7D">
        <w:rPr>
          <w:iCs/>
          <w:color w:val="000000"/>
          <w:kern w:val="2"/>
          <w:sz w:val="22"/>
          <w:szCs w:val="22"/>
          <w:lang w:eastAsia="ko-KR"/>
        </w:rPr>
        <w:t>интересной, событийно насыщенной и личностно развивающей</w:t>
      </w:r>
      <w:r w:rsidRPr="00451A7D">
        <w:rPr>
          <w:iCs/>
          <w:kern w:val="2"/>
          <w:sz w:val="22"/>
          <w:szCs w:val="22"/>
          <w:lang w:eastAsia="ko-KR"/>
        </w:rPr>
        <w:t xml:space="preserve"> совместной деятельности обучающихся и взрослых</w:t>
      </w:r>
      <w:r w:rsidRPr="00451A7D">
        <w:rPr>
          <w:iCs/>
          <w:color w:val="000000"/>
          <w:kern w:val="2"/>
          <w:sz w:val="22"/>
          <w:szCs w:val="22"/>
          <w:lang w:eastAsia="ko-KR"/>
        </w:rPr>
        <w:t xml:space="preserve">. </w:t>
      </w:r>
    </w:p>
    <w:p w:rsidR="00451A7D" w:rsidRPr="00451A7D" w:rsidRDefault="00451A7D" w:rsidP="00FC1AE4">
      <w:pPr>
        <w:widowControl w:val="0"/>
        <w:tabs>
          <w:tab w:val="left" w:pos="709"/>
        </w:tabs>
        <w:autoSpaceDE w:val="0"/>
        <w:autoSpaceDN w:val="0"/>
        <w:adjustRightInd w:val="0"/>
        <w:spacing w:line="276" w:lineRule="auto"/>
        <w:ind w:right="-1" w:firstLine="426"/>
        <w:jc w:val="both"/>
        <w:rPr>
          <w:iCs/>
          <w:kern w:val="2"/>
          <w:sz w:val="22"/>
          <w:szCs w:val="22"/>
          <w:lang w:eastAsia="ko-KR"/>
        </w:rPr>
      </w:pPr>
      <w:r w:rsidRPr="00451A7D">
        <w:rPr>
          <w:iCs/>
          <w:kern w:val="2"/>
          <w:sz w:val="22"/>
          <w:szCs w:val="22"/>
          <w:lang w:eastAsia="ko-KR"/>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451A7D" w:rsidRPr="00451A7D" w:rsidRDefault="00451A7D" w:rsidP="00FC1AE4">
      <w:pPr>
        <w:widowControl w:val="0"/>
        <w:tabs>
          <w:tab w:val="left" w:pos="709"/>
        </w:tabs>
        <w:autoSpaceDE w:val="0"/>
        <w:autoSpaceDN w:val="0"/>
        <w:adjustRightInd w:val="0"/>
        <w:spacing w:line="276" w:lineRule="auto"/>
        <w:ind w:right="-1" w:firstLine="426"/>
        <w:jc w:val="both"/>
        <w:rPr>
          <w:i/>
          <w:iCs/>
          <w:kern w:val="2"/>
          <w:sz w:val="22"/>
          <w:szCs w:val="22"/>
          <w:lang w:eastAsia="ko-KR"/>
        </w:rPr>
      </w:pPr>
      <w:r w:rsidRPr="00451A7D">
        <w:rPr>
          <w:iCs/>
          <w:kern w:val="2"/>
          <w:sz w:val="22"/>
          <w:szCs w:val="22"/>
          <w:lang w:eastAsia="ko-KR"/>
        </w:rPr>
        <w:t xml:space="preserve">Способамиполучения информации о состоянии организуемой в школе совместной деятельности обучающихся и педагогических работников могут быть беседы с обучающимися и их родителями, педагогическими работниками, лидерами, при необходимости – их анкетирование. Полученные результаты </w:t>
      </w:r>
      <w:r w:rsidRPr="00451A7D">
        <w:rPr>
          <w:i/>
          <w:iCs/>
          <w:kern w:val="2"/>
          <w:sz w:val="22"/>
          <w:szCs w:val="22"/>
          <w:lang w:eastAsia="ko-KR"/>
        </w:rPr>
        <w:t>обсуждаются на заседании методического объединения классных руководителей или педагогическом совете школы.</w:t>
      </w:r>
    </w:p>
    <w:p w:rsidR="00451A7D" w:rsidRPr="00451A7D" w:rsidRDefault="00451A7D" w:rsidP="00FC1AE4">
      <w:pPr>
        <w:widowControl w:val="0"/>
        <w:tabs>
          <w:tab w:val="left" w:pos="709"/>
        </w:tabs>
        <w:autoSpaceDE w:val="0"/>
        <w:autoSpaceDN w:val="0"/>
        <w:adjustRightInd w:val="0"/>
        <w:spacing w:line="276" w:lineRule="auto"/>
        <w:ind w:right="-1" w:firstLine="426"/>
        <w:jc w:val="both"/>
        <w:rPr>
          <w:i/>
          <w:kern w:val="2"/>
          <w:sz w:val="22"/>
          <w:szCs w:val="22"/>
          <w:lang w:eastAsia="ko-KR"/>
        </w:rPr>
      </w:pPr>
      <w:r w:rsidRPr="00451A7D">
        <w:rPr>
          <w:i/>
          <w:iCs/>
          <w:kern w:val="2"/>
          <w:sz w:val="22"/>
          <w:szCs w:val="22"/>
          <w:lang w:eastAsia="ko-KR"/>
        </w:rPr>
        <w:t>Внимание при этом сосредотачивается на вопросах, связанных с</w:t>
      </w:r>
    </w:p>
    <w:p w:rsidR="00451A7D" w:rsidRPr="00451A7D" w:rsidRDefault="00451A7D" w:rsidP="00FC1AE4">
      <w:pPr>
        <w:widowControl w:val="0"/>
        <w:tabs>
          <w:tab w:val="left" w:pos="709"/>
        </w:tabs>
        <w:autoSpaceDE w:val="0"/>
        <w:autoSpaceDN w:val="0"/>
        <w:adjustRightInd w:val="0"/>
        <w:spacing w:line="276" w:lineRule="auto"/>
        <w:ind w:right="-1" w:firstLine="426"/>
        <w:jc w:val="both"/>
        <w:rPr>
          <w:i/>
          <w:kern w:val="2"/>
          <w:sz w:val="22"/>
          <w:szCs w:val="22"/>
          <w:lang w:eastAsia="ko-KR"/>
        </w:rPr>
      </w:pPr>
      <w:r w:rsidRPr="00451A7D">
        <w:rPr>
          <w:i/>
          <w:iCs/>
          <w:kern w:val="2"/>
          <w:sz w:val="22"/>
          <w:szCs w:val="22"/>
          <w:lang w:eastAsia="ko-KR"/>
        </w:rPr>
        <w:t xml:space="preserve">качеством проводимых </w:t>
      </w:r>
      <w:r w:rsidRPr="00451A7D">
        <w:rPr>
          <w:i/>
          <w:kern w:val="2"/>
          <w:sz w:val="22"/>
          <w:szCs w:val="22"/>
          <w:lang w:eastAsia="ko-KR"/>
        </w:rPr>
        <w:t>о</w:t>
      </w:r>
      <w:r w:rsidRPr="00451A7D">
        <w:rPr>
          <w:i/>
          <w:color w:val="000000"/>
          <w:w w:val="0"/>
          <w:kern w:val="2"/>
          <w:sz w:val="22"/>
          <w:szCs w:val="22"/>
          <w:lang w:eastAsia="ko-KR"/>
        </w:rPr>
        <w:t xml:space="preserve">бщешкольных ключевых </w:t>
      </w:r>
      <w:r w:rsidRPr="00451A7D">
        <w:rPr>
          <w:i/>
          <w:kern w:val="2"/>
          <w:sz w:val="22"/>
          <w:szCs w:val="22"/>
          <w:lang w:eastAsia="ko-KR"/>
        </w:rPr>
        <w:t>дел;</w:t>
      </w:r>
    </w:p>
    <w:p w:rsidR="00451A7D" w:rsidRPr="00451A7D" w:rsidRDefault="00451A7D" w:rsidP="00FC1AE4">
      <w:pPr>
        <w:widowControl w:val="0"/>
        <w:tabs>
          <w:tab w:val="left" w:pos="709"/>
        </w:tabs>
        <w:autoSpaceDE w:val="0"/>
        <w:autoSpaceDN w:val="0"/>
        <w:adjustRightInd w:val="0"/>
        <w:spacing w:line="276" w:lineRule="auto"/>
        <w:ind w:right="-1" w:firstLine="426"/>
        <w:jc w:val="both"/>
        <w:rPr>
          <w:i/>
          <w:kern w:val="2"/>
          <w:sz w:val="22"/>
          <w:szCs w:val="22"/>
          <w:lang w:eastAsia="ko-KR"/>
        </w:rPr>
      </w:pPr>
      <w:r w:rsidRPr="00451A7D">
        <w:rPr>
          <w:i/>
          <w:iCs/>
          <w:kern w:val="2"/>
          <w:sz w:val="22"/>
          <w:szCs w:val="22"/>
          <w:lang w:eastAsia="ko-KR"/>
        </w:rPr>
        <w:t>качеством совместной деятельности классных руководителей и их классов;</w:t>
      </w:r>
    </w:p>
    <w:p w:rsidR="00451A7D" w:rsidRPr="00451A7D" w:rsidRDefault="00451A7D" w:rsidP="00FC1AE4">
      <w:pPr>
        <w:widowControl w:val="0"/>
        <w:tabs>
          <w:tab w:val="left" w:pos="709"/>
        </w:tabs>
        <w:autoSpaceDE w:val="0"/>
        <w:autoSpaceDN w:val="0"/>
        <w:adjustRightInd w:val="0"/>
        <w:spacing w:line="276" w:lineRule="auto"/>
        <w:ind w:right="-1" w:firstLine="426"/>
        <w:jc w:val="both"/>
        <w:rPr>
          <w:i/>
          <w:kern w:val="2"/>
          <w:sz w:val="22"/>
          <w:szCs w:val="22"/>
          <w:lang w:eastAsia="ko-KR"/>
        </w:rPr>
      </w:pPr>
      <w:r w:rsidRPr="00451A7D">
        <w:rPr>
          <w:i/>
          <w:iCs/>
          <w:kern w:val="2"/>
          <w:sz w:val="22"/>
          <w:szCs w:val="22"/>
          <w:lang w:eastAsia="ko-KR"/>
        </w:rPr>
        <w:t>качеством организуемой в школе</w:t>
      </w:r>
      <w:r w:rsidRPr="00451A7D">
        <w:rPr>
          <w:i/>
          <w:kern w:val="2"/>
          <w:sz w:val="22"/>
          <w:szCs w:val="22"/>
          <w:lang w:eastAsia="ko-KR"/>
        </w:rPr>
        <w:t xml:space="preserve"> внеурочной деятельности;</w:t>
      </w:r>
    </w:p>
    <w:p w:rsidR="00451A7D" w:rsidRPr="00451A7D" w:rsidRDefault="00451A7D" w:rsidP="00FC1AE4">
      <w:pPr>
        <w:widowControl w:val="0"/>
        <w:tabs>
          <w:tab w:val="left" w:pos="709"/>
        </w:tabs>
        <w:autoSpaceDE w:val="0"/>
        <w:autoSpaceDN w:val="0"/>
        <w:adjustRightInd w:val="0"/>
        <w:spacing w:line="276" w:lineRule="auto"/>
        <w:ind w:right="-1" w:firstLine="426"/>
        <w:jc w:val="both"/>
        <w:rPr>
          <w:i/>
          <w:iCs/>
          <w:kern w:val="2"/>
          <w:sz w:val="22"/>
          <w:szCs w:val="22"/>
          <w:lang w:eastAsia="ko-KR"/>
        </w:rPr>
      </w:pPr>
      <w:r w:rsidRPr="00451A7D">
        <w:rPr>
          <w:i/>
          <w:iCs/>
          <w:kern w:val="2"/>
          <w:sz w:val="22"/>
          <w:szCs w:val="22"/>
          <w:lang w:eastAsia="ko-KR"/>
        </w:rPr>
        <w:t>качеством реализации личностно развивающего потенциала школьных уроков;</w:t>
      </w:r>
    </w:p>
    <w:p w:rsidR="00451A7D" w:rsidRPr="00451A7D" w:rsidRDefault="00451A7D" w:rsidP="00FC1AE4">
      <w:pPr>
        <w:widowControl w:val="0"/>
        <w:tabs>
          <w:tab w:val="left" w:pos="709"/>
        </w:tabs>
        <w:autoSpaceDE w:val="0"/>
        <w:autoSpaceDN w:val="0"/>
        <w:adjustRightInd w:val="0"/>
        <w:spacing w:line="276" w:lineRule="auto"/>
        <w:ind w:right="-1" w:firstLine="426"/>
        <w:jc w:val="both"/>
        <w:rPr>
          <w:i/>
          <w:iCs/>
          <w:kern w:val="2"/>
          <w:sz w:val="22"/>
          <w:szCs w:val="22"/>
          <w:lang w:eastAsia="ko-KR"/>
        </w:rPr>
      </w:pPr>
      <w:r w:rsidRPr="00451A7D">
        <w:rPr>
          <w:i/>
          <w:iCs/>
          <w:kern w:val="2"/>
          <w:sz w:val="22"/>
          <w:szCs w:val="22"/>
          <w:lang w:eastAsia="ko-KR"/>
        </w:rPr>
        <w:t>качеством</w:t>
      </w:r>
      <w:r w:rsidRPr="00451A7D">
        <w:rPr>
          <w:i/>
          <w:kern w:val="2"/>
          <w:sz w:val="22"/>
          <w:szCs w:val="22"/>
          <w:lang w:eastAsia="ko-KR"/>
        </w:rPr>
        <w:t xml:space="preserve"> функционирующих на базе школы д</w:t>
      </w:r>
      <w:r w:rsidRPr="00451A7D">
        <w:rPr>
          <w:i/>
          <w:color w:val="000000"/>
          <w:w w:val="0"/>
          <w:kern w:val="2"/>
          <w:sz w:val="22"/>
          <w:szCs w:val="22"/>
          <w:lang w:eastAsia="ko-KR"/>
        </w:rPr>
        <w:t>етских общественных объединений;</w:t>
      </w:r>
    </w:p>
    <w:p w:rsidR="00451A7D" w:rsidRPr="00451A7D" w:rsidRDefault="00451A7D" w:rsidP="00FC1AE4">
      <w:pPr>
        <w:widowControl w:val="0"/>
        <w:tabs>
          <w:tab w:val="left" w:pos="709"/>
        </w:tabs>
        <w:autoSpaceDE w:val="0"/>
        <w:autoSpaceDN w:val="0"/>
        <w:adjustRightInd w:val="0"/>
        <w:spacing w:line="276" w:lineRule="auto"/>
        <w:ind w:right="-1" w:firstLine="426"/>
        <w:jc w:val="both"/>
        <w:rPr>
          <w:i/>
          <w:iCs/>
          <w:kern w:val="2"/>
          <w:sz w:val="22"/>
          <w:szCs w:val="22"/>
          <w:lang w:eastAsia="ko-KR"/>
        </w:rPr>
      </w:pPr>
      <w:r w:rsidRPr="00451A7D">
        <w:rPr>
          <w:i/>
          <w:iCs/>
          <w:kern w:val="2"/>
          <w:sz w:val="22"/>
          <w:szCs w:val="22"/>
          <w:lang w:eastAsia="ko-KR"/>
        </w:rPr>
        <w:t>качеством</w:t>
      </w:r>
      <w:r w:rsidRPr="00451A7D">
        <w:rPr>
          <w:i/>
          <w:color w:val="000000"/>
          <w:w w:val="0"/>
          <w:kern w:val="2"/>
          <w:sz w:val="22"/>
          <w:szCs w:val="22"/>
          <w:lang w:eastAsia="ko-KR"/>
        </w:rPr>
        <w:t xml:space="preserve"> проводимых в школе экскурсий, походов; </w:t>
      </w:r>
    </w:p>
    <w:p w:rsidR="00451A7D" w:rsidRPr="00451A7D" w:rsidRDefault="00451A7D" w:rsidP="00FC1AE4">
      <w:pPr>
        <w:widowControl w:val="0"/>
        <w:tabs>
          <w:tab w:val="left" w:pos="709"/>
        </w:tabs>
        <w:autoSpaceDE w:val="0"/>
        <w:autoSpaceDN w:val="0"/>
        <w:adjustRightInd w:val="0"/>
        <w:spacing w:line="276" w:lineRule="auto"/>
        <w:ind w:right="-1" w:firstLine="426"/>
        <w:jc w:val="both"/>
        <w:rPr>
          <w:i/>
          <w:iCs/>
          <w:kern w:val="2"/>
          <w:sz w:val="22"/>
          <w:szCs w:val="22"/>
          <w:lang w:eastAsia="ko-KR"/>
        </w:rPr>
      </w:pPr>
      <w:r w:rsidRPr="00451A7D">
        <w:rPr>
          <w:i/>
          <w:iCs/>
          <w:kern w:val="2"/>
          <w:sz w:val="22"/>
          <w:szCs w:val="22"/>
          <w:lang w:eastAsia="ko-KR"/>
        </w:rPr>
        <w:t>качеством взаимодействия школы и семей обучающихся.</w:t>
      </w:r>
    </w:p>
    <w:p w:rsidR="004C70DF" w:rsidRPr="00545278" w:rsidRDefault="00451A7D" w:rsidP="00FC1AE4">
      <w:pPr>
        <w:widowControl w:val="0"/>
        <w:tabs>
          <w:tab w:val="left" w:pos="709"/>
        </w:tabs>
        <w:autoSpaceDE w:val="0"/>
        <w:autoSpaceDN w:val="0"/>
        <w:adjustRightInd w:val="0"/>
        <w:spacing w:line="276" w:lineRule="auto"/>
        <w:ind w:right="-1" w:firstLine="426"/>
        <w:jc w:val="both"/>
        <w:rPr>
          <w:i/>
          <w:kern w:val="2"/>
          <w:sz w:val="22"/>
          <w:szCs w:val="22"/>
          <w:lang w:eastAsia="ko-KR"/>
        </w:rPr>
      </w:pPr>
      <w:r w:rsidRPr="00451A7D">
        <w:rPr>
          <w:i/>
          <w:iCs/>
          <w:kern w:val="2"/>
          <w:sz w:val="22"/>
          <w:szCs w:val="22"/>
          <w:lang w:eastAsia="ko-KR"/>
        </w:rPr>
        <w:t xml:space="preserve">Итогом самоанализа </w:t>
      </w:r>
      <w:r w:rsidRPr="00451A7D">
        <w:rPr>
          <w:i/>
          <w:kern w:val="2"/>
          <w:sz w:val="22"/>
          <w:szCs w:val="22"/>
          <w:lang w:eastAsia="ko-KR"/>
        </w:rPr>
        <w:t>организуемой в школе воспитательной работы является перечень выявленных проблем, над которыми предстоит работать педагоги</w:t>
      </w:r>
      <w:r w:rsidR="00545278">
        <w:rPr>
          <w:i/>
          <w:kern w:val="2"/>
          <w:sz w:val="22"/>
          <w:szCs w:val="22"/>
          <w:lang w:eastAsia="ko-KR"/>
        </w:rPr>
        <w:t>ческому коллективу.</w:t>
      </w:r>
    </w:p>
    <w:bookmarkEnd w:id="199"/>
    <w:p w:rsidR="000C4C3D" w:rsidRPr="00530F82" w:rsidRDefault="00BD2C87" w:rsidP="00FC1AE4">
      <w:pPr>
        <w:pStyle w:val="afd"/>
        <w:spacing w:line="240" w:lineRule="auto"/>
        <w:ind w:firstLine="426"/>
        <w:jc w:val="center"/>
        <w:rPr>
          <w:sz w:val="22"/>
          <w:szCs w:val="22"/>
        </w:rPr>
      </w:pPr>
      <w:r w:rsidRPr="00530F82">
        <w:rPr>
          <w:sz w:val="22"/>
          <w:szCs w:val="22"/>
        </w:rPr>
        <w:t>2.4. Программа формирования экологической культуры,</w:t>
      </w:r>
    </w:p>
    <w:p w:rsidR="00BD2C87" w:rsidRPr="00530F82" w:rsidRDefault="00BD2C87" w:rsidP="00FC1AE4">
      <w:pPr>
        <w:pStyle w:val="afd"/>
        <w:spacing w:line="240" w:lineRule="auto"/>
        <w:ind w:firstLine="426"/>
        <w:jc w:val="center"/>
        <w:rPr>
          <w:sz w:val="22"/>
          <w:szCs w:val="22"/>
        </w:rPr>
      </w:pPr>
      <w:r w:rsidRPr="00530F82">
        <w:rPr>
          <w:sz w:val="22"/>
          <w:szCs w:val="22"/>
        </w:rPr>
        <w:t>здорового и безопасного образа жизни</w:t>
      </w:r>
    </w:p>
    <w:p w:rsidR="000A34EE" w:rsidRPr="00530F82" w:rsidRDefault="000A34EE" w:rsidP="00FC1AE4">
      <w:pPr>
        <w:pStyle w:val="a3"/>
        <w:spacing w:line="240" w:lineRule="auto"/>
        <w:ind w:firstLine="426"/>
        <w:rPr>
          <w:rFonts w:ascii="Times New Roman" w:hAnsi="Times New Roman"/>
          <w:sz w:val="22"/>
          <w:szCs w:val="22"/>
        </w:rPr>
      </w:pPr>
      <w:r w:rsidRPr="00530F82">
        <w:rPr>
          <w:rFonts w:ascii="Times New Roman" w:hAnsi="Times New Roman"/>
          <w:sz w:val="22"/>
          <w:szCs w:val="22"/>
        </w:rPr>
        <w:t>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Предусмотренные Программой направления деятельности по здоровьесбережению, обеспечению безопасности и формированию экологической культуры обучающихся отражают специфику МБОУ «Шадчинская СОШ», запросы участников образовательных отношений и призваны обеспечивать достижение планируемых результатов ООП НОО.</w:t>
      </w:r>
    </w:p>
    <w:p w:rsidR="00BD2C87" w:rsidRPr="00530F82" w:rsidRDefault="00BD2C87" w:rsidP="00FC1AE4">
      <w:pPr>
        <w:pStyle w:val="a3"/>
        <w:spacing w:line="240" w:lineRule="auto"/>
        <w:ind w:firstLine="426"/>
        <w:rPr>
          <w:rStyle w:val="Zag11"/>
          <w:rFonts w:ascii="Times New Roman" w:hAnsi="Times New Roman"/>
          <w:b/>
          <w:bCs/>
          <w:iCs/>
          <w:color w:val="auto"/>
          <w:sz w:val="22"/>
          <w:szCs w:val="22"/>
        </w:rPr>
      </w:pPr>
      <w:r w:rsidRPr="00530F82">
        <w:rPr>
          <w:rStyle w:val="Zag11"/>
          <w:rFonts w:ascii="Times New Roman" w:hAnsi="Times New Roman"/>
          <w:b/>
          <w:bCs/>
          <w:iCs/>
          <w:color w:val="auto"/>
          <w:sz w:val="22"/>
          <w:szCs w:val="22"/>
        </w:rPr>
        <w:t>Цели и задачи программы</w:t>
      </w:r>
    </w:p>
    <w:p w:rsidR="00BD2C87" w:rsidRPr="00530F82" w:rsidRDefault="00BD2C87" w:rsidP="00FC1AE4">
      <w:pPr>
        <w:pStyle w:val="a3"/>
        <w:spacing w:line="240" w:lineRule="auto"/>
        <w:ind w:firstLine="426"/>
        <w:rPr>
          <w:rStyle w:val="Zag11"/>
          <w:rFonts w:ascii="Times New Roman" w:hAnsi="Times New Roman"/>
          <w:color w:val="auto"/>
          <w:sz w:val="22"/>
          <w:szCs w:val="22"/>
        </w:rPr>
      </w:pPr>
      <w:r w:rsidRPr="00530F82">
        <w:rPr>
          <w:rStyle w:val="Zag11"/>
          <w:rFonts w:ascii="Times New Roman" w:hAnsi="Times New Roman"/>
          <w:color w:val="auto"/>
          <w:spacing w:val="-2"/>
          <w:sz w:val="22"/>
          <w:szCs w:val="22"/>
        </w:rPr>
        <w:t>Разработка программы формирования экологической куль</w:t>
      </w:r>
      <w:r w:rsidRPr="00530F82">
        <w:rPr>
          <w:rStyle w:val="Zag11"/>
          <w:rFonts w:ascii="Times New Roman" w:hAnsi="Times New Roman"/>
          <w:color w:val="auto"/>
          <w:sz w:val="22"/>
          <w:szCs w:val="22"/>
        </w:rPr>
        <w:t xml:space="preserve">туры, здорового и безопасного образа жизни, а также организация всей работы по ее реализации должны строиться на </w:t>
      </w:r>
      <w:r w:rsidRPr="00530F82">
        <w:rPr>
          <w:rStyle w:val="Zag11"/>
          <w:rFonts w:ascii="Times New Roman" w:hAnsi="Times New Roman"/>
          <w:color w:val="auto"/>
          <w:spacing w:val="2"/>
          <w:sz w:val="22"/>
          <w:szCs w:val="22"/>
        </w:rPr>
        <w:t>основе научной обоснованности, последовательности, воз</w:t>
      </w:r>
      <w:r w:rsidRPr="00530F82">
        <w:rPr>
          <w:rStyle w:val="Zag11"/>
          <w:rFonts w:ascii="Times New Roman" w:hAnsi="Times New Roman"/>
          <w:color w:val="auto"/>
          <w:sz w:val="22"/>
          <w:szCs w:val="22"/>
        </w:rPr>
        <w:t>растной и социокультурной адекватности, информационной безопасности и практической целесообразности.</w:t>
      </w:r>
    </w:p>
    <w:p w:rsidR="00BD2C87" w:rsidRPr="00530F82" w:rsidRDefault="00BD2C87" w:rsidP="00FC1AE4">
      <w:pPr>
        <w:pStyle w:val="a3"/>
        <w:spacing w:line="240" w:lineRule="auto"/>
        <w:ind w:firstLine="426"/>
        <w:rPr>
          <w:rStyle w:val="Zag11"/>
          <w:rFonts w:ascii="Times New Roman" w:hAnsi="Times New Roman"/>
          <w:color w:val="auto"/>
          <w:sz w:val="22"/>
          <w:szCs w:val="22"/>
        </w:rPr>
      </w:pPr>
      <w:r w:rsidRPr="00530F82">
        <w:rPr>
          <w:rStyle w:val="Zag11"/>
          <w:rFonts w:ascii="Times New Roman" w:hAnsi="Times New Roman"/>
          <w:color w:val="auto"/>
          <w:spacing w:val="2"/>
          <w:sz w:val="22"/>
          <w:szCs w:val="22"/>
        </w:rPr>
        <w:t xml:space="preserve">Основная </w:t>
      </w:r>
      <w:r w:rsidRPr="00530F82">
        <w:rPr>
          <w:rStyle w:val="Zag11"/>
          <w:rFonts w:ascii="Times New Roman" w:hAnsi="Times New Roman"/>
          <w:b/>
          <w:bCs/>
          <w:color w:val="auto"/>
          <w:spacing w:val="2"/>
          <w:sz w:val="22"/>
          <w:szCs w:val="22"/>
        </w:rPr>
        <w:t>цель</w:t>
      </w:r>
      <w:r w:rsidRPr="00530F82">
        <w:rPr>
          <w:rStyle w:val="Zag11"/>
          <w:rFonts w:ascii="Times New Roman" w:hAnsi="Times New Roman"/>
          <w:color w:val="auto"/>
          <w:spacing w:val="2"/>
          <w:sz w:val="22"/>
          <w:szCs w:val="22"/>
        </w:rPr>
        <w:t xml:space="preserve"> настоящей программы – сохранениеи укрепление физического, психологического и социально</w:t>
      </w:r>
      <w:r w:rsidRPr="00530F82">
        <w:rPr>
          <w:rStyle w:val="Zag11"/>
          <w:rFonts w:ascii="Times New Roman" w:hAnsi="Times New Roman"/>
          <w:color w:val="auto"/>
          <w:sz w:val="22"/>
          <w:szCs w:val="22"/>
        </w:rPr>
        <w:t>го здоровья обучающихся младшего школьного возраста какодной из ценностных составляющих, способствующих позна</w:t>
      </w:r>
      <w:r w:rsidRPr="00530F82">
        <w:rPr>
          <w:rStyle w:val="Zag11"/>
          <w:rFonts w:ascii="Times New Roman" w:hAnsi="Times New Roman"/>
          <w:color w:val="auto"/>
          <w:spacing w:val="2"/>
          <w:sz w:val="22"/>
          <w:szCs w:val="22"/>
        </w:rPr>
        <w:t>вательному и эмоциональному развитию ребенка, достиже</w:t>
      </w:r>
      <w:r w:rsidRPr="00530F82">
        <w:rPr>
          <w:rStyle w:val="Zag11"/>
          <w:rFonts w:ascii="Times New Roman" w:hAnsi="Times New Roman"/>
          <w:color w:val="auto"/>
          <w:sz w:val="22"/>
          <w:szCs w:val="22"/>
        </w:rPr>
        <w:t xml:space="preserve">нию планируемых результатов освоения основной образовательной программы начального общего образования. </w:t>
      </w:r>
    </w:p>
    <w:p w:rsidR="00BD2C87" w:rsidRPr="00530F82" w:rsidRDefault="00BD2C87" w:rsidP="00FC1AE4">
      <w:pPr>
        <w:pStyle w:val="a3"/>
        <w:spacing w:line="240" w:lineRule="auto"/>
        <w:ind w:firstLine="426"/>
        <w:rPr>
          <w:rStyle w:val="Zag11"/>
          <w:rFonts w:ascii="Times New Roman" w:hAnsi="Times New Roman"/>
          <w:b/>
          <w:bCs/>
          <w:color w:val="auto"/>
          <w:sz w:val="22"/>
          <w:szCs w:val="22"/>
        </w:rPr>
      </w:pPr>
      <w:r w:rsidRPr="00530F82">
        <w:rPr>
          <w:rStyle w:val="Zag11"/>
          <w:rFonts w:ascii="Times New Roman" w:hAnsi="Times New Roman"/>
          <w:b/>
          <w:bCs/>
          <w:color w:val="auto"/>
          <w:sz w:val="22"/>
          <w:szCs w:val="22"/>
        </w:rPr>
        <w:t>Задачи программы:</w:t>
      </w:r>
    </w:p>
    <w:p w:rsidR="00BD2C87" w:rsidRPr="00530F82" w:rsidRDefault="00BD2C87" w:rsidP="00FC1AE4">
      <w:pPr>
        <w:pStyle w:val="21"/>
        <w:spacing w:line="240" w:lineRule="auto"/>
        <w:ind w:firstLine="426"/>
        <w:rPr>
          <w:rStyle w:val="Zag11"/>
          <w:color w:val="auto"/>
          <w:sz w:val="22"/>
          <w:szCs w:val="22"/>
        </w:rPr>
      </w:pPr>
      <w:r w:rsidRPr="00530F82">
        <w:rPr>
          <w:rStyle w:val="Zag11"/>
          <w:color w:val="auto"/>
          <w:spacing w:val="2"/>
          <w:sz w:val="22"/>
          <w:szCs w:val="22"/>
        </w:rPr>
        <w:t xml:space="preserve">сформировать представления об основах экологической культуры на примере экологически сообразного поведения </w:t>
      </w:r>
      <w:r w:rsidRPr="00530F82">
        <w:rPr>
          <w:rStyle w:val="Zag11"/>
          <w:color w:val="auto"/>
          <w:sz w:val="22"/>
          <w:szCs w:val="22"/>
        </w:rPr>
        <w:t>в быту и природе, безопасного для человека и окружающей среды;</w:t>
      </w:r>
    </w:p>
    <w:p w:rsidR="00BD2C87" w:rsidRPr="00530F82" w:rsidRDefault="00BD2C87" w:rsidP="00FC1AE4">
      <w:pPr>
        <w:pStyle w:val="21"/>
        <w:spacing w:line="240" w:lineRule="auto"/>
        <w:ind w:firstLine="426"/>
        <w:rPr>
          <w:rStyle w:val="Zag11"/>
          <w:color w:val="auto"/>
          <w:sz w:val="22"/>
          <w:szCs w:val="22"/>
        </w:rPr>
      </w:pPr>
      <w:r w:rsidRPr="00530F82">
        <w:rPr>
          <w:rStyle w:val="Zag11"/>
          <w:color w:val="auto"/>
          <w:sz w:val="22"/>
          <w:szCs w:val="22"/>
        </w:rPr>
        <w:t xml:space="preserve">сформировать представление о позитивных и негативных </w:t>
      </w:r>
      <w:r w:rsidRPr="00530F82">
        <w:rPr>
          <w:rStyle w:val="Zag11"/>
          <w:color w:val="auto"/>
          <w:spacing w:val="2"/>
          <w:sz w:val="22"/>
          <w:szCs w:val="22"/>
        </w:rPr>
        <w:t>факторах, влияющих на здоровье, в том числе о влиянии</w:t>
      </w:r>
      <w:r w:rsidRPr="00530F82">
        <w:rPr>
          <w:rStyle w:val="Zag11"/>
          <w:color w:val="auto"/>
          <w:sz w:val="22"/>
          <w:szCs w:val="22"/>
        </w:rPr>
        <w:t>на здоровье позитивных и негативных эмоций, получаемых от общения с компьютером, просмотра телепередач, участия в азартных играх;</w:t>
      </w:r>
    </w:p>
    <w:p w:rsidR="00BD2C87" w:rsidRPr="00530F82" w:rsidRDefault="00BD2C87" w:rsidP="00FC1AE4">
      <w:pPr>
        <w:pStyle w:val="21"/>
        <w:spacing w:line="240" w:lineRule="auto"/>
        <w:ind w:firstLine="426"/>
        <w:rPr>
          <w:rStyle w:val="Zag11"/>
          <w:color w:val="auto"/>
          <w:sz w:val="22"/>
          <w:szCs w:val="22"/>
        </w:rPr>
      </w:pPr>
      <w:r w:rsidRPr="00530F82">
        <w:rPr>
          <w:rStyle w:val="Zag11"/>
          <w:color w:val="auto"/>
          <w:spacing w:val="2"/>
          <w:sz w:val="22"/>
          <w:szCs w:val="22"/>
        </w:rPr>
        <w:t>дать представление с учетом принципа информацион</w:t>
      </w:r>
      <w:r w:rsidRPr="00530F82">
        <w:rPr>
          <w:rStyle w:val="Zag11"/>
          <w:color w:val="auto"/>
          <w:sz w:val="22"/>
          <w:szCs w:val="22"/>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BD2C87" w:rsidRPr="00530F82" w:rsidRDefault="00BD2C87" w:rsidP="00FC1AE4">
      <w:pPr>
        <w:pStyle w:val="21"/>
        <w:spacing w:line="240" w:lineRule="auto"/>
        <w:ind w:firstLine="426"/>
        <w:rPr>
          <w:rStyle w:val="Zag11"/>
          <w:color w:val="auto"/>
          <w:sz w:val="22"/>
          <w:szCs w:val="22"/>
        </w:rPr>
      </w:pPr>
      <w:r w:rsidRPr="00530F82">
        <w:rPr>
          <w:rStyle w:val="Zag11"/>
          <w:color w:val="auto"/>
          <w:sz w:val="22"/>
          <w:szCs w:val="22"/>
        </w:rPr>
        <w:t>сформировать познавательный интерес и бережное отношение к природе;</w:t>
      </w:r>
    </w:p>
    <w:p w:rsidR="00BD2C87" w:rsidRPr="00530F82" w:rsidRDefault="00BD2C87" w:rsidP="00FC1AE4">
      <w:pPr>
        <w:pStyle w:val="21"/>
        <w:spacing w:line="240" w:lineRule="auto"/>
        <w:ind w:firstLine="426"/>
        <w:rPr>
          <w:rStyle w:val="Zag11"/>
          <w:color w:val="auto"/>
          <w:sz w:val="22"/>
          <w:szCs w:val="22"/>
        </w:rPr>
      </w:pPr>
      <w:r w:rsidRPr="00530F82">
        <w:rPr>
          <w:rStyle w:val="Zag11"/>
          <w:color w:val="auto"/>
          <w:sz w:val="22"/>
          <w:szCs w:val="22"/>
        </w:rPr>
        <w:t>научить школьников выполнять правила личной гигиены и развить готовность на их основе самостоятельно поддерживать свое здоровье;</w:t>
      </w:r>
    </w:p>
    <w:p w:rsidR="00BD2C87" w:rsidRPr="00530F82" w:rsidRDefault="00BD2C87" w:rsidP="00FC1AE4">
      <w:pPr>
        <w:pStyle w:val="21"/>
        <w:spacing w:line="240" w:lineRule="auto"/>
        <w:ind w:firstLine="426"/>
        <w:rPr>
          <w:rStyle w:val="Zag11"/>
          <w:color w:val="auto"/>
          <w:sz w:val="22"/>
          <w:szCs w:val="22"/>
        </w:rPr>
      </w:pPr>
      <w:r w:rsidRPr="00530F82">
        <w:rPr>
          <w:rStyle w:val="Zag11"/>
          <w:color w:val="auto"/>
          <w:spacing w:val="2"/>
          <w:sz w:val="22"/>
          <w:szCs w:val="22"/>
        </w:rPr>
        <w:t xml:space="preserve">сформировать представление о правильном (здоровом) </w:t>
      </w:r>
      <w:r w:rsidRPr="00530F82">
        <w:rPr>
          <w:rStyle w:val="Zag11"/>
          <w:color w:val="auto"/>
          <w:sz w:val="22"/>
          <w:szCs w:val="22"/>
        </w:rPr>
        <w:t>питании, его режиме, структуре, полезных продуктах;</w:t>
      </w:r>
    </w:p>
    <w:p w:rsidR="00BD2C87" w:rsidRPr="00530F82" w:rsidRDefault="00BD2C87" w:rsidP="00FC1AE4">
      <w:pPr>
        <w:pStyle w:val="21"/>
        <w:spacing w:line="240" w:lineRule="auto"/>
        <w:ind w:firstLine="426"/>
        <w:rPr>
          <w:rStyle w:val="Zag11"/>
          <w:color w:val="auto"/>
          <w:sz w:val="22"/>
          <w:szCs w:val="22"/>
        </w:rPr>
      </w:pPr>
      <w:r w:rsidRPr="00530F82">
        <w:rPr>
          <w:rStyle w:val="Zag11"/>
          <w:color w:val="auto"/>
          <w:sz w:val="22"/>
          <w:szCs w:val="22"/>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BD2C87" w:rsidRPr="00530F82" w:rsidRDefault="00BD2C87" w:rsidP="00FC1AE4">
      <w:pPr>
        <w:pStyle w:val="21"/>
        <w:spacing w:line="240" w:lineRule="auto"/>
        <w:ind w:firstLine="426"/>
        <w:rPr>
          <w:rStyle w:val="Zag11"/>
          <w:color w:val="auto"/>
          <w:spacing w:val="-2"/>
          <w:sz w:val="22"/>
          <w:szCs w:val="22"/>
        </w:rPr>
      </w:pPr>
      <w:r w:rsidRPr="00530F82">
        <w:rPr>
          <w:rStyle w:val="Zag11"/>
          <w:color w:val="auto"/>
          <w:spacing w:val="-5"/>
          <w:sz w:val="22"/>
          <w:szCs w:val="22"/>
        </w:rPr>
        <w:t>обучить безопасному поведению в окружающей среде и эле</w:t>
      </w:r>
      <w:r w:rsidRPr="00530F82">
        <w:rPr>
          <w:rStyle w:val="Zag11"/>
          <w:color w:val="auto"/>
          <w:spacing w:val="-2"/>
          <w:sz w:val="22"/>
          <w:szCs w:val="22"/>
        </w:rPr>
        <w:t>ментарным навыкам поведения в экстремальных ситуациях;</w:t>
      </w:r>
    </w:p>
    <w:p w:rsidR="00BD2C87" w:rsidRPr="00530F82" w:rsidRDefault="00BD2C87" w:rsidP="00FC1AE4">
      <w:pPr>
        <w:pStyle w:val="21"/>
        <w:spacing w:line="240" w:lineRule="auto"/>
        <w:ind w:firstLine="426"/>
        <w:rPr>
          <w:rStyle w:val="Zag11"/>
          <w:color w:val="auto"/>
          <w:sz w:val="22"/>
          <w:szCs w:val="22"/>
        </w:rPr>
      </w:pPr>
      <w:r w:rsidRPr="00530F82">
        <w:rPr>
          <w:rStyle w:val="Zag11"/>
          <w:color w:val="auto"/>
          <w:spacing w:val="2"/>
          <w:sz w:val="22"/>
          <w:szCs w:val="22"/>
        </w:rPr>
        <w:t xml:space="preserve">сформировать навыки позитивного </w:t>
      </w:r>
      <w:r w:rsidRPr="00530F82">
        <w:rPr>
          <w:rStyle w:val="Zag11"/>
          <w:color w:val="auto"/>
          <w:sz w:val="22"/>
          <w:szCs w:val="22"/>
        </w:rPr>
        <w:t>общения;</w:t>
      </w:r>
    </w:p>
    <w:p w:rsidR="00BD2C87" w:rsidRPr="00530F82" w:rsidRDefault="00BD2C87" w:rsidP="00FC1AE4">
      <w:pPr>
        <w:pStyle w:val="21"/>
        <w:spacing w:line="240" w:lineRule="auto"/>
        <w:ind w:firstLine="426"/>
        <w:rPr>
          <w:rStyle w:val="Zag11"/>
          <w:color w:val="auto"/>
          <w:sz w:val="22"/>
          <w:szCs w:val="22"/>
        </w:rPr>
      </w:pPr>
      <w:r w:rsidRPr="00530F82">
        <w:rPr>
          <w:rStyle w:val="Zag11"/>
          <w:color w:val="auto"/>
          <w:spacing w:val="2"/>
          <w:sz w:val="22"/>
          <w:szCs w:val="22"/>
        </w:rPr>
        <w:t>научить осознанному выбору поступков, стиля поведе</w:t>
      </w:r>
      <w:r w:rsidRPr="00530F82">
        <w:rPr>
          <w:rStyle w:val="Zag11"/>
          <w:color w:val="auto"/>
          <w:sz w:val="22"/>
          <w:szCs w:val="22"/>
        </w:rPr>
        <w:t>ния, позволяющих сохранять и укреплять здоровье;</w:t>
      </w:r>
    </w:p>
    <w:p w:rsidR="00BD2C87" w:rsidRPr="00530F82" w:rsidRDefault="00BD2C87" w:rsidP="00FC1AE4">
      <w:pPr>
        <w:pStyle w:val="21"/>
        <w:spacing w:line="240" w:lineRule="auto"/>
        <w:ind w:firstLine="426"/>
        <w:rPr>
          <w:rStyle w:val="Zag11"/>
          <w:color w:val="auto"/>
          <w:sz w:val="22"/>
          <w:szCs w:val="22"/>
        </w:rPr>
      </w:pPr>
      <w:r w:rsidRPr="00530F82">
        <w:rPr>
          <w:rStyle w:val="Zag11"/>
          <w:color w:val="auto"/>
          <w:sz w:val="22"/>
          <w:szCs w:val="22"/>
        </w:rPr>
        <w:t>сформировать потребность ребенка безбоязненно обра</w:t>
      </w:r>
      <w:r w:rsidRPr="00530F82">
        <w:rPr>
          <w:rStyle w:val="Zag11"/>
          <w:color w:val="auto"/>
          <w:spacing w:val="2"/>
          <w:sz w:val="22"/>
          <w:szCs w:val="22"/>
        </w:rPr>
        <w:t>щаться к врачу по любым вопросам состояния здоровья,</w:t>
      </w:r>
      <w:r w:rsidRPr="00530F82">
        <w:rPr>
          <w:rStyle w:val="Zag11"/>
          <w:color w:val="auto"/>
          <w:sz w:val="22"/>
          <w:szCs w:val="22"/>
        </w:rPr>
        <w:t>в том числе связанным с особенностями роста и развития.</w:t>
      </w:r>
    </w:p>
    <w:p w:rsidR="00BD2C87" w:rsidRPr="00530F82" w:rsidRDefault="00BD2C87" w:rsidP="00FC1AE4">
      <w:pPr>
        <w:pStyle w:val="a3"/>
        <w:spacing w:line="240" w:lineRule="auto"/>
        <w:ind w:firstLine="426"/>
        <w:rPr>
          <w:rStyle w:val="Zag11"/>
          <w:rFonts w:ascii="Times New Roman" w:hAnsi="Times New Roman"/>
          <w:b/>
          <w:bCs/>
          <w:iCs/>
          <w:color w:val="auto"/>
          <w:sz w:val="22"/>
          <w:szCs w:val="22"/>
        </w:rPr>
      </w:pPr>
      <w:r w:rsidRPr="00530F82">
        <w:rPr>
          <w:rStyle w:val="Zag11"/>
          <w:rFonts w:ascii="Times New Roman" w:hAnsi="Times New Roman"/>
          <w:b/>
          <w:bCs/>
          <w:iCs/>
          <w:color w:val="auto"/>
          <w:sz w:val="22"/>
          <w:szCs w:val="22"/>
        </w:rPr>
        <w:t>Основные направленияпрограммы</w:t>
      </w:r>
    </w:p>
    <w:p w:rsidR="00BD2C87" w:rsidRPr="00530F82" w:rsidRDefault="00BD2C87" w:rsidP="00FC1AE4">
      <w:pPr>
        <w:pStyle w:val="a3"/>
        <w:spacing w:line="240" w:lineRule="auto"/>
        <w:ind w:firstLine="426"/>
        <w:rPr>
          <w:rStyle w:val="Zag11"/>
          <w:rFonts w:ascii="Times New Roman" w:hAnsi="Times New Roman"/>
          <w:color w:val="auto"/>
          <w:spacing w:val="-2"/>
          <w:sz w:val="22"/>
          <w:szCs w:val="22"/>
        </w:rPr>
      </w:pPr>
      <w:r w:rsidRPr="00530F82">
        <w:rPr>
          <w:rStyle w:val="Zag11"/>
          <w:rFonts w:ascii="Times New Roman" w:hAnsi="Times New Roman"/>
          <w:color w:val="auto"/>
          <w:spacing w:val="-5"/>
          <w:sz w:val="22"/>
          <w:szCs w:val="22"/>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530F82">
        <w:rPr>
          <w:rStyle w:val="Zag11"/>
          <w:rFonts w:ascii="Times New Roman" w:hAnsi="Times New Roman"/>
          <w:color w:val="auto"/>
          <w:spacing w:val="-2"/>
          <w:sz w:val="22"/>
          <w:szCs w:val="22"/>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BD2C87" w:rsidRPr="00530F82" w:rsidRDefault="00BD2C87" w:rsidP="00FC1AE4">
      <w:pPr>
        <w:pStyle w:val="a3"/>
        <w:spacing w:line="240" w:lineRule="auto"/>
        <w:ind w:firstLine="426"/>
        <w:rPr>
          <w:rStyle w:val="Zag11"/>
          <w:rFonts w:ascii="Times New Roman" w:hAnsi="Times New Roman"/>
          <w:color w:val="auto"/>
          <w:sz w:val="22"/>
          <w:szCs w:val="22"/>
        </w:rPr>
      </w:pPr>
      <w:r w:rsidRPr="00530F82">
        <w:rPr>
          <w:rStyle w:val="Zag11"/>
          <w:rFonts w:ascii="Times New Roman" w:hAnsi="Times New Roman"/>
          <w:color w:val="auto"/>
          <w:spacing w:val="-4"/>
          <w:sz w:val="22"/>
          <w:szCs w:val="22"/>
        </w:rPr>
        <w:t>Основными источниками содержания выступают экологиче</w:t>
      </w:r>
      <w:r w:rsidRPr="00530F82">
        <w:rPr>
          <w:rStyle w:val="Zag11"/>
          <w:rFonts w:ascii="Times New Roman" w:hAnsi="Times New Roman"/>
          <w:color w:val="auto"/>
          <w:spacing w:val="-2"/>
          <w:sz w:val="22"/>
          <w:szCs w:val="22"/>
        </w:rPr>
        <w:t>ские образы в традициях и творчестве разных народов, художественной литературе, искусстве, а также элементы науч</w:t>
      </w:r>
      <w:r w:rsidRPr="00530F82">
        <w:rPr>
          <w:rStyle w:val="Zag11"/>
          <w:rFonts w:ascii="Times New Roman" w:hAnsi="Times New Roman"/>
          <w:color w:val="auto"/>
          <w:sz w:val="22"/>
          <w:szCs w:val="22"/>
        </w:rPr>
        <w:t>ного знания.</w:t>
      </w:r>
    </w:p>
    <w:p w:rsidR="00BD2C87" w:rsidRPr="00530F82" w:rsidRDefault="00BD2C87" w:rsidP="00FC1AE4">
      <w:pPr>
        <w:pStyle w:val="a3"/>
        <w:spacing w:line="240" w:lineRule="auto"/>
        <w:ind w:firstLine="426"/>
        <w:rPr>
          <w:rStyle w:val="Zag11"/>
          <w:rFonts w:ascii="Times New Roman" w:hAnsi="Times New Roman"/>
          <w:color w:val="auto"/>
          <w:spacing w:val="-6"/>
          <w:sz w:val="22"/>
          <w:szCs w:val="22"/>
        </w:rPr>
      </w:pPr>
      <w:r w:rsidRPr="00530F82">
        <w:rPr>
          <w:rStyle w:val="Zag11"/>
          <w:rFonts w:ascii="Times New Roman" w:hAnsi="Times New Roman"/>
          <w:color w:val="auto"/>
          <w:spacing w:val="-5"/>
          <w:sz w:val="22"/>
          <w:szCs w:val="22"/>
        </w:rPr>
        <w:t>Основные виды деятельности обучающихся: учебная, учебно­исследовательская, образно­познавательная, игровая, рефлексив</w:t>
      </w:r>
      <w:r w:rsidRPr="00530F82">
        <w:rPr>
          <w:rStyle w:val="Zag11"/>
          <w:rFonts w:ascii="Times New Roman" w:hAnsi="Times New Roman"/>
          <w:color w:val="auto"/>
          <w:spacing w:val="-6"/>
          <w:sz w:val="22"/>
          <w:szCs w:val="22"/>
        </w:rPr>
        <w:t xml:space="preserve">но­оценочная, регулятивная, креативная, общественно полезная. </w:t>
      </w:r>
    </w:p>
    <w:p w:rsidR="00BD2C87" w:rsidRPr="00530F82" w:rsidRDefault="00BD2C87" w:rsidP="00FC1AE4">
      <w:pPr>
        <w:pStyle w:val="a3"/>
        <w:spacing w:line="240" w:lineRule="auto"/>
        <w:ind w:firstLine="426"/>
        <w:rPr>
          <w:rStyle w:val="Zag11"/>
          <w:rFonts w:ascii="Times New Roman" w:hAnsi="Times New Roman"/>
          <w:color w:val="auto"/>
          <w:sz w:val="22"/>
          <w:szCs w:val="22"/>
        </w:rPr>
      </w:pPr>
      <w:r w:rsidRPr="00530F82">
        <w:rPr>
          <w:rStyle w:val="Zag11"/>
          <w:rFonts w:ascii="Times New Roman" w:hAnsi="Times New Roman"/>
          <w:color w:val="auto"/>
          <w:sz w:val="22"/>
          <w:szCs w:val="22"/>
        </w:rPr>
        <w:t xml:space="preserve">Формируемые ценности: природа, здоровье, экологическая культура, экологически безопасное поведение. </w:t>
      </w:r>
    </w:p>
    <w:p w:rsidR="00BD2C87" w:rsidRPr="00530F82" w:rsidRDefault="00BD2C87" w:rsidP="00FC1AE4">
      <w:pPr>
        <w:pStyle w:val="a3"/>
        <w:spacing w:line="240" w:lineRule="auto"/>
        <w:ind w:firstLine="426"/>
        <w:rPr>
          <w:rFonts w:ascii="Times New Roman" w:hAnsi="Times New Roman"/>
          <w:color w:val="auto"/>
          <w:sz w:val="22"/>
          <w:szCs w:val="22"/>
        </w:rPr>
      </w:pPr>
      <w:r w:rsidRPr="00530F82">
        <w:rPr>
          <w:rStyle w:val="Zag11"/>
          <w:rFonts w:ascii="Times New Roman" w:hAnsi="Times New Roman"/>
          <w:color w:val="auto"/>
          <w:sz w:val="22"/>
          <w:szCs w:val="22"/>
        </w:rPr>
        <w:t xml:space="preserve">Основные формы организации внеурочной деятельности: развивающие ситуации игрового и учебного типа. </w:t>
      </w:r>
    </w:p>
    <w:p w:rsidR="00BD2C87" w:rsidRPr="00530F82" w:rsidRDefault="00BD2C87" w:rsidP="00FC1AE4">
      <w:pPr>
        <w:pStyle w:val="a3"/>
        <w:spacing w:line="240" w:lineRule="auto"/>
        <w:ind w:firstLine="426"/>
        <w:rPr>
          <w:rStyle w:val="Zag11"/>
          <w:rFonts w:ascii="Times New Roman" w:hAnsi="Times New Roman"/>
          <w:iCs/>
          <w:color w:val="auto"/>
          <w:sz w:val="22"/>
          <w:szCs w:val="22"/>
        </w:rPr>
      </w:pPr>
      <w:r w:rsidRPr="00530F82">
        <w:rPr>
          <w:rStyle w:val="Zag11"/>
          <w:rFonts w:ascii="Times New Roman" w:hAnsi="Times New Roman"/>
          <w:iCs/>
          <w:color w:val="auto"/>
          <w:sz w:val="22"/>
          <w:szCs w:val="22"/>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530F82">
        <w:rPr>
          <w:rStyle w:val="Zag11"/>
          <w:rFonts w:ascii="Times New Roman" w:hAnsi="Times New Roman"/>
          <w:b/>
          <w:iCs/>
          <w:color w:val="auto"/>
          <w:sz w:val="22"/>
          <w:szCs w:val="22"/>
        </w:rPr>
        <w:t>направлениям</w:t>
      </w:r>
      <w:r w:rsidRPr="00530F82">
        <w:rPr>
          <w:rStyle w:val="Zag11"/>
          <w:rFonts w:ascii="Times New Roman" w:hAnsi="Times New Roman"/>
          <w:iCs/>
          <w:color w:val="auto"/>
          <w:sz w:val="22"/>
          <w:szCs w:val="22"/>
        </w:rPr>
        <w:t>:</w:t>
      </w:r>
    </w:p>
    <w:p w:rsidR="00BD2C87" w:rsidRPr="00530F82" w:rsidRDefault="00BD2C87" w:rsidP="00FC1AE4">
      <w:pPr>
        <w:pStyle w:val="21"/>
        <w:spacing w:line="240" w:lineRule="auto"/>
        <w:ind w:firstLine="426"/>
        <w:rPr>
          <w:rStyle w:val="Zag11"/>
          <w:color w:val="auto"/>
          <w:sz w:val="22"/>
          <w:szCs w:val="22"/>
        </w:rPr>
      </w:pPr>
      <w:r w:rsidRPr="00530F82">
        <w:rPr>
          <w:rStyle w:val="Zag11"/>
          <w:color w:val="auto"/>
          <w:sz w:val="22"/>
          <w:szCs w:val="22"/>
        </w:rPr>
        <w:t xml:space="preserve">создание экологически безопасной, здоровьесберегающей инфраструктуры </w:t>
      </w:r>
      <w:r w:rsidRPr="00530F82">
        <w:rPr>
          <w:rStyle w:val="Zag11"/>
          <w:color w:val="auto"/>
          <w:spacing w:val="-3"/>
          <w:sz w:val="22"/>
          <w:szCs w:val="22"/>
        </w:rPr>
        <w:t>образовательной организации</w:t>
      </w:r>
      <w:r w:rsidRPr="00530F82">
        <w:rPr>
          <w:rStyle w:val="Zag11"/>
          <w:color w:val="auto"/>
          <w:sz w:val="22"/>
          <w:szCs w:val="22"/>
        </w:rPr>
        <w:t>;</w:t>
      </w:r>
    </w:p>
    <w:p w:rsidR="00BD2C87" w:rsidRPr="00530F82" w:rsidRDefault="00BD2C87" w:rsidP="00FC1AE4">
      <w:pPr>
        <w:pStyle w:val="21"/>
        <w:spacing w:line="240" w:lineRule="auto"/>
        <w:ind w:firstLine="426"/>
        <w:rPr>
          <w:rStyle w:val="Zag11"/>
          <w:color w:val="auto"/>
          <w:sz w:val="22"/>
          <w:szCs w:val="22"/>
        </w:rPr>
      </w:pPr>
      <w:r w:rsidRPr="00530F82">
        <w:rPr>
          <w:rStyle w:val="Zag11"/>
          <w:color w:val="auto"/>
          <w:sz w:val="22"/>
          <w:szCs w:val="22"/>
        </w:rPr>
        <w:t xml:space="preserve">организация учебной и внеурочной деятельности обучающихся; </w:t>
      </w:r>
    </w:p>
    <w:p w:rsidR="00BD2C87" w:rsidRPr="00530F82" w:rsidRDefault="00BD2C87" w:rsidP="00FC1AE4">
      <w:pPr>
        <w:pStyle w:val="21"/>
        <w:spacing w:line="240" w:lineRule="auto"/>
        <w:ind w:firstLine="426"/>
        <w:rPr>
          <w:rStyle w:val="Zag11"/>
          <w:color w:val="auto"/>
          <w:sz w:val="22"/>
          <w:szCs w:val="22"/>
        </w:rPr>
      </w:pPr>
      <w:r w:rsidRPr="00530F82">
        <w:rPr>
          <w:rStyle w:val="Zag11"/>
          <w:color w:val="auto"/>
          <w:sz w:val="22"/>
          <w:szCs w:val="22"/>
        </w:rPr>
        <w:t xml:space="preserve">организация физкультурно­оздоровительной работы; </w:t>
      </w:r>
    </w:p>
    <w:p w:rsidR="00BD2C87" w:rsidRPr="00530F82" w:rsidRDefault="00BD2C87" w:rsidP="00FC1AE4">
      <w:pPr>
        <w:pStyle w:val="21"/>
        <w:spacing w:line="240" w:lineRule="auto"/>
        <w:ind w:firstLine="426"/>
        <w:rPr>
          <w:rStyle w:val="Zag11"/>
          <w:color w:val="auto"/>
          <w:sz w:val="22"/>
          <w:szCs w:val="22"/>
        </w:rPr>
      </w:pPr>
      <w:r w:rsidRPr="00530F82">
        <w:rPr>
          <w:rStyle w:val="Zag11"/>
          <w:color w:val="auto"/>
          <w:sz w:val="22"/>
          <w:szCs w:val="22"/>
        </w:rPr>
        <w:t>реализация дополнительных образовательных курсов;</w:t>
      </w:r>
    </w:p>
    <w:p w:rsidR="00BD2C87" w:rsidRPr="00530F82" w:rsidRDefault="00BD2C87" w:rsidP="00FC1AE4">
      <w:pPr>
        <w:pStyle w:val="21"/>
        <w:spacing w:line="240" w:lineRule="auto"/>
        <w:ind w:firstLine="426"/>
        <w:rPr>
          <w:rStyle w:val="Zag11"/>
          <w:color w:val="auto"/>
          <w:sz w:val="22"/>
          <w:szCs w:val="22"/>
        </w:rPr>
      </w:pPr>
      <w:r w:rsidRPr="00530F82">
        <w:rPr>
          <w:rStyle w:val="Zag11"/>
          <w:color w:val="auto"/>
          <w:sz w:val="22"/>
          <w:szCs w:val="22"/>
        </w:rPr>
        <w:t>организация работы с родителями (законными представителями).</w:t>
      </w:r>
    </w:p>
    <w:p w:rsidR="00140CD9" w:rsidRPr="00530F82" w:rsidRDefault="00140CD9" w:rsidP="00967DF7">
      <w:pPr>
        <w:jc w:val="center"/>
        <w:rPr>
          <w:rFonts w:eastAsiaTheme="minorEastAsia"/>
          <w:sz w:val="22"/>
          <w:szCs w:val="22"/>
        </w:rPr>
      </w:pPr>
      <w:r w:rsidRPr="00530F82">
        <w:rPr>
          <w:b/>
          <w:bCs/>
          <w:sz w:val="22"/>
          <w:szCs w:val="22"/>
        </w:rPr>
        <w:t>Формирование экологической культуры,</w:t>
      </w:r>
    </w:p>
    <w:p w:rsidR="00140CD9" w:rsidRPr="00530F82" w:rsidRDefault="00140CD9" w:rsidP="00967DF7">
      <w:pPr>
        <w:jc w:val="center"/>
        <w:rPr>
          <w:rFonts w:eastAsiaTheme="minorEastAsia"/>
          <w:sz w:val="22"/>
          <w:szCs w:val="22"/>
        </w:rPr>
      </w:pPr>
      <w:r w:rsidRPr="00530F82">
        <w:rPr>
          <w:b/>
          <w:bCs/>
          <w:sz w:val="22"/>
          <w:szCs w:val="22"/>
        </w:rPr>
        <w:t>здорового и безопасного образа жизни</w:t>
      </w:r>
    </w:p>
    <w:tbl>
      <w:tblPr>
        <w:tblW w:w="9180" w:type="dxa"/>
        <w:tblInd w:w="630" w:type="dxa"/>
        <w:tblLayout w:type="fixed"/>
        <w:tblCellMar>
          <w:left w:w="0" w:type="dxa"/>
          <w:right w:w="0" w:type="dxa"/>
        </w:tblCellMar>
        <w:tblLook w:val="04A0" w:firstRow="1" w:lastRow="0" w:firstColumn="1" w:lastColumn="0" w:noHBand="0" w:noVBand="1"/>
      </w:tblPr>
      <w:tblGrid>
        <w:gridCol w:w="1600"/>
        <w:gridCol w:w="180"/>
        <w:gridCol w:w="1580"/>
        <w:gridCol w:w="200"/>
        <w:gridCol w:w="1560"/>
        <w:gridCol w:w="180"/>
        <w:gridCol w:w="1580"/>
        <w:gridCol w:w="200"/>
        <w:gridCol w:w="1580"/>
        <w:gridCol w:w="500"/>
        <w:gridCol w:w="20"/>
      </w:tblGrid>
      <w:tr w:rsidR="00140CD9" w:rsidRPr="00530F82" w:rsidTr="008A0857">
        <w:trPr>
          <w:trHeight w:val="356"/>
        </w:trPr>
        <w:tc>
          <w:tcPr>
            <w:tcW w:w="1600" w:type="dxa"/>
            <w:tcBorders>
              <w:top w:val="single" w:sz="8" w:space="0" w:color="auto"/>
              <w:left w:val="single" w:sz="8" w:space="0" w:color="auto"/>
              <w:right w:val="single" w:sz="8" w:space="0" w:color="auto"/>
            </w:tcBorders>
            <w:vAlign w:val="bottom"/>
          </w:tcPr>
          <w:p w:rsidR="00140CD9" w:rsidRPr="00530F82" w:rsidRDefault="00140CD9" w:rsidP="00530F82">
            <w:pPr>
              <w:jc w:val="center"/>
              <w:rPr>
                <w:rFonts w:eastAsiaTheme="minorEastAsia"/>
                <w:sz w:val="22"/>
                <w:szCs w:val="22"/>
              </w:rPr>
            </w:pPr>
            <w:r w:rsidRPr="00530F82">
              <w:rPr>
                <w:w w:val="99"/>
                <w:sz w:val="22"/>
                <w:szCs w:val="22"/>
              </w:rPr>
              <w:t>Безопасная</w:t>
            </w:r>
          </w:p>
        </w:tc>
        <w:tc>
          <w:tcPr>
            <w:tcW w:w="18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top w:val="single" w:sz="8" w:space="0" w:color="auto"/>
              <w:right w:val="single" w:sz="8" w:space="0" w:color="auto"/>
            </w:tcBorders>
            <w:vAlign w:val="bottom"/>
          </w:tcPr>
          <w:p w:rsidR="00140CD9" w:rsidRPr="00530F82" w:rsidRDefault="00140CD9" w:rsidP="00530F82">
            <w:pPr>
              <w:jc w:val="center"/>
              <w:rPr>
                <w:rFonts w:eastAsiaTheme="minorEastAsia"/>
                <w:sz w:val="22"/>
                <w:szCs w:val="22"/>
              </w:rPr>
            </w:pPr>
            <w:r w:rsidRPr="00530F82">
              <w:rPr>
                <w:sz w:val="22"/>
                <w:szCs w:val="22"/>
              </w:rPr>
              <w:t>Организа-</w:t>
            </w:r>
          </w:p>
        </w:tc>
        <w:tc>
          <w:tcPr>
            <w:tcW w:w="200" w:type="dxa"/>
            <w:tcBorders>
              <w:right w:val="single" w:sz="8" w:space="0" w:color="auto"/>
            </w:tcBorders>
            <w:vAlign w:val="bottom"/>
          </w:tcPr>
          <w:p w:rsidR="00140CD9" w:rsidRPr="00530F82" w:rsidRDefault="00140CD9" w:rsidP="00530F82">
            <w:pPr>
              <w:rPr>
                <w:rFonts w:eastAsiaTheme="minorEastAsia"/>
                <w:sz w:val="22"/>
                <w:szCs w:val="22"/>
              </w:rPr>
            </w:pPr>
          </w:p>
        </w:tc>
        <w:tc>
          <w:tcPr>
            <w:tcW w:w="1560" w:type="dxa"/>
            <w:tcBorders>
              <w:top w:val="single" w:sz="8" w:space="0" w:color="auto"/>
              <w:right w:val="single" w:sz="8" w:space="0" w:color="auto"/>
            </w:tcBorders>
            <w:vAlign w:val="bottom"/>
          </w:tcPr>
          <w:p w:rsidR="00140CD9" w:rsidRPr="00530F82" w:rsidRDefault="00140CD9" w:rsidP="00530F82">
            <w:pPr>
              <w:jc w:val="center"/>
              <w:rPr>
                <w:rFonts w:eastAsiaTheme="minorEastAsia"/>
                <w:sz w:val="22"/>
                <w:szCs w:val="22"/>
              </w:rPr>
            </w:pPr>
            <w:r w:rsidRPr="00530F82">
              <w:rPr>
                <w:sz w:val="22"/>
                <w:szCs w:val="22"/>
              </w:rPr>
              <w:t>Организа-</w:t>
            </w:r>
          </w:p>
        </w:tc>
        <w:tc>
          <w:tcPr>
            <w:tcW w:w="18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top w:val="single" w:sz="8" w:space="0" w:color="auto"/>
              <w:right w:val="single" w:sz="8" w:space="0" w:color="auto"/>
            </w:tcBorders>
            <w:vAlign w:val="bottom"/>
          </w:tcPr>
          <w:p w:rsidR="00140CD9" w:rsidRPr="00530F82" w:rsidRDefault="00140CD9" w:rsidP="00530F82">
            <w:pPr>
              <w:jc w:val="center"/>
              <w:rPr>
                <w:rFonts w:eastAsiaTheme="minorEastAsia"/>
                <w:sz w:val="22"/>
                <w:szCs w:val="22"/>
              </w:rPr>
            </w:pPr>
            <w:r w:rsidRPr="00530F82">
              <w:rPr>
                <w:w w:val="99"/>
                <w:sz w:val="22"/>
                <w:szCs w:val="22"/>
              </w:rPr>
              <w:t>Реализация</w:t>
            </w:r>
          </w:p>
        </w:tc>
        <w:tc>
          <w:tcPr>
            <w:tcW w:w="20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top w:val="single" w:sz="8" w:space="0" w:color="auto"/>
              <w:right w:val="single" w:sz="8" w:space="0" w:color="auto"/>
            </w:tcBorders>
            <w:vAlign w:val="bottom"/>
          </w:tcPr>
          <w:p w:rsidR="00140CD9" w:rsidRPr="00530F82" w:rsidRDefault="00140CD9" w:rsidP="00530F82">
            <w:pPr>
              <w:jc w:val="center"/>
              <w:rPr>
                <w:rFonts w:eastAsiaTheme="minorEastAsia"/>
                <w:sz w:val="22"/>
                <w:szCs w:val="22"/>
              </w:rPr>
            </w:pPr>
            <w:r w:rsidRPr="00530F82">
              <w:rPr>
                <w:w w:val="99"/>
                <w:sz w:val="22"/>
                <w:szCs w:val="22"/>
              </w:rPr>
              <w:t>Работа с</w:t>
            </w:r>
          </w:p>
        </w:tc>
        <w:tc>
          <w:tcPr>
            <w:tcW w:w="500" w:type="dxa"/>
            <w:vAlign w:val="bottom"/>
          </w:tcPr>
          <w:p w:rsidR="00140CD9" w:rsidRPr="00530F82" w:rsidRDefault="00140CD9" w:rsidP="00530F82">
            <w:pPr>
              <w:rPr>
                <w:rFonts w:eastAsiaTheme="minorEastAsia"/>
                <w:sz w:val="22"/>
                <w:szCs w:val="22"/>
              </w:rPr>
            </w:pPr>
          </w:p>
        </w:tc>
        <w:tc>
          <w:tcPr>
            <w:tcW w:w="20" w:type="dxa"/>
            <w:vAlign w:val="bottom"/>
          </w:tcPr>
          <w:p w:rsidR="00140CD9" w:rsidRPr="00530F82" w:rsidRDefault="00140CD9" w:rsidP="00530F82">
            <w:pPr>
              <w:rPr>
                <w:rFonts w:eastAsiaTheme="minorEastAsia"/>
                <w:sz w:val="22"/>
                <w:szCs w:val="22"/>
              </w:rPr>
            </w:pPr>
          </w:p>
        </w:tc>
      </w:tr>
      <w:tr w:rsidR="00140CD9" w:rsidRPr="00530F82" w:rsidTr="008A0857">
        <w:trPr>
          <w:trHeight w:val="276"/>
        </w:trPr>
        <w:tc>
          <w:tcPr>
            <w:tcW w:w="1600" w:type="dxa"/>
            <w:tcBorders>
              <w:left w:val="single" w:sz="8" w:space="0" w:color="auto"/>
              <w:right w:val="single" w:sz="8" w:space="0" w:color="auto"/>
            </w:tcBorders>
            <w:vAlign w:val="bottom"/>
          </w:tcPr>
          <w:p w:rsidR="00140CD9" w:rsidRPr="00530F82" w:rsidRDefault="00140CD9" w:rsidP="00530F82">
            <w:pPr>
              <w:jc w:val="center"/>
              <w:rPr>
                <w:rFonts w:eastAsiaTheme="minorEastAsia"/>
                <w:sz w:val="22"/>
                <w:szCs w:val="22"/>
              </w:rPr>
            </w:pPr>
            <w:r w:rsidRPr="00530F82">
              <w:rPr>
                <w:sz w:val="22"/>
                <w:szCs w:val="22"/>
              </w:rPr>
              <w:t>инфра-</w:t>
            </w:r>
          </w:p>
        </w:tc>
        <w:tc>
          <w:tcPr>
            <w:tcW w:w="18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right w:val="single" w:sz="8" w:space="0" w:color="auto"/>
            </w:tcBorders>
            <w:vAlign w:val="bottom"/>
          </w:tcPr>
          <w:p w:rsidR="00140CD9" w:rsidRPr="00530F82" w:rsidRDefault="00140CD9" w:rsidP="00530F82">
            <w:pPr>
              <w:jc w:val="center"/>
              <w:rPr>
                <w:rFonts w:eastAsiaTheme="minorEastAsia"/>
                <w:sz w:val="22"/>
                <w:szCs w:val="22"/>
              </w:rPr>
            </w:pPr>
            <w:r w:rsidRPr="00530F82">
              <w:rPr>
                <w:w w:val="97"/>
                <w:sz w:val="22"/>
                <w:szCs w:val="22"/>
              </w:rPr>
              <w:t>ция</w:t>
            </w:r>
          </w:p>
        </w:tc>
        <w:tc>
          <w:tcPr>
            <w:tcW w:w="200" w:type="dxa"/>
            <w:tcBorders>
              <w:right w:val="single" w:sz="8" w:space="0" w:color="auto"/>
            </w:tcBorders>
            <w:vAlign w:val="bottom"/>
          </w:tcPr>
          <w:p w:rsidR="00140CD9" w:rsidRPr="00530F82" w:rsidRDefault="00140CD9" w:rsidP="00530F82">
            <w:pPr>
              <w:rPr>
                <w:rFonts w:eastAsiaTheme="minorEastAsia"/>
                <w:sz w:val="22"/>
                <w:szCs w:val="22"/>
              </w:rPr>
            </w:pPr>
          </w:p>
        </w:tc>
        <w:tc>
          <w:tcPr>
            <w:tcW w:w="1560" w:type="dxa"/>
            <w:tcBorders>
              <w:right w:val="single" w:sz="8" w:space="0" w:color="auto"/>
            </w:tcBorders>
            <w:vAlign w:val="bottom"/>
          </w:tcPr>
          <w:p w:rsidR="00140CD9" w:rsidRPr="00530F82" w:rsidRDefault="00140CD9" w:rsidP="00530F82">
            <w:pPr>
              <w:jc w:val="center"/>
              <w:rPr>
                <w:rFonts w:eastAsiaTheme="minorEastAsia"/>
                <w:sz w:val="22"/>
                <w:szCs w:val="22"/>
              </w:rPr>
            </w:pPr>
            <w:r w:rsidRPr="00530F82">
              <w:rPr>
                <w:sz w:val="22"/>
                <w:szCs w:val="22"/>
              </w:rPr>
              <w:t>ция</w:t>
            </w:r>
          </w:p>
        </w:tc>
        <w:tc>
          <w:tcPr>
            <w:tcW w:w="18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right w:val="single" w:sz="8" w:space="0" w:color="auto"/>
            </w:tcBorders>
            <w:vAlign w:val="bottom"/>
          </w:tcPr>
          <w:p w:rsidR="00140CD9" w:rsidRPr="00530F82" w:rsidRDefault="00140CD9" w:rsidP="00530F82">
            <w:pPr>
              <w:jc w:val="center"/>
              <w:rPr>
                <w:rFonts w:eastAsiaTheme="minorEastAsia"/>
                <w:sz w:val="22"/>
                <w:szCs w:val="22"/>
              </w:rPr>
            </w:pPr>
            <w:r w:rsidRPr="00530F82">
              <w:rPr>
                <w:sz w:val="22"/>
                <w:szCs w:val="22"/>
              </w:rPr>
              <w:t>дополни-</w:t>
            </w:r>
          </w:p>
        </w:tc>
        <w:tc>
          <w:tcPr>
            <w:tcW w:w="20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right w:val="single" w:sz="8" w:space="0" w:color="auto"/>
            </w:tcBorders>
            <w:vAlign w:val="bottom"/>
          </w:tcPr>
          <w:p w:rsidR="00140CD9" w:rsidRPr="00530F82" w:rsidRDefault="00140CD9" w:rsidP="00530F82">
            <w:pPr>
              <w:jc w:val="center"/>
              <w:rPr>
                <w:rFonts w:eastAsiaTheme="minorEastAsia"/>
                <w:sz w:val="22"/>
                <w:szCs w:val="22"/>
              </w:rPr>
            </w:pPr>
            <w:r w:rsidRPr="00530F82">
              <w:rPr>
                <w:sz w:val="22"/>
                <w:szCs w:val="22"/>
              </w:rPr>
              <w:t>родителями</w:t>
            </w:r>
          </w:p>
        </w:tc>
        <w:tc>
          <w:tcPr>
            <w:tcW w:w="500" w:type="dxa"/>
            <w:vAlign w:val="bottom"/>
          </w:tcPr>
          <w:p w:rsidR="00140CD9" w:rsidRPr="00530F82" w:rsidRDefault="00140CD9" w:rsidP="00530F82">
            <w:pPr>
              <w:rPr>
                <w:rFonts w:eastAsiaTheme="minorEastAsia"/>
                <w:sz w:val="22"/>
                <w:szCs w:val="22"/>
              </w:rPr>
            </w:pPr>
          </w:p>
        </w:tc>
        <w:tc>
          <w:tcPr>
            <w:tcW w:w="20" w:type="dxa"/>
            <w:vAlign w:val="bottom"/>
          </w:tcPr>
          <w:p w:rsidR="00140CD9" w:rsidRPr="00530F82" w:rsidRDefault="00140CD9" w:rsidP="00530F82">
            <w:pPr>
              <w:rPr>
                <w:rFonts w:eastAsiaTheme="minorEastAsia"/>
                <w:sz w:val="22"/>
                <w:szCs w:val="22"/>
              </w:rPr>
            </w:pPr>
          </w:p>
        </w:tc>
      </w:tr>
      <w:tr w:rsidR="00140CD9" w:rsidRPr="00530F82" w:rsidTr="008A0857">
        <w:trPr>
          <w:trHeight w:val="276"/>
        </w:trPr>
        <w:tc>
          <w:tcPr>
            <w:tcW w:w="1600" w:type="dxa"/>
            <w:tcBorders>
              <w:left w:val="single" w:sz="8" w:space="0" w:color="auto"/>
              <w:right w:val="single" w:sz="8" w:space="0" w:color="auto"/>
            </w:tcBorders>
            <w:vAlign w:val="bottom"/>
          </w:tcPr>
          <w:p w:rsidR="00140CD9" w:rsidRPr="00530F82" w:rsidRDefault="00140CD9" w:rsidP="00530F82">
            <w:pPr>
              <w:jc w:val="center"/>
              <w:rPr>
                <w:rFonts w:eastAsiaTheme="minorEastAsia"/>
                <w:sz w:val="22"/>
                <w:szCs w:val="22"/>
              </w:rPr>
            </w:pPr>
            <w:r w:rsidRPr="00530F82">
              <w:rPr>
                <w:sz w:val="22"/>
                <w:szCs w:val="22"/>
              </w:rPr>
              <w:t>структура</w:t>
            </w:r>
          </w:p>
        </w:tc>
        <w:tc>
          <w:tcPr>
            <w:tcW w:w="18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right w:val="single" w:sz="8" w:space="0" w:color="auto"/>
            </w:tcBorders>
            <w:vAlign w:val="bottom"/>
          </w:tcPr>
          <w:p w:rsidR="00140CD9" w:rsidRPr="00530F82" w:rsidRDefault="00140CD9" w:rsidP="00530F82">
            <w:pPr>
              <w:jc w:val="center"/>
              <w:rPr>
                <w:rFonts w:eastAsiaTheme="minorEastAsia"/>
                <w:sz w:val="22"/>
                <w:szCs w:val="22"/>
              </w:rPr>
            </w:pPr>
            <w:r w:rsidRPr="00530F82">
              <w:rPr>
                <w:sz w:val="22"/>
                <w:szCs w:val="22"/>
              </w:rPr>
              <w:t>учебной и</w:t>
            </w:r>
          </w:p>
        </w:tc>
        <w:tc>
          <w:tcPr>
            <w:tcW w:w="200" w:type="dxa"/>
            <w:tcBorders>
              <w:right w:val="single" w:sz="8" w:space="0" w:color="auto"/>
            </w:tcBorders>
            <w:vAlign w:val="bottom"/>
          </w:tcPr>
          <w:p w:rsidR="00140CD9" w:rsidRPr="00530F82" w:rsidRDefault="00140CD9" w:rsidP="00530F82">
            <w:pPr>
              <w:rPr>
                <w:rFonts w:eastAsiaTheme="minorEastAsia"/>
                <w:sz w:val="22"/>
                <w:szCs w:val="22"/>
              </w:rPr>
            </w:pPr>
          </w:p>
        </w:tc>
        <w:tc>
          <w:tcPr>
            <w:tcW w:w="1560" w:type="dxa"/>
            <w:tcBorders>
              <w:right w:val="single" w:sz="8" w:space="0" w:color="auto"/>
            </w:tcBorders>
            <w:vAlign w:val="bottom"/>
          </w:tcPr>
          <w:p w:rsidR="00140CD9" w:rsidRPr="00530F82" w:rsidRDefault="00140CD9" w:rsidP="00530F82">
            <w:pPr>
              <w:jc w:val="center"/>
              <w:rPr>
                <w:rFonts w:eastAsiaTheme="minorEastAsia"/>
                <w:sz w:val="22"/>
                <w:szCs w:val="22"/>
              </w:rPr>
            </w:pPr>
            <w:r w:rsidRPr="00530F82">
              <w:rPr>
                <w:w w:val="99"/>
                <w:sz w:val="22"/>
                <w:szCs w:val="22"/>
              </w:rPr>
              <w:t>физкуль-</w:t>
            </w:r>
          </w:p>
        </w:tc>
        <w:tc>
          <w:tcPr>
            <w:tcW w:w="18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right w:val="single" w:sz="8" w:space="0" w:color="auto"/>
            </w:tcBorders>
            <w:vAlign w:val="bottom"/>
          </w:tcPr>
          <w:p w:rsidR="00140CD9" w:rsidRPr="00530F82" w:rsidRDefault="00140CD9" w:rsidP="00530F82">
            <w:pPr>
              <w:jc w:val="center"/>
              <w:rPr>
                <w:rFonts w:eastAsiaTheme="minorEastAsia"/>
                <w:sz w:val="22"/>
                <w:szCs w:val="22"/>
              </w:rPr>
            </w:pPr>
            <w:r w:rsidRPr="00530F82">
              <w:rPr>
                <w:w w:val="98"/>
                <w:sz w:val="22"/>
                <w:szCs w:val="22"/>
              </w:rPr>
              <w:t>тельных</w:t>
            </w:r>
          </w:p>
        </w:tc>
        <w:tc>
          <w:tcPr>
            <w:tcW w:w="20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right w:val="single" w:sz="8" w:space="0" w:color="auto"/>
            </w:tcBorders>
            <w:vAlign w:val="bottom"/>
          </w:tcPr>
          <w:p w:rsidR="00140CD9" w:rsidRPr="00530F82" w:rsidRDefault="00140CD9" w:rsidP="00530F82">
            <w:pPr>
              <w:jc w:val="center"/>
              <w:rPr>
                <w:rFonts w:eastAsiaTheme="minorEastAsia"/>
                <w:sz w:val="22"/>
                <w:szCs w:val="22"/>
              </w:rPr>
            </w:pPr>
            <w:r w:rsidRPr="00530F82">
              <w:rPr>
                <w:sz w:val="22"/>
                <w:szCs w:val="22"/>
              </w:rPr>
              <w:t>(законными</w:t>
            </w:r>
          </w:p>
        </w:tc>
        <w:tc>
          <w:tcPr>
            <w:tcW w:w="500" w:type="dxa"/>
            <w:vAlign w:val="bottom"/>
          </w:tcPr>
          <w:p w:rsidR="00140CD9" w:rsidRPr="00530F82" w:rsidRDefault="00140CD9" w:rsidP="00530F82">
            <w:pPr>
              <w:rPr>
                <w:rFonts w:eastAsiaTheme="minorEastAsia"/>
                <w:sz w:val="22"/>
                <w:szCs w:val="22"/>
              </w:rPr>
            </w:pPr>
          </w:p>
        </w:tc>
        <w:tc>
          <w:tcPr>
            <w:tcW w:w="20" w:type="dxa"/>
            <w:vAlign w:val="bottom"/>
          </w:tcPr>
          <w:p w:rsidR="00140CD9" w:rsidRPr="00530F82" w:rsidRDefault="00140CD9" w:rsidP="00530F82">
            <w:pPr>
              <w:rPr>
                <w:rFonts w:eastAsiaTheme="minorEastAsia"/>
                <w:sz w:val="22"/>
                <w:szCs w:val="22"/>
              </w:rPr>
            </w:pPr>
          </w:p>
        </w:tc>
      </w:tr>
      <w:tr w:rsidR="00140CD9" w:rsidRPr="00530F82" w:rsidTr="008A0857">
        <w:trPr>
          <w:trHeight w:val="283"/>
        </w:trPr>
        <w:tc>
          <w:tcPr>
            <w:tcW w:w="1600" w:type="dxa"/>
            <w:tcBorders>
              <w:left w:val="single" w:sz="8" w:space="0" w:color="auto"/>
              <w:right w:val="single" w:sz="8" w:space="0" w:color="auto"/>
            </w:tcBorders>
            <w:vAlign w:val="bottom"/>
          </w:tcPr>
          <w:p w:rsidR="00140CD9" w:rsidRPr="00530F82" w:rsidRDefault="00140CD9" w:rsidP="00530F82">
            <w:pPr>
              <w:jc w:val="center"/>
              <w:rPr>
                <w:rFonts w:eastAsiaTheme="minorEastAsia"/>
                <w:sz w:val="22"/>
                <w:szCs w:val="22"/>
              </w:rPr>
            </w:pPr>
            <w:r w:rsidRPr="00530F82">
              <w:rPr>
                <w:w w:val="98"/>
                <w:sz w:val="22"/>
                <w:szCs w:val="22"/>
              </w:rPr>
              <w:t>ОУ</w:t>
            </w:r>
          </w:p>
        </w:tc>
        <w:tc>
          <w:tcPr>
            <w:tcW w:w="18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right w:val="single" w:sz="8" w:space="0" w:color="auto"/>
            </w:tcBorders>
            <w:vAlign w:val="bottom"/>
          </w:tcPr>
          <w:p w:rsidR="00140CD9" w:rsidRPr="00530F82" w:rsidRDefault="00140CD9" w:rsidP="00530F82">
            <w:pPr>
              <w:jc w:val="center"/>
              <w:rPr>
                <w:rFonts w:eastAsiaTheme="minorEastAsia"/>
                <w:sz w:val="22"/>
                <w:szCs w:val="22"/>
              </w:rPr>
            </w:pPr>
            <w:r w:rsidRPr="00530F82">
              <w:rPr>
                <w:sz w:val="22"/>
                <w:szCs w:val="22"/>
              </w:rPr>
              <w:t>внеуроч-</w:t>
            </w:r>
          </w:p>
        </w:tc>
        <w:tc>
          <w:tcPr>
            <w:tcW w:w="200" w:type="dxa"/>
            <w:tcBorders>
              <w:right w:val="single" w:sz="8" w:space="0" w:color="auto"/>
            </w:tcBorders>
            <w:vAlign w:val="bottom"/>
          </w:tcPr>
          <w:p w:rsidR="00140CD9" w:rsidRPr="00530F82" w:rsidRDefault="00140CD9" w:rsidP="00530F82">
            <w:pPr>
              <w:rPr>
                <w:rFonts w:eastAsiaTheme="minorEastAsia"/>
                <w:sz w:val="22"/>
                <w:szCs w:val="22"/>
              </w:rPr>
            </w:pPr>
          </w:p>
        </w:tc>
        <w:tc>
          <w:tcPr>
            <w:tcW w:w="1560" w:type="dxa"/>
            <w:tcBorders>
              <w:right w:val="single" w:sz="8" w:space="0" w:color="auto"/>
            </w:tcBorders>
            <w:vAlign w:val="bottom"/>
          </w:tcPr>
          <w:p w:rsidR="00140CD9" w:rsidRPr="00530F82" w:rsidRDefault="00140CD9" w:rsidP="00530F82">
            <w:pPr>
              <w:jc w:val="center"/>
              <w:rPr>
                <w:rFonts w:eastAsiaTheme="minorEastAsia"/>
                <w:sz w:val="22"/>
                <w:szCs w:val="22"/>
              </w:rPr>
            </w:pPr>
            <w:r w:rsidRPr="00530F82">
              <w:rPr>
                <w:sz w:val="22"/>
                <w:szCs w:val="22"/>
              </w:rPr>
              <w:t>турно-</w:t>
            </w:r>
          </w:p>
        </w:tc>
        <w:tc>
          <w:tcPr>
            <w:tcW w:w="18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right w:val="single" w:sz="8" w:space="0" w:color="auto"/>
            </w:tcBorders>
            <w:vAlign w:val="bottom"/>
          </w:tcPr>
          <w:p w:rsidR="00140CD9" w:rsidRPr="00530F82" w:rsidRDefault="00140CD9" w:rsidP="00530F82">
            <w:pPr>
              <w:jc w:val="center"/>
              <w:rPr>
                <w:rFonts w:eastAsiaTheme="minorEastAsia"/>
                <w:sz w:val="22"/>
                <w:szCs w:val="22"/>
              </w:rPr>
            </w:pPr>
            <w:r w:rsidRPr="00530F82">
              <w:rPr>
                <w:w w:val="99"/>
                <w:sz w:val="22"/>
                <w:szCs w:val="22"/>
              </w:rPr>
              <w:t>образова-</w:t>
            </w:r>
          </w:p>
        </w:tc>
        <w:tc>
          <w:tcPr>
            <w:tcW w:w="20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right w:val="single" w:sz="8" w:space="0" w:color="auto"/>
            </w:tcBorders>
            <w:vAlign w:val="bottom"/>
          </w:tcPr>
          <w:p w:rsidR="00140CD9" w:rsidRPr="00530F82" w:rsidRDefault="00140CD9" w:rsidP="00530F82">
            <w:pPr>
              <w:jc w:val="center"/>
              <w:rPr>
                <w:rFonts w:eastAsiaTheme="minorEastAsia"/>
                <w:sz w:val="22"/>
                <w:szCs w:val="22"/>
              </w:rPr>
            </w:pPr>
            <w:r w:rsidRPr="00530F82">
              <w:rPr>
                <w:sz w:val="22"/>
                <w:szCs w:val="22"/>
              </w:rPr>
              <w:t>представи-</w:t>
            </w:r>
          </w:p>
        </w:tc>
        <w:tc>
          <w:tcPr>
            <w:tcW w:w="500" w:type="dxa"/>
            <w:vAlign w:val="bottom"/>
          </w:tcPr>
          <w:p w:rsidR="00140CD9" w:rsidRPr="00530F82" w:rsidRDefault="00140CD9" w:rsidP="00530F82">
            <w:pPr>
              <w:rPr>
                <w:rFonts w:eastAsiaTheme="minorEastAsia"/>
                <w:sz w:val="22"/>
                <w:szCs w:val="22"/>
              </w:rPr>
            </w:pPr>
          </w:p>
        </w:tc>
        <w:tc>
          <w:tcPr>
            <w:tcW w:w="20" w:type="dxa"/>
            <w:vAlign w:val="bottom"/>
          </w:tcPr>
          <w:p w:rsidR="00140CD9" w:rsidRPr="00530F82" w:rsidRDefault="00140CD9" w:rsidP="00530F82">
            <w:pPr>
              <w:rPr>
                <w:rFonts w:eastAsiaTheme="minorEastAsia"/>
                <w:sz w:val="22"/>
                <w:szCs w:val="22"/>
              </w:rPr>
            </w:pPr>
          </w:p>
        </w:tc>
      </w:tr>
      <w:tr w:rsidR="00140CD9" w:rsidRPr="00530F82" w:rsidTr="008A0857">
        <w:trPr>
          <w:trHeight w:val="276"/>
        </w:trPr>
        <w:tc>
          <w:tcPr>
            <w:tcW w:w="1600" w:type="dxa"/>
            <w:tcBorders>
              <w:left w:val="single" w:sz="8" w:space="0" w:color="auto"/>
              <w:right w:val="single" w:sz="8" w:space="0" w:color="auto"/>
            </w:tcBorders>
            <w:vAlign w:val="bottom"/>
          </w:tcPr>
          <w:p w:rsidR="00140CD9" w:rsidRPr="00530F82" w:rsidRDefault="00140CD9" w:rsidP="00530F82">
            <w:pPr>
              <w:rPr>
                <w:rFonts w:eastAsiaTheme="minorEastAsia"/>
                <w:sz w:val="22"/>
                <w:szCs w:val="22"/>
              </w:rPr>
            </w:pPr>
          </w:p>
        </w:tc>
        <w:tc>
          <w:tcPr>
            <w:tcW w:w="18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right w:val="single" w:sz="8" w:space="0" w:color="auto"/>
            </w:tcBorders>
            <w:vAlign w:val="bottom"/>
          </w:tcPr>
          <w:p w:rsidR="00140CD9" w:rsidRPr="00530F82" w:rsidRDefault="00140CD9" w:rsidP="00530F82">
            <w:pPr>
              <w:jc w:val="center"/>
              <w:rPr>
                <w:rFonts w:eastAsiaTheme="minorEastAsia"/>
                <w:sz w:val="22"/>
                <w:szCs w:val="22"/>
              </w:rPr>
            </w:pPr>
            <w:r w:rsidRPr="00530F82">
              <w:rPr>
                <w:sz w:val="22"/>
                <w:szCs w:val="22"/>
              </w:rPr>
              <w:t>ной</w:t>
            </w:r>
          </w:p>
        </w:tc>
        <w:tc>
          <w:tcPr>
            <w:tcW w:w="200" w:type="dxa"/>
            <w:tcBorders>
              <w:right w:val="single" w:sz="8" w:space="0" w:color="auto"/>
            </w:tcBorders>
            <w:vAlign w:val="bottom"/>
          </w:tcPr>
          <w:p w:rsidR="00140CD9" w:rsidRPr="00530F82" w:rsidRDefault="00140CD9" w:rsidP="00530F82">
            <w:pPr>
              <w:rPr>
                <w:rFonts w:eastAsiaTheme="minorEastAsia"/>
                <w:sz w:val="22"/>
                <w:szCs w:val="22"/>
              </w:rPr>
            </w:pPr>
          </w:p>
        </w:tc>
        <w:tc>
          <w:tcPr>
            <w:tcW w:w="1560" w:type="dxa"/>
            <w:tcBorders>
              <w:right w:val="single" w:sz="8" w:space="0" w:color="auto"/>
            </w:tcBorders>
            <w:vAlign w:val="bottom"/>
          </w:tcPr>
          <w:p w:rsidR="00140CD9" w:rsidRPr="00530F82" w:rsidRDefault="00140CD9" w:rsidP="00530F82">
            <w:pPr>
              <w:jc w:val="center"/>
              <w:rPr>
                <w:rFonts w:eastAsiaTheme="minorEastAsia"/>
                <w:sz w:val="22"/>
                <w:szCs w:val="22"/>
              </w:rPr>
            </w:pPr>
            <w:r w:rsidRPr="00530F82">
              <w:rPr>
                <w:sz w:val="22"/>
                <w:szCs w:val="22"/>
              </w:rPr>
              <w:t>оздорови-</w:t>
            </w:r>
          </w:p>
        </w:tc>
        <w:tc>
          <w:tcPr>
            <w:tcW w:w="18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right w:val="single" w:sz="8" w:space="0" w:color="auto"/>
            </w:tcBorders>
            <w:vAlign w:val="bottom"/>
          </w:tcPr>
          <w:p w:rsidR="00140CD9" w:rsidRPr="00530F82" w:rsidRDefault="00140CD9" w:rsidP="00530F82">
            <w:pPr>
              <w:jc w:val="center"/>
              <w:rPr>
                <w:rFonts w:eastAsiaTheme="minorEastAsia"/>
                <w:sz w:val="22"/>
                <w:szCs w:val="22"/>
              </w:rPr>
            </w:pPr>
            <w:r w:rsidRPr="00530F82">
              <w:rPr>
                <w:w w:val="98"/>
                <w:sz w:val="22"/>
                <w:szCs w:val="22"/>
              </w:rPr>
              <w:t>тельных</w:t>
            </w:r>
          </w:p>
        </w:tc>
        <w:tc>
          <w:tcPr>
            <w:tcW w:w="20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right w:val="single" w:sz="8" w:space="0" w:color="auto"/>
            </w:tcBorders>
            <w:vAlign w:val="bottom"/>
          </w:tcPr>
          <w:p w:rsidR="00140CD9" w:rsidRPr="00530F82" w:rsidRDefault="00140CD9" w:rsidP="00530F82">
            <w:pPr>
              <w:jc w:val="center"/>
              <w:rPr>
                <w:rFonts w:eastAsiaTheme="minorEastAsia"/>
                <w:sz w:val="22"/>
                <w:szCs w:val="22"/>
              </w:rPr>
            </w:pPr>
            <w:r w:rsidRPr="00530F82">
              <w:rPr>
                <w:w w:val="99"/>
                <w:sz w:val="22"/>
                <w:szCs w:val="22"/>
              </w:rPr>
              <w:t>телями)</w:t>
            </w:r>
          </w:p>
        </w:tc>
        <w:tc>
          <w:tcPr>
            <w:tcW w:w="500" w:type="dxa"/>
            <w:vAlign w:val="bottom"/>
          </w:tcPr>
          <w:p w:rsidR="00140CD9" w:rsidRPr="00530F82" w:rsidRDefault="00140CD9" w:rsidP="00530F82">
            <w:pPr>
              <w:rPr>
                <w:rFonts w:eastAsiaTheme="minorEastAsia"/>
                <w:sz w:val="22"/>
                <w:szCs w:val="22"/>
              </w:rPr>
            </w:pPr>
          </w:p>
        </w:tc>
        <w:tc>
          <w:tcPr>
            <w:tcW w:w="20" w:type="dxa"/>
            <w:vAlign w:val="bottom"/>
          </w:tcPr>
          <w:p w:rsidR="00140CD9" w:rsidRPr="00530F82" w:rsidRDefault="00140CD9" w:rsidP="00530F82">
            <w:pPr>
              <w:rPr>
                <w:rFonts w:eastAsiaTheme="minorEastAsia"/>
                <w:sz w:val="22"/>
                <w:szCs w:val="22"/>
              </w:rPr>
            </w:pPr>
          </w:p>
        </w:tc>
      </w:tr>
      <w:tr w:rsidR="00140CD9" w:rsidRPr="00530F82" w:rsidTr="008A0857">
        <w:trPr>
          <w:trHeight w:val="276"/>
        </w:trPr>
        <w:tc>
          <w:tcPr>
            <w:tcW w:w="1600" w:type="dxa"/>
            <w:tcBorders>
              <w:left w:val="single" w:sz="8" w:space="0" w:color="auto"/>
              <w:right w:val="single" w:sz="8" w:space="0" w:color="auto"/>
            </w:tcBorders>
            <w:vAlign w:val="bottom"/>
          </w:tcPr>
          <w:p w:rsidR="00140CD9" w:rsidRPr="00530F82" w:rsidRDefault="00140CD9" w:rsidP="00530F82">
            <w:pPr>
              <w:rPr>
                <w:rFonts w:eastAsiaTheme="minorEastAsia"/>
                <w:sz w:val="22"/>
                <w:szCs w:val="22"/>
              </w:rPr>
            </w:pPr>
          </w:p>
        </w:tc>
        <w:tc>
          <w:tcPr>
            <w:tcW w:w="18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right w:val="single" w:sz="8" w:space="0" w:color="auto"/>
            </w:tcBorders>
            <w:vAlign w:val="bottom"/>
          </w:tcPr>
          <w:p w:rsidR="00140CD9" w:rsidRPr="00530F82" w:rsidRDefault="00140CD9" w:rsidP="00530F82">
            <w:pPr>
              <w:jc w:val="center"/>
              <w:rPr>
                <w:rFonts w:eastAsiaTheme="minorEastAsia"/>
                <w:sz w:val="22"/>
                <w:szCs w:val="22"/>
              </w:rPr>
            </w:pPr>
            <w:r w:rsidRPr="00530F82">
              <w:rPr>
                <w:w w:val="98"/>
                <w:sz w:val="22"/>
                <w:szCs w:val="22"/>
              </w:rPr>
              <w:t>деятельнос-</w:t>
            </w:r>
          </w:p>
        </w:tc>
        <w:tc>
          <w:tcPr>
            <w:tcW w:w="200" w:type="dxa"/>
            <w:tcBorders>
              <w:right w:val="single" w:sz="8" w:space="0" w:color="auto"/>
            </w:tcBorders>
            <w:vAlign w:val="bottom"/>
          </w:tcPr>
          <w:p w:rsidR="00140CD9" w:rsidRPr="00530F82" w:rsidRDefault="00140CD9" w:rsidP="00530F82">
            <w:pPr>
              <w:rPr>
                <w:rFonts w:eastAsiaTheme="minorEastAsia"/>
                <w:sz w:val="22"/>
                <w:szCs w:val="22"/>
              </w:rPr>
            </w:pPr>
          </w:p>
        </w:tc>
        <w:tc>
          <w:tcPr>
            <w:tcW w:w="1560" w:type="dxa"/>
            <w:tcBorders>
              <w:right w:val="single" w:sz="8" w:space="0" w:color="auto"/>
            </w:tcBorders>
            <w:vAlign w:val="bottom"/>
          </w:tcPr>
          <w:p w:rsidR="00140CD9" w:rsidRPr="00530F82" w:rsidRDefault="00140CD9" w:rsidP="00530F82">
            <w:pPr>
              <w:jc w:val="center"/>
              <w:rPr>
                <w:rFonts w:eastAsiaTheme="minorEastAsia"/>
                <w:sz w:val="22"/>
                <w:szCs w:val="22"/>
              </w:rPr>
            </w:pPr>
            <w:r w:rsidRPr="00530F82">
              <w:rPr>
                <w:sz w:val="22"/>
                <w:szCs w:val="22"/>
              </w:rPr>
              <w:t>тельной</w:t>
            </w:r>
          </w:p>
        </w:tc>
        <w:tc>
          <w:tcPr>
            <w:tcW w:w="18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right w:val="single" w:sz="8" w:space="0" w:color="auto"/>
            </w:tcBorders>
            <w:vAlign w:val="bottom"/>
          </w:tcPr>
          <w:p w:rsidR="00140CD9" w:rsidRPr="00530F82" w:rsidRDefault="00140CD9" w:rsidP="00530F82">
            <w:pPr>
              <w:jc w:val="center"/>
              <w:rPr>
                <w:rFonts w:eastAsiaTheme="minorEastAsia"/>
                <w:sz w:val="22"/>
                <w:szCs w:val="22"/>
              </w:rPr>
            </w:pPr>
            <w:r w:rsidRPr="00530F82">
              <w:rPr>
                <w:sz w:val="22"/>
                <w:szCs w:val="22"/>
              </w:rPr>
              <w:t>курсов</w:t>
            </w:r>
          </w:p>
        </w:tc>
        <w:tc>
          <w:tcPr>
            <w:tcW w:w="20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right w:val="single" w:sz="8" w:space="0" w:color="auto"/>
            </w:tcBorders>
            <w:vAlign w:val="bottom"/>
          </w:tcPr>
          <w:p w:rsidR="00140CD9" w:rsidRPr="00530F82" w:rsidRDefault="00140CD9" w:rsidP="00530F82">
            <w:pPr>
              <w:rPr>
                <w:rFonts w:eastAsiaTheme="minorEastAsia"/>
                <w:sz w:val="22"/>
                <w:szCs w:val="22"/>
              </w:rPr>
            </w:pPr>
          </w:p>
        </w:tc>
        <w:tc>
          <w:tcPr>
            <w:tcW w:w="500" w:type="dxa"/>
            <w:vAlign w:val="bottom"/>
          </w:tcPr>
          <w:p w:rsidR="00140CD9" w:rsidRPr="00530F82" w:rsidRDefault="00140CD9" w:rsidP="00530F82">
            <w:pPr>
              <w:rPr>
                <w:rFonts w:eastAsiaTheme="minorEastAsia"/>
                <w:sz w:val="22"/>
                <w:szCs w:val="22"/>
              </w:rPr>
            </w:pPr>
          </w:p>
        </w:tc>
        <w:tc>
          <w:tcPr>
            <w:tcW w:w="20" w:type="dxa"/>
            <w:vAlign w:val="bottom"/>
          </w:tcPr>
          <w:p w:rsidR="00140CD9" w:rsidRPr="00530F82" w:rsidRDefault="00140CD9" w:rsidP="00530F82">
            <w:pPr>
              <w:rPr>
                <w:rFonts w:eastAsiaTheme="minorEastAsia"/>
                <w:sz w:val="22"/>
                <w:szCs w:val="22"/>
              </w:rPr>
            </w:pPr>
          </w:p>
        </w:tc>
      </w:tr>
      <w:tr w:rsidR="00140CD9" w:rsidRPr="00530F82" w:rsidTr="008A0857">
        <w:trPr>
          <w:trHeight w:val="276"/>
        </w:trPr>
        <w:tc>
          <w:tcPr>
            <w:tcW w:w="1600" w:type="dxa"/>
            <w:tcBorders>
              <w:left w:val="single" w:sz="8" w:space="0" w:color="auto"/>
              <w:right w:val="single" w:sz="8" w:space="0" w:color="auto"/>
            </w:tcBorders>
            <w:vAlign w:val="bottom"/>
          </w:tcPr>
          <w:p w:rsidR="00140CD9" w:rsidRPr="00530F82" w:rsidRDefault="00140CD9" w:rsidP="00530F82">
            <w:pPr>
              <w:rPr>
                <w:rFonts w:eastAsiaTheme="minorEastAsia"/>
                <w:sz w:val="22"/>
                <w:szCs w:val="22"/>
              </w:rPr>
            </w:pPr>
          </w:p>
        </w:tc>
        <w:tc>
          <w:tcPr>
            <w:tcW w:w="18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right w:val="single" w:sz="8" w:space="0" w:color="auto"/>
            </w:tcBorders>
            <w:vAlign w:val="bottom"/>
          </w:tcPr>
          <w:p w:rsidR="00140CD9" w:rsidRPr="00530F82" w:rsidRDefault="00140CD9" w:rsidP="00530F82">
            <w:pPr>
              <w:jc w:val="center"/>
              <w:rPr>
                <w:rFonts w:eastAsiaTheme="minorEastAsia"/>
                <w:sz w:val="22"/>
                <w:szCs w:val="22"/>
              </w:rPr>
            </w:pPr>
            <w:r w:rsidRPr="00530F82">
              <w:rPr>
                <w:w w:val="99"/>
                <w:sz w:val="22"/>
                <w:szCs w:val="22"/>
              </w:rPr>
              <w:t>ти обучаю-</w:t>
            </w:r>
          </w:p>
        </w:tc>
        <w:tc>
          <w:tcPr>
            <w:tcW w:w="200" w:type="dxa"/>
            <w:tcBorders>
              <w:right w:val="single" w:sz="8" w:space="0" w:color="auto"/>
            </w:tcBorders>
            <w:vAlign w:val="bottom"/>
          </w:tcPr>
          <w:p w:rsidR="00140CD9" w:rsidRPr="00530F82" w:rsidRDefault="00140CD9" w:rsidP="00530F82">
            <w:pPr>
              <w:rPr>
                <w:rFonts w:eastAsiaTheme="minorEastAsia"/>
                <w:sz w:val="22"/>
                <w:szCs w:val="22"/>
              </w:rPr>
            </w:pPr>
          </w:p>
        </w:tc>
        <w:tc>
          <w:tcPr>
            <w:tcW w:w="1560" w:type="dxa"/>
            <w:tcBorders>
              <w:right w:val="single" w:sz="8" w:space="0" w:color="auto"/>
            </w:tcBorders>
            <w:vAlign w:val="bottom"/>
          </w:tcPr>
          <w:p w:rsidR="00140CD9" w:rsidRPr="00530F82" w:rsidRDefault="00140CD9" w:rsidP="00530F82">
            <w:pPr>
              <w:jc w:val="center"/>
              <w:rPr>
                <w:rFonts w:eastAsiaTheme="minorEastAsia"/>
                <w:sz w:val="22"/>
                <w:szCs w:val="22"/>
              </w:rPr>
            </w:pPr>
            <w:r w:rsidRPr="00530F82">
              <w:rPr>
                <w:sz w:val="22"/>
                <w:szCs w:val="22"/>
              </w:rPr>
              <w:t>работы</w:t>
            </w:r>
          </w:p>
        </w:tc>
        <w:tc>
          <w:tcPr>
            <w:tcW w:w="18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right w:val="single" w:sz="8" w:space="0" w:color="auto"/>
            </w:tcBorders>
            <w:vAlign w:val="bottom"/>
          </w:tcPr>
          <w:p w:rsidR="00140CD9" w:rsidRPr="00530F82" w:rsidRDefault="00140CD9" w:rsidP="00530F82">
            <w:pPr>
              <w:rPr>
                <w:rFonts w:eastAsiaTheme="minorEastAsia"/>
                <w:sz w:val="22"/>
                <w:szCs w:val="22"/>
              </w:rPr>
            </w:pPr>
          </w:p>
        </w:tc>
        <w:tc>
          <w:tcPr>
            <w:tcW w:w="20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right w:val="single" w:sz="8" w:space="0" w:color="auto"/>
            </w:tcBorders>
            <w:vAlign w:val="bottom"/>
          </w:tcPr>
          <w:p w:rsidR="00140CD9" w:rsidRPr="00530F82" w:rsidRDefault="00140CD9" w:rsidP="00530F82">
            <w:pPr>
              <w:rPr>
                <w:rFonts w:eastAsiaTheme="minorEastAsia"/>
                <w:sz w:val="22"/>
                <w:szCs w:val="22"/>
              </w:rPr>
            </w:pPr>
          </w:p>
        </w:tc>
        <w:tc>
          <w:tcPr>
            <w:tcW w:w="500" w:type="dxa"/>
            <w:vAlign w:val="bottom"/>
          </w:tcPr>
          <w:p w:rsidR="00140CD9" w:rsidRPr="00530F82" w:rsidRDefault="00140CD9" w:rsidP="00530F82">
            <w:pPr>
              <w:rPr>
                <w:rFonts w:eastAsiaTheme="minorEastAsia"/>
                <w:sz w:val="22"/>
                <w:szCs w:val="22"/>
              </w:rPr>
            </w:pPr>
          </w:p>
        </w:tc>
        <w:tc>
          <w:tcPr>
            <w:tcW w:w="20" w:type="dxa"/>
            <w:vAlign w:val="bottom"/>
          </w:tcPr>
          <w:p w:rsidR="00140CD9" w:rsidRPr="00530F82" w:rsidRDefault="00140CD9" w:rsidP="00530F82">
            <w:pPr>
              <w:rPr>
                <w:rFonts w:eastAsiaTheme="minorEastAsia"/>
                <w:sz w:val="22"/>
                <w:szCs w:val="22"/>
              </w:rPr>
            </w:pPr>
          </w:p>
        </w:tc>
      </w:tr>
      <w:tr w:rsidR="00140CD9" w:rsidRPr="00530F82" w:rsidTr="008A0857">
        <w:trPr>
          <w:trHeight w:val="276"/>
        </w:trPr>
        <w:tc>
          <w:tcPr>
            <w:tcW w:w="1600" w:type="dxa"/>
            <w:tcBorders>
              <w:left w:val="single" w:sz="8" w:space="0" w:color="auto"/>
              <w:right w:val="single" w:sz="8" w:space="0" w:color="auto"/>
            </w:tcBorders>
            <w:vAlign w:val="bottom"/>
          </w:tcPr>
          <w:p w:rsidR="00140CD9" w:rsidRPr="00530F82" w:rsidRDefault="00140CD9" w:rsidP="00530F82">
            <w:pPr>
              <w:rPr>
                <w:rFonts w:eastAsiaTheme="minorEastAsia"/>
                <w:sz w:val="22"/>
                <w:szCs w:val="22"/>
              </w:rPr>
            </w:pPr>
          </w:p>
        </w:tc>
        <w:tc>
          <w:tcPr>
            <w:tcW w:w="18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right w:val="single" w:sz="8" w:space="0" w:color="auto"/>
            </w:tcBorders>
            <w:vAlign w:val="bottom"/>
          </w:tcPr>
          <w:p w:rsidR="00140CD9" w:rsidRPr="00530F82" w:rsidRDefault="00140CD9" w:rsidP="00530F82">
            <w:pPr>
              <w:jc w:val="center"/>
              <w:rPr>
                <w:rFonts w:eastAsiaTheme="minorEastAsia"/>
                <w:sz w:val="22"/>
                <w:szCs w:val="22"/>
              </w:rPr>
            </w:pPr>
            <w:r w:rsidRPr="00530F82">
              <w:rPr>
                <w:w w:val="98"/>
                <w:sz w:val="22"/>
                <w:szCs w:val="22"/>
              </w:rPr>
              <w:t>щихся</w:t>
            </w:r>
          </w:p>
        </w:tc>
        <w:tc>
          <w:tcPr>
            <w:tcW w:w="200" w:type="dxa"/>
            <w:tcBorders>
              <w:right w:val="single" w:sz="8" w:space="0" w:color="auto"/>
            </w:tcBorders>
            <w:vAlign w:val="bottom"/>
          </w:tcPr>
          <w:p w:rsidR="00140CD9" w:rsidRPr="00530F82" w:rsidRDefault="00140CD9" w:rsidP="00530F82">
            <w:pPr>
              <w:rPr>
                <w:rFonts w:eastAsiaTheme="minorEastAsia"/>
                <w:sz w:val="22"/>
                <w:szCs w:val="22"/>
              </w:rPr>
            </w:pPr>
          </w:p>
        </w:tc>
        <w:tc>
          <w:tcPr>
            <w:tcW w:w="1560" w:type="dxa"/>
            <w:tcBorders>
              <w:right w:val="single" w:sz="8" w:space="0" w:color="auto"/>
            </w:tcBorders>
            <w:vAlign w:val="bottom"/>
          </w:tcPr>
          <w:p w:rsidR="00140CD9" w:rsidRPr="00530F82" w:rsidRDefault="00140CD9" w:rsidP="00530F82">
            <w:pPr>
              <w:rPr>
                <w:rFonts w:eastAsiaTheme="minorEastAsia"/>
                <w:sz w:val="22"/>
                <w:szCs w:val="22"/>
              </w:rPr>
            </w:pPr>
          </w:p>
        </w:tc>
        <w:tc>
          <w:tcPr>
            <w:tcW w:w="18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right w:val="single" w:sz="8" w:space="0" w:color="auto"/>
            </w:tcBorders>
            <w:vAlign w:val="bottom"/>
          </w:tcPr>
          <w:p w:rsidR="00140CD9" w:rsidRPr="00530F82" w:rsidRDefault="00140CD9" w:rsidP="00530F82">
            <w:pPr>
              <w:rPr>
                <w:rFonts w:eastAsiaTheme="minorEastAsia"/>
                <w:sz w:val="22"/>
                <w:szCs w:val="22"/>
              </w:rPr>
            </w:pPr>
          </w:p>
        </w:tc>
        <w:tc>
          <w:tcPr>
            <w:tcW w:w="20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right w:val="single" w:sz="8" w:space="0" w:color="auto"/>
            </w:tcBorders>
            <w:vAlign w:val="bottom"/>
          </w:tcPr>
          <w:p w:rsidR="00140CD9" w:rsidRPr="00530F82" w:rsidRDefault="00140CD9" w:rsidP="00530F82">
            <w:pPr>
              <w:rPr>
                <w:rFonts w:eastAsiaTheme="minorEastAsia"/>
                <w:sz w:val="22"/>
                <w:szCs w:val="22"/>
              </w:rPr>
            </w:pPr>
          </w:p>
        </w:tc>
        <w:tc>
          <w:tcPr>
            <w:tcW w:w="500" w:type="dxa"/>
            <w:vMerge w:val="restart"/>
            <w:vAlign w:val="bottom"/>
          </w:tcPr>
          <w:p w:rsidR="00140CD9" w:rsidRPr="00530F82" w:rsidRDefault="00140CD9" w:rsidP="00530F82">
            <w:pPr>
              <w:jc w:val="right"/>
              <w:rPr>
                <w:rFonts w:eastAsiaTheme="minorEastAsia"/>
                <w:sz w:val="22"/>
                <w:szCs w:val="22"/>
              </w:rPr>
            </w:pPr>
          </w:p>
        </w:tc>
        <w:tc>
          <w:tcPr>
            <w:tcW w:w="20" w:type="dxa"/>
            <w:vAlign w:val="bottom"/>
          </w:tcPr>
          <w:p w:rsidR="00140CD9" w:rsidRPr="00530F82" w:rsidRDefault="00140CD9" w:rsidP="00530F82">
            <w:pPr>
              <w:rPr>
                <w:rFonts w:eastAsiaTheme="minorEastAsia"/>
                <w:sz w:val="22"/>
                <w:szCs w:val="22"/>
              </w:rPr>
            </w:pPr>
          </w:p>
        </w:tc>
      </w:tr>
      <w:tr w:rsidR="00140CD9" w:rsidRPr="00530F82" w:rsidTr="008A0857">
        <w:trPr>
          <w:trHeight w:val="180"/>
        </w:trPr>
        <w:tc>
          <w:tcPr>
            <w:tcW w:w="1600" w:type="dxa"/>
            <w:tcBorders>
              <w:left w:val="single" w:sz="8" w:space="0" w:color="auto"/>
              <w:bottom w:val="single" w:sz="8" w:space="0" w:color="auto"/>
              <w:right w:val="single" w:sz="8" w:space="0" w:color="auto"/>
            </w:tcBorders>
            <w:vAlign w:val="bottom"/>
          </w:tcPr>
          <w:p w:rsidR="00140CD9" w:rsidRPr="00530F82" w:rsidRDefault="00140CD9" w:rsidP="00530F82">
            <w:pPr>
              <w:rPr>
                <w:rFonts w:eastAsiaTheme="minorEastAsia"/>
                <w:sz w:val="22"/>
                <w:szCs w:val="22"/>
              </w:rPr>
            </w:pPr>
          </w:p>
        </w:tc>
        <w:tc>
          <w:tcPr>
            <w:tcW w:w="18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bottom w:val="single" w:sz="8" w:space="0" w:color="auto"/>
              <w:right w:val="single" w:sz="8" w:space="0" w:color="auto"/>
            </w:tcBorders>
            <w:vAlign w:val="bottom"/>
          </w:tcPr>
          <w:p w:rsidR="00140CD9" w:rsidRPr="00530F82" w:rsidRDefault="00140CD9" w:rsidP="00530F82">
            <w:pPr>
              <w:rPr>
                <w:rFonts w:eastAsiaTheme="minorEastAsia"/>
                <w:sz w:val="22"/>
                <w:szCs w:val="22"/>
              </w:rPr>
            </w:pPr>
          </w:p>
        </w:tc>
        <w:tc>
          <w:tcPr>
            <w:tcW w:w="200" w:type="dxa"/>
            <w:tcBorders>
              <w:right w:val="single" w:sz="8" w:space="0" w:color="auto"/>
            </w:tcBorders>
            <w:vAlign w:val="bottom"/>
          </w:tcPr>
          <w:p w:rsidR="00140CD9" w:rsidRPr="00530F82" w:rsidRDefault="00140CD9" w:rsidP="00530F82">
            <w:pPr>
              <w:rPr>
                <w:rFonts w:eastAsiaTheme="minorEastAsia"/>
                <w:sz w:val="22"/>
                <w:szCs w:val="22"/>
              </w:rPr>
            </w:pPr>
          </w:p>
        </w:tc>
        <w:tc>
          <w:tcPr>
            <w:tcW w:w="1560" w:type="dxa"/>
            <w:tcBorders>
              <w:bottom w:val="single" w:sz="8" w:space="0" w:color="auto"/>
              <w:right w:val="single" w:sz="8" w:space="0" w:color="auto"/>
            </w:tcBorders>
            <w:vAlign w:val="bottom"/>
          </w:tcPr>
          <w:p w:rsidR="00140CD9" w:rsidRPr="00530F82" w:rsidRDefault="00140CD9" w:rsidP="00530F82">
            <w:pPr>
              <w:rPr>
                <w:rFonts w:eastAsiaTheme="minorEastAsia"/>
                <w:sz w:val="22"/>
                <w:szCs w:val="22"/>
              </w:rPr>
            </w:pPr>
          </w:p>
        </w:tc>
        <w:tc>
          <w:tcPr>
            <w:tcW w:w="18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bottom w:val="single" w:sz="8" w:space="0" w:color="auto"/>
              <w:right w:val="single" w:sz="8" w:space="0" w:color="auto"/>
            </w:tcBorders>
            <w:vAlign w:val="bottom"/>
          </w:tcPr>
          <w:p w:rsidR="00140CD9" w:rsidRPr="00530F82" w:rsidRDefault="00140CD9" w:rsidP="00530F82">
            <w:pPr>
              <w:rPr>
                <w:rFonts w:eastAsiaTheme="minorEastAsia"/>
                <w:sz w:val="22"/>
                <w:szCs w:val="22"/>
              </w:rPr>
            </w:pPr>
          </w:p>
        </w:tc>
        <w:tc>
          <w:tcPr>
            <w:tcW w:w="200" w:type="dxa"/>
            <w:tcBorders>
              <w:right w:val="single" w:sz="8" w:space="0" w:color="auto"/>
            </w:tcBorders>
            <w:vAlign w:val="bottom"/>
          </w:tcPr>
          <w:p w:rsidR="00140CD9" w:rsidRPr="00530F82" w:rsidRDefault="00140CD9" w:rsidP="00530F82">
            <w:pPr>
              <w:rPr>
                <w:rFonts w:eastAsiaTheme="minorEastAsia"/>
                <w:sz w:val="22"/>
                <w:szCs w:val="22"/>
              </w:rPr>
            </w:pPr>
          </w:p>
        </w:tc>
        <w:tc>
          <w:tcPr>
            <w:tcW w:w="1580" w:type="dxa"/>
            <w:tcBorders>
              <w:bottom w:val="single" w:sz="8" w:space="0" w:color="auto"/>
              <w:right w:val="single" w:sz="8" w:space="0" w:color="auto"/>
            </w:tcBorders>
            <w:vAlign w:val="bottom"/>
          </w:tcPr>
          <w:p w:rsidR="00140CD9" w:rsidRPr="00530F82" w:rsidRDefault="00140CD9" w:rsidP="00530F82">
            <w:pPr>
              <w:rPr>
                <w:rFonts w:eastAsiaTheme="minorEastAsia"/>
                <w:sz w:val="22"/>
                <w:szCs w:val="22"/>
              </w:rPr>
            </w:pPr>
          </w:p>
        </w:tc>
        <w:tc>
          <w:tcPr>
            <w:tcW w:w="500" w:type="dxa"/>
            <w:vMerge/>
            <w:vAlign w:val="bottom"/>
          </w:tcPr>
          <w:p w:rsidR="00140CD9" w:rsidRPr="00530F82" w:rsidRDefault="00140CD9" w:rsidP="00530F82">
            <w:pPr>
              <w:rPr>
                <w:rFonts w:eastAsiaTheme="minorEastAsia"/>
                <w:sz w:val="22"/>
                <w:szCs w:val="22"/>
              </w:rPr>
            </w:pPr>
          </w:p>
        </w:tc>
        <w:tc>
          <w:tcPr>
            <w:tcW w:w="20" w:type="dxa"/>
            <w:vAlign w:val="bottom"/>
          </w:tcPr>
          <w:p w:rsidR="00140CD9" w:rsidRPr="00530F82" w:rsidRDefault="00140CD9" w:rsidP="00530F82">
            <w:pPr>
              <w:rPr>
                <w:rFonts w:eastAsiaTheme="minorEastAsia"/>
                <w:sz w:val="22"/>
                <w:szCs w:val="22"/>
              </w:rPr>
            </w:pPr>
          </w:p>
        </w:tc>
      </w:tr>
    </w:tbl>
    <w:p w:rsidR="00140CD9" w:rsidRPr="00530F82" w:rsidRDefault="00140CD9" w:rsidP="00FC1AE4">
      <w:pPr>
        <w:tabs>
          <w:tab w:val="left" w:pos="709"/>
        </w:tabs>
        <w:ind w:firstLine="426"/>
        <w:jc w:val="both"/>
        <w:rPr>
          <w:rFonts w:eastAsiaTheme="minorEastAsia"/>
          <w:sz w:val="22"/>
          <w:szCs w:val="22"/>
        </w:rPr>
      </w:pPr>
      <w:r w:rsidRPr="00530F82">
        <w:rPr>
          <w:i/>
          <w:iCs/>
          <w:sz w:val="22"/>
          <w:szCs w:val="22"/>
        </w:rPr>
        <w:t xml:space="preserve">Экологически безопасная, здоровьесберегающая инфраструктура </w:t>
      </w:r>
      <w:r w:rsidR="00255533" w:rsidRPr="00530F82">
        <w:rPr>
          <w:i/>
          <w:iCs/>
          <w:sz w:val="22"/>
          <w:szCs w:val="22"/>
        </w:rPr>
        <w:t>организации, осуществляющей образовательную деятельность</w:t>
      </w:r>
      <w:r w:rsidRPr="00530F82">
        <w:rPr>
          <w:sz w:val="22"/>
          <w:szCs w:val="22"/>
        </w:rPr>
        <w:t>включает:</w:t>
      </w:r>
    </w:p>
    <w:p w:rsidR="00140CD9" w:rsidRPr="00967DF7" w:rsidRDefault="00140CD9" w:rsidP="00FC1AE4">
      <w:pPr>
        <w:numPr>
          <w:ilvl w:val="0"/>
          <w:numId w:val="44"/>
        </w:numPr>
        <w:tabs>
          <w:tab w:val="left" w:pos="709"/>
          <w:tab w:val="left" w:pos="840"/>
        </w:tabs>
        <w:ind w:left="0" w:firstLine="426"/>
        <w:jc w:val="both"/>
        <w:rPr>
          <w:sz w:val="22"/>
          <w:szCs w:val="22"/>
        </w:rPr>
      </w:pPr>
      <w:r w:rsidRPr="00530F82">
        <w:rPr>
          <w:sz w:val="22"/>
          <w:szCs w:val="22"/>
        </w:rPr>
        <w:t xml:space="preserve">соответствие состояния и содержания здания и помещений </w:t>
      </w:r>
      <w:r w:rsidR="00255533" w:rsidRPr="00530F82">
        <w:rPr>
          <w:sz w:val="22"/>
          <w:szCs w:val="22"/>
        </w:rPr>
        <w:t>организации, осуществляющей образовательную деятельность</w:t>
      </w:r>
      <w:r w:rsidRPr="00530F82">
        <w:rPr>
          <w:sz w:val="22"/>
          <w:szCs w:val="22"/>
        </w:rPr>
        <w:t xml:space="preserve">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140CD9" w:rsidRPr="00530F82" w:rsidRDefault="00140CD9" w:rsidP="00FC1AE4">
      <w:pPr>
        <w:numPr>
          <w:ilvl w:val="0"/>
          <w:numId w:val="44"/>
        </w:numPr>
        <w:tabs>
          <w:tab w:val="left" w:pos="709"/>
          <w:tab w:val="left" w:pos="840"/>
        </w:tabs>
        <w:ind w:left="0" w:firstLine="426"/>
        <w:jc w:val="both"/>
        <w:rPr>
          <w:sz w:val="22"/>
          <w:szCs w:val="22"/>
        </w:rPr>
      </w:pPr>
      <w:r w:rsidRPr="00530F82">
        <w:rPr>
          <w:sz w:val="22"/>
          <w:szCs w:val="22"/>
        </w:rPr>
        <w:t>наличие и необходимое оснащение помещений для питания обучающихся, а также для хранения и приготовления пищи;</w:t>
      </w:r>
    </w:p>
    <w:p w:rsidR="00140CD9" w:rsidRPr="00967DF7" w:rsidRDefault="00140CD9" w:rsidP="00FC1AE4">
      <w:pPr>
        <w:numPr>
          <w:ilvl w:val="0"/>
          <w:numId w:val="44"/>
        </w:numPr>
        <w:tabs>
          <w:tab w:val="left" w:pos="709"/>
          <w:tab w:val="left" w:pos="840"/>
        </w:tabs>
        <w:ind w:left="0" w:firstLine="426"/>
        <w:jc w:val="both"/>
        <w:rPr>
          <w:sz w:val="22"/>
          <w:szCs w:val="22"/>
        </w:rPr>
      </w:pPr>
      <w:r w:rsidRPr="00530F82">
        <w:rPr>
          <w:sz w:val="22"/>
          <w:szCs w:val="22"/>
        </w:rPr>
        <w:t>организацию качественного горячего питания обучающихся, в том числе горячих завтраков;</w:t>
      </w:r>
    </w:p>
    <w:p w:rsidR="00140CD9" w:rsidRPr="00530F82" w:rsidRDefault="00140CD9" w:rsidP="00FC1AE4">
      <w:pPr>
        <w:numPr>
          <w:ilvl w:val="0"/>
          <w:numId w:val="44"/>
        </w:numPr>
        <w:tabs>
          <w:tab w:val="left" w:pos="709"/>
          <w:tab w:val="left" w:pos="840"/>
        </w:tabs>
        <w:ind w:left="0" w:firstLine="426"/>
        <w:jc w:val="both"/>
        <w:rPr>
          <w:sz w:val="22"/>
          <w:szCs w:val="22"/>
        </w:rPr>
      </w:pPr>
      <w:r w:rsidRPr="00530F82">
        <w:rPr>
          <w:sz w:val="22"/>
          <w:szCs w:val="22"/>
        </w:rPr>
        <w:t>оснащённость кабинетов, физкультурного зала, спортплощадок необходимым игровым и спортивным оборудованием и инвентарём;</w:t>
      </w:r>
    </w:p>
    <w:p w:rsidR="00140CD9" w:rsidRPr="00967DF7" w:rsidRDefault="00140CD9" w:rsidP="00FC1AE4">
      <w:pPr>
        <w:numPr>
          <w:ilvl w:val="0"/>
          <w:numId w:val="44"/>
        </w:numPr>
        <w:tabs>
          <w:tab w:val="left" w:pos="709"/>
          <w:tab w:val="left" w:pos="840"/>
        </w:tabs>
        <w:ind w:left="0" w:firstLine="426"/>
        <w:jc w:val="both"/>
        <w:rPr>
          <w:sz w:val="22"/>
          <w:szCs w:val="22"/>
        </w:rPr>
      </w:pPr>
      <w:r w:rsidRPr="00530F82">
        <w:rPr>
          <w:sz w:val="22"/>
          <w:szCs w:val="22"/>
        </w:rPr>
        <w:t>наличие помещений для медицинского персонала;</w:t>
      </w:r>
    </w:p>
    <w:p w:rsidR="00140CD9" w:rsidRPr="00967DF7" w:rsidRDefault="00140CD9" w:rsidP="00FC1AE4">
      <w:pPr>
        <w:numPr>
          <w:ilvl w:val="0"/>
          <w:numId w:val="44"/>
        </w:numPr>
        <w:tabs>
          <w:tab w:val="left" w:pos="709"/>
          <w:tab w:val="left" w:pos="840"/>
        </w:tabs>
        <w:ind w:left="0" w:firstLine="426"/>
        <w:jc w:val="both"/>
        <w:rPr>
          <w:sz w:val="22"/>
          <w:szCs w:val="22"/>
        </w:rPr>
      </w:pPr>
      <w:r w:rsidRPr="00530F82">
        <w:rPr>
          <w:sz w:val="22"/>
          <w:szCs w:val="22"/>
        </w:rPr>
        <w:t>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w:t>
      </w:r>
    </w:p>
    <w:p w:rsidR="00180971" w:rsidRPr="00545278" w:rsidRDefault="00140CD9" w:rsidP="00FC1AE4">
      <w:pPr>
        <w:tabs>
          <w:tab w:val="left" w:pos="709"/>
        </w:tabs>
        <w:ind w:firstLine="426"/>
        <w:jc w:val="both"/>
        <w:rPr>
          <w:sz w:val="22"/>
          <w:szCs w:val="22"/>
          <w:lang w:val="tt-RU"/>
        </w:rPr>
      </w:pPr>
      <w:r w:rsidRPr="00530F82">
        <w:rPr>
          <w:sz w:val="22"/>
          <w:szCs w:val="22"/>
        </w:rPr>
        <w:t xml:space="preserve">Ответственность и контроль за реализацию этого направления возлагаются на администрацию </w:t>
      </w:r>
      <w:r w:rsidR="00255533" w:rsidRPr="00530F82">
        <w:rPr>
          <w:sz w:val="22"/>
          <w:szCs w:val="22"/>
        </w:rPr>
        <w:t>организации, осуществляющей образовательную деятельность</w:t>
      </w:r>
    </w:p>
    <w:p w:rsidR="00140CD9" w:rsidRPr="00545278" w:rsidRDefault="00140CD9" w:rsidP="00FC1AE4">
      <w:pPr>
        <w:tabs>
          <w:tab w:val="left" w:pos="709"/>
        </w:tabs>
        <w:ind w:firstLine="426"/>
        <w:jc w:val="both"/>
        <w:rPr>
          <w:sz w:val="22"/>
          <w:szCs w:val="22"/>
          <w:lang w:val="tt-RU"/>
        </w:rPr>
      </w:pPr>
      <w:r w:rsidRPr="00530F82">
        <w:rPr>
          <w:i/>
          <w:iCs/>
          <w:sz w:val="22"/>
          <w:szCs w:val="22"/>
        </w:rPr>
        <w:t xml:space="preserve">Организация учебной и внеурочной деятельности обучающихся, </w:t>
      </w:r>
      <w:r w:rsidRPr="00530F82">
        <w:rPr>
          <w:sz w:val="22"/>
          <w:szCs w:val="22"/>
        </w:rPr>
        <w:t>направленная на повышениеэффективности учебного процесса, при чередова</w:t>
      </w:r>
      <w:r w:rsidR="00545278">
        <w:rPr>
          <w:sz w:val="22"/>
          <w:szCs w:val="22"/>
        </w:rPr>
        <w:t>нии обучения и отдыха включает:</w:t>
      </w:r>
    </w:p>
    <w:p w:rsidR="00180971" w:rsidRPr="00180971" w:rsidRDefault="00140CD9" w:rsidP="00FC1AE4">
      <w:pPr>
        <w:numPr>
          <w:ilvl w:val="0"/>
          <w:numId w:val="44"/>
        </w:numPr>
        <w:tabs>
          <w:tab w:val="left" w:pos="709"/>
          <w:tab w:val="left" w:pos="840"/>
        </w:tabs>
        <w:ind w:left="0" w:firstLine="426"/>
        <w:jc w:val="both"/>
        <w:rPr>
          <w:sz w:val="22"/>
          <w:szCs w:val="22"/>
        </w:rPr>
      </w:pPr>
      <w:r w:rsidRPr="00530F82">
        <w:rPr>
          <w:sz w:val="22"/>
          <w:szCs w:val="22"/>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140CD9" w:rsidRPr="00180971" w:rsidRDefault="00140CD9" w:rsidP="00FC1AE4">
      <w:pPr>
        <w:numPr>
          <w:ilvl w:val="0"/>
          <w:numId w:val="44"/>
        </w:numPr>
        <w:tabs>
          <w:tab w:val="left" w:pos="709"/>
          <w:tab w:val="left" w:pos="840"/>
        </w:tabs>
        <w:ind w:left="0" w:firstLine="426"/>
        <w:jc w:val="both"/>
        <w:rPr>
          <w:sz w:val="22"/>
          <w:szCs w:val="22"/>
        </w:rPr>
      </w:pPr>
      <w:r w:rsidRPr="00530F82">
        <w:rPr>
          <w:sz w:val="22"/>
          <w:szCs w:val="22"/>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140CD9" w:rsidRPr="00180971" w:rsidRDefault="00140CD9" w:rsidP="00FC1AE4">
      <w:pPr>
        <w:numPr>
          <w:ilvl w:val="0"/>
          <w:numId w:val="44"/>
        </w:numPr>
        <w:tabs>
          <w:tab w:val="left" w:pos="709"/>
          <w:tab w:val="left" w:pos="840"/>
        </w:tabs>
        <w:ind w:left="0" w:firstLine="426"/>
        <w:jc w:val="both"/>
        <w:rPr>
          <w:sz w:val="22"/>
          <w:szCs w:val="22"/>
        </w:rPr>
      </w:pPr>
      <w:r w:rsidRPr="00530F82">
        <w:rPr>
          <w:sz w:val="22"/>
          <w:szCs w:val="22"/>
        </w:rPr>
        <w:t>введение любых инноваций в учебный процесс только под контролем специалистов;</w:t>
      </w:r>
    </w:p>
    <w:p w:rsidR="00140CD9" w:rsidRPr="00180971" w:rsidRDefault="00140CD9" w:rsidP="00FC1AE4">
      <w:pPr>
        <w:numPr>
          <w:ilvl w:val="0"/>
          <w:numId w:val="44"/>
        </w:numPr>
        <w:tabs>
          <w:tab w:val="left" w:pos="709"/>
          <w:tab w:val="left" w:pos="840"/>
        </w:tabs>
        <w:ind w:left="0" w:firstLine="426"/>
        <w:jc w:val="both"/>
        <w:rPr>
          <w:sz w:val="22"/>
          <w:szCs w:val="22"/>
        </w:rPr>
      </w:pPr>
      <w:r w:rsidRPr="00530F82">
        <w:rPr>
          <w:sz w:val="22"/>
          <w:szCs w:val="22"/>
        </w:rPr>
        <w:t>строгое соблюдение всех требований к использованию технических средств обучения, в том числе компьютеров и аудиовизуальных средств;</w:t>
      </w:r>
    </w:p>
    <w:p w:rsidR="00140CD9" w:rsidRPr="00180971" w:rsidRDefault="00140CD9" w:rsidP="00FC1AE4">
      <w:pPr>
        <w:numPr>
          <w:ilvl w:val="0"/>
          <w:numId w:val="44"/>
        </w:numPr>
        <w:tabs>
          <w:tab w:val="left" w:pos="709"/>
          <w:tab w:val="left" w:pos="840"/>
        </w:tabs>
        <w:ind w:left="0" w:firstLine="426"/>
        <w:jc w:val="both"/>
        <w:rPr>
          <w:sz w:val="22"/>
          <w:szCs w:val="22"/>
        </w:rPr>
      </w:pPr>
      <w:r w:rsidRPr="00530F82">
        <w:rPr>
          <w:sz w:val="22"/>
          <w:szCs w:val="22"/>
        </w:rPr>
        <w:t>индивидуализацию обучения, учёт индивидуальных особенностей развития обучающихся: темпа развития и темпа деятельности, обучение по индивидуальным образовательным траекториям;</w:t>
      </w:r>
    </w:p>
    <w:p w:rsidR="00140CD9" w:rsidRPr="00180971" w:rsidRDefault="00140CD9" w:rsidP="00FC1AE4">
      <w:pPr>
        <w:numPr>
          <w:ilvl w:val="0"/>
          <w:numId w:val="44"/>
        </w:numPr>
        <w:tabs>
          <w:tab w:val="left" w:pos="709"/>
          <w:tab w:val="left" w:pos="840"/>
        </w:tabs>
        <w:ind w:left="0" w:firstLine="426"/>
        <w:jc w:val="both"/>
        <w:rPr>
          <w:sz w:val="22"/>
          <w:szCs w:val="22"/>
        </w:rPr>
      </w:pPr>
      <w:r w:rsidRPr="00530F82">
        <w:rPr>
          <w:sz w:val="22"/>
          <w:szCs w:val="22"/>
        </w:rPr>
        <w:t>ведение систематической работы с детьми с ослабленным здоровьем и с детьми с ограниченными возможностями здоровья, посещающими специальные медицинские группы под строгим контролем медицинских работников.</w:t>
      </w:r>
    </w:p>
    <w:p w:rsidR="00140CD9" w:rsidRPr="00530F82" w:rsidRDefault="00140CD9" w:rsidP="00FC1AE4">
      <w:pPr>
        <w:tabs>
          <w:tab w:val="left" w:pos="709"/>
        </w:tabs>
        <w:ind w:firstLine="426"/>
        <w:jc w:val="both"/>
        <w:rPr>
          <w:sz w:val="22"/>
          <w:szCs w:val="22"/>
        </w:rPr>
      </w:pPr>
      <w:r w:rsidRPr="00530F82">
        <w:rPr>
          <w:sz w:val="22"/>
          <w:szCs w:val="22"/>
        </w:rPr>
        <w:t>Эффективность реализации этого направления зависит от деятельности каждого педагога. Наиболее эффективный путь формирования экологическ</w:t>
      </w:r>
      <w:r w:rsidR="00180971">
        <w:rPr>
          <w:sz w:val="22"/>
          <w:szCs w:val="22"/>
        </w:rPr>
        <w:t>ой культуры, ценности здоровья,</w:t>
      </w:r>
    </w:p>
    <w:p w:rsidR="00140CD9" w:rsidRPr="00530F82" w:rsidRDefault="00140CD9" w:rsidP="00FC1AE4">
      <w:pPr>
        <w:tabs>
          <w:tab w:val="left" w:pos="709"/>
        </w:tabs>
        <w:ind w:firstLine="426"/>
        <w:jc w:val="both"/>
        <w:rPr>
          <w:sz w:val="22"/>
          <w:szCs w:val="22"/>
        </w:rPr>
      </w:pPr>
      <w:r w:rsidRPr="00530F82">
        <w:rPr>
          <w:sz w:val="22"/>
          <w:szCs w:val="22"/>
        </w:rPr>
        <w:t xml:space="preserve">здорового образа жизни — самостоятельная работа обучающихся,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способы и варианты рациональной организации режима дня и двигательной активности, </w:t>
      </w:r>
      <w:r w:rsidR="00180971">
        <w:rPr>
          <w:sz w:val="22"/>
          <w:szCs w:val="22"/>
        </w:rPr>
        <w:t>питания, правил личной гигиены.</w:t>
      </w:r>
    </w:p>
    <w:p w:rsidR="00140CD9" w:rsidRPr="00530F82" w:rsidRDefault="00140CD9" w:rsidP="00FC1AE4">
      <w:pPr>
        <w:tabs>
          <w:tab w:val="left" w:pos="709"/>
        </w:tabs>
        <w:ind w:firstLine="426"/>
        <w:jc w:val="both"/>
        <w:rPr>
          <w:sz w:val="22"/>
          <w:szCs w:val="22"/>
        </w:rPr>
      </w:pPr>
      <w:r w:rsidRPr="00530F82">
        <w:rPr>
          <w:sz w:val="22"/>
          <w:szCs w:val="22"/>
        </w:rPr>
        <w:t>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 творческая и общественно п</w:t>
      </w:r>
      <w:r w:rsidR="00180971">
        <w:rPr>
          <w:sz w:val="22"/>
          <w:szCs w:val="22"/>
        </w:rPr>
        <w:t>олезная практика.</w:t>
      </w:r>
    </w:p>
    <w:p w:rsidR="00140CD9" w:rsidRPr="00530F82" w:rsidRDefault="00140CD9" w:rsidP="00FC1AE4">
      <w:pPr>
        <w:tabs>
          <w:tab w:val="left" w:pos="709"/>
        </w:tabs>
        <w:ind w:firstLine="426"/>
        <w:jc w:val="both"/>
        <w:rPr>
          <w:sz w:val="22"/>
          <w:szCs w:val="22"/>
        </w:rPr>
      </w:pPr>
      <w:r w:rsidRPr="00530F82">
        <w:rPr>
          <w:sz w:val="22"/>
          <w:szCs w:val="22"/>
        </w:rPr>
        <w:t>Формы учебной деятельности, используемые при реализации программы: исследовательская работа во время прогулок, в музее, деятельность классной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140CD9" w:rsidRPr="00530F82" w:rsidRDefault="00140CD9" w:rsidP="00FC1AE4">
      <w:pPr>
        <w:tabs>
          <w:tab w:val="left" w:pos="709"/>
        </w:tabs>
        <w:ind w:firstLine="426"/>
        <w:jc w:val="both"/>
        <w:rPr>
          <w:sz w:val="22"/>
          <w:szCs w:val="22"/>
        </w:rPr>
      </w:pPr>
    </w:p>
    <w:p w:rsidR="00140CD9" w:rsidRPr="00530F82" w:rsidRDefault="00140CD9" w:rsidP="00FC1AE4">
      <w:pPr>
        <w:tabs>
          <w:tab w:val="left" w:pos="709"/>
        </w:tabs>
        <w:ind w:firstLine="426"/>
        <w:jc w:val="both"/>
        <w:rPr>
          <w:sz w:val="22"/>
          <w:szCs w:val="22"/>
        </w:rPr>
      </w:pPr>
      <w:r w:rsidRPr="00530F82">
        <w:rPr>
          <w:i/>
          <w:iCs/>
          <w:sz w:val="22"/>
          <w:szCs w:val="22"/>
        </w:rPr>
        <w:t xml:space="preserve">Организация физкультурно-оздоровительной работы, </w:t>
      </w:r>
      <w:r w:rsidRPr="00530F82">
        <w:rPr>
          <w:sz w:val="22"/>
          <w:szCs w:val="22"/>
        </w:rPr>
        <w:t>направленная на обеспечениерациональной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140CD9" w:rsidRPr="00530F82" w:rsidRDefault="00140CD9" w:rsidP="00FC1AE4">
      <w:pPr>
        <w:tabs>
          <w:tab w:val="left" w:pos="709"/>
        </w:tabs>
        <w:ind w:firstLine="426"/>
        <w:jc w:val="both"/>
        <w:rPr>
          <w:sz w:val="22"/>
          <w:szCs w:val="22"/>
        </w:rPr>
      </w:pPr>
    </w:p>
    <w:p w:rsidR="00140CD9" w:rsidRPr="00180971" w:rsidRDefault="00140CD9" w:rsidP="00FC1AE4">
      <w:pPr>
        <w:numPr>
          <w:ilvl w:val="0"/>
          <w:numId w:val="44"/>
        </w:numPr>
        <w:tabs>
          <w:tab w:val="left" w:pos="709"/>
          <w:tab w:val="left" w:pos="840"/>
        </w:tabs>
        <w:ind w:left="0" w:firstLine="426"/>
        <w:jc w:val="both"/>
        <w:rPr>
          <w:sz w:val="22"/>
          <w:szCs w:val="22"/>
        </w:rPr>
      </w:pPr>
      <w:r w:rsidRPr="00530F82">
        <w:rPr>
          <w:sz w:val="22"/>
          <w:szCs w:val="22"/>
        </w:rPr>
        <w:t>полноценную и эффективную работу с обучающимися всех групп здоровья (на уроках физкультуры, в секциях и т. п.);</w:t>
      </w:r>
    </w:p>
    <w:p w:rsidR="00140CD9" w:rsidRPr="00530F82" w:rsidRDefault="00140CD9" w:rsidP="00FC1AE4">
      <w:pPr>
        <w:numPr>
          <w:ilvl w:val="0"/>
          <w:numId w:val="44"/>
        </w:numPr>
        <w:tabs>
          <w:tab w:val="left" w:pos="709"/>
          <w:tab w:val="left" w:pos="840"/>
        </w:tabs>
        <w:ind w:left="0" w:firstLine="426"/>
        <w:jc w:val="both"/>
        <w:rPr>
          <w:sz w:val="22"/>
          <w:szCs w:val="22"/>
        </w:rPr>
      </w:pPr>
      <w:r w:rsidRPr="00530F82">
        <w:rPr>
          <w:sz w:val="22"/>
          <w:szCs w:val="22"/>
        </w:rPr>
        <w:t>рациональную организацию уроков физической культуры и занятий активно-двигательного характера;</w:t>
      </w:r>
    </w:p>
    <w:p w:rsidR="00140CD9" w:rsidRPr="00530F82" w:rsidRDefault="00140CD9" w:rsidP="00FC1AE4">
      <w:pPr>
        <w:numPr>
          <w:ilvl w:val="0"/>
          <w:numId w:val="44"/>
        </w:numPr>
        <w:tabs>
          <w:tab w:val="left" w:pos="709"/>
          <w:tab w:val="left" w:pos="840"/>
        </w:tabs>
        <w:ind w:left="0" w:firstLine="426"/>
        <w:jc w:val="both"/>
        <w:rPr>
          <w:sz w:val="22"/>
          <w:szCs w:val="22"/>
        </w:rPr>
      </w:pPr>
      <w:r w:rsidRPr="00530F82">
        <w:rPr>
          <w:sz w:val="22"/>
          <w:szCs w:val="22"/>
        </w:rPr>
        <w:t>организацию занятий по лечебной физкультуре;</w:t>
      </w:r>
    </w:p>
    <w:p w:rsidR="00140CD9" w:rsidRPr="00180971" w:rsidRDefault="00140CD9" w:rsidP="00FC1AE4">
      <w:pPr>
        <w:numPr>
          <w:ilvl w:val="0"/>
          <w:numId w:val="44"/>
        </w:numPr>
        <w:tabs>
          <w:tab w:val="left" w:pos="709"/>
          <w:tab w:val="left" w:pos="840"/>
        </w:tabs>
        <w:ind w:left="0" w:firstLine="426"/>
        <w:jc w:val="both"/>
        <w:rPr>
          <w:sz w:val="22"/>
          <w:szCs w:val="22"/>
        </w:rPr>
      </w:pPr>
      <w:r w:rsidRPr="00530F82">
        <w:rPr>
          <w:sz w:val="22"/>
          <w:szCs w:val="22"/>
        </w:rPr>
        <w:t>организацию часа активных движений (динамической паузы) между 3-м и 4-м уроками;</w:t>
      </w:r>
    </w:p>
    <w:p w:rsidR="00140CD9" w:rsidRPr="00530F82" w:rsidRDefault="00140CD9" w:rsidP="00FC1AE4">
      <w:pPr>
        <w:numPr>
          <w:ilvl w:val="0"/>
          <w:numId w:val="44"/>
        </w:numPr>
        <w:tabs>
          <w:tab w:val="left" w:pos="709"/>
          <w:tab w:val="left" w:pos="840"/>
        </w:tabs>
        <w:ind w:left="0" w:firstLine="426"/>
        <w:jc w:val="both"/>
        <w:rPr>
          <w:sz w:val="22"/>
          <w:szCs w:val="22"/>
        </w:rPr>
      </w:pPr>
      <w:r w:rsidRPr="00530F82">
        <w:rPr>
          <w:sz w:val="22"/>
          <w:szCs w:val="22"/>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140CD9" w:rsidRPr="00530F82" w:rsidRDefault="00140CD9" w:rsidP="00FC1AE4">
      <w:pPr>
        <w:tabs>
          <w:tab w:val="left" w:pos="709"/>
        </w:tabs>
        <w:ind w:firstLine="426"/>
        <w:jc w:val="both"/>
        <w:rPr>
          <w:rFonts w:eastAsiaTheme="minorEastAsia"/>
          <w:sz w:val="22"/>
          <w:szCs w:val="22"/>
        </w:rPr>
      </w:pPr>
      <w:r w:rsidRPr="00530F82">
        <w:rPr>
          <w:rFonts w:eastAsiaTheme="minorEastAsia"/>
          <w:sz w:val="22"/>
          <w:szCs w:val="22"/>
        </w:rPr>
        <w:t>•</w:t>
      </w:r>
      <w:r w:rsidRPr="00530F82">
        <w:rPr>
          <w:rFonts w:eastAsiaTheme="minorEastAsia"/>
          <w:sz w:val="22"/>
          <w:szCs w:val="22"/>
        </w:rPr>
        <w:tab/>
        <w:t>организацию работы спортивных секций и создание условий для их</w:t>
      </w:r>
      <w:r w:rsidR="00180971">
        <w:rPr>
          <w:rFonts w:eastAsiaTheme="minorEastAsia"/>
          <w:sz w:val="22"/>
          <w:szCs w:val="22"/>
        </w:rPr>
        <w:t xml:space="preserve"> эффективного функционирования;</w:t>
      </w:r>
    </w:p>
    <w:p w:rsidR="00140CD9" w:rsidRPr="00530F82" w:rsidRDefault="00140CD9" w:rsidP="00FC1AE4">
      <w:pPr>
        <w:tabs>
          <w:tab w:val="left" w:pos="709"/>
        </w:tabs>
        <w:ind w:firstLine="426"/>
        <w:jc w:val="both"/>
        <w:rPr>
          <w:rFonts w:eastAsiaTheme="minorEastAsia"/>
          <w:sz w:val="22"/>
          <w:szCs w:val="22"/>
        </w:rPr>
      </w:pPr>
      <w:r w:rsidRPr="00530F82">
        <w:rPr>
          <w:rFonts w:eastAsiaTheme="minorEastAsia"/>
          <w:sz w:val="22"/>
          <w:szCs w:val="22"/>
        </w:rPr>
        <w:t>•</w:t>
      </w:r>
      <w:r w:rsidRPr="00530F82">
        <w:rPr>
          <w:rFonts w:eastAsiaTheme="minorEastAsia"/>
          <w:sz w:val="22"/>
          <w:szCs w:val="22"/>
        </w:rPr>
        <w:tab/>
        <w:t>регулярное проведение спортивно-оздоровительных мероприятий (дней спорта, соревнован</w:t>
      </w:r>
      <w:r w:rsidR="00180971">
        <w:rPr>
          <w:rFonts w:eastAsiaTheme="minorEastAsia"/>
          <w:sz w:val="22"/>
          <w:szCs w:val="22"/>
        </w:rPr>
        <w:t>ий, олимпиад, походов и т. п.).</w:t>
      </w:r>
    </w:p>
    <w:p w:rsidR="00140CD9" w:rsidRPr="00530F82" w:rsidRDefault="00140CD9" w:rsidP="00FC1AE4">
      <w:pPr>
        <w:tabs>
          <w:tab w:val="left" w:pos="709"/>
        </w:tabs>
        <w:ind w:firstLine="426"/>
        <w:jc w:val="both"/>
        <w:rPr>
          <w:rFonts w:eastAsiaTheme="minorEastAsia"/>
          <w:sz w:val="22"/>
          <w:szCs w:val="22"/>
        </w:rPr>
      </w:pPr>
      <w:r w:rsidRPr="00530F82">
        <w:rPr>
          <w:rFonts w:eastAsiaTheme="minorEastAsia"/>
          <w:sz w:val="22"/>
          <w:szCs w:val="22"/>
        </w:rPr>
        <w:t xml:space="preserve">Реализация этого направления зависит от администрации </w:t>
      </w:r>
      <w:r w:rsidR="00255533" w:rsidRPr="00530F82">
        <w:rPr>
          <w:rFonts w:eastAsiaTheme="minorEastAsia"/>
          <w:sz w:val="22"/>
          <w:szCs w:val="22"/>
        </w:rPr>
        <w:t>организации, осуществляющей образовательную деятельность</w:t>
      </w:r>
      <w:r w:rsidRPr="00530F82">
        <w:rPr>
          <w:rFonts w:eastAsiaTheme="minorEastAsia"/>
          <w:sz w:val="22"/>
          <w:szCs w:val="22"/>
        </w:rPr>
        <w:t>, учителей физической культуры, медицинских работников, психологов, а также всех педагогов.</w:t>
      </w:r>
    </w:p>
    <w:p w:rsidR="00140CD9" w:rsidRPr="00530F82" w:rsidRDefault="00140CD9" w:rsidP="00FC1AE4">
      <w:pPr>
        <w:tabs>
          <w:tab w:val="left" w:pos="709"/>
        </w:tabs>
        <w:ind w:firstLine="426"/>
        <w:jc w:val="both"/>
        <w:rPr>
          <w:sz w:val="22"/>
          <w:szCs w:val="22"/>
        </w:rPr>
      </w:pPr>
      <w:r w:rsidRPr="00530F82">
        <w:rPr>
          <w:i/>
          <w:iCs/>
          <w:sz w:val="22"/>
          <w:szCs w:val="22"/>
        </w:rPr>
        <w:t xml:space="preserve">Реализация дополнительных образовательных курсов, </w:t>
      </w:r>
      <w:r w:rsidRPr="00530F82">
        <w:rPr>
          <w:sz w:val="22"/>
          <w:szCs w:val="22"/>
        </w:rPr>
        <w:t>направленных на повышение уровнязнаний и практических умений обучающихся в области экологической культуры и ох</w:t>
      </w:r>
      <w:r w:rsidR="00180971">
        <w:rPr>
          <w:sz w:val="22"/>
          <w:szCs w:val="22"/>
        </w:rPr>
        <w:t>раны здоровья, предусматривает:</w:t>
      </w:r>
    </w:p>
    <w:p w:rsidR="00140CD9" w:rsidRPr="00180971" w:rsidRDefault="00140CD9" w:rsidP="00FC1AE4">
      <w:pPr>
        <w:numPr>
          <w:ilvl w:val="0"/>
          <w:numId w:val="45"/>
        </w:numPr>
        <w:tabs>
          <w:tab w:val="left" w:pos="709"/>
          <w:tab w:val="left" w:pos="840"/>
        </w:tabs>
        <w:ind w:left="0" w:firstLine="426"/>
        <w:jc w:val="both"/>
        <w:rPr>
          <w:sz w:val="22"/>
          <w:szCs w:val="22"/>
        </w:rPr>
      </w:pPr>
      <w:r w:rsidRPr="00530F82">
        <w:rPr>
          <w:sz w:val="22"/>
          <w:szCs w:val="22"/>
        </w:rPr>
        <w:t xml:space="preserve">внедрение в систему работы </w:t>
      </w:r>
      <w:r w:rsidR="00255533" w:rsidRPr="00530F82">
        <w:rPr>
          <w:sz w:val="22"/>
          <w:szCs w:val="22"/>
        </w:rPr>
        <w:t>организации, осуществляющей образовательную деятельность</w:t>
      </w:r>
      <w:r w:rsidRPr="00530F82">
        <w:rPr>
          <w:sz w:val="22"/>
          <w:szCs w:val="22"/>
        </w:rPr>
        <w:t xml:space="preserve">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 процесс;</w:t>
      </w:r>
    </w:p>
    <w:p w:rsidR="00140CD9" w:rsidRPr="00180971" w:rsidRDefault="00140CD9" w:rsidP="00FC1AE4">
      <w:pPr>
        <w:numPr>
          <w:ilvl w:val="0"/>
          <w:numId w:val="45"/>
        </w:numPr>
        <w:tabs>
          <w:tab w:val="left" w:pos="709"/>
          <w:tab w:val="left" w:pos="840"/>
        </w:tabs>
        <w:ind w:left="0" w:firstLine="426"/>
        <w:jc w:val="both"/>
        <w:rPr>
          <w:sz w:val="22"/>
          <w:szCs w:val="22"/>
        </w:rPr>
      </w:pPr>
      <w:r w:rsidRPr="00530F82">
        <w:rPr>
          <w:sz w:val="22"/>
          <w:szCs w:val="22"/>
        </w:rPr>
        <w:t>организацию в образовательном учреждении кружков, секций, факультативов по избранной тематике;</w:t>
      </w:r>
    </w:p>
    <w:p w:rsidR="00140CD9" w:rsidRPr="00530F82" w:rsidRDefault="00140CD9" w:rsidP="00FC1AE4">
      <w:pPr>
        <w:tabs>
          <w:tab w:val="left" w:pos="709"/>
        </w:tabs>
        <w:ind w:firstLine="426"/>
        <w:jc w:val="both"/>
        <w:rPr>
          <w:sz w:val="22"/>
          <w:szCs w:val="22"/>
        </w:rPr>
      </w:pPr>
    </w:p>
    <w:p w:rsidR="00140CD9" w:rsidRPr="00530F82" w:rsidRDefault="00140CD9" w:rsidP="00FC1AE4">
      <w:pPr>
        <w:numPr>
          <w:ilvl w:val="0"/>
          <w:numId w:val="45"/>
        </w:numPr>
        <w:tabs>
          <w:tab w:val="left" w:pos="709"/>
          <w:tab w:val="left" w:pos="840"/>
        </w:tabs>
        <w:ind w:left="0" w:firstLine="426"/>
        <w:jc w:val="both"/>
        <w:rPr>
          <w:sz w:val="22"/>
          <w:szCs w:val="22"/>
        </w:rPr>
      </w:pPr>
      <w:r w:rsidRPr="00530F82">
        <w:rPr>
          <w:sz w:val="22"/>
          <w:szCs w:val="22"/>
        </w:rPr>
        <w:t>проведение тематических дней здоровья, интеллектуальных соревнований, конкурсов, праздников и т. п.</w:t>
      </w:r>
    </w:p>
    <w:p w:rsidR="00140CD9" w:rsidRPr="00530F82" w:rsidRDefault="00140CD9" w:rsidP="00FC1AE4">
      <w:pPr>
        <w:tabs>
          <w:tab w:val="left" w:pos="709"/>
        </w:tabs>
        <w:ind w:firstLine="426"/>
        <w:jc w:val="both"/>
        <w:rPr>
          <w:sz w:val="22"/>
          <w:szCs w:val="22"/>
        </w:rPr>
      </w:pPr>
      <w:r w:rsidRPr="00530F82">
        <w:rPr>
          <w:sz w:val="22"/>
          <w:szCs w:val="22"/>
        </w:rPr>
        <w:t>Эффективность реализации этого направления зависит от деятельности в</w:t>
      </w:r>
      <w:r w:rsidR="00180971">
        <w:rPr>
          <w:sz w:val="22"/>
          <w:szCs w:val="22"/>
        </w:rPr>
        <w:t>сех педагогов.</w:t>
      </w:r>
    </w:p>
    <w:p w:rsidR="002E334E" w:rsidRPr="00530F82" w:rsidRDefault="00140CD9" w:rsidP="00FC1AE4">
      <w:pPr>
        <w:pStyle w:val="21"/>
        <w:numPr>
          <w:ilvl w:val="0"/>
          <w:numId w:val="0"/>
        </w:numPr>
        <w:tabs>
          <w:tab w:val="left" w:pos="709"/>
        </w:tabs>
        <w:spacing w:line="240" w:lineRule="auto"/>
        <w:ind w:firstLine="426"/>
        <w:rPr>
          <w:rStyle w:val="Zag11"/>
          <w:color w:val="auto"/>
          <w:sz w:val="22"/>
          <w:szCs w:val="22"/>
        </w:rPr>
      </w:pPr>
      <w:r w:rsidRPr="00530F82">
        <w:rPr>
          <w:sz w:val="22"/>
          <w:szCs w:val="22"/>
        </w:rPr>
        <w:t xml:space="preserve"> Для реализации дополнительного образовательного курса по проблемам охраны здоровья обучающихся может использоваться учебно-методический комплект «Разговор о правильном питании» ( дляучащихся  6-8 лет), «Две недели в лагере здоровья»(для учащихся  9-11 лет), «Формула здорового питания»( для учащихся 12-14 лет). Комплект включает тетради для учащихся пособия для педагогов.</w:t>
      </w:r>
    </w:p>
    <w:p w:rsidR="00BD2C87" w:rsidRPr="00530F82" w:rsidRDefault="00BD2C87" w:rsidP="00FC1AE4">
      <w:pPr>
        <w:pStyle w:val="a3"/>
        <w:tabs>
          <w:tab w:val="left" w:pos="709"/>
        </w:tabs>
        <w:spacing w:line="240" w:lineRule="auto"/>
        <w:ind w:firstLine="426"/>
        <w:rPr>
          <w:rStyle w:val="Zag11"/>
          <w:rFonts w:ascii="Times New Roman" w:hAnsi="Times New Roman"/>
          <w:color w:val="auto"/>
          <w:sz w:val="22"/>
          <w:szCs w:val="22"/>
        </w:rPr>
      </w:pPr>
      <w:r w:rsidRPr="00530F82">
        <w:rPr>
          <w:rStyle w:val="Zag11"/>
          <w:rFonts w:ascii="Times New Roman" w:hAnsi="Times New Roman"/>
          <w:color w:val="auto"/>
          <w:spacing w:val="-4"/>
          <w:sz w:val="22"/>
          <w:szCs w:val="22"/>
        </w:rPr>
        <w:t>Преподавание дополнительных образовательных курсов, на</w:t>
      </w:r>
      <w:r w:rsidRPr="00530F82">
        <w:rPr>
          <w:rStyle w:val="Zag11"/>
          <w:rFonts w:ascii="Times New Roman" w:hAnsi="Times New Roman"/>
          <w:color w:val="auto"/>
          <w:sz w:val="22"/>
          <w:szCs w:val="22"/>
        </w:rPr>
        <w:t>правленных на формирование экологической культуры, здо</w:t>
      </w:r>
      <w:r w:rsidRPr="00530F82">
        <w:rPr>
          <w:rStyle w:val="Zag11"/>
          <w:rFonts w:ascii="Times New Roman" w:hAnsi="Times New Roman"/>
          <w:color w:val="auto"/>
          <w:spacing w:val="-2"/>
          <w:sz w:val="22"/>
          <w:szCs w:val="22"/>
        </w:rPr>
        <w:t xml:space="preserve">рового и безопасного образа жизни, предусматривает </w:t>
      </w:r>
      <w:r w:rsidRPr="00530F82">
        <w:rPr>
          <w:rStyle w:val="Zag11"/>
          <w:rFonts w:ascii="Times New Roman" w:hAnsi="Times New Roman"/>
          <w:color w:val="auto"/>
          <w:sz w:val="22"/>
          <w:szCs w:val="22"/>
        </w:rPr>
        <w:t xml:space="preserve">разные </w:t>
      </w:r>
      <w:r w:rsidRPr="00530F82">
        <w:rPr>
          <w:rStyle w:val="Zag11"/>
          <w:rFonts w:ascii="Times New Roman" w:hAnsi="Times New Roman"/>
          <w:color w:val="auto"/>
          <w:spacing w:val="2"/>
          <w:sz w:val="22"/>
          <w:szCs w:val="22"/>
        </w:rPr>
        <w:t>формы организации занятий: интеграцию в базовые обра</w:t>
      </w:r>
      <w:r w:rsidRPr="00530F82">
        <w:rPr>
          <w:rStyle w:val="Zag11"/>
          <w:rFonts w:ascii="Times New Roman" w:hAnsi="Times New Roman"/>
          <w:color w:val="auto"/>
          <w:sz w:val="22"/>
          <w:szCs w:val="22"/>
        </w:rPr>
        <w:t xml:space="preserve">зовательные дисциплины, факультативные занятия, занятия </w:t>
      </w:r>
      <w:r w:rsidRPr="00530F82">
        <w:rPr>
          <w:rStyle w:val="Zag11"/>
          <w:rFonts w:ascii="Times New Roman" w:hAnsi="Times New Roman"/>
          <w:color w:val="auto"/>
          <w:spacing w:val="2"/>
          <w:sz w:val="22"/>
          <w:szCs w:val="22"/>
        </w:rPr>
        <w:t xml:space="preserve">в кружках, проведение досуговых мероприятий: конкурсов, </w:t>
      </w:r>
      <w:r w:rsidRPr="00530F82">
        <w:rPr>
          <w:rStyle w:val="Zag11"/>
          <w:rFonts w:ascii="Times New Roman" w:hAnsi="Times New Roman"/>
          <w:color w:val="auto"/>
          <w:sz w:val="22"/>
          <w:szCs w:val="22"/>
        </w:rPr>
        <w:t>праздников, викторин, экскурсий, организацию тематических дней здоровья.</w:t>
      </w:r>
    </w:p>
    <w:p w:rsidR="00BD2C87" w:rsidRPr="00530F82" w:rsidRDefault="00BD2C87" w:rsidP="00FC1AE4">
      <w:pPr>
        <w:pStyle w:val="a3"/>
        <w:tabs>
          <w:tab w:val="left" w:pos="709"/>
        </w:tabs>
        <w:spacing w:line="240" w:lineRule="auto"/>
        <w:ind w:firstLine="426"/>
        <w:rPr>
          <w:rStyle w:val="Zag11"/>
          <w:rFonts w:ascii="Times New Roman" w:hAnsi="Times New Roman"/>
          <w:color w:val="auto"/>
          <w:spacing w:val="2"/>
          <w:sz w:val="22"/>
          <w:szCs w:val="22"/>
        </w:rPr>
      </w:pPr>
      <w:r w:rsidRPr="00530F82">
        <w:rPr>
          <w:rStyle w:val="Zag11"/>
          <w:rFonts w:ascii="Times New Roman" w:hAnsi="Times New Roman"/>
          <w:iCs/>
          <w:color w:val="auto"/>
          <w:spacing w:val="2"/>
          <w:sz w:val="22"/>
          <w:szCs w:val="22"/>
        </w:rPr>
        <w:t>Работа с родителями (законными представителями)</w:t>
      </w:r>
      <w:r w:rsidRPr="00530F82">
        <w:rPr>
          <w:rStyle w:val="Zag11"/>
          <w:rFonts w:ascii="Times New Roman" w:hAnsi="Times New Roman"/>
          <w:color w:val="auto"/>
          <w:spacing w:val="2"/>
          <w:sz w:val="22"/>
          <w:szCs w:val="22"/>
        </w:rPr>
        <w:t xml:space="preserve"> включает:</w:t>
      </w:r>
    </w:p>
    <w:p w:rsidR="00BD2C87" w:rsidRPr="00530F82" w:rsidRDefault="00BD2C87" w:rsidP="00FC1AE4">
      <w:pPr>
        <w:pStyle w:val="21"/>
        <w:tabs>
          <w:tab w:val="left" w:pos="709"/>
        </w:tabs>
        <w:spacing w:line="240" w:lineRule="auto"/>
        <w:ind w:firstLine="426"/>
        <w:rPr>
          <w:rStyle w:val="Zag11"/>
          <w:color w:val="auto"/>
          <w:spacing w:val="-5"/>
          <w:sz w:val="22"/>
          <w:szCs w:val="22"/>
        </w:rPr>
      </w:pPr>
      <w:r w:rsidRPr="00530F82">
        <w:rPr>
          <w:rStyle w:val="Zag11"/>
          <w:color w:val="auto"/>
          <w:spacing w:val="-5"/>
          <w:sz w:val="22"/>
          <w:szCs w:val="22"/>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BD2C87" w:rsidRPr="00530F82" w:rsidRDefault="00BD2C87" w:rsidP="00FC1AE4">
      <w:pPr>
        <w:pStyle w:val="21"/>
        <w:tabs>
          <w:tab w:val="left" w:pos="709"/>
        </w:tabs>
        <w:spacing w:line="240" w:lineRule="auto"/>
        <w:ind w:firstLine="426"/>
        <w:rPr>
          <w:rStyle w:val="Zag11"/>
          <w:color w:val="auto"/>
          <w:sz w:val="22"/>
          <w:szCs w:val="22"/>
        </w:rPr>
      </w:pPr>
      <w:r w:rsidRPr="00530F82">
        <w:rPr>
          <w:rStyle w:val="Zag11"/>
          <w:color w:val="auto"/>
          <w:spacing w:val="2"/>
          <w:sz w:val="22"/>
          <w:szCs w:val="22"/>
        </w:rPr>
        <w:t>организацию совместной работы педагогов и родите</w:t>
      </w:r>
      <w:r w:rsidRPr="00530F82">
        <w:rPr>
          <w:rStyle w:val="Zag11"/>
          <w:color w:val="auto"/>
          <w:sz w:val="22"/>
          <w:szCs w:val="22"/>
        </w:rPr>
        <w:t xml:space="preserve">лей </w:t>
      </w:r>
      <w:r w:rsidRPr="00530F82">
        <w:rPr>
          <w:rStyle w:val="Zag11"/>
          <w:color w:val="auto"/>
          <w:spacing w:val="2"/>
          <w:sz w:val="22"/>
          <w:szCs w:val="22"/>
        </w:rPr>
        <w:t>(законных представителей) по проведению спортивных</w:t>
      </w:r>
      <w:r w:rsidRPr="00530F82">
        <w:rPr>
          <w:rStyle w:val="Zag11"/>
          <w:color w:val="auto"/>
          <w:spacing w:val="-2"/>
          <w:sz w:val="22"/>
          <w:szCs w:val="22"/>
        </w:rPr>
        <w:t>соревнований, дней здоровья, занятий по профилактике вред</w:t>
      </w:r>
      <w:r w:rsidRPr="00530F82">
        <w:rPr>
          <w:rStyle w:val="Zag11"/>
          <w:color w:val="auto"/>
          <w:sz w:val="22"/>
          <w:szCs w:val="22"/>
        </w:rPr>
        <w:t>ных привычек и т. п.</w:t>
      </w:r>
    </w:p>
    <w:p w:rsidR="00BD2C87" w:rsidRDefault="00BD2C87" w:rsidP="00FC1AE4">
      <w:pPr>
        <w:pStyle w:val="a3"/>
        <w:tabs>
          <w:tab w:val="left" w:pos="709"/>
        </w:tabs>
        <w:spacing w:line="240" w:lineRule="auto"/>
        <w:ind w:firstLine="426"/>
        <w:rPr>
          <w:rStyle w:val="Zag11"/>
          <w:rFonts w:ascii="Times New Roman" w:hAnsi="Times New Roman"/>
          <w:color w:val="auto"/>
          <w:sz w:val="22"/>
          <w:szCs w:val="22"/>
        </w:rPr>
      </w:pPr>
      <w:r w:rsidRPr="00530F82">
        <w:rPr>
          <w:rStyle w:val="Zag11"/>
          <w:rFonts w:ascii="Times New Roman" w:hAnsi="Times New Roman"/>
          <w:color w:val="auto"/>
          <w:spacing w:val="2"/>
          <w:sz w:val="22"/>
          <w:szCs w:val="22"/>
        </w:rPr>
        <w:t>Эффективность реализации этого направления зависит</w:t>
      </w:r>
      <w:r w:rsidRPr="00530F82">
        <w:rPr>
          <w:rStyle w:val="Zag11"/>
          <w:rFonts w:ascii="Times New Roman" w:hAnsi="Times New Roman"/>
          <w:color w:val="auto"/>
          <w:sz w:val="22"/>
          <w:szCs w:val="22"/>
        </w:rPr>
        <w:t xml:space="preserve">от </w:t>
      </w:r>
      <w:r w:rsidRPr="00530F82">
        <w:rPr>
          <w:rStyle w:val="Zag11"/>
          <w:rFonts w:ascii="Times New Roman" w:hAnsi="Times New Roman"/>
          <w:color w:val="auto"/>
          <w:spacing w:val="2"/>
          <w:sz w:val="22"/>
          <w:szCs w:val="22"/>
        </w:rPr>
        <w:t xml:space="preserve">деятельности администрации </w:t>
      </w:r>
      <w:r w:rsidRPr="00530F82">
        <w:rPr>
          <w:rStyle w:val="Zag11"/>
          <w:rFonts w:ascii="Times New Roman" w:hAnsi="Times New Roman"/>
          <w:color w:val="auto"/>
          <w:spacing w:val="-3"/>
          <w:sz w:val="22"/>
          <w:szCs w:val="22"/>
        </w:rPr>
        <w:t xml:space="preserve">образовательной организации </w:t>
      </w:r>
      <w:r w:rsidRPr="00530F82">
        <w:rPr>
          <w:rStyle w:val="Zag11"/>
          <w:rFonts w:ascii="Times New Roman" w:hAnsi="Times New Roman"/>
          <w:color w:val="auto"/>
          <w:sz w:val="22"/>
          <w:szCs w:val="22"/>
        </w:rPr>
        <w:t>всех педагогов.</w:t>
      </w:r>
    </w:p>
    <w:p w:rsidR="00126ED3" w:rsidRDefault="00126ED3" w:rsidP="00FC1AE4">
      <w:pPr>
        <w:pStyle w:val="a3"/>
        <w:tabs>
          <w:tab w:val="left" w:pos="709"/>
        </w:tabs>
        <w:spacing w:line="240" w:lineRule="auto"/>
        <w:ind w:firstLine="426"/>
        <w:rPr>
          <w:rStyle w:val="Zag11"/>
          <w:rFonts w:ascii="Times New Roman" w:hAnsi="Times New Roman"/>
          <w:color w:val="auto"/>
          <w:sz w:val="22"/>
          <w:szCs w:val="22"/>
        </w:rPr>
      </w:pPr>
    </w:p>
    <w:p w:rsidR="00126ED3" w:rsidRPr="008A789C" w:rsidRDefault="00126ED3" w:rsidP="00FC1AE4">
      <w:pPr>
        <w:pStyle w:val="a3"/>
        <w:tabs>
          <w:tab w:val="left" w:pos="709"/>
        </w:tabs>
        <w:spacing w:line="240" w:lineRule="auto"/>
        <w:ind w:firstLine="426"/>
        <w:rPr>
          <w:b/>
          <w:sz w:val="22"/>
          <w:szCs w:val="22"/>
        </w:rPr>
      </w:pPr>
      <w:r w:rsidRPr="008A789C">
        <w:rPr>
          <w:b/>
          <w:sz w:val="22"/>
          <w:szCs w:val="22"/>
        </w:rPr>
        <w:t xml:space="preserve">Модель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 травматизма. </w:t>
      </w:r>
    </w:p>
    <w:p w:rsidR="00126ED3" w:rsidRPr="008A789C" w:rsidRDefault="00126ED3" w:rsidP="00FC1AE4">
      <w:pPr>
        <w:pStyle w:val="a3"/>
        <w:tabs>
          <w:tab w:val="left" w:pos="709"/>
        </w:tabs>
        <w:spacing w:line="240" w:lineRule="auto"/>
        <w:ind w:firstLine="426"/>
        <w:rPr>
          <w:rStyle w:val="Zag11"/>
          <w:rFonts w:ascii="Times New Roman" w:hAnsi="Times New Roman"/>
          <w:color w:val="auto"/>
          <w:sz w:val="22"/>
          <w:szCs w:val="22"/>
        </w:rPr>
      </w:pPr>
      <w:r w:rsidRPr="008A789C">
        <w:rPr>
          <w:rFonts w:ascii="Times New Roman" w:hAnsi="Times New Roman"/>
          <w:sz w:val="22"/>
          <w:szCs w:val="22"/>
        </w:rPr>
        <w:t xml:space="preserve">В соответствии с федеральным государственным образовательным стандартом (ФГОС), ООП НОО реализуется образовательным учреждением через учебный план и внеурочную деятельность. В урочной деятельности формирования экологической культуры, здорового и безопасного образа жизни обучающихся осуществляется через учебный план: учебные предметы Обществознание и естествознан(Окружающий мир), «Физическая культура», а также через экологизацию всех учебных предметов. Внеурочная деятельность по экологическому воспитанию и формированию здорового и безопасного образа жизни обучающихся организуется в таких формах как экскурсии, кружки, секции спортивнооздоровительной направленности, тематические круглые столы, конференции, диспуты, олимпиады, соревнования, поисковые и научные исследования, общественно полезные практики и других. В МБОУ «Шадчинская СОШ» используется модель организации работы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 травматизма. </w:t>
      </w:r>
    </w:p>
    <w:p w:rsidR="00BD2C87" w:rsidRPr="008A789C" w:rsidRDefault="00BD2C87" w:rsidP="00FC1AE4">
      <w:pPr>
        <w:pStyle w:val="a3"/>
        <w:tabs>
          <w:tab w:val="left" w:pos="709"/>
        </w:tabs>
        <w:spacing w:line="240" w:lineRule="auto"/>
        <w:ind w:firstLine="426"/>
        <w:rPr>
          <w:rStyle w:val="Zag11"/>
          <w:rFonts w:ascii="Times New Roman" w:hAnsi="Times New Roman"/>
          <w:color w:val="auto"/>
          <w:spacing w:val="-3"/>
          <w:sz w:val="22"/>
          <w:szCs w:val="22"/>
        </w:rPr>
      </w:pPr>
      <w:r w:rsidRPr="008A789C">
        <w:rPr>
          <w:rStyle w:val="Zag11"/>
          <w:rFonts w:ascii="Times New Roman" w:hAnsi="Times New Roman"/>
          <w:b/>
          <w:bCs/>
          <w:iCs/>
          <w:color w:val="auto"/>
          <w:spacing w:val="2"/>
          <w:sz w:val="22"/>
          <w:szCs w:val="22"/>
        </w:rPr>
        <w:t xml:space="preserve">Критерии и показатели эффективности деятельности </w:t>
      </w:r>
      <w:r w:rsidRPr="008A789C">
        <w:rPr>
          <w:rStyle w:val="Zag11"/>
          <w:rFonts w:ascii="Times New Roman" w:hAnsi="Times New Roman"/>
          <w:b/>
          <w:color w:val="auto"/>
          <w:spacing w:val="-3"/>
          <w:sz w:val="22"/>
          <w:szCs w:val="22"/>
        </w:rPr>
        <w:t>образовательной организации</w:t>
      </w:r>
    </w:p>
    <w:p w:rsidR="00BD2C87" w:rsidRPr="008A789C" w:rsidRDefault="00BD2C87" w:rsidP="00FC1AE4">
      <w:pPr>
        <w:pStyle w:val="a3"/>
        <w:tabs>
          <w:tab w:val="left" w:pos="709"/>
        </w:tabs>
        <w:spacing w:line="240" w:lineRule="auto"/>
        <w:ind w:firstLine="426"/>
        <w:rPr>
          <w:rStyle w:val="Zag11"/>
          <w:rFonts w:ascii="Times New Roman" w:hAnsi="Times New Roman"/>
          <w:color w:val="auto"/>
          <w:sz w:val="22"/>
          <w:szCs w:val="22"/>
        </w:rPr>
      </w:pPr>
      <w:r w:rsidRPr="008A789C">
        <w:rPr>
          <w:rStyle w:val="Zag11"/>
          <w:rFonts w:ascii="Times New Roman" w:hAnsi="Times New Roman"/>
          <w:color w:val="auto"/>
          <w:spacing w:val="-3"/>
          <w:sz w:val="22"/>
          <w:szCs w:val="22"/>
        </w:rPr>
        <w:t>Образовательная организация</w:t>
      </w:r>
      <w:r w:rsidRPr="008A789C">
        <w:rPr>
          <w:rStyle w:val="Zag11"/>
          <w:rFonts w:ascii="Times New Roman" w:hAnsi="Times New Roman"/>
          <w:color w:val="auto"/>
          <w:sz w:val="22"/>
          <w:szCs w:val="22"/>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BD2C87" w:rsidRPr="008A789C" w:rsidRDefault="00BD2C87" w:rsidP="00FC1AE4">
      <w:pPr>
        <w:pStyle w:val="a3"/>
        <w:tabs>
          <w:tab w:val="left" w:pos="709"/>
        </w:tabs>
        <w:spacing w:line="240" w:lineRule="auto"/>
        <w:ind w:firstLine="426"/>
        <w:rPr>
          <w:rStyle w:val="Zag11"/>
          <w:rFonts w:ascii="Times New Roman" w:hAnsi="Times New Roman"/>
          <w:color w:val="auto"/>
          <w:sz w:val="22"/>
          <w:szCs w:val="22"/>
        </w:rPr>
      </w:pPr>
      <w:r w:rsidRPr="008A789C">
        <w:rPr>
          <w:rStyle w:val="Zag11"/>
          <w:rFonts w:ascii="Times New Roman" w:hAnsi="Times New Roman"/>
          <w:color w:val="auto"/>
          <w:spacing w:val="2"/>
          <w:sz w:val="22"/>
          <w:szCs w:val="22"/>
        </w:rPr>
        <w:t>В целях получения объективных данных о результатах</w:t>
      </w:r>
      <w:r w:rsidRPr="008A789C">
        <w:rPr>
          <w:rStyle w:val="Zag11"/>
          <w:rFonts w:ascii="Times New Roman" w:hAnsi="Times New Roman"/>
          <w:color w:val="auto"/>
          <w:spacing w:val="2"/>
          <w:sz w:val="22"/>
          <w:szCs w:val="22"/>
        </w:rPr>
        <w:br/>
      </w:r>
      <w:r w:rsidRPr="008A789C">
        <w:rPr>
          <w:rStyle w:val="Zag11"/>
          <w:rFonts w:ascii="Times New Roman" w:hAnsi="Times New Roman"/>
          <w:color w:val="auto"/>
          <w:sz w:val="22"/>
          <w:szCs w:val="22"/>
        </w:rPr>
        <w:t>реализации программы и необходимости ее коррекции целесообразно проводить систематический мониторинг в образовательной организации.</w:t>
      </w:r>
    </w:p>
    <w:p w:rsidR="00BD2C87" w:rsidRPr="008A789C" w:rsidRDefault="00BD2C87" w:rsidP="00FC1AE4">
      <w:pPr>
        <w:pStyle w:val="a3"/>
        <w:tabs>
          <w:tab w:val="left" w:pos="709"/>
        </w:tabs>
        <w:spacing w:line="240" w:lineRule="auto"/>
        <w:ind w:firstLine="426"/>
        <w:rPr>
          <w:rStyle w:val="Zag11"/>
          <w:rFonts w:ascii="Times New Roman" w:hAnsi="Times New Roman"/>
          <w:color w:val="auto"/>
          <w:sz w:val="22"/>
          <w:szCs w:val="22"/>
        </w:rPr>
      </w:pPr>
      <w:r w:rsidRPr="008A789C">
        <w:rPr>
          <w:rStyle w:val="Zag11"/>
          <w:rFonts w:ascii="Times New Roman" w:hAnsi="Times New Roman"/>
          <w:color w:val="auto"/>
          <w:sz w:val="22"/>
          <w:szCs w:val="22"/>
        </w:rPr>
        <w:t>Мониторинг реализации Программы должен включать:</w:t>
      </w:r>
    </w:p>
    <w:p w:rsidR="00BD2C87" w:rsidRPr="008A789C" w:rsidRDefault="00BD2C87" w:rsidP="00FC1AE4">
      <w:pPr>
        <w:pStyle w:val="21"/>
        <w:tabs>
          <w:tab w:val="left" w:pos="709"/>
        </w:tabs>
        <w:spacing w:line="240" w:lineRule="auto"/>
        <w:ind w:firstLine="426"/>
        <w:rPr>
          <w:rStyle w:val="Zag11"/>
          <w:color w:val="auto"/>
          <w:sz w:val="22"/>
          <w:szCs w:val="22"/>
        </w:rPr>
      </w:pPr>
      <w:r w:rsidRPr="008A789C">
        <w:rPr>
          <w:rStyle w:val="Zag11"/>
          <w:color w:val="auto"/>
          <w:sz w:val="22"/>
          <w:szCs w:val="22"/>
        </w:rPr>
        <w:t xml:space="preserve">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w:t>
      </w:r>
      <w:r w:rsidRPr="008A789C">
        <w:rPr>
          <w:rStyle w:val="Zag11"/>
          <w:color w:val="auto"/>
          <w:spacing w:val="2"/>
          <w:sz w:val="22"/>
          <w:szCs w:val="22"/>
        </w:rPr>
        <w:t xml:space="preserve">на здоровье человека, правилах поведения в школе и вне </w:t>
      </w:r>
      <w:r w:rsidRPr="008A789C">
        <w:rPr>
          <w:rStyle w:val="Zag11"/>
          <w:color w:val="auto"/>
          <w:sz w:val="22"/>
          <w:szCs w:val="22"/>
        </w:rPr>
        <w:t>школы, в том числе на транспорте;</w:t>
      </w:r>
    </w:p>
    <w:p w:rsidR="00BD2C87" w:rsidRPr="008A789C" w:rsidRDefault="00BD2C87" w:rsidP="00FC1AE4">
      <w:pPr>
        <w:pStyle w:val="21"/>
        <w:tabs>
          <w:tab w:val="left" w:pos="709"/>
        </w:tabs>
        <w:spacing w:line="240" w:lineRule="auto"/>
        <w:ind w:firstLine="426"/>
        <w:rPr>
          <w:rStyle w:val="Zag11"/>
          <w:color w:val="auto"/>
          <w:sz w:val="22"/>
          <w:szCs w:val="22"/>
        </w:rPr>
      </w:pPr>
      <w:r w:rsidRPr="008A789C">
        <w:rPr>
          <w:rStyle w:val="Zag11"/>
          <w:color w:val="auto"/>
          <w:spacing w:val="2"/>
          <w:sz w:val="22"/>
          <w:szCs w:val="22"/>
        </w:rPr>
        <w:t>отслеживание динамики показателей здоровья обучаю</w:t>
      </w:r>
      <w:r w:rsidRPr="008A789C">
        <w:rPr>
          <w:rStyle w:val="Zag11"/>
          <w:color w:val="auto"/>
          <w:sz w:val="22"/>
          <w:szCs w:val="22"/>
        </w:rPr>
        <w:t>щихся: общего показателя здоровья, показателей заболеваемости органов зрения и опорно­двигательного аппарата;</w:t>
      </w:r>
    </w:p>
    <w:p w:rsidR="00BD2C87" w:rsidRPr="008A789C" w:rsidRDefault="00BD2C87" w:rsidP="00FC1AE4">
      <w:pPr>
        <w:pStyle w:val="21"/>
        <w:tabs>
          <w:tab w:val="left" w:pos="709"/>
        </w:tabs>
        <w:spacing w:line="240" w:lineRule="auto"/>
        <w:ind w:firstLine="426"/>
        <w:rPr>
          <w:rStyle w:val="Zag11"/>
          <w:color w:val="auto"/>
          <w:spacing w:val="-2"/>
          <w:sz w:val="22"/>
          <w:szCs w:val="22"/>
        </w:rPr>
      </w:pPr>
      <w:r w:rsidRPr="008A789C">
        <w:rPr>
          <w:rStyle w:val="Zag11"/>
          <w:color w:val="auto"/>
          <w:sz w:val="22"/>
          <w:szCs w:val="22"/>
        </w:rPr>
        <w:t xml:space="preserve">отслеживание динамики травматизма в образовательной </w:t>
      </w:r>
      <w:r w:rsidRPr="008A789C">
        <w:rPr>
          <w:rStyle w:val="Zag11"/>
          <w:color w:val="auto"/>
          <w:spacing w:val="-2"/>
          <w:sz w:val="22"/>
          <w:szCs w:val="22"/>
        </w:rPr>
        <w:t>организации, в том числе дорожно­транспортного травматизма;</w:t>
      </w:r>
    </w:p>
    <w:p w:rsidR="00BD2C87" w:rsidRPr="008A789C" w:rsidRDefault="00BD2C87" w:rsidP="00FC1AE4">
      <w:pPr>
        <w:pStyle w:val="21"/>
        <w:tabs>
          <w:tab w:val="left" w:pos="709"/>
        </w:tabs>
        <w:spacing w:line="240" w:lineRule="auto"/>
        <w:ind w:firstLine="426"/>
        <w:rPr>
          <w:rStyle w:val="Zag11"/>
          <w:color w:val="auto"/>
          <w:sz w:val="22"/>
          <w:szCs w:val="22"/>
        </w:rPr>
      </w:pPr>
      <w:r w:rsidRPr="008A789C">
        <w:rPr>
          <w:rStyle w:val="Zag11"/>
          <w:color w:val="auto"/>
          <w:sz w:val="22"/>
          <w:szCs w:val="22"/>
        </w:rPr>
        <w:t>отслеживание динамики показателей количества пропусков занятий по болезни;</w:t>
      </w:r>
    </w:p>
    <w:p w:rsidR="00BD2C87" w:rsidRPr="008A789C" w:rsidRDefault="00BD2C87" w:rsidP="00FC1AE4">
      <w:pPr>
        <w:pStyle w:val="21"/>
        <w:tabs>
          <w:tab w:val="left" w:pos="709"/>
        </w:tabs>
        <w:spacing w:line="240" w:lineRule="auto"/>
        <w:ind w:firstLine="426"/>
        <w:rPr>
          <w:rStyle w:val="Zag11"/>
          <w:color w:val="auto"/>
          <w:spacing w:val="2"/>
          <w:sz w:val="22"/>
          <w:szCs w:val="22"/>
        </w:rPr>
      </w:pPr>
      <w:r w:rsidRPr="008A789C">
        <w:rPr>
          <w:rStyle w:val="Zag11"/>
          <w:color w:val="auto"/>
          <w:spacing w:val="2"/>
          <w:sz w:val="22"/>
          <w:szCs w:val="22"/>
        </w:rPr>
        <w:t xml:space="preserve">включение в доступный широкой общественности ежегодный отчет </w:t>
      </w:r>
      <w:r w:rsidRPr="008A789C">
        <w:rPr>
          <w:rStyle w:val="Zag11"/>
          <w:color w:val="auto"/>
          <w:spacing w:val="-3"/>
          <w:sz w:val="22"/>
          <w:szCs w:val="22"/>
        </w:rPr>
        <w:t xml:space="preserve">образовательной организации </w:t>
      </w:r>
      <w:r w:rsidRPr="008A789C">
        <w:rPr>
          <w:rStyle w:val="Zag11"/>
          <w:color w:val="auto"/>
          <w:spacing w:val="2"/>
          <w:sz w:val="22"/>
          <w:szCs w:val="22"/>
        </w:rPr>
        <w:t>обобщенных данных о сформированности у обучающихся представлений об экологической культуре, здоровом и безопасном образе жизни.</w:t>
      </w:r>
    </w:p>
    <w:p w:rsidR="00BD2C87" w:rsidRPr="008A789C" w:rsidRDefault="00BD2C87" w:rsidP="00FC1AE4">
      <w:pPr>
        <w:pStyle w:val="a3"/>
        <w:tabs>
          <w:tab w:val="left" w:pos="709"/>
        </w:tabs>
        <w:spacing w:line="240" w:lineRule="auto"/>
        <w:ind w:firstLine="426"/>
        <w:rPr>
          <w:rStyle w:val="Zag11"/>
          <w:rFonts w:ascii="Times New Roman" w:hAnsi="Times New Roman"/>
          <w:color w:val="auto"/>
          <w:sz w:val="22"/>
          <w:szCs w:val="22"/>
        </w:rPr>
      </w:pPr>
      <w:r w:rsidRPr="008A789C">
        <w:rPr>
          <w:rStyle w:val="Zag11"/>
          <w:rFonts w:ascii="Times New Roman" w:hAnsi="Times New Roman"/>
          <w:color w:val="auto"/>
          <w:sz w:val="22"/>
          <w:szCs w:val="22"/>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BD2C87" w:rsidRPr="008A789C" w:rsidRDefault="00BD2C87" w:rsidP="00FC1AE4">
      <w:pPr>
        <w:pStyle w:val="21"/>
        <w:tabs>
          <w:tab w:val="left" w:pos="709"/>
        </w:tabs>
        <w:spacing w:line="240" w:lineRule="auto"/>
        <w:ind w:firstLine="426"/>
        <w:rPr>
          <w:rStyle w:val="Zag11"/>
          <w:color w:val="auto"/>
          <w:sz w:val="22"/>
          <w:szCs w:val="22"/>
        </w:rPr>
      </w:pPr>
      <w:r w:rsidRPr="008A789C">
        <w:rPr>
          <w:rStyle w:val="Zag11"/>
          <w:color w:val="auto"/>
          <w:spacing w:val="2"/>
          <w:sz w:val="22"/>
          <w:szCs w:val="22"/>
        </w:rPr>
        <w:t xml:space="preserve">высокая рейтинговая оценка деятельности школы по данному направлению в муниципальной или региональной </w:t>
      </w:r>
      <w:r w:rsidRPr="008A789C">
        <w:rPr>
          <w:rStyle w:val="Zag11"/>
          <w:color w:val="auto"/>
          <w:sz w:val="22"/>
          <w:szCs w:val="22"/>
        </w:rPr>
        <w:t>системе образования;</w:t>
      </w:r>
    </w:p>
    <w:p w:rsidR="00BD2C87" w:rsidRPr="008A789C" w:rsidRDefault="00BD2C87" w:rsidP="00FC1AE4">
      <w:pPr>
        <w:pStyle w:val="21"/>
        <w:tabs>
          <w:tab w:val="left" w:pos="709"/>
        </w:tabs>
        <w:spacing w:line="240" w:lineRule="auto"/>
        <w:ind w:firstLine="426"/>
        <w:rPr>
          <w:rStyle w:val="Zag11"/>
          <w:color w:val="auto"/>
          <w:sz w:val="22"/>
          <w:szCs w:val="22"/>
        </w:rPr>
      </w:pPr>
      <w:r w:rsidRPr="008A789C">
        <w:rPr>
          <w:rStyle w:val="Zag11"/>
          <w:color w:val="auto"/>
          <w:sz w:val="22"/>
          <w:szCs w:val="22"/>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BD2C87" w:rsidRPr="008A789C" w:rsidRDefault="00BD2C87" w:rsidP="00FC1AE4">
      <w:pPr>
        <w:pStyle w:val="21"/>
        <w:tabs>
          <w:tab w:val="left" w:pos="709"/>
        </w:tabs>
        <w:spacing w:line="240" w:lineRule="auto"/>
        <w:ind w:firstLine="426"/>
        <w:rPr>
          <w:rStyle w:val="Zag11"/>
          <w:color w:val="auto"/>
          <w:sz w:val="22"/>
          <w:szCs w:val="22"/>
        </w:rPr>
      </w:pPr>
      <w:r w:rsidRPr="008A789C">
        <w:rPr>
          <w:rStyle w:val="Zag11"/>
          <w:color w:val="auto"/>
          <w:spacing w:val="2"/>
          <w:sz w:val="22"/>
          <w:szCs w:val="22"/>
        </w:rPr>
        <w:t xml:space="preserve">повышение уровня культуры межличностного общения </w:t>
      </w:r>
      <w:r w:rsidRPr="008A789C">
        <w:rPr>
          <w:rStyle w:val="Zag11"/>
          <w:color w:val="auto"/>
          <w:sz w:val="22"/>
          <w:szCs w:val="22"/>
        </w:rPr>
        <w:t>обучающихся и уровня эмпатии друг к другу;</w:t>
      </w:r>
    </w:p>
    <w:p w:rsidR="00BD2C87" w:rsidRPr="008A789C" w:rsidRDefault="00BD2C87" w:rsidP="00FC1AE4">
      <w:pPr>
        <w:pStyle w:val="21"/>
        <w:tabs>
          <w:tab w:val="left" w:pos="709"/>
        </w:tabs>
        <w:spacing w:line="240" w:lineRule="auto"/>
        <w:ind w:firstLine="426"/>
        <w:rPr>
          <w:rStyle w:val="Zag11"/>
          <w:color w:val="auto"/>
          <w:sz w:val="22"/>
          <w:szCs w:val="22"/>
        </w:rPr>
      </w:pPr>
      <w:r w:rsidRPr="008A789C">
        <w:rPr>
          <w:rStyle w:val="Zag11"/>
          <w:color w:val="auto"/>
          <w:sz w:val="22"/>
          <w:szCs w:val="22"/>
        </w:rPr>
        <w:t>снижение уровня социальной напряженности в детской и подростковой среде;</w:t>
      </w:r>
    </w:p>
    <w:p w:rsidR="00BD2C87" w:rsidRPr="008A789C" w:rsidRDefault="00BD2C87" w:rsidP="00FC1AE4">
      <w:pPr>
        <w:pStyle w:val="21"/>
        <w:tabs>
          <w:tab w:val="left" w:pos="709"/>
        </w:tabs>
        <w:spacing w:line="240" w:lineRule="auto"/>
        <w:ind w:firstLine="426"/>
        <w:rPr>
          <w:rStyle w:val="Zag11"/>
          <w:color w:val="auto"/>
          <w:sz w:val="22"/>
          <w:szCs w:val="22"/>
        </w:rPr>
      </w:pPr>
      <w:r w:rsidRPr="008A789C">
        <w:rPr>
          <w:rStyle w:val="Zag11"/>
          <w:color w:val="auto"/>
          <w:spacing w:val="2"/>
          <w:sz w:val="22"/>
          <w:szCs w:val="22"/>
        </w:rPr>
        <w:t xml:space="preserve">результаты экспресс­диагностики показателей здоровья </w:t>
      </w:r>
      <w:r w:rsidRPr="008A789C">
        <w:rPr>
          <w:rStyle w:val="Zag11"/>
          <w:color w:val="auto"/>
          <w:sz w:val="22"/>
          <w:szCs w:val="22"/>
        </w:rPr>
        <w:t>школьников;</w:t>
      </w:r>
    </w:p>
    <w:p w:rsidR="00EF1926" w:rsidRPr="008A789C" w:rsidRDefault="00EF1926" w:rsidP="00FC1AE4">
      <w:pPr>
        <w:tabs>
          <w:tab w:val="left" w:pos="709"/>
        </w:tabs>
        <w:ind w:firstLine="426"/>
        <w:jc w:val="both"/>
        <w:rPr>
          <w:rFonts w:eastAsiaTheme="minorEastAsia"/>
          <w:sz w:val="22"/>
          <w:szCs w:val="22"/>
        </w:rPr>
      </w:pPr>
    </w:p>
    <w:p w:rsidR="00EF26EA" w:rsidRPr="008A789C" w:rsidRDefault="00EF26EA" w:rsidP="00FC1AE4">
      <w:pPr>
        <w:pStyle w:val="afd"/>
        <w:tabs>
          <w:tab w:val="left" w:pos="709"/>
        </w:tabs>
        <w:spacing w:line="240" w:lineRule="auto"/>
        <w:ind w:firstLine="426"/>
        <w:jc w:val="center"/>
        <w:rPr>
          <w:sz w:val="22"/>
          <w:szCs w:val="22"/>
        </w:rPr>
      </w:pPr>
      <w:bookmarkStart w:id="203" w:name="_Toc288394105"/>
      <w:bookmarkStart w:id="204" w:name="_Toc288410572"/>
      <w:bookmarkStart w:id="205" w:name="_Toc288410701"/>
      <w:bookmarkStart w:id="206" w:name="_Toc424564341"/>
    </w:p>
    <w:p w:rsidR="00E71E1F" w:rsidRPr="008A789C" w:rsidRDefault="00E71E1F" w:rsidP="00FC1AE4">
      <w:pPr>
        <w:tabs>
          <w:tab w:val="left" w:pos="709"/>
        </w:tabs>
        <w:ind w:firstLine="426"/>
        <w:jc w:val="center"/>
        <w:rPr>
          <w:sz w:val="22"/>
          <w:szCs w:val="22"/>
        </w:rPr>
      </w:pPr>
      <w:r w:rsidRPr="008A789C">
        <w:rPr>
          <w:b/>
          <w:sz w:val="22"/>
          <w:szCs w:val="22"/>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E71E1F" w:rsidRPr="008A789C" w:rsidRDefault="00E71E1F" w:rsidP="00FC1AE4">
      <w:pPr>
        <w:tabs>
          <w:tab w:val="left" w:pos="709"/>
        </w:tabs>
        <w:ind w:firstLine="426"/>
        <w:rPr>
          <w:sz w:val="22"/>
          <w:szCs w:val="22"/>
        </w:rPr>
      </w:pPr>
      <w:r w:rsidRPr="008A789C">
        <w:rPr>
          <w:sz w:val="22"/>
          <w:szCs w:val="22"/>
        </w:rPr>
        <w:br/>
        <w:t xml:space="preserve">        Основные результаты реализации программы  формирования </w:t>
      </w:r>
      <w:r w:rsidRPr="008A789C">
        <w:rPr>
          <w:bCs/>
          <w:iCs/>
          <w:sz w:val="22"/>
          <w:szCs w:val="22"/>
        </w:rPr>
        <w:t>экологической</w:t>
      </w:r>
      <w:r w:rsidRPr="008A789C">
        <w:rPr>
          <w:sz w:val="22"/>
          <w:szCs w:val="22"/>
        </w:rPr>
        <w:t>культуры, здорового и безопасного образа жизни обучающихся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и т.п.</w:t>
      </w:r>
    </w:p>
    <w:tbl>
      <w:tblPr>
        <w:tblW w:w="98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0"/>
        <w:gridCol w:w="5366"/>
        <w:gridCol w:w="1731"/>
        <w:gridCol w:w="1988"/>
      </w:tblGrid>
      <w:tr w:rsidR="00E71E1F" w:rsidRPr="008A789C" w:rsidTr="00FC1AE4">
        <w:tc>
          <w:tcPr>
            <w:tcW w:w="7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71E1F" w:rsidRPr="008A789C" w:rsidRDefault="00E71E1F" w:rsidP="00E71E1F">
            <w:pPr>
              <w:ind w:left="142"/>
              <w:contextualSpacing/>
              <w:rPr>
                <w:b/>
                <w:sz w:val="22"/>
                <w:szCs w:val="22"/>
                <w:lang w:eastAsia="en-US"/>
              </w:rPr>
            </w:pPr>
            <w:r w:rsidRPr="008A789C">
              <w:rPr>
                <w:b/>
                <w:sz w:val="22"/>
                <w:szCs w:val="22"/>
                <w:lang w:eastAsia="en-US"/>
              </w:rPr>
              <w:t>№ п/п</w:t>
            </w:r>
          </w:p>
        </w:tc>
        <w:tc>
          <w:tcPr>
            <w:tcW w:w="536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rsidR="00E71E1F" w:rsidRPr="008A789C" w:rsidRDefault="00E71E1F" w:rsidP="00E71E1F">
            <w:pPr>
              <w:jc w:val="center"/>
              <w:rPr>
                <w:b/>
                <w:color w:val="000000"/>
                <w:sz w:val="22"/>
                <w:szCs w:val="22"/>
                <w:lang w:eastAsia="en-US"/>
              </w:rPr>
            </w:pPr>
            <w:r w:rsidRPr="008A789C">
              <w:rPr>
                <w:b/>
                <w:color w:val="000000"/>
                <w:sz w:val="22"/>
                <w:szCs w:val="22"/>
                <w:lang w:eastAsia="en-US"/>
              </w:rPr>
              <w:t>Процедуры мониторинга</w:t>
            </w:r>
          </w:p>
        </w:tc>
        <w:tc>
          <w:tcPr>
            <w:tcW w:w="173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rsidR="00E71E1F" w:rsidRPr="008A789C" w:rsidRDefault="00E71E1F" w:rsidP="00E71E1F">
            <w:pPr>
              <w:jc w:val="center"/>
              <w:rPr>
                <w:b/>
                <w:color w:val="000000"/>
                <w:sz w:val="22"/>
                <w:szCs w:val="22"/>
                <w:lang w:eastAsia="en-US"/>
              </w:rPr>
            </w:pPr>
            <w:r w:rsidRPr="008A789C">
              <w:rPr>
                <w:b/>
                <w:color w:val="000000"/>
                <w:sz w:val="22"/>
                <w:szCs w:val="22"/>
                <w:lang w:eastAsia="en-US"/>
              </w:rPr>
              <w:t>Сроки</w:t>
            </w:r>
          </w:p>
        </w:tc>
        <w:tc>
          <w:tcPr>
            <w:tcW w:w="19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71E1F" w:rsidRPr="008A789C" w:rsidRDefault="00E71E1F" w:rsidP="00E71E1F">
            <w:pPr>
              <w:jc w:val="center"/>
              <w:rPr>
                <w:b/>
                <w:color w:val="000000"/>
                <w:sz w:val="22"/>
                <w:szCs w:val="22"/>
                <w:lang w:eastAsia="en-US"/>
              </w:rPr>
            </w:pPr>
            <w:r w:rsidRPr="008A789C">
              <w:rPr>
                <w:b/>
                <w:color w:val="000000"/>
                <w:sz w:val="22"/>
                <w:szCs w:val="22"/>
                <w:lang w:eastAsia="en-US"/>
              </w:rPr>
              <w:t>Ответственные</w:t>
            </w:r>
          </w:p>
        </w:tc>
      </w:tr>
      <w:tr w:rsidR="00E71E1F" w:rsidRPr="008A789C" w:rsidTr="00FC1AE4">
        <w:tc>
          <w:tcPr>
            <w:tcW w:w="7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71E1F" w:rsidRPr="008A789C" w:rsidRDefault="00E71E1F" w:rsidP="00E71E1F">
            <w:pPr>
              <w:spacing w:line="276" w:lineRule="auto"/>
              <w:rPr>
                <w:rFonts w:ascii="Calibri" w:eastAsia="Calibri" w:hAnsi="Calibri"/>
                <w:sz w:val="22"/>
                <w:szCs w:val="22"/>
                <w:lang w:eastAsia="en-US"/>
              </w:rPr>
            </w:pPr>
          </w:p>
        </w:tc>
        <w:tc>
          <w:tcPr>
            <w:tcW w:w="536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rsidR="00E71E1F" w:rsidRPr="008A789C" w:rsidRDefault="00E71E1F" w:rsidP="00E71E1F">
            <w:pPr>
              <w:rPr>
                <w:color w:val="000000"/>
                <w:sz w:val="22"/>
                <w:szCs w:val="22"/>
                <w:lang w:eastAsia="en-US"/>
              </w:rPr>
            </w:pPr>
            <w:r w:rsidRPr="008A789C">
              <w:rPr>
                <w:color w:val="000000"/>
                <w:sz w:val="22"/>
                <w:szCs w:val="22"/>
                <w:lang w:eastAsia="en-US"/>
              </w:rPr>
              <w:t xml:space="preserve">Медосмотр обучающихся. </w:t>
            </w:r>
          </w:p>
          <w:p w:rsidR="00E71E1F" w:rsidRPr="008A789C" w:rsidRDefault="00E71E1F" w:rsidP="00E71E1F">
            <w:pPr>
              <w:rPr>
                <w:color w:val="000000"/>
                <w:sz w:val="22"/>
                <w:szCs w:val="22"/>
                <w:lang w:eastAsia="en-US"/>
              </w:rPr>
            </w:pPr>
            <w:r w:rsidRPr="008A789C">
              <w:rPr>
                <w:color w:val="000000"/>
                <w:sz w:val="22"/>
                <w:szCs w:val="22"/>
                <w:lang w:eastAsia="en-US"/>
              </w:rPr>
              <w:t>Медосмотр педагогов</w:t>
            </w:r>
          </w:p>
          <w:p w:rsidR="00E71E1F" w:rsidRPr="008A789C" w:rsidRDefault="00E71E1F" w:rsidP="00E71E1F">
            <w:pPr>
              <w:rPr>
                <w:color w:val="000000"/>
                <w:sz w:val="22"/>
                <w:szCs w:val="22"/>
                <w:lang w:eastAsia="en-US"/>
              </w:rPr>
            </w:pPr>
          </w:p>
          <w:p w:rsidR="00E71E1F" w:rsidRPr="008A789C" w:rsidRDefault="00E71E1F" w:rsidP="00E71E1F">
            <w:pPr>
              <w:rPr>
                <w:color w:val="000000"/>
                <w:sz w:val="22"/>
                <w:szCs w:val="22"/>
                <w:lang w:eastAsia="en-US"/>
              </w:rPr>
            </w:pPr>
          </w:p>
          <w:p w:rsidR="00E71E1F" w:rsidRPr="008A789C" w:rsidRDefault="00E71E1F" w:rsidP="00E71E1F">
            <w:pPr>
              <w:rPr>
                <w:color w:val="000000"/>
                <w:sz w:val="22"/>
                <w:szCs w:val="22"/>
                <w:lang w:eastAsia="en-US"/>
              </w:rPr>
            </w:pPr>
          </w:p>
          <w:p w:rsidR="00E71E1F" w:rsidRPr="008A789C" w:rsidRDefault="00E71E1F" w:rsidP="00E71E1F">
            <w:pPr>
              <w:rPr>
                <w:color w:val="000000"/>
                <w:sz w:val="22"/>
                <w:szCs w:val="22"/>
                <w:lang w:eastAsia="en-US"/>
              </w:rPr>
            </w:pPr>
            <w:r w:rsidRPr="008A789C">
              <w:rPr>
                <w:color w:val="000000"/>
                <w:sz w:val="22"/>
                <w:szCs w:val="22"/>
                <w:lang w:eastAsia="en-US"/>
              </w:rPr>
              <w:t>Ведение мониторинга здоровья.</w:t>
            </w:r>
          </w:p>
          <w:p w:rsidR="00E71E1F" w:rsidRPr="008A789C" w:rsidRDefault="00E71E1F" w:rsidP="00E71E1F">
            <w:pPr>
              <w:rPr>
                <w:sz w:val="22"/>
                <w:szCs w:val="22"/>
                <w:lang w:eastAsia="en-US"/>
              </w:rPr>
            </w:pPr>
            <w:r w:rsidRPr="008A789C">
              <w:rPr>
                <w:color w:val="000000"/>
                <w:sz w:val="22"/>
                <w:szCs w:val="22"/>
                <w:lang w:eastAsia="en-US"/>
              </w:rPr>
              <w:t>Мониторинг физических достижений.</w:t>
            </w:r>
          </w:p>
        </w:tc>
        <w:tc>
          <w:tcPr>
            <w:tcW w:w="173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rsidR="00E71E1F" w:rsidRPr="008A789C" w:rsidRDefault="00E71E1F" w:rsidP="00E71E1F">
            <w:pPr>
              <w:rPr>
                <w:color w:val="000000"/>
                <w:sz w:val="22"/>
                <w:szCs w:val="22"/>
                <w:lang w:eastAsia="en-US"/>
              </w:rPr>
            </w:pPr>
            <w:r w:rsidRPr="008A789C">
              <w:rPr>
                <w:color w:val="000000"/>
                <w:sz w:val="22"/>
                <w:szCs w:val="22"/>
                <w:lang w:eastAsia="en-US"/>
              </w:rPr>
              <w:t>Апрель</w:t>
            </w:r>
          </w:p>
          <w:p w:rsidR="00E71E1F" w:rsidRPr="008A789C" w:rsidRDefault="00E71E1F" w:rsidP="00E71E1F">
            <w:pPr>
              <w:rPr>
                <w:color w:val="000000"/>
                <w:sz w:val="22"/>
                <w:szCs w:val="22"/>
                <w:lang w:eastAsia="en-US"/>
              </w:rPr>
            </w:pPr>
            <w:r w:rsidRPr="008A789C">
              <w:rPr>
                <w:color w:val="000000"/>
                <w:sz w:val="22"/>
                <w:szCs w:val="22"/>
                <w:lang w:eastAsia="en-US"/>
              </w:rPr>
              <w:t>август</w:t>
            </w:r>
          </w:p>
          <w:p w:rsidR="00E71E1F" w:rsidRPr="008A789C" w:rsidRDefault="00E71E1F" w:rsidP="00E71E1F">
            <w:pPr>
              <w:rPr>
                <w:color w:val="000000"/>
                <w:sz w:val="22"/>
                <w:szCs w:val="22"/>
                <w:lang w:eastAsia="en-US"/>
              </w:rPr>
            </w:pPr>
          </w:p>
          <w:p w:rsidR="00E71E1F" w:rsidRPr="008A789C" w:rsidRDefault="00E71E1F" w:rsidP="00E71E1F">
            <w:pPr>
              <w:rPr>
                <w:color w:val="000000"/>
                <w:sz w:val="22"/>
                <w:szCs w:val="22"/>
                <w:lang w:eastAsia="en-US"/>
              </w:rPr>
            </w:pPr>
          </w:p>
          <w:p w:rsidR="00E71E1F" w:rsidRPr="008A789C" w:rsidRDefault="00E71E1F" w:rsidP="00E71E1F">
            <w:pPr>
              <w:rPr>
                <w:color w:val="000000"/>
                <w:sz w:val="22"/>
                <w:szCs w:val="22"/>
                <w:lang w:eastAsia="en-US"/>
              </w:rPr>
            </w:pPr>
          </w:p>
          <w:p w:rsidR="00E71E1F" w:rsidRPr="008A789C" w:rsidRDefault="00E71E1F" w:rsidP="00E71E1F">
            <w:pPr>
              <w:rPr>
                <w:color w:val="000000"/>
                <w:sz w:val="22"/>
                <w:szCs w:val="22"/>
                <w:shd w:val="clear" w:color="auto" w:fill="FFFFFF"/>
                <w:lang w:eastAsia="en-US"/>
              </w:rPr>
            </w:pPr>
            <w:r w:rsidRPr="008A789C">
              <w:rPr>
                <w:color w:val="000000"/>
                <w:sz w:val="22"/>
                <w:szCs w:val="22"/>
                <w:shd w:val="clear" w:color="auto" w:fill="FFFFFF"/>
                <w:lang w:eastAsia="en-US"/>
              </w:rPr>
              <w:t>В теч. года</w:t>
            </w:r>
          </w:p>
          <w:p w:rsidR="00E71E1F" w:rsidRPr="008A789C" w:rsidRDefault="00E71E1F" w:rsidP="00E71E1F">
            <w:pPr>
              <w:rPr>
                <w:sz w:val="22"/>
                <w:szCs w:val="22"/>
                <w:lang w:eastAsia="en-US"/>
              </w:rPr>
            </w:pPr>
            <w:r w:rsidRPr="008A789C">
              <w:rPr>
                <w:color w:val="000000"/>
                <w:sz w:val="22"/>
                <w:szCs w:val="22"/>
                <w:shd w:val="clear" w:color="auto" w:fill="FFFFFF"/>
                <w:lang w:eastAsia="en-US"/>
              </w:rPr>
              <w:t>В теч. года</w:t>
            </w:r>
          </w:p>
        </w:tc>
        <w:tc>
          <w:tcPr>
            <w:tcW w:w="1988" w:type="dxa"/>
            <w:tcBorders>
              <w:top w:val="single" w:sz="4" w:space="0" w:color="auto"/>
              <w:left w:val="single" w:sz="4" w:space="0" w:color="auto"/>
              <w:bottom w:val="single" w:sz="4" w:space="0" w:color="auto"/>
              <w:right w:val="single" w:sz="4" w:space="0" w:color="auto"/>
            </w:tcBorders>
            <w:shd w:val="clear" w:color="auto" w:fill="FFFFFF" w:themeFill="background1"/>
          </w:tcPr>
          <w:p w:rsidR="00E71E1F" w:rsidRPr="008A789C" w:rsidRDefault="00E71E1F" w:rsidP="00E71E1F">
            <w:pPr>
              <w:ind w:left="136"/>
              <w:rPr>
                <w:color w:val="000000"/>
                <w:sz w:val="22"/>
                <w:szCs w:val="22"/>
                <w:lang w:eastAsia="en-US"/>
              </w:rPr>
            </w:pPr>
            <w:r w:rsidRPr="008A789C">
              <w:rPr>
                <w:color w:val="000000"/>
                <w:sz w:val="22"/>
                <w:szCs w:val="22"/>
                <w:lang w:eastAsia="en-US"/>
              </w:rPr>
              <w:t>Классные руководители</w:t>
            </w:r>
          </w:p>
        </w:tc>
      </w:tr>
      <w:tr w:rsidR="00E71E1F" w:rsidRPr="008A789C" w:rsidTr="00FC1AE4">
        <w:trPr>
          <w:trHeight w:val="585"/>
        </w:trPr>
        <w:tc>
          <w:tcPr>
            <w:tcW w:w="7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71E1F" w:rsidRPr="008A789C" w:rsidRDefault="00E71E1F" w:rsidP="00E71E1F">
            <w:pPr>
              <w:spacing w:line="276" w:lineRule="auto"/>
              <w:rPr>
                <w:rFonts w:ascii="Calibri" w:eastAsia="Calibri" w:hAnsi="Calibri"/>
                <w:sz w:val="22"/>
                <w:szCs w:val="22"/>
                <w:lang w:eastAsia="en-US"/>
              </w:rPr>
            </w:pPr>
          </w:p>
        </w:tc>
        <w:tc>
          <w:tcPr>
            <w:tcW w:w="536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rsidR="00E71E1F" w:rsidRPr="008A789C" w:rsidRDefault="00E71E1F" w:rsidP="00E71E1F">
            <w:pPr>
              <w:rPr>
                <w:color w:val="000000"/>
                <w:sz w:val="22"/>
                <w:szCs w:val="22"/>
                <w:lang w:eastAsia="en-US"/>
              </w:rPr>
            </w:pPr>
            <w:r w:rsidRPr="008A789C">
              <w:rPr>
                <w:color w:val="000000"/>
                <w:sz w:val="22"/>
                <w:szCs w:val="22"/>
                <w:lang w:eastAsia="en-US"/>
              </w:rPr>
              <w:t>Проверка уровня компетенций обучающихся в области здоровьсбережения</w:t>
            </w:r>
          </w:p>
        </w:tc>
        <w:tc>
          <w:tcPr>
            <w:tcW w:w="173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rsidR="00E71E1F" w:rsidRPr="008A789C" w:rsidRDefault="00E71E1F" w:rsidP="00E71E1F">
            <w:pPr>
              <w:rPr>
                <w:color w:val="000000"/>
                <w:sz w:val="22"/>
                <w:szCs w:val="22"/>
                <w:shd w:val="clear" w:color="auto" w:fill="FFFFFF"/>
                <w:lang w:eastAsia="en-US"/>
              </w:rPr>
            </w:pPr>
            <w:r w:rsidRPr="008A789C">
              <w:rPr>
                <w:color w:val="000000"/>
                <w:sz w:val="22"/>
                <w:szCs w:val="22"/>
                <w:shd w:val="clear" w:color="auto" w:fill="FFFFFF"/>
                <w:lang w:eastAsia="en-US"/>
              </w:rPr>
              <w:t>В теч. года</w:t>
            </w:r>
          </w:p>
          <w:p w:rsidR="00E71E1F" w:rsidRPr="008A789C" w:rsidRDefault="00E71E1F" w:rsidP="00E71E1F">
            <w:pPr>
              <w:rPr>
                <w:color w:val="000000"/>
                <w:sz w:val="22"/>
                <w:szCs w:val="22"/>
                <w:shd w:val="clear" w:color="auto" w:fill="FFFFFF"/>
                <w:lang w:eastAsia="en-US"/>
              </w:rPr>
            </w:pPr>
            <w:r w:rsidRPr="008A789C">
              <w:rPr>
                <w:color w:val="000000"/>
                <w:sz w:val="22"/>
                <w:szCs w:val="22"/>
                <w:lang w:eastAsia="en-US"/>
              </w:rPr>
              <w:t>в процессе урочной и внеурочной работы, анкетирование детей и родителей</w:t>
            </w:r>
          </w:p>
        </w:tc>
        <w:tc>
          <w:tcPr>
            <w:tcW w:w="19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71E1F" w:rsidRPr="008A789C" w:rsidRDefault="00E71E1F" w:rsidP="00E71E1F">
            <w:pPr>
              <w:ind w:left="142"/>
              <w:rPr>
                <w:color w:val="000000"/>
                <w:sz w:val="22"/>
                <w:szCs w:val="22"/>
                <w:lang w:eastAsia="en-US"/>
              </w:rPr>
            </w:pPr>
            <w:r w:rsidRPr="008A789C">
              <w:rPr>
                <w:color w:val="000000"/>
                <w:sz w:val="22"/>
                <w:szCs w:val="22"/>
                <w:lang w:eastAsia="en-US"/>
              </w:rPr>
              <w:t xml:space="preserve">учителя, педагоги </w:t>
            </w:r>
          </w:p>
        </w:tc>
      </w:tr>
    </w:tbl>
    <w:p w:rsidR="00E71E1F" w:rsidRPr="008A789C" w:rsidRDefault="00E71E1F" w:rsidP="00FC1AE4">
      <w:pPr>
        <w:ind w:firstLine="426"/>
        <w:rPr>
          <w:color w:val="000000"/>
          <w:sz w:val="22"/>
          <w:szCs w:val="22"/>
        </w:rPr>
      </w:pPr>
      <w:r w:rsidRPr="008A789C">
        <w:rPr>
          <w:color w:val="000000"/>
          <w:sz w:val="22"/>
          <w:szCs w:val="22"/>
        </w:rPr>
        <w:t>Развиваемые у обучающихся в образовательном процессе компетенции в области здоровьсбережения выявляются в процессе урочной и внеурочной деятельности: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EF26EA" w:rsidRDefault="00EF26EA" w:rsidP="00FC1AE4">
      <w:pPr>
        <w:pStyle w:val="afd"/>
        <w:spacing w:line="240" w:lineRule="auto"/>
        <w:ind w:firstLine="426"/>
        <w:rPr>
          <w:sz w:val="22"/>
          <w:szCs w:val="22"/>
        </w:rPr>
      </w:pPr>
    </w:p>
    <w:p w:rsidR="00EF1926" w:rsidRDefault="00F06308" w:rsidP="00FC1AE4">
      <w:pPr>
        <w:pStyle w:val="afd"/>
        <w:spacing w:line="240" w:lineRule="auto"/>
        <w:ind w:firstLine="426"/>
        <w:jc w:val="center"/>
        <w:rPr>
          <w:sz w:val="22"/>
          <w:szCs w:val="22"/>
        </w:rPr>
      </w:pPr>
      <w:r w:rsidRPr="00530F82">
        <w:rPr>
          <w:sz w:val="22"/>
          <w:szCs w:val="22"/>
        </w:rPr>
        <w:t>2.5</w:t>
      </w:r>
      <w:r w:rsidR="006A52BC" w:rsidRPr="00530F82">
        <w:rPr>
          <w:sz w:val="22"/>
          <w:szCs w:val="22"/>
        </w:rPr>
        <w:t>.</w:t>
      </w:r>
      <w:r w:rsidR="00EF1926" w:rsidRPr="00530F82">
        <w:rPr>
          <w:sz w:val="22"/>
          <w:szCs w:val="22"/>
        </w:rPr>
        <w:t>Программа коррекционной работы</w:t>
      </w:r>
      <w:bookmarkEnd w:id="203"/>
      <w:bookmarkEnd w:id="204"/>
      <w:bookmarkEnd w:id="205"/>
      <w:bookmarkEnd w:id="206"/>
    </w:p>
    <w:p w:rsidR="00DE5286" w:rsidRDefault="00DE5286" w:rsidP="00FC1AE4">
      <w:pPr>
        <w:ind w:firstLine="426"/>
      </w:pPr>
    </w:p>
    <w:p w:rsidR="00DE5286" w:rsidRPr="00C172D2" w:rsidRDefault="00DE5286" w:rsidP="00FC1AE4">
      <w:pPr>
        <w:ind w:firstLine="426"/>
        <w:rPr>
          <w:b/>
        </w:rPr>
      </w:pPr>
      <w:r w:rsidRPr="00C172D2">
        <w:rPr>
          <w:b/>
        </w:rPr>
        <w:t>Программа коррекционной работы содержит:</w:t>
      </w:r>
    </w:p>
    <w:p w:rsidR="00DE5286" w:rsidRDefault="00DE5286" w:rsidP="00FC1AE4">
      <w:pPr>
        <w:ind w:firstLine="426"/>
      </w:pPr>
      <w:r>
        <w:t>1. перечень, содержание и план реализации индивидуально ориентированных коррекционных</w:t>
      </w:r>
    </w:p>
    <w:p w:rsidR="00DE5286" w:rsidRDefault="00DE5286" w:rsidP="00FC1AE4">
      <w:pPr>
        <w:ind w:firstLine="426"/>
      </w:pPr>
      <w:r>
        <w:t>мероприятий, обеспечивающих удовлетворение особых образовательных потребностей детей с</w:t>
      </w:r>
    </w:p>
    <w:p w:rsidR="00DE5286" w:rsidRDefault="00DE5286" w:rsidP="00FC1AE4">
      <w:pPr>
        <w:ind w:firstLine="426"/>
      </w:pPr>
      <w:r>
        <w:t>ограниченными возможностями здоровья, их интеграцию в организации и освоение ими ООП НОО;</w:t>
      </w:r>
    </w:p>
    <w:p w:rsidR="00DE5286" w:rsidRDefault="00DE5286" w:rsidP="00FC1AE4">
      <w:pPr>
        <w:ind w:firstLine="426"/>
      </w:pPr>
      <w:r>
        <w:t>2. систему комплексного психолого-медико-педагогического сопровождения детей с ограниченными  возможностями здоровья в условиях образовательной деятельности, включающего психолого-медикопедагогическое обследование детей с целью выявления их особых образовательных потребностей,</w:t>
      </w:r>
    </w:p>
    <w:p w:rsidR="00DE5286" w:rsidRDefault="00DE5286" w:rsidP="00FC1AE4">
      <w:pPr>
        <w:ind w:firstLine="426"/>
      </w:pPr>
      <w:r>
        <w:t>мониторинг динамики развития детей, их успешности в освоении ООП НОО, корректировку</w:t>
      </w:r>
    </w:p>
    <w:p w:rsidR="00DE5286" w:rsidRDefault="00DE5286" w:rsidP="00FC1AE4">
      <w:pPr>
        <w:ind w:firstLine="426"/>
      </w:pPr>
      <w:r>
        <w:t>коррекционных мероприятий;</w:t>
      </w:r>
    </w:p>
    <w:p w:rsidR="00DE5286" w:rsidRDefault="00DE5286" w:rsidP="00FC1AE4">
      <w:pPr>
        <w:ind w:firstLine="426"/>
      </w:pPr>
      <w:r>
        <w:t>3. описание специальных условий обучения и воспитания детей с ограниченными возможностямиздоровья, в том числе безбарьерной среды их жизнедеятельности, использование адаптированныхобразовательных программ начального общего образования и методов обучения и воспитания,специальных учебников, учебных пособий и дидактических материалов, технических средствобучения коллективного и индивидуального пользования, предоставление услуг ассистента(помощника), оказывающего детям необходимую техническую помощь, проведение групповых ииндивидуальных коррекционных занятий;</w:t>
      </w:r>
    </w:p>
    <w:p w:rsidR="00DE5286" w:rsidRDefault="00DE5286" w:rsidP="00FC1AE4">
      <w:pPr>
        <w:ind w:firstLine="426"/>
      </w:pPr>
      <w:r>
        <w:t>4. механизм взаимодействия в разработке и реализации коррекционных мероприятий учителей,</w:t>
      </w:r>
    </w:p>
    <w:p w:rsidR="00DE5286" w:rsidRDefault="00DE5286" w:rsidP="00FC1AE4">
      <w:pPr>
        <w:ind w:firstLine="426"/>
      </w:pPr>
      <w:r>
        <w:t>специалистов в области коррекционной педагогики, медицинских работников организации,</w:t>
      </w:r>
    </w:p>
    <w:p w:rsidR="00DE5286" w:rsidRDefault="00DE5286" w:rsidP="00FC1AE4">
      <w:pPr>
        <w:ind w:firstLine="426"/>
      </w:pPr>
      <w:r>
        <w:t>осуществляющей образовательную деятельность и других организаций, специализирующихся в</w:t>
      </w:r>
    </w:p>
    <w:p w:rsidR="00DE5286" w:rsidRDefault="00DE5286" w:rsidP="00FC1AE4">
      <w:pPr>
        <w:ind w:firstLine="426"/>
      </w:pPr>
      <w:r>
        <w:t>области семьи и других институтов общества, который должен обеспечиваться в единстве урочной,внеурочной и внешкольной деятельности;</w:t>
      </w:r>
    </w:p>
    <w:p w:rsidR="00DE5286" w:rsidRPr="00DE5286" w:rsidRDefault="00DE5286" w:rsidP="00FC1AE4">
      <w:pPr>
        <w:ind w:firstLine="426"/>
      </w:pPr>
      <w:r>
        <w:t>5. планируемые результаты коррекционной работы.</w:t>
      </w:r>
    </w:p>
    <w:p w:rsidR="00EF1926" w:rsidRPr="00530F82" w:rsidRDefault="00EF1926" w:rsidP="00FC1AE4">
      <w:pPr>
        <w:pStyle w:val="a3"/>
        <w:spacing w:line="240" w:lineRule="auto"/>
        <w:ind w:firstLine="426"/>
        <w:rPr>
          <w:rFonts w:ascii="Times New Roman" w:hAnsi="Times New Roman"/>
          <w:color w:val="auto"/>
          <w:sz w:val="22"/>
          <w:szCs w:val="22"/>
        </w:rPr>
      </w:pPr>
      <w:r w:rsidRPr="00530F82">
        <w:rPr>
          <w:rFonts w:ascii="Times New Roman" w:hAnsi="Times New Roman"/>
          <w:b/>
          <w:bCs/>
          <w:color w:val="auto"/>
          <w:sz w:val="22"/>
          <w:szCs w:val="22"/>
        </w:rPr>
        <w:t>Цель программы</w:t>
      </w:r>
    </w:p>
    <w:p w:rsidR="00EF1926" w:rsidRPr="00530F82" w:rsidRDefault="00EF1926" w:rsidP="00FC1AE4">
      <w:pPr>
        <w:pStyle w:val="a3"/>
        <w:spacing w:line="240" w:lineRule="auto"/>
        <w:ind w:firstLine="426"/>
        <w:rPr>
          <w:rFonts w:ascii="Times New Roman" w:hAnsi="Times New Roman"/>
          <w:color w:val="auto"/>
          <w:sz w:val="22"/>
          <w:szCs w:val="22"/>
        </w:rPr>
      </w:pPr>
      <w:r w:rsidRPr="00530F82">
        <w:rPr>
          <w:rFonts w:ascii="Times New Roman" w:hAnsi="Times New Roman"/>
          <w:color w:val="auto"/>
          <w:sz w:val="22"/>
          <w:szCs w:val="22"/>
        </w:rPr>
        <w:t>Программа коррекционной работы</w:t>
      </w:r>
      <w:r w:rsidR="000A34EE" w:rsidRPr="00530F82">
        <w:rPr>
          <w:rFonts w:ascii="Times New Roman" w:hAnsi="Times New Roman"/>
          <w:color w:val="auto"/>
          <w:sz w:val="22"/>
          <w:szCs w:val="22"/>
        </w:rPr>
        <w:t xml:space="preserve"> МБОУ «Шадчинская СОШ»</w:t>
      </w:r>
      <w:r w:rsidRPr="00530F82">
        <w:rPr>
          <w:rFonts w:ascii="Times New Roman" w:hAnsi="Times New Roman"/>
          <w:color w:val="auto"/>
          <w:sz w:val="22"/>
          <w:szCs w:val="22"/>
        </w:rPr>
        <w:t xml:space="preserve"> в соответствии с тре</w:t>
      </w:r>
      <w:r w:rsidRPr="00530F82">
        <w:rPr>
          <w:rFonts w:ascii="Times New Roman" w:hAnsi="Times New Roman"/>
          <w:color w:val="auto"/>
          <w:spacing w:val="-2"/>
          <w:sz w:val="22"/>
          <w:szCs w:val="22"/>
        </w:rPr>
        <w:t>бованиями ФГОС НОО направлена на создание системы ком</w:t>
      </w:r>
      <w:r w:rsidRPr="00530F82">
        <w:rPr>
          <w:rFonts w:ascii="Times New Roman" w:hAnsi="Times New Roman"/>
          <w:color w:val="auto"/>
          <w:spacing w:val="2"/>
          <w:sz w:val="22"/>
          <w:szCs w:val="22"/>
        </w:rPr>
        <w:t>плексной помощи детям с ОВЗ</w:t>
      </w:r>
      <w:r w:rsidRPr="00530F82">
        <w:rPr>
          <w:rFonts w:ascii="Times New Roman" w:hAnsi="Times New Roman"/>
          <w:color w:val="auto"/>
          <w:sz w:val="22"/>
          <w:szCs w:val="22"/>
        </w:rPr>
        <w:t xml:space="preserve"> в освоении основной образовательной программы </w:t>
      </w:r>
      <w:r w:rsidRPr="00530F82">
        <w:rPr>
          <w:rFonts w:ascii="Times New Roman" w:hAnsi="Times New Roman"/>
          <w:color w:val="auto"/>
          <w:spacing w:val="-3"/>
          <w:sz w:val="22"/>
          <w:szCs w:val="22"/>
        </w:rPr>
        <w:t>начального общего образования, коррекцию недостатков в физи</w:t>
      </w:r>
      <w:r w:rsidRPr="00530F82">
        <w:rPr>
          <w:rFonts w:ascii="Times New Roman" w:hAnsi="Times New Roman"/>
          <w:color w:val="auto"/>
          <w:sz w:val="22"/>
          <w:szCs w:val="22"/>
        </w:rPr>
        <w:t>ческом и (или) психическом развитии обучающихся, их социальную адаптацию.</w:t>
      </w:r>
    </w:p>
    <w:p w:rsidR="00EF1926" w:rsidRPr="00530F82" w:rsidRDefault="00EF1926" w:rsidP="00FC1AE4">
      <w:pPr>
        <w:pStyle w:val="a3"/>
        <w:spacing w:line="240" w:lineRule="auto"/>
        <w:ind w:firstLine="426"/>
        <w:rPr>
          <w:rFonts w:ascii="Times New Roman" w:hAnsi="Times New Roman"/>
          <w:color w:val="auto"/>
          <w:sz w:val="22"/>
          <w:szCs w:val="22"/>
        </w:rPr>
      </w:pPr>
      <w:r w:rsidRPr="00530F82">
        <w:rPr>
          <w:rFonts w:ascii="Times New Roman" w:hAnsi="Times New Roman"/>
          <w:color w:val="auto"/>
          <w:sz w:val="22"/>
          <w:szCs w:val="22"/>
        </w:rPr>
        <w:t xml:space="preserve">Дети с ОВЗ — </w:t>
      </w:r>
      <w:r w:rsidRPr="00530F82">
        <w:rPr>
          <w:rFonts w:ascii="Times New Roman" w:hAnsi="Times New Roman"/>
          <w:color w:val="auto"/>
          <w:spacing w:val="-4"/>
          <w:sz w:val="22"/>
          <w:szCs w:val="22"/>
        </w:rPr>
        <w:t>дети, состояние здоровья которых препятствует освоению обра</w:t>
      </w:r>
      <w:r w:rsidRPr="00530F82">
        <w:rPr>
          <w:rFonts w:ascii="Times New Roman" w:hAnsi="Times New Roman"/>
          <w:color w:val="auto"/>
          <w:sz w:val="22"/>
          <w:szCs w:val="22"/>
        </w:rPr>
        <w:t xml:space="preserve">зовательных программ общего образования вне </w:t>
      </w:r>
      <w:r w:rsidR="000A34EE" w:rsidRPr="00530F82">
        <w:rPr>
          <w:rFonts w:ascii="Times New Roman" w:hAnsi="Times New Roman"/>
          <w:color w:val="auto"/>
          <w:sz w:val="22"/>
          <w:szCs w:val="22"/>
        </w:rPr>
        <w:t>адаптированных</w:t>
      </w:r>
      <w:r w:rsidRPr="00530F82">
        <w:rPr>
          <w:rFonts w:ascii="Times New Roman" w:hAnsi="Times New Roman"/>
          <w:color w:val="auto"/>
          <w:spacing w:val="-2"/>
          <w:sz w:val="22"/>
          <w:szCs w:val="22"/>
        </w:rPr>
        <w:t>условий обучения и воспитания, т.</w:t>
      </w:r>
      <w:r w:rsidRPr="00530F82">
        <w:rPr>
          <w:rFonts w:ascii="Times New Roman" w:hAnsi="Times New Roman"/>
          <w:color w:val="auto"/>
          <w:spacing w:val="-2"/>
          <w:sz w:val="22"/>
          <w:szCs w:val="22"/>
        </w:rPr>
        <w:t> </w:t>
      </w:r>
      <w:r w:rsidRPr="00530F82">
        <w:rPr>
          <w:rFonts w:ascii="Times New Roman" w:hAnsi="Times New Roman"/>
          <w:color w:val="auto"/>
          <w:spacing w:val="-2"/>
          <w:sz w:val="22"/>
          <w:szCs w:val="22"/>
        </w:rPr>
        <w:t xml:space="preserve">е. это дети­инвалиды либо </w:t>
      </w:r>
      <w:r w:rsidRPr="00530F82">
        <w:rPr>
          <w:rFonts w:ascii="Times New Roman" w:hAnsi="Times New Roman"/>
          <w:color w:val="auto"/>
          <w:sz w:val="22"/>
          <w:szCs w:val="22"/>
        </w:rPr>
        <w:t xml:space="preserve">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w:t>
      </w:r>
      <w:r w:rsidR="000A34EE" w:rsidRPr="00530F82">
        <w:rPr>
          <w:rFonts w:ascii="Times New Roman" w:hAnsi="Times New Roman"/>
          <w:color w:val="auto"/>
          <w:sz w:val="22"/>
          <w:szCs w:val="22"/>
        </w:rPr>
        <w:t>адаптированных</w:t>
      </w:r>
      <w:r w:rsidRPr="00530F82">
        <w:rPr>
          <w:rFonts w:ascii="Times New Roman" w:hAnsi="Times New Roman"/>
          <w:color w:val="auto"/>
          <w:sz w:val="22"/>
          <w:szCs w:val="22"/>
        </w:rPr>
        <w:t xml:space="preserve"> условий обучения и воспитания.</w:t>
      </w:r>
    </w:p>
    <w:p w:rsidR="00EF1926" w:rsidRPr="00530F82" w:rsidRDefault="00EF1926" w:rsidP="00FC1AE4">
      <w:pPr>
        <w:pStyle w:val="a3"/>
        <w:spacing w:line="240" w:lineRule="auto"/>
        <w:ind w:firstLine="426"/>
        <w:rPr>
          <w:rFonts w:ascii="Times New Roman" w:hAnsi="Times New Roman"/>
          <w:color w:val="auto"/>
          <w:sz w:val="22"/>
          <w:szCs w:val="22"/>
        </w:rPr>
      </w:pPr>
      <w:r w:rsidRPr="00530F82">
        <w:rPr>
          <w:rFonts w:ascii="Times New Roman" w:hAnsi="Times New Roman"/>
          <w:color w:val="auto"/>
          <w:spacing w:val="2"/>
          <w:sz w:val="22"/>
          <w:szCs w:val="22"/>
        </w:rPr>
        <w:t xml:space="preserve">Дети с ОВЗ могут </w:t>
      </w:r>
      <w:r w:rsidRPr="00530F82">
        <w:rPr>
          <w:rFonts w:ascii="Times New Roman" w:hAnsi="Times New Roman"/>
          <w:color w:val="auto"/>
          <w:sz w:val="22"/>
          <w:szCs w:val="22"/>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530F82">
        <w:rPr>
          <w:rFonts w:ascii="Times New Roman" w:hAnsi="Times New Roman"/>
          <w:color w:val="auto"/>
          <w:spacing w:val="-2"/>
          <w:sz w:val="22"/>
          <w:szCs w:val="22"/>
        </w:rPr>
        <w:t xml:space="preserve">индивидуальной программы обучения или использования </w:t>
      </w:r>
      <w:r w:rsidR="000A34EE" w:rsidRPr="00530F82">
        <w:rPr>
          <w:rFonts w:ascii="Times New Roman" w:hAnsi="Times New Roman"/>
          <w:color w:val="auto"/>
          <w:spacing w:val="-2"/>
          <w:sz w:val="22"/>
          <w:szCs w:val="22"/>
        </w:rPr>
        <w:t>адаптированных</w:t>
      </w:r>
      <w:r w:rsidRPr="00530F82">
        <w:rPr>
          <w:rFonts w:ascii="Times New Roman" w:hAnsi="Times New Roman"/>
          <w:color w:val="auto"/>
          <w:sz w:val="22"/>
          <w:szCs w:val="22"/>
        </w:rPr>
        <w:t xml:space="preserve"> образовательных программ.</w:t>
      </w:r>
    </w:p>
    <w:p w:rsidR="00EF1926" w:rsidRPr="00530F82" w:rsidRDefault="00EF1926" w:rsidP="00FC1AE4">
      <w:pPr>
        <w:pStyle w:val="a3"/>
        <w:spacing w:line="240" w:lineRule="auto"/>
        <w:ind w:firstLine="426"/>
        <w:rPr>
          <w:rFonts w:ascii="Times New Roman" w:hAnsi="Times New Roman"/>
          <w:color w:val="auto"/>
          <w:spacing w:val="4"/>
          <w:sz w:val="22"/>
          <w:szCs w:val="22"/>
        </w:rPr>
      </w:pPr>
      <w:r w:rsidRPr="00530F82">
        <w:rPr>
          <w:rFonts w:ascii="Times New Roman" w:hAnsi="Times New Roman"/>
          <w:color w:val="auto"/>
          <w:sz w:val="22"/>
          <w:szCs w:val="22"/>
        </w:rPr>
        <w:t>Программа коррекционной работы предусматривает созда</w:t>
      </w:r>
      <w:r w:rsidRPr="00530F82">
        <w:rPr>
          <w:rFonts w:ascii="Times New Roman" w:hAnsi="Times New Roman"/>
          <w:color w:val="auto"/>
          <w:spacing w:val="2"/>
          <w:sz w:val="22"/>
          <w:szCs w:val="22"/>
        </w:rPr>
        <w:t xml:space="preserve">ние </w:t>
      </w:r>
      <w:r w:rsidR="000A34EE" w:rsidRPr="00530F82">
        <w:rPr>
          <w:rFonts w:ascii="Times New Roman" w:hAnsi="Times New Roman"/>
          <w:color w:val="auto"/>
          <w:spacing w:val="2"/>
          <w:sz w:val="22"/>
          <w:szCs w:val="22"/>
        </w:rPr>
        <w:t>адаптированных</w:t>
      </w:r>
      <w:r w:rsidRPr="00530F82">
        <w:rPr>
          <w:rFonts w:ascii="Times New Roman" w:hAnsi="Times New Roman"/>
          <w:color w:val="auto"/>
          <w:spacing w:val="2"/>
          <w:sz w:val="22"/>
          <w:szCs w:val="22"/>
        </w:rPr>
        <w:t xml:space="preserve"> условий обучения и воспитания, позволяющих учитывать особые образовательные потребности детей с ОВЗ посредством </w:t>
      </w:r>
      <w:r w:rsidRPr="00530F82">
        <w:rPr>
          <w:rFonts w:ascii="Times New Roman" w:hAnsi="Times New Roman"/>
          <w:color w:val="auto"/>
          <w:sz w:val="22"/>
          <w:szCs w:val="22"/>
        </w:rPr>
        <w:t xml:space="preserve">индивидуализации и дифференциации </w:t>
      </w:r>
      <w:r w:rsidR="00255533" w:rsidRPr="00530F82">
        <w:rPr>
          <w:rFonts w:ascii="Times New Roman" w:hAnsi="Times New Roman"/>
          <w:color w:val="auto"/>
          <w:sz w:val="22"/>
          <w:szCs w:val="22"/>
        </w:rPr>
        <w:t>образовательных отношений</w:t>
      </w:r>
      <w:r w:rsidRPr="00530F82">
        <w:rPr>
          <w:rFonts w:ascii="Times New Roman" w:hAnsi="Times New Roman"/>
          <w:color w:val="auto"/>
          <w:spacing w:val="4"/>
          <w:sz w:val="22"/>
          <w:szCs w:val="22"/>
        </w:rPr>
        <w:t>.</w:t>
      </w:r>
    </w:p>
    <w:p w:rsidR="00EF1926" w:rsidRPr="00530F82" w:rsidRDefault="00EF1926" w:rsidP="00FC1AE4">
      <w:pPr>
        <w:pStyle w:val="a3"/>
        <w:spacing w:line="240" w:lineRule="auto"/>
        <w:ind w:firstLine="426"/>
        <w:rPr>
          <w:rFonts w:ascii="Times New Roman" w:hAnsi="Times New Roman"/>
          <w:b/>
          <w:bCs/>
          <w:color w:val="auto"/>
          <w:sz w:val="22"/>
          <w:szCs w:val="22"/>
        </w:rPr>
      </w:pPr>
      <w:r w:rsidRPr="00530F82">
        <w:rPr>
          <w:rFonts w:ascii="Times New Roman" w:hAnsi="Times New Roman"/>
          <w:color w:val="auto"/>
          <w:sz w:val="22"/>
          <w:szCs w:val="22"/>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осущесвтляющих образовательную деятельность по адаптированным образовательным программам или по индивидуальной программе, с использованием надомной  формы обучения. Варьироваться могут степень участия специалистов сопровождения и организационные формы работы.</w:t>
      </w:r>
    </w:p>
    <w:p w:rsidR="00EF1926" w:rsidRPr="00530F82" w:rsidRDefault="00EF1926" w:rsidP="00FC1AE4">
      <w:pPr>
        <w:pStyle w:val="a3"/>
        <w:spacing w:line="240" w:lineRule="auto"/>
        <w:ind w:firstLine="426"/>
        <w:rPr>
          <w:rFonts w:ascii="Times New Roman" w:hAnsi="Times New Roman"/>
          <w:color w:val="auto"/>
          <w:sz w:val="22"/>
          <w:szCs w:val="22"/>
        </w:rPr>
      </w:pPr>
      <w:r w:rsidRPr="00530F82">
        <w:rPr>
          <w:rFonts w:ascii="Times New Roman" w:hAnsi="Times New Roman"/>
          <w:b/>
          <w:bCs/>
          <w:color w:val="auto"/>
          <w:sz w:val="22"/>
          <w:szCs w:val="22"/>
        </w:rPr>
        <w:t>Задачи программы:</w:t>
      </w:r>
    </w:p>
    <w:p w:rsidR="00EF1926" w:rsidRPr="00530F82" w:rsidRDefault="00EF1926" w:rsidP="00FC1AE4">
      <w:pPr>
        <w:pStyle w:val="21"/>
        <w:spacing w:line="240" w:lineRule="auto"/>
        <w:ind w:firstLine="426"/>
        <w:rPr>
          <w:sz w:val="22"/>
          <w:szCs w:val="22"/>
        </w:rPr>
      </w:pPr>
      <w:r w:rsidRPr="00530F82">
        <w:rPr>
          <w:sz w:val="22"/>
          <w:szCs w:val="22"/>
        </w:rPr>
        <w:t>своевременное выявление детей с трудностями адаптации, обусловленными ограниченными возможностями здоровья;</w:t>
      </w:r>
    </w:p>
    <w:p w:rsidR="00EF1926" w:rsidRPr="00530F82" w:rsidRDefault="00EF1926" w:rsidP="00FC1AE4">
      <w:pPr>
        <w:pStyle w:val="21"/>
        <w:spacing w:line="240" w:lineRule="auto"/>
        <w:ind w:firstLine="426"/>
        <w:rPr>
          <w:sz w:val="22"/>
          <w:szCs w:val="22"/>
        </w:rPr>
      </w:pPr>
      <w:r w:rsidRPr="00530F82">
        <w:rPr>
          <w:sz w:val="22"/>
          <w:szCs w:val="22"/>
        </w:rPr>
        <w:t>определение особых образовательных потребностей детей с ОВЗ, детей­инвалидов;</w:t>
      </w:r>
    </w:p>
    <w:p w:rsidR="00EF1926" w:rsidRPr="00530F82" w:rsidRDefault="00EF1926" w:rsidP="00FC1AE4">
      <w:pPr>
        <w:pStyle w:val="21"/>
        <w:spacing w:line="240" w:lineRule="auto"/>
        <w:ind w:firstLine="426"/>
        <w:rPr>
          <w:sz w:val="22"/>
          <w:szCs w:val="22"/>
        </w:rPr>
      </w:pPr>
      <w:r w:rsidRPr="00530F82">
        <w:rPr>
          <w:sz w:val="22"/>
          <w:szCs w:val="22"/>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EF1926" w:rsidRPr="00530F82" w:rsidRDefault="00EF1926" w:rsidP="00FC1AE4">
      <w:pPr>
        <w:pStyle w:val="21"/>
        <w:spacing w:line="240" w:lineRule="auto"/>
        <w:ind w:firstLine="426"/>
        <w:rPr>
          <w:sz w:val="22"/>
          <w:szCs w:val="22"/>
        </w:rPr>
      </w:pPr>
      <w:r w:rsidRPr="00530F82">
        <w:rPr>
          <w:sz w:val="22"/>
          <w:szCs w:val="22"/>
        </w:rPr>
        <w:t>создание условий, способствующих освоению детьми с ОВЗ основной образовательной программы начального общего образования и их интеграции в</w:t>
      </w:r>
      <w:r w:rsidR="00251813" w:rsidRPr="00530F82">
        <w:rPr>
          <w:sz w:val="22"/>
          <w:szCs w:val="22"/>
        </w:rPr>
        <w:t xml:space="preserve"> МБОУ «Шадчинская СОШ»</w:t>
      </w:r>
      <w:r w:rsidRPr="00530F82">
        <w:rPr>
          <w:sz w:val="22"/>
          <w:szCs w:val="22"/>
        </w:rPr>
        <w:t>;</w:t>
      </w:r>
    </w:p>
    <w:p w:rsidR="00EF1926" w:rsidRPr="00530F82" w:rsidRDefault="00EF1926" w:rsidP="00FC1AE4">
      <w:pPr>
        <w:pStyle w:val="21"/>
        <w:spacing w:line="240" w:lineRule="auto"/>
        <w:ind w:firstLine="426"/>
        <w:rPr>
          <w:sz w:val="22"/>
          <w:szCs w:val="22"/>
        </w:rPr>
      </w:pPr>
      <w:r w:rsidRPr="00530F82">
        <w:rPr>
          <w:sz w:val="22"/>
          <w:szCs w:val="22"/>
        </w:rPr>
        <w:t>осуществление индивидуально ориентированной психолого­медико­педагогической помощи детям с ОВЗ с учетом особенностей психического и  физического развития, индивидуальных возможностей детей (в соответствии с рекомендациями психолого­медико­педагогической комиссии);</w:t>
      </w:r>
    </w:p>
    <w:p w:rsidR="00EF1926" w:rsidRPr="00530F82" w:rsidRDefault="00EF1926" w:rsidP="00FC1AE4">
      <w:pPr>
        <w:pStyle w:val="21"/>
        <w:spacing w:line="240" w:lineRule="auto"/>
        <w:ind w:firstLine="426"/>
        <w:rPr>
          <w:sz w:val="22"/>
          <w:szCs w:val="22"/>
        </w:rPr>
      </w:pPr>
      <w:r w:rsidRPr="00530F82">
        <w:rPr>
          <w:sz w:val="22"/>
          <w:szCs w:val="22"/>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EF1926" w:rsidRPr="00530F82" w:rsidRDefault="00EF1926" w:rsidP="00FC1AE4">
      <w:pPr>
        <w:pStyle w:val="21"/>
        <w:spacing w:line="240" w:lineRule="auto"/>
        <w:ind w:firstLine="426"/>
        <w:rPr>
          <w:sz w:val="22"/>
          <w:szCs w:val="22"/>
        </w:rPr>
      </w:pPr>
      <w:r w:rsidRPr="00530F82">
        <w:rPr>
          <w:sz w:val="22"/>
          <w:szCs w:val="22"/>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EF1926" w:rsidRPr="00530F82" w:rsidRDefault="00EF1926" w:rsidP="00FC1AE4">
      <w:pPr>
        <w:pStyle w:val="21"/>
        <w:spacing w:line="240" w:lineRule="auto"/>
        <w:ind w:firstLine="426"/>
        <w:rPr>
          <w:sz w:val="22"/>
          <w:szCs w:val="22"/>
        </w:rPr>
      </w:pPr>
      <w:r w:rsidRPr="00530F82">
        <w:rPr>
          <w:sz w:val="22"/>
          <w:szCs w:val="22"/>
        </w:rPr>
        <w:t>реализация системы мероприятий по социальной адаптации детей с ОВЗ;</w:t>
      </w:r>
    </w:p>
    <w:p w:rsidR="00EF1926" w:rsidRPr="00530F82" w:rsidRDefault="00EF1926" w:rsidP="00FC1AE4">
      <w:pPr>
        <w:pStyle w:val="21"/>
        <w:spacing w:line="240" w:lineRule="auto"/>
        <w:ind w:firstLine="426"/>
        <w:rPr>
          <w:sz w:val="22"/>
          <w:szCs w:val="22"/>
        </w:rPr>
      </w:pPr>
      <w:r w:rsidRPr="00530F82">
        <w:rPr>
          <w:sz w:val="22"/>
          <w:szCs w:val="22"/>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EF1926" w:rsidRPr="00530F82" w:rsidRDefault="00EF1926" w:rsidP="00FC1AE4">
      <w:pPr>
        <w:pStyle w:val="a3"/>
        <w:spacing w:line="240" w:lineRule="auto"/>
        <w:ind w:firstLine="426"/>
        <w:rPr>
          <w:rFonts w:ascii="Times New Roman" w:hAnsi="Times New Roman"/>
          <w:color w:val="auto"/>
          <w:sz w:val="22"/>
          <w:szCs w:val="22"/>
        </w:rPr>
      </w:pPr>
      <w:r w:rsidRPr="00530F82">
        <w:rPr>
          <w:rFonts w:ascii="Times New Roman" w:hAnsi="Times New Roman"/>
          <w:b/>
          <w:bCs/>
          <w:color w:val="auto"/>
          <w:sz w:val="22"/>
          <w:szCs w:val="22"/>
        </w:rPr>
        <w:t>Принципы формирования программы</w:t>
      </w:r>
    </w:p>
    <w:p w:rsidR="00EF1926" w:rsidRPr="00530F82" w:rsidRDefault="00EF1926" w:rsidP="00FC1AE4">
      <w:pPr>
        <w:pStyle w:val="a3"/>
        <w:spacing w:line="240" w:lineRule="auto"/>
        <w:ind w:firstLine="426"/>
        <w:rPr>
          <w:rFonts w:ascii="Times New Roman" w:hAnsi="Times New Roman"/>
          <w:color w:val="auto"/>
          <w:sz w:val="22"/>
          <w:szCs w:val="22"/>
        </w:rPr>
      </w:pPr>
      <w:r w:rsidRPr="00530F82">
        <w:rPr>
          <w:rFonts w:ascii="Times New Roman" w:hAnsi="Times New Roman"/>
          <w:iCs/>
          <w:color w:val="auto"/>
          <w:spacing w:val="2"/>
          <w:sz w:val="22"/>
          <w:szCs w:val="22"/>
        </w:rPr>
        <w:t>Соблюдение интересов ребенка</w:t>
      </w:r>
      <w:r w:rsidRPr="00530F82">
        <w:rPr>
          <w:rFonts w:ascii="Times New Roman" w:hAnsi="Times New Roman"/>
          <w:color w:val="auto"/>
          <w:spacing w:val="2"/>
          <w:sz w:val="22"/>
          <w:szCs w:val="22"/>
        </w:rPr>
        <w:t xml:space="preserve">. Принцип определяет позицию специалиста, который призван решать проблему </w:t>
      </w:r>
      <w:r w:rsidRPr="00530F82">
        <w:rPr>
          <w:rFonts w:ascii="Times New Roman" w:hAnsi="Times New Roman"/>
          <w:color w:val="auto"/>
          <w:sz w:val="22"/>
          <w:szCs w:val="22"/>
        </w:rPr>
        <w:t>ребенка с максимальной пользой и в интересах ребенка.</w:t>
      </w:r>
    </w:p>
    <w:p w:rsidR="00EF1926" w:rsidRPr="00530F82" w:rsidRDefault="00EF1926" w:rsidP="00FC1AE4">
      <w:pPr>
        <w:pStyle w:val="a3"/>
        <w:spacing w:line="240" w:lineRule="auto"/>
        <w:ind w:firstLine="426"/>
        <w:rPr>
          <w:rFonts w:ascii="Times New Roman" w:hAnsi="Times New Roman"/>
          <w:color w:val="auto"/>
          <w:sz w:val="22"/>
          <w:szCs w:val="22"/>
        </w:rPr>
      </w:pPr>
      <w:r w:rsidRPr="00530F82">
        <w:rPr>
          <w:rFonts w:ascii="Times New Roman" w:hAnsi="Times New Roman"/>
          <w:iCs/>
          <w:color w:val="auto"/>
          <w:spacing w:val="2"/>
          <w:sz w:val="22"/>
          <w:szCs w:val="22"/>
        </w:rPr>
        <w:t>Системность</w:t>
      </w:r>
      <w:r w:rsidRPr="00530F82">
        <w:rPr>
          <w:rFonts w:ascii="Times New Roman" w:hAnsi="Times New Roman"/>
          <w:color w:val="auto"/>
          <w:spacing w:val="2"/>
          <w:sz w:val="22"/>
          <w:szCs w:val="22"/>
        </w:rPr>
        <w:t>. Принцип обеспечивает единство диагно</w:t>
      </w:r>
      <w:r w:rsidRPr="00530F82">
        <w:rPr>
          <w:rFonts w:ascii="Times New Roman" w:hAnsi="Times New Roman"/>
          <w:color w:val="auto"/>
          <w:sz w:val="22"/>
          <w:szCs w:val="22"/>
        </w:rPr>
        <w:t>стики, коррекции и развития, т.</w:t>
      </w:r>
      <w:r w:rsidRPr="00530F82">
        <w:rPr>
          <w:rFonts w:ascii="Times New Roman" w:hAnsi="Times New Roman"/>
          <w:color w:val="auto"/>
          <w:sz w:val="22"/>
          <w:szCs w:val="22"/>
        </w:rPr>
        <w:t> </w:t>
      </w:r>
      <w:r w:rsidRPr="00530F82">
        <w:rPr>
          <w:rFonts w:ascii="Times New Roman" w:hAnsi="Times New Roman"/>
          <w:color w:val="auto"/>
          <w:sz w:val="22"/>
          <w:szCs w:val="22"/>
        </w:rPr>
        <w:t>е. системный подход к анализу особенностей развития и коррекции нарушений детей с ОВЗ, а также всесто</w:t>
      </w:r>
      <w:r w:rsidRPr="00530F82">
        <w:rPr>
          <w:rFonts w:ascii="Times New Roman" w:hAnsi="Times New Roman"/>
          <w:color w:val="auto"/>
          <w:spacing w:val="-2"/>
          <w:sz w:val="22"/>
          <w:szCs w:val="22"/>
        </w:rPr>
        <w:t>ронний многоуровневый подход специалистов различного профиля, взаимодействие и согласованность их действий в</w:t>
      </w:r>
      <w:r w:rsidRPr="00530F82">
        <w:rPr>
          <w:rFonts w:ascii="Times New Roman" w:hAnsi="Times New Roman"/>
          <w:color w:val="auto"/>
          <w:sz w:val="22"/>
          <w:szCs w:val="22"/>
        </w:rPr>
        <w:t xml:space="preserve"> решении проблем ребенка, участие в данном процессе всех участников образовательных отношений.</w:t>
      </w:r>
    </w:p>
    <w:p w:rsidR="00EF1926" w:rsidRPr="00530F82" w:rsidRDefault="00EF1926" w:rsidP="00FC1AE4">
      <w:pPr>
        <w:pStyle w:val="a3"/>
        <w:spacing w:line="240" w:lineRule="auto"/>
        <w:ind w:firstLine="426"/>
        <w:rPr>
          <w:rFonts w:ascii="Times New Roman" w:hAnsi="Times New Roman"/>
          <w:color w:val="auto"/>
          <w:sz w:val="22"/>
          <w:szCs w:val="22"/>
        </w:rPr>
      </w:pPr>
      <w:r w:rsidRPr="00530F82">
        <w:rPr>
          <w:rFonts w:ascii="Times New Roman" w:hAnsi="Times New Roman"/>
          <w:iCs/>
          <w:color w:val="auto"/>
          <w:sz w:val="22"/>
          <w:szCs w:val="22"/>
        </w:rPr>
        <w:t>Непрерывность</w:t>
      </w:r>
      <w:r w:rsidRPr="00530F82">
        <w:rPr>
          <w:rFonts w:ascii="Times New Roman" w:hAnsi="Times New Roman"/>
          <w:color w:val="auto"/>
          <w:sz w:val="22"/>
          <w:szCs w:val="22"/>
        </w:rPr>
        <w:t>.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EF1926" w:rsidRPr="00530F82" w:rsidRDefault="00EF1926" w:rsidP="00FC1AE4">
      <w:pPr>
        <w:pStyle w:val="a3"/>
        <w:spacing w:line="240" w:lineRule="auto"/>
        <w:ind w:firstLine="426"/>
        <w:rPr>
          <w:rFonts w:ascii="Times New Roman" w:hAnsi="Times New Roman"/>
          <w:color w:val="auto"/>
          <w:sz w:val="22"/>
          <w:szCs w:val="22"/>
        </w:rPr>
      </w:pPr>
      <w:r w:rsidRPr="00530F82">
        <w:rPr>
          <w:rFonts w:ascii="Times New Roman" w:hAnsi="Times New Roman"/>
          <w:iCs/>
          <w:color w:val="auto"/>
          <w:spacing w:val="2"/>
          <w:sz w:val="22"/>
          <w:szCs w:val="22"/>
        </w:rPr>
        <w:t>Вариативность</w:t>
      </w:r>
      <w:r w:rsidRPr="00530F82">
        <w:rPr>
          <w:rFonts w:ascii="Times New Roman" w:hAnsi="Times New Roman"/>
          <w:color w:val="auto"/>
          <w:spacing w:val="2"/>
          <w:sz w:val="22"/>
          <w:szCs w:val="22"/>
        </w:rPr>
        <w:t>. Принцип предполагает создание вариа</w:t>
      </w:r>
      <w:r w:rsidRPr="00530F82">
        <w:rPr>
          <w:rFonts w:ascii="Times New Roman" w:hAnsi="Times New Roman"/>
          <w:color w:val="auto"/>
          <w:sz w:val="22"/>
          <w:szCs w:val="22"/>
        </w:rPr>
        <w:t>тивных условий для получения образования детьми с ОВЗ.</w:t>
      </w:r>
    </w:p>
    <w:p w:rsidR="00EF1926" w:rsidRPr="00530F82" w:rsidRDefault="00EF1926" w:rsidP="00FC1AE4">
      <w:pPr>
        <w:pStyle w:val="a3"/>
        <w:spacing w:line="240" w:lineRule="auto"/>
        <w:ind w:firstLine="426"/>
        <w:rPr>
          <w:rFonts w:ascii="Times New Roman" w:hAnsi="Times New Roman"/>
          <w:b/>
          <w:bCs/>
          <w:color w:val="auto"/>
          <w:sz w:val="22"/>
          <w:szCs w:val="22"/>
        </w:rPr>
      </w:pPr>
      <w:r w:rsidRPr="00530F82">
        <w:rPr>
          <w:rFonts w:ascii="Times New Roman" w:hAnsi="Times New Roman"/>
          <w:iCs/>
          <w:color w:val="auto"/>
          <w:spacing w:val="2"/>
          <w:sz w:val="22"/>
          <w:szCs w:val="22"/>
        </w:rPr>
        <w:t>Рекомендательный характер оказания помощи</w:t>
      </w:r>
      <w:r w:rsidRPr="00530F82">
        <w:rPr>
          <w:rFonts w:ascii="Times New Roman" w:hAnsi="Times New Roman"/>
          <w:color w:val="auto"/>
          <w:spacing w:val="2"/>
          <w:sz w:val="22"/>
          <w:szCs w:val="22"/>
        </w:rPr>
        <w:t xml:space="preserve">. Принцип обеспечивает соблюдение гарантированных законодательством прав родителей (законных представителей) детей </w:t>
      </w:r>
      <w:r w:rsidRPr="00530F82">
        <w:rPr>
          <w:rFonts w:ascii="Times New Roman" w:hAnsi="Times New Roman"/>
          <w:color w:val="auto"/>
          <w:sz w:val="22"/>
          <w:szCs w:val="22"/>
        </w:rPr>
        <w:t xml:space="preserve">с ОВЗ выбирать формы </w:t>
      </w:r>
      <w:r w:rsidRPr="00530F82">
        <w:rPr>
          <w:rFonts w:ascii="Times New Roman" w:hAnsi="Times New Roman"/>
          <w:color w:val="auto"/>
          <w:spacing w:val="2"/>
          <w:sz w:val="22"/>
          <w:szCs w:val="22"/>
        </w:rPr>
        <w:t>получения детьми образования, организации, осуществляющие образовательную деятельность</w:t>
      </w:r>
      <w:r w:rsidRPr="00530F82">
        <w:rPr>
          <w:rFonts w:ascii="Times New Roman" w:hAnsi="Times New Roman"/>
          <w:color w:val="auto"/>
          <w:sz w:val="22"/>
          <w:szCs w:val="22"/>
        </w:rPr>
        <w:t xml:space="preserve">, защищать законные права и интересы детей, включая </w:t>
      </w:r>
      <w:r w:rsidRPr="00530F82">
        <w:rPr>
          <w:rFonts w:ascii="Times New Roman" w:hAnsi="Times New Roman"/>
          <w:color w:val="auto"/>
          <w:spacing w:val="2"/>
          <w:sz w:val="22"/>
          <w:szCs w:val="22"/>
        </w:rPr>
        <w:t>обязательное согласование с родителями (законными пред</w:t>
      </w:r>
      <w:r w:rsidRPr="00530F82">
        <w:rPr>
          <w:rFonts w:ascii="Times New Roman" w:hAnsi="Times New Roman"/>
          <w:color w:val="auto"/>
          <w:sz w:val="22"/>
          <w:szCs w:val="22"/>
        </w:rPr>
        <w:t>ставителями) вопроса о направлении (переводе) детей с ОВЗ в специальные (коррекционные) организации, осуществляющие образовательную деятельность.</w:t>
      </w:r>
    </w:p>
    <w:p w:rsidR="00EF1926" w:rsidRPr="00530F82" w:rsidRDefault="00EF1926" w:rsidP="00FC1AE4">
      <w:pPr>
        <w:pStyle w:val="a3"/>
        <w:spacing w:line="240" w:lineRule="auto"/>
        <w:ind w:firstLine="426"/>
        <w:rPr>
          <w:rFonts w:ascii="Times New Roman" w:hAnsi="Times New Roman"/>
          <w:color w:val="auto"/>
          <w:sz w:val="22"/>
          <w:szCs w:val="22"/>
        </w:rPr>
      </w:pPr>
      <w:r w:rsidRPr="00530F82">
        <w:rPr>
          <w:rFonts w:ascii="Times New Roman" w:hAnsi="Times New Roman"/>
          <w:b/>
          <w:bCs/>
          <w:color w:val="auto"/>
          <w:sz w:val="22"/>
          <w:szCs w:val="22"/>
        </w:rPr>
        <w:t>Направления работы</w:t>
      </w:r>
    </w:p>
    <w:p w:rsidR="00EF1926" w:rsidRPr="00530F82" w:rsidRDefault="00EF1926" w:rsidP="00FC1AE4">
      <w:pPr>
        <w:pStyle w:val="a3"/>
        <w:spacing w:line="240" w:lineRule="auto"/>
        <w:ind w:firstLine="426"/>
        <w:rPr>
          <w:rFonts w:ascii="Times New Roman" w:hAnsi="Times New Roman"/>
          <w:color w:val="auto"/>
          <w:sz w:val="22"/>
          <w:szCs w:val="22"/>
        </w:rPr>
      </w:pPr>
      <w:r w:rsidRPr="00530F82">
        <w:rPr>
          <w:rFonts w:ascii="Times New Roman" w:hAnsi="Times New Roman"/>
          <w:color w:val="auto"/>
          <w:sz w:val="22"/>
          <w:szCs w:val="22"/>
        </w:rPr>
        <w:t xml:space="preserve">Программа коррекционной работы на уровне начального </w:t>
      </w:r>
      <w:r w:rsidRPr="00530F82">
        <w:rPr>
          <w:rFonts w:ascii="Times New Roman" w:hAnsi="Times New Roman"/>
          <w:color w:val="auto"/>
          <w:spacing w:val="2"/>
          <w:sz w:val="22"/>
          <w:szCs w:val="22"/>
        </w:rPr>
        <w:t>общего образования включает в себя взаимосвязанные на</w:t>
      </w:r>
      <w:r w:rsidRPr="00530F82">
        <w:rPr>
          <w:rFonts w:ascii="Times New Roman" w:hAnsi="Times New Roman"/>
          <w:color w:val="auto"/>
          <w:sz w:val="22"/>
          <w:szCs w:val="22"/>
        </w:rPr>
        <w:t>правления, отражающие ее основное содержание:</w:t>
      </w:r>
    </w:p>
    <w:p w:rsidR="00EF1926" w:rsidRPr="00530F82" w:rsidRDefault="00EF1926" w:rsidP="00FC1AE4">
      <w:pPr>
        <w:pStyle w:val="21"/>
        <w:spacing w:line="240" w:lineRule="auto"/>
        <w:ind w:firstLine="426"/>
        <w:rPr>
          <w:sz w:val="22"/>
          <w:szCs w:val="22"/>
        </w:rPr>
      </w:pPr>
      <w:r w:rsidRPr="00530F82">
        <w:rPr>
          <w:iCs/>
          <w:spacing w:val="2"/>
          <w:sz w:val="22"/>
          <w:szCs w:val="22"/>
        </w:rPr>
        <w:t>диагностическая работа</w:t>
      </w:r>
      <w:r w:rsidRPr="00530F82">
        <w:rPr>
          <w:spacing w:val="2"/>
          <w:sz w:val="22"/>
          <w:szCs w:val="22"/>
        </w:rPr>
        <w:t xml:space="preserve"> обеспечивает своевременное </w:t>
      </w:r>
      <w:r w:rsidRPr="00530F82">
        <w:rPr>
          <w:sz w:val="22"/>
          <w:szCs w:val="22"/>
        </w:rPr>
        <w:t>выявление детей с ограниченными возможностями здоровья, проведение их комплексного обследования и подготовку ре</w:t>
      </w:r>
      <w:r w:rsidRPr="00530F82">
        <w:rPr>
          <w:spacing w:val="2"/>
          <w:sz w:val="22"/>
          <w:szCs w:val="22"/>
        </w:rPr>
        <w:t>комендаций по оказанию им психолого­медико­педагогиче</w:t>
      </w:r>
      <w:r w:rsidRPr="00530F82">
        <w:rPr>
          <w:sz w:val="22"/>
          <w:szCs w:val="22"/>
        </w:rPr>
        <w:t>ской помощи в условиях образовательной организации;</w:t>
      </w:r>
    </w:p>
    <w:p w:rsidR="00EF1926" w:rsidRPr="00530F82" w:rsidRDefault="00EF1926" w:rsidP="00FC1AE4">
      <w:pPr>
        <w:pStyle w:val="21"/>
        <w:spacing w:line="240" w:lineRule="auto"/>
        <w:ind w:firstLine="426"/>
        <w:rPr>
          <w:sz w:val="22"/>
          <w:szCs w:val="22"/>
        </w:rPr>
      </w:pPr>
      <w:r w:rsidRPr="00530F82">
        <w:rPr>
          <w:iCs/>
          <w:sz w:val="22"/>
          <w:szCs w:val="22"/>
        </w:rPr>
        <w:t>коррекционно­развивающая работа</w:t>
      </w:r>
      <w:r w:rsidRPr="00530F82">
        <w:rPr>
          <w:sz w:val="22"/>
          <w:szCs w:val="22"/>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w:t>
      </w:r>
      <w:r w:rsidR="002F262B" w:rsidRPr="00530F82">
        <w:rPr>
          <w:sz w:val="22"/>
          <w:szCs w:val="22"/>
        </w:rPr>
        <w:t>МБОУ «Шадчинская СОШ»</w:t>
      </w:r>
      <w:r w:rsidRPr="00530F82">
        <w:rPr>
          <w:sz w:val="22"/>
          <w:szCs w:val="22"/>
        </w:rPr>
        <w:t>; способствует формированию универсальных учеб</w:t>
      </w:r>
      <w:r w:rsidRPr="00530F82">
        <w:rPr>
          <w:spacing w:val="2"/>
          <w:sz w:val="22"/>
          <w:szCs w:val="22"/>
        </w:rPr>
        <w:t xml:space="preserve">ных действий у обучающихся (личностных, регулятивных, </w:t>
      </w:r>
      <w:r w:rsidRPr="00530F82">
        <w:rPr>
          <w:sz w:val="22"/>
          <w:szCs w:val="22"/>
        </w:rPr>
        <w:t>познавательных, коммуникативных);</w:t>
      </w:r>
    </w:p>
    <w:p w:rsidR="00EF1926" w:rsidRPr="00530F82" w:rsidRDefault="00EF1926" w:rsidP="00FC1AE4">
      <w:pPr>
        <w:pStyle w:val="21"/>
        <w:spacing w:line="240" w:lineRule="auto"/>
        <w:ind w:firstLine="426"/>
        <w:rPr>
          <w:spacing w:val="-2"/>
          <w:sz w:val="22"/>
          <w:szCs w:val="22"/>
        </w:rPr>
      </w:pPr>
      <w:r w:rsidRPr="00530F82">
        <w:rPr>
          <w:iCs/>
          <w:spacing w:val="2"/>
          <w:sz w:val="22"/>
          <w:szCs w:val="22"/>
        </w:rPr>
        <w:t>консультативная работа</w:t>
      </w:r>
      <w:r w:rsidRPr="00530F82">
        <w:rPr>
          <w:spacing w:val="2"/>
          <w:sz w:val="22"/>
          <w:szCs w:val="22"/>
        </w:rPr>
        <w:t xml:space="preserve"> обеспечивает непрерывность специального сопровождения детей с ОВЗ и их семей по вопросам реализации </w:t>
      </w:r>
      <w:r w:rsidRPr="00530F82">
        <w:rPr>
          <w:sz w:val="22"/>
          <w:szCs w:val="22"/>
        </w:rPr>
        <w:t>дифференцированных психолого­педагогических условий об</w:t>
      </w:r>
      <w:r w:rsidRPr="00530F82">
        <w:rPr>
          <w:spacing w:val="-2"/>
          <w:sz w:val="22"/>
          <w:szCs w:val="22"/>
        </w:rPr>
        <w:t>учения, воспитания, коррекции, развития и социализации обучающихся;</w:t>
      </w:r>
    </w:p>
    <w:p w:rsidR="00EF1926" w:rsidRPr="00530F82" w:rsidRDefault="00EF1926" w:rsidP="00FC1AE4">
      <w:pPr>
        <w:pStyle w:val="21"/>
        <w:spacing w:line="240" w:lineRule="auto"/>
        <w:ind w:firstLine="426"/>
        <w:rPr>
          <w:sz w:val="22"/>
          <w:szCs w:val="22"/>
        </w:rPr>
      </w:pPr>
      <w:r w:rsidRPr="00530F82">
        <w:rPr>
          <w:iCs/>
          <w:spacing w:val="2"/>
          <w:sz w:val="22"/>
          <w:szCs w:val="22"/>
        </w:rPr>
        <w:t>информационно­просветительская работа</w:t>
      </w:r>
      <w:r w:rsidRPr="00530F82">
        <w:rPr>
          <w:spacing w:val="2"/>
          <w:sz w:val="22"/>
          <w:szCs w:val="22"/>
        </w:rPr>
        <w:t xml:space="preserve"> направлена на разъяснительную деятельность по вопросам, связанным</w:t>
      </w:r>
      <w:r w:rsidRPr="00530F82">
        <w:rPr>
          <w:sz w:val="22"/>
          <w:szCs w:val="22"/>
        </w:rPr>
        <w:t xml:space="preserve">с особенностями </w:t>
      </w:r>
      <w:r w:rsidR="00255533" w:rsidRPr="00530F82">
        <w:rPr>
          <w:sz w:val="22"/>
          <w:szCs w:val="22"/>
        </w:rPr>
        <w:t>образовательных отношений</w:t>
      </w:r>
      <w:r w:rsidRPr="00530F82">
        <w:rPr>
          <w:sz w:val="22"/>
          <w:szCs w:val="22"/>
        </w:rPr>
        <w:t xml:space="preserve">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EF1926" w:rsidRPr="00530F82" w:rsidRDefault="00EF1926" w:rsidP="00FC1AE4">
      <w:pPr>
        <w:pStyle w:val="a3"/>
        <w:spacing w:line="240" w:lineRule="auto"/>
        <w:ind w:firstLine="426"/>
        <w:rPr>
          <w:rFonts w:ascii="Times New Roman" w:hAnsi="Times New Roman"/>
          <w:iCs/>
          <w:color w:val="auto"/>
          <w:sz w:val="22"/>
          <w:szCs w:val="22"/>
        </w:rPr>
      </w:pPr>
      <w:r w:rsidRPr="00530F82">
        <w:rPr>
          <w:rFonts w:ascii="Times New Roman" w:hAnsi="Times New Roman"/>
          <w:b/>
          <w:bCs/>
          <w:color w:val="auto"/>
          <w:sz w:val="22"/>
          <w:szCs w:val="22"/>
        </w:rPr>
        <w:t>Содержание направлений работы</w:t>
      </w:r>
    </w:p>
    <w:p w:rsidR="00EF1926" w:rsidRPr="00530F82" w:rsidRDefault="00EF1926" w:rsidP="00FC1AE4">
      <w:pPr>
        <w:pStyle w:val="a3"/>
        <w:spacing w:line="240" w:lineRule="auto"/>
        <w:ind w:firstLine="426"/>
        <w:rPr>
          <w:rFonts w:ascii="Times New Roman" w:hAnsi="Times New Roman"/>
          <w:color w:val="auto"/>
          <w:sz w:val="22"/>
          <w:szCs w:val="22"/>
        </w:rPr>
      </w:pPr>
      <w:r w:rsidRPr="00530F82">
        <w:rPr>
          <w:rFonts w:ascii="Times New Roman" w:hAnsi="Times New Roman"/>
          <w:iCs/>
          <w:color w:val="auto"/>
          <w:sz w:val="22"/>
          <w:szCs w:val="22"/>
        </w:rPr>
        <w:t xml:space="preserve">Диагностическая работа включает: </w:t>
      </w:r>
    </w:p>
    <w:p w:rsidR="00EF1926" w:rsidRPr="00530F82" w:rsidRDefault="00EF1926" w:rsidP="00FC1AE4">
      <w:pPr>
        <w:pStyle w:val="21"/>
        <w:spacing w:line="240" w:lineRule="auto"/>
        <w:ind w:firstLine="426"/>
        <w:rPr>
          <w:sz w:val="22"/>
          <w:szCs w:val="22"/>
        </w:rPr>
      </w:pPr>
      <w:r w:rsidRPr="00530F82">
        <w:rPr>
          <w:sz w:val="22"/>
          <w:szCs w:val="22"/>
        </w:rPr>
        <w:t>своевременное выявление детей, нуждающихся в специализированной помощи;</w:t>
      </w:r>
    </w:p>
    <w:p w:rsidR="00EF1926" w:rsidRPr="00530F82" w:rsidRDefault="00EF1926" w:rsidP="00FC1AE4">
      <w:pPr>
        <w:pStyle w:val="21"/>
        <w:spacing w:line="240" w:lineRule="auto"/>
        <w:ind w:firstLine="426"/>
        <w:rPr>
          <w:sz w:val="22"/>
          <w:szCs w:val="22"/>
        </w:rPr>
      </w:pPr>
      <w:r w:rsidRPr="00530F82">
        <w:rPr>
          <w:sz w:val="22"/>
          <w:szCs w:val="22"/>
        </w:rPr>
        <w:t xml:space="preserve">раннюю (с первых дней пребывания ребенка в </w:t>
      </w:r>
      <w:r w:rsidR="008C55E4" w:rsidRPr="00530F82">
        <w:rPr>
          <w:sz w:val="22"/>
          <w:szCs w:val="22"/>
        </w:rPr>
        <w:t>МБОУ «Шадчинская СОШ»</w:t>
      </w:r>
      <w:r w:rsidRPr="00530F82">
        <w:rPr>
          <w:sz w:val="22"/>
          <w:szCs w:val="22"/>
        </w:rPr>
        <w:t>) диагностику отклонений в развитии и анализ причин трудностей адаптации;</w:t>
      </w:r>
    </w:p>
    <w:p w:rsidR="00EF1926" w:rsidRPr="00530F82" w:rsidRDefault="00EF1926" w:rsidP="00FC1AE4">
      <w:pPr>
        <w:pStyle w:val="21"/>
        <w:spacing w:line="240" w:lineRule="auto"/>
        <w:ind w:firstLine="426"/>
        <w:rPr>
          <w:spacing w:val="-2"/>
          <w:sz w:val="22"/>
          <w:szCs w:val="22"/>
        </w:rPr>
      </w:pPr>
      <w:r w:rsidRPr="00530F82">
        <w:rPr>
          <w:spacing w:val="-2"/>
          <w:sz w:val="22"/>
          <w:szCs w:val="22"/>
        </w:rPr>
        <w:t>комплексный сбор сведений о ребенке на основании диагностической информации от специалистов разного профиля;</w:t>
      </w:r>
    </w:p>
    <w:p w:rsidR="00EF1926" w:rsidRPr="00530F82" w:rsidRDefault="00EF1926" w:rsidP="00FC1AE4">
      <w:pPr>
        <w:pStyle w:val="21"/>
        <w:spacing w:line="240" w:lineRule="auto"/>
        <w:ind w:firstLine="426"/>
        <w:rPr>
          <w:sz w:val="22"/>
          <w:szCs w:val="22"/>
        </w:rPr>
      </w:pPr>
      <w:r w:rsidRPr="00530F82">
        <w:rPr>
          <w:sz w:val="22"/>
          <w:szCs w:val="22"/>
        </w:rPr>
        <w:t>определение уровня актуального и зоны ближайшего развития обучающегося с ОВЗ, выявление его резервных возможностей;</w:t>
      </w:r>
    </w:p>
    <w:p w:rsidR="00EF1926" w:rsidRPr="00530F82" w:rsidRDefault="00EF1926" w:rsidP="00FC1AE4">
      <w:pPr>
        <w:pStyle w:val="21"/>
        <w:spacing w:line="240" w:lineRule="auto"/>
        <w:ind w:firstLine="426"/>
        <w:rPr>
          <w:sz w:val="22"/>
          <w:szCs w:val="22"/>
        </w:rPr>
      </w:pPr>
      <w:r w:rsidRPr="00530F82">
        <w:rPr>
          <w:sz w:val="22"/>
          <w:szCs w:val="22"/>
        </w:rPr>
        <w:t>изучение развития эмоционально­волевой сферы и личностных особенностей обучающихся;</w:t>
      </w:r>
    </w:p>
    <w:p w:rsidR="00EF1926" w:rsidRPr="00530F82" w:rsidRDefault="00EF1926" w:rsidP="00FC1AE4">
      <w:pPr>
        <w:pStyle w:val="21"/>
        <w:spacing w:line="240" w:lineRule="auto"/>
        <w:ind w:firstLine="426"/>
        <w:rPr>
          <w:sz w:val="22"/>
          <w:szCs w:val="22"/>
        </w:rPr>
      </w:pPr>
      <w:r w:rsidRPr="00530F82">
        <w:rPr>
          <w:spacing w:val="-2"/>
          <w:sz w:val="22"/>
          <w:szCs w:val="22"/>
        </w:rPr>
        <w:t>изучение социальной ситуации развития и условий се</w:t>
      </w:r>
      <w:r w:rsidRPr="00530F82">
        <w:rPr>
          <w:sz w:val="22"/>
          <w:szCs w:val="22"/>
        </w:rPr>
        <w:t>мейного воспитания ребенка;</w:t>
      </w:r>
    </w:p>
    <w:p w:rsidR="00EF1926" w:rsidRPr="00530F82" w:rsidRDefault="00EF1926" w:rsidP="00FC1AE4">
      <w:pPr>
        <w:pStyle w:val="21"/>
        <w:spacing w:line="240" w:lineRule="auto"/>
        <w:ind w:firstLine="426"/>
        <w:rPr>
          <w:sz w:val="22"/>
          <w:szCs w:val="22"/>
        </w:rPr>
      </w:pPr>
      <w:r w:rsidRPr="00530F82">
        <w:rPr>
          <w:sz w:val="22"/>
          <w:szCs w:val="22"/>
        </w:rPr>
        <w:t>изучение адаптивных возможностей и уровня социализации ребенка с ОВЗ;</w:t>
      </w:r>
    </w:p>
    <w:p w:rsidR="00EF1926" w:rsidRPr="00530F82" w:rsidRDefault="00EF1926" w:rsidP="00FC1AE4">
      <w:pPr>
        <w:pStyle w:val="21"/>
        <w:spacing w:line="240" w:lineRule="auto"/>
        <w:ind w:firstLine="426"/>
        <w:rPr>
          <w:sz w:val="22"/>
          <w:szCs w:val="22"/>
        </w:rPr>
      </w:pPr>
      <w:r w:rsidRPr="00530F82">
        <w:rPr>
          <w:spacing w:val="2"/>
          <w:sz w:val="22"/>
          <w:szCs w:val="22"/>
        </w:rPr>
        <w:t xml:space="preserve">системный разносторонний контроль специалистов за </w:t>
      </w:r>
      <w:r w:rsidRPr="00530F82">
        <w:rPr>
          <w:sz w:val="22"/>
          <w:szCs w:val="22"/>
        </w:rPr>
        <w:t>уровнем и динамикой развития ребенка;</w:t>
      </w:r>
    </w:p>
    <w:p w:rsidR="00EF1926" w:rsidRPr="00530F82" w:rsidRDefault="00EF1926" w:rsidP="00FC1AE4">
      <w:pPr>
        <w:pStyle w:val="21"/>
        <w:spacing w:line="240" w:lineRule="auto"/>
        <w:ind w:firstLine="426"/>
        <w:rPr>
          <w:sz w:val="22"/>
          <w:szCs w:val="22"/>
        </w:rPr>
      </w:pPr>
      <w:r w:rsidRPr="00530F82">
        <w:rPr>
          <w:sz w:val="22"/>
          <w:szCs w:val="22"/>
        </w:rPr>
        <w:t>анализ успешности коррекционно­развивающей работы.</w:t>
      </w:r>
    </w:p>
    <w:p w:rsidR="00EF1926" w:rsidRPr="00530F82" w:rsidRDefault="00EF1926" w:rsidP="00FC1AE4">
      <w:pPr>
        <w:pStyle w:val="a3"/>
        <w:spacing w:line="240" w:lineRule="auto"/>
        <w:ind w:firstLine="426"/>
        <w:rPr>
          <w:rFonts w:ascii="Times New Roman" w:hAnsi="Times New Roman"/>
          <w:color w:val="auto"/>
          <w:sz w:val="22"/>
          <w:szCs w:val="22"/>
        </w:rPr>
      </w:pPr>
      <w:r w:rsidRPr="00530F82">
        <w:rPr>
          <w:rFonts w:ascii="Times New Roman" w:hAnsi="Times New Roman"/>
          <w:iCs/>
          <w:color w:val="auto"/>
          <w:sz w:val="22"/>
          <w:szCs w:val="22"/>
        </w:rPr>
        <w:t>Коррекционно­развивающая работа включает:</w:t>
      </w:r>
    </w:p>
    <w:p w:rsidR="00EF1926" w:rsidRPr="00530F82" w:rsidRDefault="00EF1926" w:rsidP="00FC1AE4">
      <w:pPr>
        <w:pStyle w:val="21"/>
        <w:spacing w:line="240" w:lineRule="auto"/>
        <w:ind w:firstLine="426"/>
        <w:rPr>
          <w:sz w:val="22"/>
          <w:szCs w:val="22"/>
        </w:rPr>
      </w:pPr>
      <w:r w:rsidRPr="00530F82">
        <w:rPr>
          <w:sz w:val="22"/>
          <w:szCs w:val="22"/>
        </w:rPr>
        <w:t>выбор оптимальных для развития ребенка с ОВЗ</w:t>
      </w:r>
      <w:r w:rsidRPr="00530F82">
        <w:rPr>
          <w:spacing w:val="2"/>
          <w:sz w:val="22"/>
          <w:szCs w:val="22"/>
        </w:rPr>
        <w:t xml:space="preserve"> коррекционных программ/</w:t>
      </w:r>
      <w:r w:rsidRPr="00530F82">
        <w:rPr>
          <w:sz w:val="22"/>
          <w:szCs w:val="22"/>
        </w:rPr>
        <w:t>методик, методов и приемов обучения в соответствии с его особыми образовательными потребностями;</w:t>
      </w:r>
    </w:p>
    <w:p w:rsidR="00EF1926" w:rsidRPr="00530F82" w:rsidRDefault="00EF1926" w:rsidP="00FC1AE4">
      <w:pPr>
        <w:pStyle w:val="21"/>
        <w:spacing w:line="240" w:lineRule="auto"/>
        <w:ind w:firstLine="426"/>
        <w:rPr>
          <w:sz w:val="22"/>
          <w:szCs w:val="22"/>
        </w:rPr>
      </w:pPr>
      <w:r w:rsidRPr="00530F82">
        <w:rPr>
          <w:sz w:val="22"/>
          <w:szCs w:val="22"/>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EF1926" w:rsidRPr="00530F82" w:rsidRDefault="00EF1926" w:rsidP="00FC1AE4">
      <w:pPr>
        <w:pStyle w:val="21"/>
        <w:spacing w:line="240" w:lineRule="auto"/>
        <w:ind w:firstLine="426"/>
        <w:rPr>
          <w:sz w:val="22"/>
          <w:szCs w:val="22"/>
        </w:rPr>
      </w:pPr>
      <w:r w:rsidRPr="00530F82">
        <w:rPr>
          <w:spacing w:val="2"/>
          <w:sz w:val="22"/>
          <w:szCs w:val="22"/>
        </w:rPr>
        <w:t xml:space="preserve">системное воздействие на учебно­познавательную деятельность ребенка в динамике </w:t>
      </w:r>
      <w:r w:rsidR="00255533" w:rsidRPr="00530F82">
        <w:rPr>
          <w:spacing w:val="2"/>
          <w:sz w:val="22"/>
          <w:szCs w:val="22"/>
        </w:rPr>
        <w:t>образовательных отношений</w:t>
      </w:r>
      <w:r w:rsidRPr="00530F82">
        <w:rPr>
          <w:spacing w:val="2"/>
          <w:sz w:val="22"/>
          <w:szCs w:val="22"/>
        </w:rPr>
        <w:t xml:space="preserve">, </w:t>
      </w:r>
      <w:r w:rsidRPr="00530F82">
        <w:rPr>
          <w:sz w:val="22"/>
          <w:szCs w:val="22"/>
        </w:rPr>
        <w:t>направленное на формирование универсальных учебных действий и коррекцию отклонений в развитии;</w:t>
      </w:r>
    </w:p>
    <w:p w:rsidR="00EF1926" w:rsidRPr="00530F82" w:rsidRDefault="00EF1926" w:rsidP="00FC1AE4">
      <w:pPr>
        <w:pStyle w:val="21"/>
        <w:spacing w:line="240" w:lineRule="auto"/>
        <w:ind w:firstLine="426"/>
        <w:rPr>
          <w:sz w:val="22"/>
          <w:szCs w:val="22"/>
        </w:rPr>
      </w:pPr>
      <w:r w:rsidRPr="00530F82">
        <w:rPr>
          <w:sz w:val="22"/>
          <w:szCs w:val="22"/>
        </w:rPr>
        <w:t>коррекцию и развитие высших психических функций;</w:t>
      </w:r>
    </w:p>
    <w:p w:rsidR="00EF1926" w:rsidRPr="00530F82" w:rsidRDefault="00EF1926" w:rsidP="00FC1AE4">
      <w:pPr>
        <w:pStyle w:val="21"/>
        <w:spacing w:line="240" w:lineRule="auto"/>
        <w:ind w:firstLine="426"/>
        <w:rPr>
          <w:sz w:val="22"/>
          <w:szCs w:val="22"/>
        </w:rPr>
      </w:pPr>
      <w:r w:rsidRPr="00530F82">
        <w:rPr>
          <w:sz w:val="22"/>
          <w:szCs w:val="22"/>
        </w:rPr>
        <w:t>развитие эмоционально­волевой и личностной сферы ребенка и психокоррекцию его поведения;</w:t>
      </w:r>
    </w:p>
    <w:p w:rsidR="00EF1926" w:rsidRPr="00530F82" w:rsidRDefault="00EF1926" w:rsidP="00FC1AE4">
      <w:pPr>
        <w:pStyle w:val="21"/>
        <w:spacing w:line="240" w:lineRule="auto"/>
        <w:ind w:firstLine="426"/>
        <w:rPr>
          <w:sz w:val="22"/>
          <w:szCs w:val="22"/>
        </w:rPr>
      </w:pPr>
      <w:r w:rsidRPr="00530F82">
        <w:rPr>
          <w:spacing w:val="2"/>
          <w:sz w:val="22"/>
          <w:szCs w:val="22"/>
        </w:rPr>
        <w:t xml:space="preserve">социальную защиту ребенка в случае неблагоприятных </w:t>
      </w:r>
      <w:r w:rsidRPr="00530F82">
        <w:rPr>
          <w:sz w:val="22"/>
          <w:szCs w:val="22"/>
        </w:rPr>
        <w:t>условий жизни при психотравмирующих обстоятельствах.</w:t>
      </w:r>
    </w:p>
    <w:p w:rsidR="00EF1926" w:rsidRPr="00530F82" w:rsidRDefault="00EF1926" w:rsidP="00FC1AE4">
      <w:pPr>
        <w:pStyle w:val="a3"/>
        <w:spacing w:line="240" w:lineRule="auto"/>
        <w:ind w:firstLine="426"/>
        <w:rPr>
          <w:rFonts w:ascii="Times New Roman" w:hAnsi="Times New Roman"/>
          <w:color w:val="auto"/>
          <w:sz w:val="22"/>
          <w:szCs w:val="22"/>
        </w:rPr>
      </w:pPr>
      <w:r w:rsidRPr="00530F82">
        <w:rPr>
          <w:rFonts w:ascii="Times New Roman" w:hAnsi="Times New Roman"/>
          <w:iCs/>
          <w:color w:val="auto"/>
          <w:sz w:val="22"/>
          <w:szCs w:val="22"/>
        </w:rPr>
        <w:t>Консультативная работа включает:</w:t>
      </w:r>
    </w:p>
    <w:p w:rsidR="00EF1926" w:rsidRPr="00530F82" w:rsidRDefault="00EF1926" w:rsidP="00FC1AE4">
      <w:pPr>
        <w:pStyle w:val="21"/>
        <w:spacing w:line="240" w:lineRule="auto"/>
        <w:ind w:firstLine="426"/>
        <w:rPr>
          <w:sz w:val="22"/>
          <w:szCs w:val="22"/>
        </w:rPr>
      </w:pPr>
      <w:r w:rsidRPr="00530F82">
        <w:rPr>
          <w:spacing w:val="2"/>
          <w:sz w:val="22"/>
          <w:szCs w:val="22"/>
        </w:rPr>
        <w:t xml:space="preserve">выработку совместных обоснованных рекомендаций по </w:t>
      </w:r>
      <w:r w:rsidRPr="00530F82">
        <w:rPr>
          <w:sz w:val="22"/>
          <w:szCs w:val="22"/>
        </w:rPr>
        <w:t>основным направлениям работы с обучающимся с ОВЗ, единых для всех участников образовательных отношений;</w:t>
      </w:r>
    </w:p>
    <w:p w:rsidR="00EF1926" w:rsidRPr="00530F82" w:rsidRDefault="00EF1926" w:rsidP="00FC1AE4">
      <w:pPr>
        <w:pStyle w:val="21"/>
        <w:spacing w:line="240" w:lineRule="auto"/>
        <w:ind w:firstLine="426"/>
        <w:rPr>
          <w:sz w:val="22"/>
          <w:szCs w:val="22"/>
        </w:rPr>
      </w:pPr>
      <w:r w:rsidRPr="00530F82">
        <w:rPr>
          <w:spacing w:val="2"/>
          <w:sz w:val="22"/>
          <w:szCs w:val="22"/>
        </w:rPr>
        <w:t>консультирование специалистами педагогов по выбору индивидуально ориентированных методов и приемов работы</w:t>
      </w:r>
      <w:r w:rsidRPr="00530F82">
        <w:rPr>
          <w:sz w:val="22"/>
          <w:szCs w:val="22"/>
        </w:rPr>
        <w:t xml:space="preserve"> с обучающимся с ОВЗ;</w:t>
      </w:r>
    </w:p>
    <w:p w:rsidR="00EF1926" w:rsidRPr="00530F82" w:rsidRDefault="00EF1926" w:rsidP="00FC1AE4">
      <w:pPr>
        <w:pStyle w:val="21"/>
        <w:spacing w:line="240" w:lineRule="auto"/>
        <w:ind w:firstLine="426"/>
        <w:rPr>
          <w:sz w:val="22"/>
          <w:szCs w:val="22"/>
        </w:rPr>
      </w:pPr>
      <w:r w:rsidRPr="00530F82">
        <w:rPr>
          <w:sz w:val="22"/>
          <w:szCs w:val="22"/>
        </w:rPr>
        <w:t>консультативную помощь семье в вопросах выбора стратегии воспитания и приемов коррекционного обучения ребенка с ОВЗ.</w:t>
      </w:r>
    </w:p>
    <w:p w:rsidR="00EF1926" w:rsidRPr="00530F82" w:rsidRDefault="00EF1926" w:rsidP="00FC1AE4">
      <w:pPr>
        <w:pStyle w:val="a3"/>
        <w:spacing w:line="240" w:lineRule="auto"/>
        <w:ind w:firstLine="426"/>
        <w:rPr>
          <w:rFonts w:ascii="Times New Roman" w:hAnsi="Times New Roman"/>
          <w:color w:val="auto"/>
          <w:sz w:val="22"/>
          <w:szCs w:val="22"/>
        </w:rPr>
      </w:pPr>
      <w:r w:rsidRPr="00530F82">
        <w:rPr>
          <w:rFonts w:ascii="Times New Roman" w:hAnsi="Times New Roman"/>
          <w:iCs/>
          <w:color w:val="auto"/>
          <w:spacing w:val="-2"/>
          <w:sz w:val="22"/>
          <w:szCs w:val="22"/>
        </w:rPr>
        <w:t>Информационно­просветительская работа предусматри</w:t>
      </w:r>
      <w:r w:rsidRPr="00530F82">
        <w:rPr>
          <w:rFonts w:ascii="Times New Roman" w:hAnsi="Times New Roman"/>
          <w:iCs/>
          <w:color w:val="auto"/>
          <w:sz w:val="22"/>
          <w:szCs w:val="22"/>
        </w:rPr>
        <w:t>вает:</w:t>
      </w:r>
    </w:p>
    <w:p w:rsidR="00EF1926" w:rsidRPr="00530F82" w:rsidRDefault="00EF1926" w:rsidP="00FC1AE4">
      <w:pPr>
        <w:pStyle w:val="21"/>
        <w:spacing w:line="240" w:lineRule="auto"/>
        <w:ind w:firstLine="426"/>
        <w:rPr>
          <w:sz w:val="22"/>
          <w:szCs w:val="22"/>
        </w:rPr>
      </w:pPr>
      <w:r w:rsidRPr="00530F82">
        <w:rPr>
          <w:sz w:val="22"/>
          <w:szCs w:val="22"/>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w:t>
      </w:r>
      <w:r w:rsidR="00255533" w:rsidRPr="00530F82">
        <w:rPr>
          <w:sz w:val="22"/>
          <w:szCs w:val="22"/>
        </w:rPr>
        <w:t>образовательных отношений</w:t>
      </w:r>
      <w:r w:rsidRPr="00530F82">
        <w:rPr>
          <w:sz w:val="22"/>
          <w:szCs w:val="22"/>
        </w:rPr>
        <w:t xml:space="preserve"> и сопровождения детей с ОВЗ;</w:t>
      </w:r>
    </w:p>
    <w:p w:rsidR="00EF1926" w:rsidRPr="00530F82" w:rsidRDefault="00EF1926" w:rsidP="00FC1AE4">
      <w:pPr>
        <w:pStyle w:val="21"/>
        <w:spacing w:line="240" w:lineRule="auto"/>
        <w:ind w:firstLine="426"/>
        <w:rPr>
          <w:sz w:val="22"/>
          <w:szCs w:val="22"/>
        </w:rPr>
      </w:pPr>
      <w:r w:rsidRPr="00530F82">
        <w:rPr>
          <w:spacing w:val="2"/>
          <w:sz w:val="22"/>
          <w:szCs w:val="22"/>
        </w:rPr>
        <w:t xml:space="preserve">проведение тематических выступлений для педагогов </w:t>
      </w:r>
      <w:r w:rsidRPr="00530F82">
        <w:rPr>
          <w:sz w:val="22"/>
          <w:szCs w:val="22"/>
        </w:rPr>
        <w:t>и родителей по разъяснению индивидуально­типологических особенностей различных категорий детей с ОВЗ.</w:t>
      </w:r>
    </w:p>
    <w:p w:rsidR="00EF1926" w:rsidRPr="00530F82" w:rsidRDefault="00EF1926" w:rsidP="00FC1AE4">
      <w:pPr>
        <w:pStyle w:val="a3"/>
        <w:spacing w:line="240" w:lineRule="auto"/>
        <w:ind w:firstLine="426"/>
        <w:rPr>
          <w:rFonts w:ascii="Times New Roman" w:hAnsi="Times New Roman"/>
          <w:b/>
          <w:bCs/>
          <w:color w:val="auto"/>
          <w:sz w:val="22"/>
          <w:szCs w:val="22"/>
        </w:rPr>
      </w:pPr>
      <w:r w:rsidRPr="00530F82">
        <w:rPr>
          <w:rFonts w:ascii="Times New Roman" w:hAnsi="Times New Roman"/>
          <w:b/>
          <w:bCs/>
          <w:color w:val="auto"/>
          <w:sz w:val="22"/>
          <w:szCs w:val="22"/>
        </w:rPr>
        <w:t>Этапы реализации программы</w:t>
      </w:r>
    </w:p>
    <w:p w:rsidR="00EF1926" w:rsidRPr="00530F82" w:rsidRDefault="00EF1926" w:rsidP="00FC1AE4">
      <w:pPr>
        <w:ind w:firstLine="426"/>
        <w:jc w:val="both"/>
        <w:rPr>
          <w:sz w:val="22"/>
          <w:szCs w:val="22"/>
        </w:rPr>
      </w:pPr>
      <w:r w:rsidRPr="00530F82">
        <w:rPr>
          <w:sz w:val="22"/>
          <w:szCs w:val="22"/>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EF1926" w:rsidRPr="00530F82" w:rsidRDefault="00EF1926" w:rsidP="00FC1AE4">
      <w:pPr>
        <w:ind w:firstLine="426"/>
        <w:jc w:val="both"/>
        <w:rPr>
          <w:sz w:val="22"/>
          <w:szCs w:val="22"/>
        </w:rPr>
      </w:pPr>
    </w:p>
    <w:p w:rsidR="00EF1926" w:rsidRPr="00530F82" w:rsidRDefault="00436891" w:rsidP="00FC1AE4">
      <w:pPr>
        <w:ind w:firstLine="426"/>
        <w:jc w:val="both"/>
        <w:rPr>
          <w:sz w:val="22"/>
          <w:szCs w:val="22"/>
        </w:rPr>
      </w:pPr>
      <w:r w:rsidRPr="00530F82">
        <w:rPr>
          <w:i/>
          <w:iCs/>
          <w:sz w:val="22"/>
          <w:szCs w:val="22"/>
        </w:rPr>
        <w:t>I этап</w:t>
      </w:r>
      <w:r w:rsidR="00EF1926" w:rsidRPr="00530F82">
        <w:rPr>
          <w:i/>
          <w:iCs/>
          <w:sz w:val="22"/>
          <w:szCs w:val="22"/>
        </w:rPr>
        <w:t xml:space="preserve">. Этап сбора и анализа информации </w:t>
      </w:r>
      <w:r w:rsidR="00EF1926" w:rsidRPr="00530F82">
        <w:rPr>
          <w:sz w:val="22"/>
          <w:szCs w:val="22"/>
        </w:rPr>
        <w:t>(информационно-аналитическая деятельность). Результатом данного этапа является оценка контингента обучающихся для учѐта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EF1926" w:rsidRPr="00530F82" w:rsidRDefault="00EF1926" w:rsidP="00FC1AE4">
      <w:pPr>
        <w:ind w:firstLine="426"/>
        <w:jc w:val="both"/>
        <w:rPr>
          <w:sz w:val="22"/>
          <w:szCs w:val="22"/>
        </w:rPr>
      </w:pPr>
    </w:p>
    <w:p w:rsidR="00EF1926" w:rsidRPr="00530F82" w:rsidRDefault="00B4716D" w:rsidP="00FC1AE4">
      <w:pPr>
        <w:tabs>
          <w:tab w:val="left" w:pos="860"/>
        </w:tabs>
        <w:ind w:firstLine="426"/>
        <w:jc w:val="both"/>
        <w:rPr>
          <w:i/>
          <w:iCs/>
          <w:sz w:val="22"/>
          <w:szCs w:val="22"/>
        </w:rPr>
      </w:pPr>
      <w:r w:rsidRPr="00530F82">
        <w:rPr>
          <w:i/>
          <w:iCs/>
          <w:sz w:val="22"/>
          <w:szCs w:val="22"/>
          <w:lang w:val="en-US"/>
        </w:rPr>
        <w:t>II</w:t>
      </w:r>
      <w:r w:rsidR="00436891" w:rsidRPr="00530F82">
        <w:rPr>
          <w:i/>
          <w:iCs/>
          <w:sz w:val="22"/>
          <w:szCs w:val="22"/>
        </w:rPr>
        <w:t>Этап.</w:t>
      </w:r>
      <w:r w:rsidR="00EF1926" w:rsidRPr="00530F82">
        <w:rPr>
          <w:i/>
          <w:iCs/>
          <w:sz w:val="22"/>
          <w:szCs w:val="22"/>
        </w:rPr>
        <w:t xml:space="preserve"> Этап планирования, организации, координации </w:t>
      </w:r>
      <w:r w:rsidR="00EF1926" w:rsidRPr="00530F82">
        <w:rPr>
          <w:sz w:val="22"/>
          <w:szCs w:val="22"/>
        </w:rPr>
        <w:t xml:space="preserve">(организационно-исполнительская деятельность). Результатом работы является особым образом организованный </w:t>
      </w:r>
      <w:r w:rsidR="00255533" w:rsidRPr="00530F82">
        <w:rPr>
          <w:sz w:val="22"/>
          <w:szCs w:val="22"/>
        </w:rPr>
        <w:t>образовательные отношения</w:t>
      </w:r>
      <w:r w:rsidR="00EF1926" w:rsidRPr="00530F82">
        <w:rPr>
          <w:sz w:val="22"/>
          <w:szCs w:val="22"/>
        </w:rPr>
        <w:t>,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EF1926" w:rsidRPr="00530F82" w:rsidRDefault="00EF1926" w:rsidP="00FC1AE4">
      <w:pPr>
        <w:ind w:firstLine="426"/>
        <w:jc w:val="both"/>
        <w:rPr>
          <w:i/>
          <w:iCs/>
          <w:sz w:val="22"/>
          <w:szCs w:val="22"/>
        </w:rPr>
      </w:pPr>
    </w:p>
    <w:p w:rsidR="00EF1926" w:rsidRPr="00530F82" w:rsidRDefault="00436891" w:rsidP="00FC1AE4">
      <w:pPr>
        <w:ind w:firstLine="426"/>
        <w:jc w:val="both"/>
        <w:rPr>
          <w:i/>
          <w:iCs/>
          <w:sz w:val="22"/>
          <w:szCs w:val="22"/>
        </w:rPr>
      </w:pPr>
      <w:r w:rsidRPr="00530F82">
        <w:rPr>
          <w:i/>
          <w:iCs/>
          <w:sz w:val="22"/>
          <w:szCs w:val="22"/>
        </w:rPr>
        <w:t>III этап.</w:t>
      </w:r>
      <w:r w:rsidR="00EF1926" w:rsidRPr="00530F82">
        <w:rPr>
          <w:i/>
          <w:iCs/>
          <w:sz w:val="22"/>
          <w:szCs w:val="22"/>
        </w:rPr>
        <w:t xml:space="preserve"> Этап диагностики коррекционно-развивающей образовательной среды </w:t>
      </w:r>
      <w:r w:rsidR="00EF1926" w:rsidRPr="00530F82">
        <w:rPr>
          <w:sz w:val="22"/>
          <w:szCs w:val="22"/>
        </w:rPr>
        <w:t>(контрольно-диагностическая деятельность).Результатом является констатациясоответствия созданных условий и выбранных коррекционно-развивающих и образовательных программ особым образовательным потребностям реб</w:t>
      </w:r>
      <w:r w:rsidR="00461334">
        <w:rPr>
          <w:sz w:val="22"/>
          <w:szCs w:val="22"/>
        </w:rPr>
        <w:t>ё</w:t>
      </w:r>
      <w:r w:rsidR="00EF1926" w:rsidRPr="00530F82">
        <w:rPr>
          <w:sz w:val="22"/>
          <w:szCs w:val="22"/>
        </w:rPr>
        <w:t>нка.</w:t>
      </w:r>
    </w:p>
    <w:p w:rsidR="00EF1926" w:rsidRPr="00530F82" w:rsidRDefault="00EF1926" w:rsidP="00FC1AE4">
      <w:pPr>
        <w:ind w:firstLine="426"/>
        <w:jc w:val="both"/>
        <w:rPr>
          <w:i/>
          <w:iCs/>
          <w:sz w:val="22"/>
          <w:szCs w:val="22"/>
        </w:rPr>
      </w:pPr>
    </w:p>
    <w:p w:rsidR="00EF1926" w:rsidRPr="00530F82" w:rsidRDefault="00436891" w:rsidP="00FC1AE4">
      <w:pPr>
        <w:ind w:firstLine="426"/>
        <w:jc w:val="both"/>
        <w:rPr>
          <w:i/>
          <w:iCs/>
          <w:sz w:val="22"/>
          <w:szCs w:val="22"/>
        </w:rPr>
      </w:pPr>
      <w:r w:rsidRPr="00530F82">
        <w:rPr>
          <w:i/>
          <w:iCs/>
          <w:sz w:val="22"/>
          <w:szCs w:val="22"/>
        </w:rPr>
        <w:t>IV  этап.</w:t>
      </w:r>
      <w:r w:rsidR="00EF1926" w:rsidRPr="00530F82">
        <w:rPr>
          <w:i/>
          <w:iCs/>
          <w:sz w:val="22"/>
          <w:szCs w:val="22"/>
        </w:rPr>
        <w:t xml:space="preserve">Этап  регуляции  и  корректировки   </w:t>
      </w:r>
      <w:r w:rsidR="00EF1926" w:rsidRPr="00530F82">
        <w:rPr>
          <w:sz w:val="22"/>
          <w:szCs w:val="22"/>
        </w:rPr>
        <w:t xml:space="preserve">(регулятивно-корректировочная деятельность). Результатом является внесение необходимых изменений в </w:t>
      </w:r>
      <w:r w:rsidR="00255533" w:rsidRPr="00530F82">
        <w:rPr>
          <w:sz w:val="22"/>
          <w:szCs w:val="22"/>
        </w:rPr>
        <w:t>образовательные отношения</w:t>
      </w:r>
      <w:r w:rsidR="00EF1926" w:rsidRPr="00530F82">
        <w:rPr>
          <w:sz w:val="22"/>
          <w:szCs w:val="22"/>
        </w:rPr>
        <w:t xml:space="preserve"> и процесс сопровождения детей с ограниченными возможностями здоровья, корректировка условий и форм обучения, методов и при</w:t>
      </w:r>
      <w:r w:rsidR="00461334">
        <w:rPr>
          <w:sz w:val="22"/>
          <w:szCs w:val="22"/>
        </w:rPr>
        <w:t>ё</w:t>
      </w:r>
      <w:r w:rsidR="00EF1926" w:rsidRPr="00530F82">
        <w:rPr>
          <w:sz w:val="22"/>
          <w:szCs w:val="22"/>
        </w:rPr>
        <w:t>мов работы.</w:t>
      </w:r>
    </w:p>
    <w:p w:rsidR="00EF1926" w:rsidRPr="00530F82" w:rsidRDefault="00EF1926" w:rsidP="00FC1AE4">
      <w:pPr>
        <w:pStyle w:val="a3"/>
        <w:spacing w:line="240" w:lineRule="auto"/>
        <w:ind w:firstLine="426"/>
        <w:rPr>
          <w:rFonts w:ascii="Times New Roman" w:hAnsi="Times New Roman"/>
          <w:color w:val="auto"/>
          <w:sz w:val="22"/>
          <w:szCs w:val="22"/>
        </w:rPr>
      </w:pPr>
      <w:r w:rsidRPr="00530F82">
        <w:rPr>
          <w:rFonts w:ascii="Times New Roman" w:hAnsi="Times New Roman"/>
          <w:b/>
          <w:bCs/>
          <w:color w:val="auto"/>
          <w:sz w:val="22"/>
          <w:szCs w:val="22"/>
        </w:rPr>
        <w:t>Механизмы реализации программы</w:t>
      </w:r>
    </w:p>
    <w:p w:rsidR="00EF1926" w:rsidRPr="00530F82" w:rsidRDefault="00EF1926" w:rsidP="00FC1AE4">
      <w:pPr>
        <w:ind w:firstLine="426"/>
        <w:jc w:val="both"/>
        <w:rPr>
          <w:sz w:val="22"/>
          <w:szCs w:val="22"/>
        </w:rPr>
      </w:pPr>
      <w:r w:rsidRPr="00530F82">
        <w:rPr>
          <w:sz w:val="22"/>
          <w:szCs w:val="22"/>
        </w:rPr>
        <w:t>Механизм взаимодействия – психолого-педагогический консилиум, психологическое и педагогическое сопровождение.</w:t>
      </w:r>
    </w:p>
    <w:p w:rsidR="00EF1926" w:rsidRPr="00530F82" w:rsidRDefault="00EF1926" w:rsidP="00FC1AE4">
      <w:pPr>
        <w:ind w:firstLine="426"/>
        <w:jc w:val="both"/>
        <w:rPr>
          <w:sz w:val="22"/>
          <w:szCs w:val="22"/>
        </w:rPr>
      </w:pPr>
    </w:p>
    <w:p w:rsidR="00EF1926" w:rsidRPr="00530F82" w:rsidRDefault="00EF1926" w:rsidP="00FC1AE4">
      <w:pPr>
        <w:ind w:firstLine="426"/>
        <w:jc w:val="both"/>
        <w:rPr>
          <w:sz w:val="22"/>
          <w:szCs w:val="22"/>
        </w:rPr>
      </w:pPr>
      <w:r w:rsidRPr="00530F82">
        <w:rPr>
          <w:b/>
          <w:bCs/>
          <w:sz w:val="22"/>
          <w:szCs w:val="22"/>
        </w:rPr>
        <w:t>Механизм реализации:</w:t>
      </w:r>
    </w:p>
    <w:p w:rsidR="00EF1926" w:rsidRPr="00530F82" w:rsidRDefault="00EF1926" w:rsidP="00FC1AE4">
      <w:pPr>
        <w:numPr>
          <w:ilvl w:val="0"/>
          <w:numId w:val="46"/>
        </w:numPr>
        <w:tabs>
          <w:tab w:val="left" w:pos="0"/>
        </w:tabs>
        <w:ind w:firstLine="426"/>
        <w:jc w:val="both"/>
        <w:rPr>
          <w:rFonts w:eastAsia="Symbol"/>
          <w:sz w:val="22"/>
          <w:szCs w:val="22"/>
        </w:rPr>
      </w:pPr>
      <w:r w:rsidRPr="00530F82">
        <w:rPr>
          <w:sz w:val="22"/>
          <w:szCs w:val="22"/>
        </w:rPr>
        <w:t>Индивидуальный и дифференцированный подход</w:t>
      </w:r>
    </w:p>
    <w:p w:rsidR="00EF1926" w:rsidRPr="00461334" w:rsidRDefault="00EF1926" w:rsidP="00FC1AE4">
      <w:pPr>
        <w:numPr>
          <w:ilvl w:val="0"/>
          <w:numId w:val="46"/>
        </w:numPr>
        <w:tabs>
          <w:tab w:val="left" w:pos="0"/>
        </w:tabs>
        <w:ind w:firstLine="426"/>
        <w:jc w:val="both"/>
        <w:rPr>
          <w:rFonts w:eastAsia="Symbol"/>
          <w:sz w:val="22"/>
          <w:szCs w:val="22"/>
        </w:rPr>
      </w:pPr>
      <w:r w:rsidRPr="00530F82">
        <w:rPr>
          <w:sz w:val="22"/>
          <w:szCs w:val="22"/>
        </w:rPr>
        <w:t>Индивидуальное обучение (обучение на дому)</w:t>
      </w:r>
    </w:p>
    <w:p w:rsidR="00EF1926" w:rsidRPr="00530F82" w:rsidRDefault="00EF1926" w:rsidP="00FC1AE4">
      <w:pPr>
        <w:tabs>
          <w:tab w:val="left" w:pos="0"/>
        </w:tabs>
        <w:ind w:firstLine="426"/>
        <w:jc w:val="both"/>
        <w:rPr>
          <w:rFonts w:eastAsia="Symbol"/>
          <w:sz w:val="22"/>
          <w:szCs w:val="22"/>
        </w:rPr>
      </w:pPr>
      <w:r w:rsidRPr="00530F82">
        <w:rPr>
          <w:b/>
          <w:bCs/>
          <w:sz w:val="22"/>
          <w:szCs w:val="22"/>
        </w:rPr>
        <w:t>Социальное партнерство:</w:t>
      </w:r>
    </w:p>
    <w:p w:rsidR="00EF1926" w:rsidRPr="00461334" w:rsidRDefault="00EF1926" w:rsidP="00FC1AE4">
      <w:pPr>
        <w:numPr>
          <w:ilvl w:val="0"/>
          <w:numId w:val="46"/>
        </w:numPr>
        <w:tabs>
          <w:tab w:val="left" w:pos="0"/>
        </w:tabs>
        <w:ind w:firstLine="426"/>
        <w:jc w:val="both"/>
        <w:rPr>
          <w:rFonts w:eastAsia="Symbol"/>
          <w:sz w:val="22"/>
          <w:szCs w:val="22"/>
        </w:rPr>
      </w:pPr>
      <w:r w:rsidRPr="00530F82">
        <w:rPr>
          <w:sz w:val="22"/>
          <w:szCs w:val="22"/>
        </w:rPr>
        <w:t>Родительская общественность</w:t>
      </w:r>
    </w:p>
    <w:p w:rsidR="00436891" w:rsidRPr="00530F82" w:rsidRDefault="00EF1926" w:rsidP="00FC1AE4">
      <w:pPr>
        <w:numPr>
          <w:ilvl w:val="0"/>
          <w:numId w:val="46"/>
        </w:numPr>
        <w:tabs>
          <w:tab w:val="left" w:pos="0"/>
        </w:tabs>
        <w:ind w:firstLine="426"/>
        <w:jc w:val="both"/>
        <w:rPr>
          <w:rFonts w:eastAsia="Symbol"/>
          <w:sz w:val="22"/>
          <w:szCs w:val="22"/>
        </w:rPr>
      </w:pPr>
      <w:r w:rsidRPr="00530F82">
        <w:rPr>
          <w:sz w:val="22"/>
          <w:szCs w:val="22"/>
        </w:rPr>
        <w:t>Приглашение специалистов (логопед, психоневролог) на договорной основе</w:t>
      </w:r>
      <w:r w:rsidR="002F2FCA" w:rsidRPr="00530F82">
        <w:rPr>
          <w:sz w:val="22"/>
          <w:szCs w:val="22"/>
          <w:lang w:val="tt-RU"/>
        </w:rPr>
        <w:t xml:space="preserve"> с районной больницей</w:t>
      </w:r>
    </w:p>
    <w:p w:rsidR="00EF1926" w:rsidRPr="00461334" w:rsidRDefault="00436891" w:rsidP="00FC1AE4">
      <w:pPr>
        <w:numPr>
          <w:ilvl w:val="0"/>
          <w:numId w:val="46"/>
        </w:numPr>
        <w:tabs>
          <w:tab w:val="left" w:pos="0"/>
        </w:tabs>
        <w:ind w:firstLine="426"/>
        <w:jc w:val="both"/>
        <w:rPr>
          <w:rFonts w:eastAsia="Symbol"/>
          <w:sz w:val="22"/>
          <w:szCs w:val="22"/>
        </w:rPr>
      </w:pPr>
      <w:r w:rsidRPr="00530F82">
        <w:rPr>
          <w:sz w:val="22"/>
          <w:szCs w:val="22"/>
        </w:rPr>
        <w:t>сотрудничество со специальными (коррекционными) организациями Мамадышского муниципального района, осуществляющими образовательную деятельность (ГБОУ «Мамадышская школа-интернат для детей с ограниченными возможностями здоровья» Мамадышского муниципального района РТ), медико-психолого-педагогической комиссией Мамадышского муниципального района по вопросам преемственности обучения, развития и адаптации, социализации, здоровьесбережения детей с ограниченными возможностями здоровья;</w:t>
      </w:r>
    </w:p>
    <w:p w:rsidR="00EF1926" w:rsidRPr="00180971" w:rsidRDefault="00180971" w:rsidP="00FC1AE4">
      <w:pPr>
        <w:pStyle w:val="a3"/>
        <w:spacing w:line="240" w:lineRule="auto"/>
        <w:ind w:firstLine="426"/>
        <w:rPr>
          <w:rFonts w:ascii="Times New Roman" w:hAnsi="Times New Roman"/>
          <w:b/>
          <w:bCs/>
          <w:color w:val="auto"/>
          <w:sz w:val="22"/>
          <w:szCs w:val="22"/>
        </w:rPr>
      </w:pPr>
      <w:r>
        <w:rPr>
          <w:rFonts w:ascii="Times New Roman" w:hAnsi="Times New Roman"/>
          <w:b/>
          <w:bCs/>
          <w:color w:val="auto"/>
          <w:sz w:val="22"/>
          <w:szCs w:val="22"/>
        </w:rPr>
        <w:t>Условия реализации программы</w:t>
      </w:r>
    </w:p>
    <w:p w:rsidR="00EF1926" w:rsidRPr="00530F82" w:rsidRDefault="00EF1926" w:rsidP="00FC1AE4">
      <w:pPr>
        <w:ind w:firstLine="426"/>
        <w:jc w:val="both"/>
        <w:rPr>
          <w:sz w:val="22"/>
          <w:szCs w:val="22"/>
        </w:rPr>
      </w:pPr>
      <w:r w:rsidRPr="00530F82">
        <w:rPr>
          <w:sz w:val="22"/>
          <w:szCs w:val="22"/>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обучающихся сограниченными возможностями здоровья. Варьируется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EF1926" w:rsidRPr="00530F82" w:rsidRDefault="00EF1926" w:rsidP="00FC1AE4">
      <w:pPr>
        <w:ind w:firstLine="426"/>
        <w:jc w:val="both"/>
        <w:rPr>
          <w:sz w:val="22"/>
          <w:szCs w:val="22"/>
        </w:rPr>
      </w:pPr>
      <w:r w:rsidRPr="00530F82">
        <w:rPr>
          <w:b/>
          <w:bCs/>
          <w:i/>
          <w:iCs/>
          <w:sz w:val="22"/>
          <w:szCs w:val="22"/>
        </w:rPr>
        <w:t>Психолого-педагогическое обеспечение</w:t>
      </w:r>
    </w:p>
    <w:p w:rsidR="00EF1926" w:rsidRPr="00530F82" w:rsidRDefault="00EF1926" w:rsidP="00FC1AE4">
      <w:pPr>
        <w:numPr>
          <w:ilvl w:val="0"/>
          <w:numId w:val="47"/>
        </w:numPr>
        <w:tabs>
          <w:tab w:val="left" w:pos="0"/>
        </w:tabs>
        <w:ind w:firstLine="426"/>
        <w:jc w:val="both"/>
        <w:rPr>
          <w:sz w:val="22"/>
          <w:szCs w:val="22"/>
        </w:rPr>
      </w:pPr>
      <w:r w:rsidRPr="00530F82">
        <w:rPr>
          <w:sz w:val="22"/>
          <w:szCs w:val="22"/>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EF1926" w:rsidRPr="00530F82" w:rsidRDefault="00EF1926" w:rsidP="00FC1AE4">
      <w:pPr>
        <w:numPr>
          <w:ilvl w:val="0"/>
          <w:numId w:val="47"/>
        </w:numPr>
        <w:tabs>
          <w:tab w:val="left" w:pos="0"/>
        </w:tabs>
        <w:ind w:firstLine="426"/>
        <w:jc w:val="both"/>
        <w:rPr>
          <w:sz w:val="22"/>
          <w:szCs w:val="22"/>
        </w:rPr>
      </w:pPr>
      <w:r w:rsidRPr="00530F82">
        <w:rPr>
          <w:sz w:val="22"/>
          <w:szCs w:val="22"/>
        </w:rPr>
        <w:t>обеспечение психолого-педагогических условий (коррекционная направленность учеб</w:t>
      </w:r>
      <w:r w:rsidR="008F2BFB">
        <w:rPr>
          <w:sz w:val="22"/>
          <w:szCs w:val="22"/>
        </w:rPr>
        <w:t>но-воспитательного процесса; учё</w:t>
      </w:r>
      <w:r w:rsidRPr="00530F82">
        <w:rPr>
          <w:sz w:val="22"/>
          <w:szCs w:val="22"/>
        </w:rPr>
        <w:t>т индивидуальных особенностей реб</w:t>
      </w:r>
      <w:r w:rsidR="008F2BFB">
        <w:rPr>
          <w:sz w:val="22"/>
          <w:szCs w:val="22"/>
        </w:rPr>
        <w:t>ё</w:t>
      </w:r>
      <w:r w:rsidRPr="00530F82">
        <w:rPr>
          <w:sz w:val="22"/>
          <w:szCs w:val="22"/>
        </w:rPr>
        <w:t xml:space="preserve">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w:t>
      </w:r>
      <w:r w:rsidR="00255533" w:rsidRPr="00530F82">
        <w:rPr>
          <w:sz w:val="22"/>
          <w:szCs w:val="22"/>
        </w:rPr>
        <w:t>образовательных отношений</w:t>
      </w:r>
      <w:r w:rsidRPr="00530F82">
        <w:rPr>
          <w:sz w:val="22"/>
          <w:szCs w:val="22"/>
        </w:rPr>
        <w:t>, повышения его эффективности, доступности);</w:t>
      </w:r>
    </w:p>
    <w:p w:rsidR="00EF1926" w:rsidRPr="008F3374" w:rsidRDefault="00EF1926" w:rsidP="00FC1AE4">
      <w:pPr>
        <w:numPr>
          <w:ilvl w:val="0"/>
          <w:numId w:val="47"/>
        </w:numPr>
        <w:tabs>
          <w:tab w:val="left" w:pos="560"/>
        </w:tabs>
        <w:ind w:firstLine="426"/>
        <w:jc w:val="both"/>
        <w:rPr>
          <w:sz w:val="22"/>
          <w:szCs w:val="22"/>
        </w:rPr>
      </w:pPr>
      <w:r w:rsidRPr="008F3374">
        <w:rPr>
          <w:sz w:val="22"/>
          <w:szCs w:val="22"/>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EF1926" w:rsidRPr="008F3374" w:rsidRDefault="00EF1926" w:rsidP="00FC1AE4">
      <w:pPr>
        <w:numPr>
          <w:ilvl w:val="0"/>
          <w:numId w:val="47"/>
        </w:numPr>
        <w:tabs>
          <w:tab w:val="left" w:pos="560"/>
        </w:tabs>
        <w:ind w:firstLine="426"/>
        <w:jc w:val="both"/>
        <w:rPr>
          <w:sz w:val="22"/>
          <w:szCs w:val="22"/>
        </w:rPr>
      </w:pPr>
      <w:r w:rsidRPr="008F3374">
        <w:rPr>
          <w:sz w:val="22"/>
          <w:szCs w:val="22"/>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EF1926" w:rsidRPr="008F3374" w:rsidRDefault="00EF1926" w:rsidP="00FC1AE4">
      <w:pPr>
        <w:numPr>
          <w:ilvl w:val="0"/>
          <w:numId w:val="47"/>
        </w:numPr>
        <w:tabs>
          <w:tab w:val="left" w:pos="560"/>
        </w:tabs>
        <w:ind w:firstLine="426"/>
        <w:jc w:val="both"/>
        <w:rPr>
          <w:sz w:val="22"/>
          <w:szCs w:val="22"/>
        </w:rPr>
      </w:pPr>
      <w:r w:rsidRPr="008F3374">
        <w:rPr>
          <w:sz w:val="22"/>
          <w:szCs w:val="22"/>
        </w:rPr>
        <w:t>развитие системы обучения и воспитания детей, имеющих сложные нарушения психического и физического развития.</w:t>
      </w:r>
    </w:p>
    <w:p w:rsidR="00EF1926" w:rsidRPr="008F3374" w:rsidRDefault="00EF1926" w:rsidP="00FC1AE4">
      <w:pPr>
        <w:ind w:firstLine="426"/>
        <w:jc w:val="both"/>
        <w:rPr>
          <w:sz w:val="22"/>
          <w:szCs w:val="22"/>
        </w:rPr>
      </w:pPr>
      <w:r w:rsidRPr="008F3374">
        <w:rPr>
          <w:b/>
          <w:bCs/>
          <w:i/>
          <w:iCs/>
          <w:sz w:val="22"/>
          <w:szCs w:val="22"/>
        </w:rPr>
        <w:t>Программно-методическое обеспечение</w:t>
      </w:r>
    </w:p>
    <w:p w:rsidR="00EF1926" w:rsidRPr="008A789C" w:rsidRDefault="00EF1926" w:rsidP="00FC1AE4">
      <w:pPr>
        <w:ind w:firstLine="426"/>
        <w:jc w:val="both"/>
        <w:rPr>
          <w:sz w:val="22"/>
          <w:szCs w:val="22"/>
        </w:rPr>
      </w:pPr>
      <w:r w:rsidRPr="008F3374">
        <w:rPr>
          <w:sz w:val="22"/>
          <w:szCs w:val="22"/>
        </w:rPr>
        <w:t xml:space="preserve">В процессе реализации программы коррекционной работы могут используются коррекционно-развивающие программы (психолога ( вызов из другой школы), педагога) инструментарий, необходимый для </w:t>
      </w:r>
      <w:r w:rsidRPr="008A789C">
        <w:rPr>
          <w:sz w:val="22"/>
          <w:szCs w:val="22"/>
        </w:rPr>
        <w:t>осуществления профессиональной деятельности учителя.</w:t>
      </w:r>
    </w:p>
    <w:p w:rsidR="003C4741" w:rsidRPr="008A789C" w:rsidRDefault="003C4741" w:rsidP="00FC1AE4">
      <w:pPr>
        <w:pStyle w:val="aff1"/>
        <w:spacing w:before="1"/>
        <w:ind w:right="592" w:firstLine="426"/>
        <w:jc w:val="left"/>
        <w:rPr>
          <w:sz w:val="22"/>
          <w:szCs w:val="22"/>
        </w:rPr>
      </w:pPr>
      <w:r w:rsidRPr="008A789C">
        <w:rPr>
          <w:sz w:val="22"/>
          <w:szCs w:val="22"/>
        </w:rPr>
        <w:t>Рекомендуетсяпланироватькоррекционнуюработувовсехорганизационныхформахдеятельности МБОУ «Шадчинская СОШ»: в учебной (урочной и внеурочной) деятельности ивнеучебной (внеурочной деятельности). На каждом уроке учитель-предметник может поставить и решить</w:t>
      </w:r>
      <w:r w:rsidR="00FA7EA7" w:rsidRPr="008A789C">
        <w:rPr>
          <w:sz w:val="22"/>
          <w:szCs w:val="22"/>
        </w:rPr>
        <w:t xml:space="preserve"> коррекционно  </w:t>
      </w:r>
      <w:r w:rsidRPr="008A789C">
        <w:rPr>
          <w:sz w:val="22"/>
          <w:szCs w:val="22"/>
        </w:rPr>
        <w:t>развивающиезадачи.Содержаниеучебногоматериалаотбираетсяиадаптируется с учетом особых образовательных потребностей обучающихся с ОВЗ. Освоениеучебного материала этими школьниками осуществляется с помощью специальных методов иприемов.</w:t>
      </w:r>
    </w:p>
    <w:p w:rsidR="003C4741" w:rsidRPr="008A789C" w:rsidRDefault="003C4741" w:rsidP="00FC1AE4">
      <w:pPr>
        <w:pStyle w:val="aff1"/>
        <w:spacing w:before="3"/>
        <w:ind w:right="142" w:firstLine="426"/>
        <w:rPr>
          <w:sz w:val="22"/>
          <w:szCs w:val="22"/>
        </w:rPr>
      </w:pPr>
      <w:r w:rsidRPr="008A789C">
        <w:rPr>
          <w:sz w:val="22"/>
          <w:szCs w:val="22"/>
        </w:rPr>
        <w:t>Вучебнойвнеурочнойдеятельностипланируютсякоррекционныезанятиясоспециалистами(педагог-психолог другой организации)по</w:t>
      </w:r>
      <w:r w:rsidR="008F3374" w:rsidRPr="008A789C">
        <w:rPr>
          <w:sz w:val="22"/>
          <w:szCs w:val="22"/>
        </w:rPr>
        <w:t xml:space="preserve"> индивидуально-ориентированны</w:t>
      </w:r>
      <w:r w:rsidRPr="008A789C">
        <w:rPr>
          <w:sz w:val="22"/>
          <w:szCs w:val="22"/>
        </w:rPr>
        <w:t>мкоррекционнымпрограммам.Вовнеучебнойвнеурочнойдеятельностикоррекционнаяработаможетосуществлятьсяпоадаптированнымпрограммамдополнительногообразованияразнойнаправленности(художественно-эстетическая,оздоровительная,ритмикаидр.),опосредованностимулирующихикорригирующихразвитиешкольниковсОВЗ.ДляразвитияпотенциалаобучающихсясОВЗспециалистамиипедагогамисучастиемсамихобучающихсяиихродителей(законныхпредставителей)могутбытьразработаныиндивидуальныеучебныепланы. Реализация индивидуальных учебных планов для детей с ОВЗ может осуществлятьсяпедагогами и специалистами и сопровождаться дистанционной поддержкой. При реализациисодержания коррекционной работы рекомендуется распределить зоны ответственности междуучителями и разными специалистами, описать их согласованные действия (план обследованиядетей с ОВЗ, особые образовательные потребности этих детей, индивидуальные коррекционныепрограммы,специальныеучебныеидидактические,техническиесредстваобучения,мониторингдинамикиразвитияит.д.).Обсужденияпроводятсянаметодическихобъединениях,рабочихгруппахидр.</w:t>
      </w:r>
    </w:p>
    <w:p w:rsidR="003C4741" w:rsidRPr="00FA7EA7" w:rsidRDefault="003C4741" w:rsidP="00FC1AE4">
      <w:pPr>
        <w:pStyle w:val="1"/>
        <w:spacing w:before="7" w:line="272" w:lineRule="exact"/>
        <w:ind w:firstLine="426"/>
        <w:jc w:val="both"/>
        <w:rPr>
          <w:sz w:val="22"/>
          <w:szCs w:val="22"/>
        </w:rPr>
      </w:pPr>
      <w:r w:rsidRPr="00FA7EA7">
        <w:rPr>
          <w:sz w:val="22"/>
          <w:szCs w:val="22"/>
        </w:rPr>
        <w:t>Планируемыерезультатыкоррекционнойработы.</w:t>
      </w:r>
    </w:p>
    <w:p w:rsidR="003C4741" w:rsidRPr="00FA7EA7" w:rsidRDefault="003C4741" w:rsidP="00FC1AE4">
      <w:pPr>
        <w:pStyle w:val="aff1"/>
        <w:ind w:right="595" w:firstLine="426"/>
        <w:rPr>
          <w:sz w:val="22"/>
          <w:szCs w:val="22"/>
        </w:rPr>
      </w:pPr>
      <w:r w:rsidRPr="00FA7EA7">
        <w:rPr>
          <w:sz w:val="22"/>
          <w:szCs w:val="22"/>
        </w:rPr>
        <w:t>ПрограммакоррекционнойработыМБОУ«Шадчинская СОШ»предусматриваетвыполнение требований к результатам, определенным ФГОС НОО. Планируемые результатыкоррекционной программами развития детей с ОВЗ. В зависимости от формы организациикоррекционной работы планируются разные группы результатов (личностные, метапредметные,предметные). В урочной деятельности отражаются предметные, метапредметные и личностныерезультаты.Вовнеурочной–личностные иметапредметные результаты.</w:t>
      </w:r>
    </w:p>
    <w:p w:rsidR="003C4741" w:rsidRPr="00FA7EA7" w:rsidRDefault="003C4741" w:rsidP="00FC1AE4">
      <w:pPr>
        <w:pStyle w:val="aff1"/>
        <w:ind w:right="587" w:firstLine="426"/>
        <w:rPr>
          <w:sz w:val="22"/>
          <w:szCs w:val="22"/>
        </w:rPr>
      </w:pPr>
      <w:r w:rsidRPr="00FA7EA7">
        <w:rPr>
          <w:b/>
          <w:sz w:val="22"/>
          <w:szCs w:val="22"/>
        </w:rPr>
        <w:t>Личностныерезультаты</w:t>
      </w:r>
      <w:r w:rsidRPr="00FA7EA7">
        <w:rPr>
          <w:sz w:val="22"/>
          <w:szCs w:val="22"/>
        </w:rPr>
        <w:t>-индивидуальноепродвижение (расширениекругасоциальныхконтактов,стремлениексобственнойрезультативностиидр.).</w:t>
      </w:r>
    </w:p>
    <w:p w:rsidR="003C4741" w:rsidRPr="00FA7EA7" w:rsidRDefault="003C4741" w:rsidP="00FC1AE4">
      <w:pPr>
        <w:pStyle w:val="aff1"/>
        <w:ind w:right="589" w:firstLine="426"/>
        <w:rPr>
          <w:sz w:val="22"/>
          <w:szCs w:val="22"/>
        </w:rPr>
      </w:pPr>
      <w:r w:rsidRPr="00FA7EA7">
        <w:rPr>
          <w:b/>
          <w:sz w:val="22"/>
          <w:szCs w:val="22"/>
        </w:rPr>
        <w:t>Метапредметныерезультаты</w:t>
      </w:r>
      <w:r w:rsidRPr="00FA7EA7">
        <w:rPr>
          <w:sz w:val="22"/>
          <w:szCs w:val="22"/>
        </w:rPr>
        <w:t>- возможностей; освоениеумственных действий,направленных на анализиуправлениесвоейдеятельностью;сформированностькоммуникативныхдействий,направленныхнасотрудничествоиконструктивноеобщение.</w:t>
      </w:r>
    </w:p>
    <w:p w:rsidR="003C4741" w:rsidRPr="00FA7EA7" w:rsidRDefault="003C4741" w:rsidP="00FC1AE4">
      <w:pPr>
        <w:pStyle w:val="aff1"/>
        <w:ind w:right="583" w:firstLine="426"/>
        <w:rPr>
          <w:sz w:val="22"/>
          <w:szCs w:val="22"/>
        </w:rPr>
      </w:pPr>
      <w:r w:rsidRPr="00FA7EA7">
        <w:rPr>
          <w:sz w:val="22"/>
          <w:szCs w:val="22"/>
        </w:rPr>
        <w:t>Предметные результаты определяются совместно с учителем– овладение содержаниемООПНОО(конкретныхпредметных</w:t>
      </w:r>
      <w:r w:rsidR="0036662B" w:rsidRPr="00FA7EA7">
        <w:rPr>
          <w:sz w:val="22"/>
          <w:szCs w:val="22"/>
        </w:rPr>
        <w:t xml:space="preserve"> областей</w:t>
      </w:r>
      <w:r w:rsidRPr="00FA7EA7">
        <w:rPr>
          <w:sz w:val="22"/>
          <w:szCs w:val="22"/>
        </w:rPr>
        <w:t>)сучетоминдивидуальныхвозможностейразныхкатегорийдетейсОВЗ;индивидуальныедостиженияпоотдельнымучебнымпредметам(умениеучащихсяснарушеннымслухомобщатьсянатемы,соответствующие их возрасту; умение выбирать речевые средства адекватно коммуникативнойситуации;получениеопытарешенияпроблемидр.).Планируемыерезультатыкоррекционнойработывключаютвсебяописаниеорганизацииисодержанияпромежуточнойаттестацииобучающихсяврамкахурочнойивнеурочнойдеятельностипокаждомуклассу,атакжеобобщенныерезультатыитоговойаттестациина основномуровнеобучения.</w:t>
      </w:r>
    </w:p>
    <w:p w:rsidR="003C4741" w:rsidRPr="00FA7EA7" w:rsidRDefault="003C4741" w:rsidP="00FC1AE4">
      <w:pPr>
        <w:pStyle w:val="aff1"/>
        <w:spacing w:before="3"/>
        <w:ind w:right="589" w:firstLine="426"/>
        <w:rPr>
          <w:sz w:val="22"/>
          <w:szCs w:val="22"/>
        </w:rPr>
      </w:pPr>
      <w:r w:rsidRPr="00FA7EA7">
        <w:rPr>
          <w:sz w:val="22"/>
          <w:szCs w:val="22"/>
        </w:rPr>
        <w:t>ДостиженияобучающихсясОВЗрассматриваютсясучетомихпредыдущихиндивидуальных достижений, а не в сравнении с успеваемостью учащихся класса. Это можетбыть накопительная оценка (на основе текущих оценок) собственных достижений ребенка, атакже оценканаосновеегопортфолио.</w:t>
      </w:r>
    </w:p>
    <w:p w:rsidR="003C4741" w:rsidRPr="00FA7EA7" w:rsidRDefault="003C4741" w:rsidP="00FC1AE4">
      <w:pPr>
        <w:pStyle w:val="aff1"/>
        <w:spacing w:before="3" w:line="237" w:lineRule="auto"/>
        <w:ind w:right="660" w:firstLine="426"/>
        <w:rPr>
          <w:sz w:val="22"/>
          <w:szCs w:val="22"/>
        </w:rPr>
      </w:pPr>
      <w:r w:rsidRPr="00FA7EA7">
        <w:rPr>
          <w:sz w:val="22"/>
          <w:szCs w:val="22"/>
        </w:rPr>
        <w:t>Дляосуществленияобразовательного мониторингадостиженияпланируемыхрезультатовосвоенияООП НООобучающимисясОВЗиспользуютсяследующие формы.</w:t>
      </w:r>
    </w:p>
    <w:p w:rsidR="003C4741" w:rsidRPr="00FA7EA7" w:rsidRDefault="003C4741" w:rsidP="003C4741">
      <w:pPr>
        <w:rPr>
          <w:color w:val="FF0000"/>
          <w:sz w:val="22"/>
          <w:szCs w:val="22"/>
        </w:rPr>
      </w:pPr>
    </w:p>
    <w:p w:rsidR="0036662B" w:rsidRPr="00FA7EA7" w:rsidRDefault="0036662B" w:rsidP="0036662B">
      <w:pPr>
        <w:pStyle w:val="1"/>
        <w:rPr>
          <w:sz w:val="22"/>
          <w:szCs w:val="22"/>
        </w:rPr>
      </w:pPr>
      <w:r w:rsidRPr="00FA7EA7">
        <w:rPr>
          <w:sz w:val="22"/>
          <w:szCs w:val="22"/>
        </w:rPr>
        <w:t>Образовательныймониторинг</w:t>
      </w:r>
    </w:p>
    <w:p w:rsidR="0036662B" w:rsidRPr="0036662B" w:rsidRDefault="0036662B" w:rsidP="0036662B">
      <w:pPr>
        <w:tabs>
          <w:tab w:val="left" w:pos="5791"/>
          <w:tab w:val="left" w:pos="7660"/>
          <w:tab w:val="left" w:pos="10692"/>
        </w:tabs>
        <w:spacing w:before="41"/>
        <w:ind w:left="673"/>
        <w:rPr>
          <w:sz w:val="22"/>
          <w:szCs w:val="22"/>
        </w:rPr>
      </w:pPr>
      <w:r w:rsidRPr="0036662B">
        <w:rPr>
          <w:b/>
          <w:sz w:val="22"/>
          <w:szCs w:val="22"/>
        </w:rPr>
        <w:t>Ф.И.О.учащегося</w:t>
      </w:r>
      <w:r w:rsidRPr="0036662B">
        <w:rPr>
          <w:b/>
          <w:sz w:val="22"/>
          <w:szCs w:val="22"/>
          <w:u w:val="thick"/>
        </w:rPr>
        <w:tab/>
      </w:r>
      <w:r w:rsidRPr="0036662B">
        <w:rPr>
          <w:b/>
          <w:sz w:val="22"/>
          <w:szCs w:val="22"/>
        </w:rPr>
        <w:t>класс</w:t>
      </w:r>
      <w:r w:rsidRPr="0036662B">
        <w:rPr>
          <w:b/>
          <w:sz w:val="22"/>
          <w:szCs w:val="22"/>
          <w:u w:val="thick"/>
        </w:rPr>
        <w:tab/>
      </w:r>
      <w:r w:rsidRPr="0036662B">
        <w:rPr>
          <w:b/>
          <w:sz w:val="22"/>
          <w:szCs w:val="22"/>
        </w:rPr>
        <w:t>Предмет</w:t>
      </w:r>
      <w:r w:rsidRPr="0036662B">
        <w:rPr>
          <w:sz w:val="22"/>
          <w:szCs w:val="22"/>
          <w:u w:val="single"/>
        </w:rPr>
        <w:tab/>
      </w:r>
    </w:p>
    <w:p w:rsidR="0036662B" w:rsidRPr="0036662B" w:rsidRDefault="0036662B" w:rsidP="0036662B">
      <w:pPr>
        <w:pStyle w:val="aff1"/>
        <w:spacing w:before="2"/>
        <w:jc w:val="left"/>
        <w:rPr>
          <w:sz w:val="22"/>
          <w:szCs w:val="22"/>
        </w:rPr>
      </w:pPr>
    </w:p>
    <w:tbl>
      <w:tblPr>
        <w:tblStyle w:val="TableNormal"/>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1277"/>
        <w:gridCol w:w="1705"/>
        <w:gridCol w:w="1556"/>
        <w:gridCol w:w="1278"/>
        <w:gridCol w:w="1975"/>
      </w:tblGrid>
      <w:tr w:rsidR="0036662B" w:rsidRPr="0036662B" w:rsidTr="0036662B">
        <w:trPr>
          <w:trHeight w:val="873"/>
        </w:trPr>
        <w:tc>
          <w:tcPr>
            <w:tcW w:w="1565" w:type="dxa"/>
          </w:tcPr>
          <w:p w:rsidR="0036662B" w:rsidRPr="0036662B" w:rsidRDefault="0036662B" w:rsidP="0036662B">
            <w:pPr>
              <w:pStyle w:val="TableParagraph"/>
              <w:rPr>
                <w:rFonts w:ascii="Times New Roman" w:hAnsi="Times New Roman" w:cs="Times New Roman"/>
                <w:lang w:val="ru-RU"/>
              </w:rPr>
            </w:pPr>
          </w:p>
        </w:tc>
        <w:tc>
          <w:tcPr>
            <w:tcW w:w="1277" w:type="dxa"/>
          </w:tcPr>
          <w:p w:rsidR="0036662B" w:rsidRPr="0036662B" w:rsidRDefault="0036662B" w:rsidP="0036662B">
            <w:pPr>
              <w:pStyle w:val="TableParagraph"/>
              <w:spacing w:line="268" w:lineRule="exact"/>
              <w:ind w:left="9"/>
              <w:rPr>
                <w:rFonts w:ascii="Times New Roman" w:hAnsi="Times New Roman" w:cs="Times New Roman"/>
              </w:rPr>
            </w:pPr>
            <w:r w:rsidRPr="0036662B">
              <w:rPr>
                <w:rFonts w:ascii="Times New Roman" w:hAnsi="Times New Roman" w:cs="Times New Roman"/>
              </w:rPr>
              <w:t>Входной</w:t>
            </w:r>
          </w:p>
        </w:tc>
        <w:tc>
          <w:tcPr>
            <w:tcW w:w="1705" w:type="dxa"/>
          </w:tcPr>
          <w:p w:rsidR="0036662B" w:rsidRPr="0036662B" w:rsidRDefault="0036662B" w:rsidP="0036662B">
            <w:pPr>
              <w:pStyle w:val="TableParagraph"/>
              <w:spacing w:line="242" w:lineRule="auto"/>
              <w:ind w:left="9" w:right="85"/>
              <w:rPr>
                <w:rFonts w:ascii="Times New Roman" w:hAnsi="Times New Roman" w:cs="Times New Roman"/>
              </w:rPr>
            </w:pPr>
            <w:r w:rsidRPr="0036662B">
              <w:rPr>
                <w:rFonts w:ascii="Times New Roman" w:hAnsi="Times New Roman" w:cs="Times New Roman"/>
                <w:spacing w:val="-1"/>
              </w:rPr>
              <w:t>Промежуточны</w:t>
            </w:r>
            <w:r w:rsidRPr="0036662B">
              <w:rPr>
                <w:rFonts w:ascii="Times New Roman" w:hAnsi="Times New Roman" w:cs="Times New Roman"/>
              </w:rPr>
              <w:t>й</w:t>
            </w:r>
          </w:p>
        </w:tc>
        <w:tc>
          <w:tcPr>
            <w:tcW w:w="1556" w:type="dxa"/>
          </w:tcPr>
          <w:p w:rsidR="0036662B" w:rsidRPr="0036662B" w:rsidRDefault="0036662B" w:rsidP="0036662B">
            <w:pPr>
              <w:pStyle w:val="TableParagraph"/>
              <w:spacing w:line="242" w:lineRule="auto"/>
              <w:ind w:left="5" w:right="33"/>
              <w:rPr>
                <w:rFonts w:ascii="Times New Roman" w:hAnsi="Times New Roman" w:cs="Times New Roman"/>
              </w:rPr>
            </w:pPr>
            <w:r w:rsidRPr="0036662B">
              <w:rPr>
                <w:rFonts w:ascii="Times New Roman" w:hAnsi="Times New Roman" w:cs="Times New Roman"/>
              </w:rPr>
              <w:t>Сравнительный</w:t>
            </w:r>
          </w:p>
          <w:p w:rsidR="0036662B" w:rsidRPr="0036662B" w:rsidRDefault="0036662B" w:rsidP="0036662B">
            <w:pPr>
              <w:pStyle w:val="TableParagraph"/>
              <w:spacing w:before="29" w:line="266" w:lineRule="exact"/>
              <w:ind w:left="5"/>
              <w:rPr>
                <w:rFonts w:ascii="Times New Roman" w:hAnsi="Times New Roman" w:cs="Times New Roman"/>
              </w:rPr>
            </w:pPr>
            <w:r w:rsidRPr="0036662B">
              <w:rPr>
                <w:rFonts w:ascii="Times New Roman" w:hAnsi="Times New Roman" w:cs="Times New Roman"/>
              </w:rPr>
              <w:t>анализ</w:t>
            </w:r>
          </w:p>
        </w:tc>
        <w:tc>
          <w:tcPr>
            <w:tcW w:w="1278" w:type="dxa"/>
          </w:tcPr>
          <w:p w:rsidR="0036662B" w:rsidRPr="0036662B" w:rsidRDefault="0036662B" w:rsidP="0036662B">
            <w:pPr>
              <w:pStyle w:val="TableParagraph"/>
              <w:spacing w:line="268" w:lineRule="exact"/>
              <w:ind w:left="4"/>
              <w:rPr>
                <w:rFonts w:ascii="Times New Roman" w:hAnsi="Times New Roman" w:cs="Times New Roman"/>
              </w:rPr>
            </w:pPr>
            <w:r w:rsidRPr="0036662B">
              <w:rPr>
                <w:rFonts w:ascii="Times New Roman" w:hAnsi="Times New Roman" w:cs="Times New Roman"/>
              </w:rPr>
              <w:t>Итоговый</w:t>
            </w:r>
          </w:p>
        </w:tc>
        <w:tc>
          <w:tcPr>
            <w:tcW w:w="1975" w:type="dxa"/>
          </w:tcPr>
          <w:p w:rsidR="0036662B" w:rsidRPr="008A789C" w:rsidRDefault="0036662B" w:rsidP="0036662B">
            <w:pPr>
              <w:pStyle w:val="TableParagraph"/>
              <w:spacing w:line="280" w:lineRule="auto"/>
              <w:ind w:left="8" w:right="169"/>
              <w:rPr>
                <w:rFonts w:ascii="Times New Roman" w:hAnsi="Times New Roman" w:cs="Times New Roman"/>
                <w:lang w:val="ru-RU"/>
              </w:rPr>
            </w:pPr>
            <w:r w:rsidRPr="0036662B">
              <w:rPr>
                <w:rFonts w:ascii="Times New Roman" w:hAnsi="Times New Roman" w:cs="Times New Roman"/>
              </w:rPr>
              <w:t>Сравнительныйанализ</w:t>
            </w:r>
          </w:p>
        </w:tc>
      </w:tr>
      <w:tr w:rsidR="0036662B" w:rsidRPr="0036662B" w:rsidTr="0036662B">
        <w:trPr>
          <w:trHeight w:val="340"/>
        </w:trPr>
        <w:tc>
          <w:tcPr>
            <w:tcW w:w="1565" w:type="dxa"/>
          </w:tcPr>
          <w:p w:rsidR="0036662B" w:rsidRPr="0036662B" w:rsidRDefault="0036662B" w:rsidP="0036662B">
            <w:pPr>
              <w:pStyle w:val="TableParagraph"/>
              <w:spacing w:line="268" w:lineRule="exact"/>
              <w:ind w:left="4"/>
              <w:rPr>
                <w:rFonts w:ascii="Times New Roman" w:hAnsi="Times New Roman" w:cs="Times New Roman"/>
              </w:rPr>
            </w:pPr>
            <w:r w:rsidRPr="0036662B">
              <w:rPr>
                <w:rFonts w:ascii="Times New Roman" w:hAnsi="Times New Roman" w:cs="Times New Roman"/>
              </w:rPr>
              <w:t>Результат</w:t>
            </w:r>
          </w:p>
        </w:tc>
        <w:tc>
          <w:tcPr>
            <w:tcW w:w="1277" w:type="dxa"/>
          </w:tcPr>
          <w:p w:rsidR="0036662B" w:rsidRPr="0036662B" w:rsidRDefault="0036662B" w:rsidP="0036662B">
            <w:pPr>
              <w:pStyle w:val="TableParagraph"/>
              <w:rPr>
                <w:rFonts w:ascii="Times New Roman" w:hAnsi="Times New Roman" w:cs="Times New Roman"/>
              </w:rPr>
            </w:pPr>
          </w:p>
        </w:tc>
        <w:tc>
          <w:tcPr>
            <w:tcW w:w="1705" w:type="dxa"/>
          </w:tcPr>
          <w:p w:rsidR="0036662B" w:rsidRPr="0036662B" w:rsidRDefault="0036662B" w:rsidP="0036662B">
            <w:pPr>
              <w:pStyle w:val="TableParagraph"/>
              <w:rPr>
                <w:rFonts w:ascii="Times New Roman" w:hAnsi="Times New Roman" w:cs="Times New Roman"/>
              </w:rPr>
            </w:pPr>
          </w:p>
        </w:tc>
        <w:tc>
          <w:tcPr>
            <w:tcW w:w="1556" w:type="dxa"/>
          </w:tcPr>
          <w:p w:rsidR="0036662B" w:rsidRPr="0036662B" w:rsidRDefault="0036662B" w:rsidP="0036662B">
            <w:pPr>
              <w:pStyle w:val="TableParagraph"/>
              <w:rPr>
                <w:rFonts w:ascii="Times New Roman" w:hAnsi="Times New Roman" w:cs="Times New Roman"/>
              </w:rPr>
            </w:pPr>
          </w:p>
        </w:tc>
        <w:tc>
          <w:tcPr>
            <w:tcW w:w="1278" w:type="dxa"/>
          </w:tcPr>
          <w:p w:rsidR="0036662B" w:rsidRPr="0036662B" w:rsidRDefault="0036662B" w:rsidP="0036662B">
            <w:pPr>
              <w:pStyle w:val="TableParagraph"/>
              <w:rPr>
                <w:rFonts w:ascii="Times New Roman" w:hAnsi="Times New Roman" w:cs="Times New Roman"/>
              </w:rPr>
            </w:pPr>
          </w:p>
        </w:tc>
        <w:tc>
          <w:tcPr>
            <w:tcW w:w="1975" w:type="dxa"/>
          </w:tcPr>
          <w:p w:rsidR="0036662B" w:rsidRPr="0036662B" w:rsidRDefault="0036662B" w:rsidP="0036662B">
            <w:pPr>
              <w:pStyle w:val="TableParagraph"/>
              <w:rPr>
                <w:rFonts w:ascii="Times New Roman" w:hAnsi="Times New Roman" w:cs="Times New Roman"/>
              </w:rPr>
            </w:pPr>
          </w:p>
        </w:tc>
      </w:tr>
      <w:tr w:rsidR="0036662B" w:rsidRPr="0036662B" w:rsidTr="0036662B">
        <w:trPr>
          <w:trHeight w:val="685"/>
        </w:trPr>
        <w:tc>
          <w:tcPr>
            <w:tcW w:w="1565" w:type="dxa"/>
          </w:tcPr>
          <w:p w:rsidR="0036662B" w:rsidRPr="0036662B" w:rsidRDefault="0036662B" w:rsidP="0036662B">
            <w:pPr>
              <w:pStyle w:val="TableParagraph"/>
              <w:spacing w:line="280" w:lineRule="auto"/>
              <w:ind w:left="4" w:right="160"/>
              <w:rPr>
                <w:rFonts w:ascii="Times New Roman" w:hAnsi="Times New Roman" w:cs="Times New Roman"/>
              </w:rPr>
            </w:pPr>
            <w:r w:rsidRPr="0036662B">
              <w:rPr>
                <w:rFonts w:ascii="Times New Roman" w:hAnsi="Times New Roman" w:cs="Times New Roman"/>
                <w:spacing w:val="-1"/>
              </w:rPr>
              <w:t>Необходимая</w:t>
            </w:r>
            <w:r w:rsidRPr="0036662B">
              <w:rPr>
                <w:rFonts w:ascii="Times New Roman" w:hAnsi="Times New Roman" w:cs="Times New Roman"/>
              </w:rPr>
              <w:t>коррекция</w:t>
            </w:r>
          </w:p>
        </w:tc>
        <w:tc>
          <w:tcPr>
            <w:tcW w:w="1277" w:type="dxa"/>
          </w:tcPr>
          <w:p w:rsidR="0036662B" w:rsidRPr="0036662B" w:rsidRDefault="0036662B" w:rsidP="0036662B">
            <w:pPr>
              <w:pStyle w:val="TableParagraph"/>
              <w:rPr>
                <w:rFonts w:ascii="Times New Roman" w:hAnsi="Times New Roman" w:cs="Times New Roman"/>
              </w:rPr>
            </w:pPr>
          </w:p>
        </w:tc>
        <w:tc>
          <w:tcPr>
            <w:tcW w:w="1705" w:type="dxa"/>
          </w:tcPr>
          <w:p w:rsidR="0036662B" w:rsidRPr="0036662B" w:rsidRDefault="0036662B" w:rsidP="0036662B">
            <w:pPr>
              <w:pStyle w:val="TableParagraph"/>
              <w:rPr>
                <w:rFonts w:ascii="Times New Roman" w:hAnsi="Times New Roman" w:cs="Times New Roman"/>
              </w:rPr>
            </w:pPr>
          </w:p>
        </w:tc>
        <w:tc>
          <w:tcPr>
            <w:tcW w:w="1556" w:type="dxa"/>
          </w:tcPr>
          <w:p w:rsidR="0036662B" w:rsidRPr="0036662B" w:rsidRDefault="0036662B" w:rsidP="0036662B">
            <w:pPr>
              <w:pStyle w:val="TableParagraph"/>
              <w:rPr>
                <w:rFonts w:ascii="Times New Roman" w:hAnsi="Times New Roman" w:cs="Times New Roman"/>
              </w:rPr>
            </w:pPr>
          </w:p>
        </w:tc>
        <w:tc>
          <w:tcPr>
            <w:tcW w:w="1278" w:type="dxa"/>
          </w:tcPr>
          <w:p w:rsidR="0036662B" w:rsidRPr="0036662B" w:rsidRDefault="0036662B" w:rsidP="0036662B">
            <w:pPr>
              <w:pStyle w:val="TableParagraph"/>
              <w:rPr>
                <w:rFonts w:ascii="Times New Roman" w:hAnsi="Times New Roman" w:cs="Times New Roman"/>
              </w:rPr>
            </w:pPr>
          </w:p>
        </w:tc>
        <w:tc>
          <w:tcPr>
            <w:tcW w:w="1975" w:type="dxa"/>
          </w:tcPr>
          <w:p w:rsidR="0036662B" w:rsidRPr="0036662B" w:rsidRDefault="0036662B" w:rsidP="0036662B">
            <w:pPr>
              <w:pStyle w:val="TableParagraph"/>
              <w:rPr>
                <w:rFonts w:ascii="Times New Roman" w:hAnsi="Times New Roman" w:cs="Times New Roman"/>
              </w:rPr>
            </w:pPr>
          </w:p>
        </w:tc>
      </w:tr>
    </w:tbl>
    <w:p w:rsidR="0036662B" w:rsidRPr="0036662B" w:rsidRDefault="0036662B" w:rsidP="0036662B">
      <w:pPr>
        <w:pStyle w:val="aff1"/>
        <w:spacing w:before="5"/>
        <w:jc w:val="left"/>
        <w:rPr>
          <w:sz w:val="22"/>
          <w:szCs w:val="22"/>
        </w:rPr>
      </w:pPr>
    </w:p>
    <w:p w:rsidR="0036662B" w:rsidRPr="0036662B" w:rsidRDefault="0036662B" w:rsidP="0036662B">
      <w:pPr>
        <w:pStyle w:val="1"/>
        <w:rPr>
          <w:sz w:val="22"/>
          <w:szCs w:val="22"/>
        </w:rPr>
      </w:pPr>
      <w:r w:rsidRPr="0036662B">
        <w:rPr>
          <w:sz w:val="22"/>
          <w:szCs w:val="22"/>
        </w:rPr>
        <w:t>Педагогическоенаблюдение</w:t>
      </w:r>
    </w:p>
    <w:p w:rsidR="0036662B" w:rsidRPr="0036662B" w:rsidRDefault="0036662B" w:rsidP="0036662B">
      <w:pPr>
        <w:tabs>
          <w:tab w:val="left" w:pos="4149"/>
          <w:tab w:val="left" w:pos="5873"/>
          <w:tab w:val="left" w:pos="9957"/>
        </w:tabs>
        <w:spacing w:before="46" w:after="44"/>
        <w:ind w:left="673"/>
        <w:rPr>
          <w:sz w:val="22"/>
          <w:szCs w:val="22"/>
        </w:rPr>
      </w:pPr>
      <w:r w:rsidRPr="0036662B">
        <w:rPr>
          <w:b/>
          <w:sz w:val="22"/>
          <w:szCs w:val="22"/>
        </w:rPr>
        <w:t>Педагог</w:t>
      </w:r>
      <w:r w:rsidRPr="0036662B">
        <w:rPr>
          <w:b/>
          <w:sz w:val="22"/>
          <w:szCs w:val="22"/>
          <w:u w:val="thick"/>
        </w:rPr>
        <w:tab/>
      </w:r>
      <w:r w:rsidRPr="0036662B">
        <w:rPr>
          <w:b/>
          <w:sz w:val="22"/>
          <w:szCs w:val="22"/>
        </w:rPr>
        <w:t>Класс</w:t>
      </w:r>
      <w:r w:rsidRPr="0036662B">
        <w:rPr>
          <w:b/>
          <w:sz w:val="22"/>
          <w:szCs w:val="22"/>
          <w:u w:val="thick"/>
        </w:rPr>
        <w:tab/>
      </w:r>
      <w:r w:rsidRPr="0036662B">
        <w:rPr>
          <w:b/>
          <w:sz w:val="22"/>
          <w:szCs w:val="22"/>
        </w:rPr>
        <w:t>Учащийся</w:t>
      </w:r>
      <w:r w:rsidRPr="0036662B">
        <w:rPr>
          <w:sz w:val="22"/>
          <w:szCs w:val="22"/>
          <w:u w:val="single"/>
        </w:rPr>
        <w:tab/>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1134"/>
        <w:gridCol w:w="1105"/>
        <w:gridCol w:w="1105"/>
        <w:gridCol w:w="1100"/>
        <w:gridCol w:w="1143"/>
        <w:gridCol w:w="816"/>
        <w:gridCol w:w="1081"/>
      </w:tblGrid>
      <w:tr w:rsidR="0036662B" w:rsidRPr="0036662B" w:rsidTr="001A5760">
        <w:trPr>
          <w:trHeight w:val="2400"/>
        </w:trPr>
        <w:tc>
          <w:tcPr>
            <w:tcW w:w="2238" w:type="dxa"/>
          </w:tcPr>
          <w:p w:rsidR="0036662B" w:rsidRPr="0036662B" w:rsidRDefault="0036662B" w:rsidP="0036662B">
            <w:pPr>
              <w:pStyle w:val="TableParagraph"/>
              <w:spacing w:line="268" w:lineRule="exact"/>
              <w:ind w:left="4"/>
              <w:rPr>
                <w:rFonts w:ascii="Times New Roman" w:hAnsi="Times New Roman" w:cs="Times New Roman"/>
              </w:rPr>
            </w:pPr>
            <w:r w:rsidRPr="0036662B">
              <w:rPr>
                <w:rFonts w:ascii="Times New Roman" w:hAnsi="Times New Roman" w:cs="Times New Roman"/>
              </w:rPr>
              <w:t>Наблюдения</w:t>
            </w:r>
          </w:p>
        </w:tc>
        <w:tc>
          <w:tcPr>
            <w:tcW w:w="1134" w:type="dxa"/>
            <w:shd w:val="clear" w:color="auto" w:fill="auto"/>
            <w:textDirection w:val="btLr"/>
          </w:tcPr>
          <w:p w:rsidR="0036662B" w:rsidRPr="0036662B" w:rsidRDefault="0036662B" w:rsidP="001A5760">
            <w:pPr>
              <w:pStyle w:val="TableParagraph"/>
              <w:spacing w:line="249" w:lineRule="auto"/>
              <w:ind w:left="-1" w:right="127"/>
              <w:rPr>
                <w:rFonts w:ascii="Times New Roman" w:hAnsi="Times New Roman" w:cs="Times New Roman"/>
              </w:rPr>
            </w:pPr>
            <w:r w:rsidRPr="0036662B">
              <w:rPr>
                <w:rFonts w:ascii="Times New Roman" w:hAnsi="Times New Roman" w:cs="Times New Roman"/>
              </w:rPr>
              <w:t>Сформированностьпредметныхнавыков</w:t>
            </w:r>
          </w:p>
        </w:tc>
        <w:tc>
          <w:tcPr>
            <w:tcW w:w="1105" w:type="dxa"/>
            <w:shd w:val="clear" w:color="auto" w:fill="auto"/>
            <w:textDirection w:val="btLr"/>
          </w:tcPr>
          <w:p w:rsidR="0036662B" w:rsidRPr="0036662B" w:rsidRDefault="0036662B" w:rsidP="001A5760">
            <w:pPr>
              <w:pStyle w:val="TableParagraph"/>
              <w:spacing w:line="247" w:lineRule="auto"/>
              <w:ind w:left="-1" w:right="49"/>
              <w:rPr>
                <w:rFonts w:ascii="Times New Roman" w:hAnsi="Times New Roman" w:cs="Times New Roman"/>
                <w:lang w:val="ru-RU"/>
              </w:rPr>
            </w:pPr>
            <w:r w:rsidRPr="0036662B">
              <w:rPr>
                <w:rFonts w:ascii="Times New Roman" w:hAnsi="Times New Roman" w:cs="Times New Roman"/>
                <w:lang w:val="ru-RU"/>
              </w:rPr>
              <w:t>Способность понятьи принять инструкцию</w:t>
            </w:r>
          </w:p>
        </w:tc>
        <w:tc>
          <w:tcPr>
            <w:tcW w:w="1105" w:type="dxa"/>
            <w:shd w:val="clear" w:color="auto" w:fill="auto"/>
            <w:textDirection w:val="btLr"/>
          </w:tcPr>
          <w:p w:rsidR="0036662B" w:rsidRPr="0036662B" w:rsidRDefault="0036662B" w:rsidP="001A5760">
            <w:pPr>
              <w:pStyle w:val="TableParagraph"/>
              <w:spacing w:line="283" w:lineRule="auto"/>
              <w:ind w:left="-1" w:right="59"/>
              <w:rPr>
                <w:rFonts w:ascii="Times New Roman" w:hAnsi="Times New Roman" w:cs="Times New Roman"/>
              </w:rPr>
            </w:pPr>
            <w:r w:rsidRPr="0036662B">
              <w:rPr>
                <w:rFonts w:ascii="Times New Roman" w:hAnsi="Times New Roman" w:cs="Times New Roman"/>
              </w:rPr>
              <w:t>Способностьработатьпообразцу</w:t>
            </w:r>
          </w:p>
        </w:tc>
        <w:tc>
          <w:tcPr>
            <w:tcW w:w="1100" w:type="dxa"/>
            <w:shd w:val="clear" w:color="auto" w:fill="auto"/>
            <w:textDirection w:val="btLr"/>
          </w:tcPr>
          <w:p w:rsidR="0036662B" w:rsidRPr="0036662B" w:rsidRDefault="0036662B" w:rsidP="001A5760">
            <w:pPr>
              <w:pStyle w:val="TableParagraph"/>
              <w:tabs>
                <w:tab w:val="left" w:pos="1593"/>
              </w:tabs>
              <w:spacing w:line="247" w:lineRule="auto"/>
              <w:ind w:left="-1" w:right="25"/>
              <w:jc w:val="both"/>
              <w:rPr>
                <w:rFonts w:ascii="Times New Roman" w:hAnsi="Times New Roman" w:cs="Times New Roman"/>
              </w:rPr>
            </w:pPr>
            <w:r w:rsidRPr="0036662B">
              <w:rPr>
                <w:rFonts w:ascii="Times New Roman" w:hAnsi="Times New Roman" w:cs="Times New Roman"/>
              </w:rPr>
              <w:t>Способностьпланировать</w:t>
            </w:r>
            <w:r w:rsidRPr="0036662B">
              <w:rPr>
                <w:rFonts w:ascii="Times New Roman" w:hAnsi="Times New Roman" w:cs="Times New Roman"/>
                <w:spacing w:val="-1"/>
              </w:rPr>
              <w:t>свою</w:t>
            </w:r>
            <w:r w:rsidRPr="0036662B">
              <w:rPr>
                <w:rFonts w:ascii="Times New Roman" w:hAnsi="Times New Roman" w:cs="Times New Roman"/>
              </w:rPr>
              <w:t>деятельность</w:t>
            </w:r>
          </w:p>
        </w:tc>
        <w:tc>
          <w:tcPr>
            <w:tcW w:w="1143" w:type="dxa"/>
            <w:shd w:val="clear" w:color="auto" w:fill="auto"/>
            <w:textDirection w:val="btLr"/>
          </w:tcPr>
          <w:p w:rsidR="0036662B" w:rsidRPr="0036662B" w:rsidRDefault="001A5760" w:rsidP="001A5760">
            <w:pPr>
              <w:pStyle w:val="TableParagraph"/>
              <w:tabs>
                <w:tab w:val="left" w:pos="1468"/>
              </w:tabs>
              <w:spacing w:line="247" w:lineRule="auto"/>
              <w:ind w:left="-1" w:right="-15"/>
              <w:rPr>
                <w:rFonts w:ascii="Times New Roman" w:hAnsi="Times New Roman" w:cs="Times New Roman"/>
                <w:lang w:val="ru-RU"/>
              </w:rPr>
            </w:pPr>
            <w:r>
              <w:rPr>
                <w:rFonts w:ascii="Times New Roman" w:hAnsi="Times New Roman" w:cs="Times New Roman"/>
                <w:lang w:val="ru-RU"/>
              </w:rPr>
              <w:t xml:space="preserve">Умение </w:t>
            </w:r>
            <w:r w:rsidR="0036662B" w:rsidRPr="0036662B">
              <w:rPr>
                <w:rFonts w:ascii="Times New Roman" w:hAnsi="Times New Roman" w:cs="Times New Roman"/>
                <w:lang w:val="ru-RU"/>
              </w:rPr>
              <w:t>делатьвыводы и анализировать</w:t>
            </w:r>
          </w:p>
        </w:tc>
        <w:tc>
          <w:tcPr>
            <w:tcW w:w="816" w:type="dxa"/>
            <w:shd w:val="clear" w:color="auto" w:fill="auto"/>
            <w:textDirection w:val="btLr"/>
          </w:tcPr>
          <w:p w:rsidR="0036662B" w:rsidRPr="0036662B" w:rsidRDefault="0036662B" w:rsidP="001A5760">
            <w:pPr>
              <w:pStyle w:val="TableParagraph"/>
              <w:spacing w:line="247" w:lineRule="auto"/>
              <w:ind w:left="-1" w:right="127"/>
              <w:rPr>
                <w:rFonts w:ascii="Times New Roman" w:hAnsi="Times New Roman" w:cs="Times New Roman"/>
              </w:rPr>
            </w:pPr>
            <w:r w:rsidRPr="0036662B">
              <w:rPr>
                <w:rFonts w:ascii="Times New Roman" w:hAnsi="Times New Roman" w:cs="Times New Roman"/>
              </w:rPr>
              <w:t>Умениеработать вгруппе</w:t>
            </w:r>
          </w:p>
        </w:tc>
        <w:tc>
          <w:tcPr>
            <w:tcW w:w="1081" w:type="dxa"/>
            <w:shd w:val="clear" w:color="auto" w:fill="auto"/>
            <w:textDirection w:val="btLr"/>
          </w:tcPr>
          <w:p w:rsidR="0036662B" w:rsidRPr="0036662B" w:rsidRDefault="0036662B" w:rsidP="001A5760">
            <w:pPr>
              <w:pStyle w:val="TableParagraph"/>
              <w:ind w:left="-1"/>
              <w:rPr>
                <w:rFonts w:ascii="Times New Roman" w:hAnsi="Times New Roman" w:cs="Times New Roman"/>
              </w:rPr>
            </w:pPr>
            <w:r w:rsidRPr="0036662B">
              <w:rPr>
                <w:rFonts w:ascii="Times New Roman" w:hAnsi="Times New Roman" w:cs="Times New Roman"/>
              </w:rPr>
              <w:t>Владение</w:t>
            </w:r>
          </w:p>
          <w:p w:rsidR="0036662B" w:rsidRPr="0036662B" w:rsidRDefault="0036662B" w:rsidP="001A5760">
            <w:pPr>
              <w:pStyle w:val="TableParagraph"/>
              <w:ind w:left="1435"/>
              <w:rPr>
                <w:rFonts w:ascii="Times New Roman" w:hAnsi="Times New Roman" w:cs="Times New Roman"/>
              </w:rPr>
            </w:pPr>
            <w:r w:rsidRPr="0036662B">
              <w:rPr>
                <w:rFonts w:ascii="Times New Roman" w:hAnsi="Times New Roman" w:cs="Times New Roman"/>
              </w:rPr>
              <w:t>устно</w:t>
            </w:r>
          </w:p>
          <w:p w:rsidR="0036662B" w:rsidRPr="0036662B" w:rsidRDefault="0036662B" w:rsidP="001A5760">
            <w:pPr>
              <w:pStyle w:val="TableParagraph"/>
              <w:ind w:left="-1"/>
              <w:rPr>
                <w:rFonts w:ascii="Times New Roman" w:hAnsi="Times New Roman" w:cs="Times New Roman"/>
              </w:rPr>
            </w:pPr>
            <w:r w:rsidRPr="0036662B">
              <w:rPr>
                <w:rFonts w:ascii="Times New Roman" w:hAnsi="Times New Roman" w:cs="Times New Roman"/>
              </w:rPr>
              <w:t>йречью</w:t>
            </w:r>
          </w:p>
        </w:tc>
      </w:tr>
      <w:tr w:rsidR="0036662B" w:rsidRPr="0036662B" w:rsidTr="0036662B">
        <w:trPr>
          <w:trHeight w:val="292"/>
        </w:trPr>
        <w:tc>
          <w:tcPr>
            <w:tcW w:w="2238" w:type="dxa"/>
          </w:tcPr>
          <w:p w:rsidR="0036662B" w:rsidRPr="0036662B" w:rsidRDefault="0036662B" w:rsidP="0036662B">
            <w:pPr>
              <w:pStyle w:val="TableParagraph"/>
              <w:spacing w:line="268" w:lineRule="exact"/>
              <w:ind w:left="4"/>
              <w:rPr>
                <w:rFonts w:ascii="Times New Roman" w:hAnsi="Times New Roman" w:cs="Times New Roman"/>
              </w:rPr>
            </w:pPr>
            <w:r w:rsidRPr="0036662B">
              <w:rPr>
                <w:rFonts w:ascii="Times New Roman" w:hAnsi="Times New Roman" w:cs="Times New Roman"/>
              </w:rPr>
              <w:t>Входноймониторинг</w:t>
            </w:r>
          </w:p>
        </w:tc>
        <w:tc>
          <w:tcPr>
            <w:tcW w:w="1134" w:type="dxa"/>
          </w:tcPr>
          <w:p w:rsidR="0036662B" w:rsidRPr="0036662B" w:rsidRDefault="0036662B" w:rsidP="0036662B">
            <w:pPr>
              <w:pStyle w:val="TableParagraph"/>
              <w:rPr>
                <w:rFonts w:ascii="Times New Roman" w:hAnsi="Times New Roman" w:cs="Times New Roman"/>
              </w:rPr>
            </w:pPr>
          </w:p>
        </w:tc>
        <w:tc>
          <w:tcPr>
            <w:tcW w:w="1105" w:type="dxa"/>
          </w:tcPr>
          <w:p w:rsidR="0036662B" w:rsidRPr="0036662B" w:rsidRDefault="0036662B" w:rsidP="0036662B">
            <w:pPr>
              <w:pStyle w:val="TableParagraph"/>
              <w:rPr>
                <w:rFonts w:ascii="Times New Roman" w:hAnsi="Times New Roman" w:cs="Times New Roman"/>
              </w:rPr>
            </w:pPr>
          </w:p>
        </w:tc>
        <w:tc>
          <w:tcPr>
            <w:tcW w:w="1105" w:type="dxa"/>
          </w:tcPr>
          <w:p w:rsidR="0036662B" w:rsidRPr="0036662B" w:rsidRDefault="0036662B" w:rsidP="0036662B">
            <w:pPr>
              <w:pStyle w:val="TableParagraph"/>
              <w:rPr>
                <w:rFonts w:ascii="Times New Roman" w:hAnsi="Times New Roman" w:cs="Times New Roman"/>
              </w:rPr>
            </w:pPr>
          </w:p>
        </w:tc>
        <w:tc>
          <w:tcPr>
            <w:tcW w:w="1100" w:type="dxa"/>
          </w:tcPr>
          <w:p w:rsidR="0036662B" w:rsidRPr="0036662B" w:rsidRDefault="0036662B" w:rsidP="0036662B">
            <w:pPr>
              <w:pStyle w:val="TableParagraph"/>
              <w:rPr>
                <w:rFonts w:ascii="Times New Roman" w:hAnsi="Times New Roman" w:cs="Times New Roman"/>
              </w:rPr>
            </w:pPr>
          </w:p>
        </w:tc>
        <w:tc>
          <w:tcPr>
            <w:tcW w:w="1143" w:type="dxa"/>
          </w:tcPr>
          <w:p w:rsidR="0036662B" w:rsidRPr="0036662B" w:rsidRDefault="0036662B" w:rsidP="0036662B">
            <w:pPr>
              <w:pStyle w:val="TableParagraph"/>
              <w:rPr>
                <w:rFonts w:ascii="Times New Roman" w:hAnsi="Times New Roman" w:cs="Times New Roman"/>
              </w:rPr>
            </w:pPr>
          </w:p>
        </w:tc>
        <w:tc>
          <w:tcPr>
            <w:tcW w:w="816" w:type="dxa"/>
          </w:tcPr>
          <w:p w:rsidR="0036662B" w:rsidRPr="0036662B" w:rsidRDefault="0036662B" w:rsidP="0036662B">
            <w:pPr>
              <w:pStyle w:val="TableParagraph"/>
              <w:rPr>
                <w:rFonts w:ascii="Times New Roman" w:hAnsi="Times New Roman" w:cs="Times New Roman"/>
              </w:rPr>
            </w:pPr>
          </w:p>
        </w:tc>
        <w:tc>
          <w:tcPr>
            <w:tcW w:w="1081" w:type="dxa"/>
          </w:tcPr>
          <w:p w:rsidR="0036662B" w:rsidRPr="0036662B" w:rsidRDefault="0036662B" w:rsidP="0036662B">
            <w:pPr>
              <w:pStyle w:val="TableParagraph"/>
              <w:rPr>
                <w:rFonts w:ascii="Times New Roman" w:hAnsi="Times New Roman" w:cs="Times New Roman"/>
              </w:rPr>
            </w:pPr>
          </w:p>
        </w:tc>
      </w:tr>
      <w:tr w:rsidR="0036662B" w:rsidRPr="0036662B" w:rsidTr="0036662B">
        <w:trPr>
          <w:trHeight w:val="583"/>
        </w:trPr>
        <w:tc>
          <w:tcPr>
            <w:tcW w:w="2238" w:type="dxa"/>
            <w:tcBorders>
              <w:bottom w:val="single" w:sz="6" w:space="0" w:color="000000"/>
            </w:tcBorders>
          </w:tcPr>
          <w:p w:rsidR="0036662B" w:rsidRPr="0036662B" w:rsidRDefault="0036662B" w:rsidP="0036662B">
            <w:pPr>
              <w:pStyle w:val="TableParagraph"/>
              <w:spacing w:line="268" w:lineRule="exact"/>
              <w:ind w:left="4"/>
              <w:rPr>
                <w:rFonts w:ascii="Times New Roman" w:hAnsi="Times New Roman" w:cs="Times New Roman"/>
              </w:rPr>
            </w:pPr>
            <w:r w:rsidRPr="0036662B">
              <w:rPr>
                <w:rFonts w:ascii="Times New Roman" w:hAnsi="Times New Roman" w:cs="Times New Roman"/>
              </w:rPr>
              <w:t>Направление</w:t>
            </w:r>
          </w:p>
          <w:p w:rsidR="0036662B" w:rsidRPr="0036662B" w:rsidRDefault="0036662B" w:rsidP="0036662B">
            <w:pPr>
              <w:pStyle w:val="TableParagraph"/>
              <w:spacing w:before="36" w:line="259" w:lineRule="exact"/>
              <w:ind w:left="4"/>
              <w:rPr>
                <w:rFonts w:ascii="Times New Roman" w:hAnsi="Times New Roman" w:cs="Times New Roman"/>
              </w:rPr>
            </w:pPr>
            <w:r w:rsidRPr="0036662B">
              <w:rPr>
                <w:rFonts w:ascii="Times New Roman" w:hAnsi="Times New Roman" w:cs="Times New Roman"/>
              </w:rPr>
              <w:t>коррекции</w:t>
            </w:r>
          </w:p>
        </w:tc>
        <w:tc>
          <w:tcPr>
            <w:tcW w:w="1134" w:type="dxa"/>
            <w:tcBorders>
              <w:bottom w:val="single" w:sz="6" w:space="0" w:color="000000"/>
            </w:tcBorders>
          </w:tcPr>
          <w:p w:rsidR="0036662B" w:rsidRPr="0036662B" w:rsidRDefault="0036662B" w:rsidP="0036662B">
            <w:pPr>
              <w:pStyle w:val="TableParagraph"/>
              <w:rPr>
                <w:rFonts w:ascii="Times New Roman" w:hAnsi="Times New Roman" w:cs="Times New Roman"/>
              </w:rPr>
            </w:pPr>
          </w:p>
        </w:tc>
        <w:tc>
          <w:tcPr>
            <w:tcW w:w="1105" w:type="dxa"/>
            <w:tcBorders>
              <w:bottom w:val="single" w:sz="6" w:space="0" w:color="000000"/>
            </w:tcBorders>
          </w:tcPr>
          <w:p w:rsidR="0036662B" w:rsidRPr="0036662B" w:rsidRDefault="0036662B" w:rsidP="0036662B">
            <w:pPr>
              <w:pStyle w:val="TableParagraph"/>
              <w:rPr>
                <w:rFonts w:ascii="Times New Roman" w:hAnsi="Times New Roman" w:cs="Times New Roman"/>
              </w:rPr>
            </w:pPr>
          </w:p>
        </w:tc>
        <w:tc>
          <w:tcPr>
            <w:tcW w:w="1105" w:type="dxa"/>
            <w:tcBorders>
              <w:bottom w:val="single" w:sz="6" w:space="0" w:color="000000"/>
            </w:tcBorders>
          </w:tcPr>
          <w:p w:rsidR="0036662B" w:rsidRPr="0036662B" w:rsidRDefault="0036662B" w:rsidP="0036662B">
            <w:pPr>
              <w:pStyle w:val="TableParagraph"/>
              <w:rPr>
                <w:rFonts w:ascii="Times New Roman" w:hAnsi="Times New Roman" w:cs="Times New Roman"/>
              </w:rPr>
            </w:pPr>
          </w:p>
        </w:tc>
        <w:tc>
          <w:tcPr>
            <w:tcW w:w="1100" w:type="dxa"/>
            <w:tcBorders>
              <w:bottom w:val="single" w:sz="6" w:space="0" w:color="000000"/>
            </w:tcBorders>
          </w:tcPr>
          <w:p w:rsidR="0036662B" w:rsidRPr="0036662B" w:rsidRDefault="0036662B" w:rsidP="0036662B">
            <w:pPr>
              <w:pStyle w:val="TableParagraph"/>
              <w:rPr>
                <w:rFonts w:ascii="Times New Roman" w:hAnsi="Times New Roman" w:cs="Times New Roman"/>
              </w:rPr>
            </w:pPr>
          </w:p>
        </w:tc>
        <w:tc>
          <w:tcPr>
            <w:tcW w:w="1143" w:type="dxa"/>
            <w:tcBorders>
              <w:bottom w:val="single" w:sz="6" w:space="0" w:color="000000"/>
            </w:tcBorders>
          </w:tcPr>
          <w:p w:rsidR="0036662B" w:rsidRPr="0036662B" w:rsidRDefault="0036662B" w:rsidP="0036662B">
            <w:pPr>
              <w:pStyle w:val="TableParagraph"/>
              <w:rPr>
                <w:rFonts w:ascii="Times New Roman" w:hAnsi="Times New Roman" w:cs="Times New Roman"/>
              </w:rPr>
            </w:pPr>
          </w:p>
        </w:tc>
        <w:tc>
          <w:tcPr>
            <w:tcW w:w="816" w:type="dxa"/>
            <w:tcBorders>
              <w:bottom w:val="single" w:sz="6" w:space="0" w:color="000000"/>
            </w:tcBorders>
          </w:tcPr>
          <w:p w:rsidR="0036662B" w:rsidRPr="0036662B" w:rsidRDefault="0036662B" w:rsidP="0036662B">
            <w:pPr>
              <w:pStyle w:val="TableParagraph"/>
              <w:rPr>
                <w:rFonts w:ascii="Times New Roman" w:hAnsi="Times New Roman" w:cs="Times New Roman"/>
              </w:rPr>
            </w:pPr>
          </w:p>
        </w:tc>
        <w:tc>
          <w:tcPr>
            <w:tcW w:w="1081" w:type="dxa"/>
            <w:tcBorders>
              <w:bottom w:val="single" w:sz="6" w:space="0" w:color="000000"/>
            </w:tcBorders>
          </w:tcPr>
          <w:p w:rsidR="0036662B" w:rsidRPr="0036662B" w:rsidRDefault="0036662B" w:rsidP="0036662B">
            <w:pPr>
              <w:pStyle w:val="TableParagraph"/>
              <w:rPr>
                <w:rFonts w:ascii="Times New Roman" w:hAnsi="Times New Roman" w:cs="Times New Roman"/>
              </w:rPr>
            </w:pPr>
          </w:p>
        </w:tc>
      </w:tr>
      <w:tr w:rsidR="0036662B" w:rsidRPr="0036662B" w:rsidTr="0036662B">
        <w:trPr>
          <w:trHeight w:val="587"/>
        </w:trPr>
        <w:tc>
          <w:tcPr>
            <w:tcW w:w="2238" w:type="dxa"/>
            <w:tcBorders>
              <w:top w:val="single" w:sz="6" w:space="0" w:color="000000"/>
            </w:tcBorders>
          </w:tcPr>
          <w:p w:rsidR="0036662B" w:rsidRPr="0036662B" w:rsidRDefault="0036662B" w:rsidP="0036662B">
            <w:pPr>
              <w:pStyle w:val="TableParagraph"/>
              <w:spacing w:line="265" w:lineRule="exact"/>
              <w:ind w:left="4"/>
              <w:rPr>
                <w:rFonts w:ascii="Times New Roman" w:hAnsi="Times New Roman" w:cs="Times New Roman"/>
              </w:rPr>
            </w:pPr>
            <w:r w:rsidRPr="0036662B">
              <w:rPr>
                <w:rFonts w:ascii="Times New Roman" w:hAnsi="Times New Roman" w:cs="Times New Roman"/>
              </w:rPr>
              <w:t>Промежуточный</w:t>
            </w:r>
          </w:p>
          <w:p w:rsidR="0036662B" w:rsidRPr="0036662B" w:rsidRDefault="0036662B" w:rsidP="0036662B">
            <w:pPr>
              <w:pStyle w:val="TableParagraph"/>
              <w:spacing w:before="36" w:line="266" w:lineRule="exact"/>
              <w:ind w:left="4"/>
              <w:rPr>
                <w:rFonts w:ascii="Times New Roman" w:hAnsi="Times New Roman" w:cs="Times New Roman"/>
              </w:rPr>
            </w:pPr>
            <w:r w:rsidRPr="0036662B">
              <w:rPr>
                <w:rFonts w:ascii="Times New Roman" w:hAnsi="Times New Roman" w:cs="Times New Roman"/>
              </w:rPr>
              <w:t>мониторинг</w:t>
            </w:r>
          </w:p>
        </w:tc>
        <w:tc>
          <w:tcPr>
            <w:tcW w:w="1134" w:type="dxa"/>
            <w:tcBorders>
              <w:top w:val="single" w:sz="6" w:space="0" w:color="000000"/>
            </w:tcBorders>
          </w:tcPr>
          <w:p w:rsidR="0036662B" w:rsidRPr="0036662B" w:rsidRDefault="0036662B" w:rsidP="0036662B">
            <w:pPr>
              <w:pStyle w:val="TableParagraph"/>
              <w:rPr>
                <w:rFonts w:ascii="Times New Roman" w:hAnsi="Times New Roman" w:cs="Times New Roman"/>
              </w:rPr>
            </w:pPr>
          </w:p>
        </w:tc>
        <w:tc>
          <w:tcPr>
            <w:tcW w:w="1105" w:type="dxa"/>
            <w:tcBorders>
              <w:top w:val="single" w:sz="6" w:space="0" w:color="000000"/>
            </w:tcBorders>
          </w:tcPr>
          <w:p w:rsidR="0036662B" w:rsidRPr="0036662B" w:rsidRDefault="0036662B" w:rsidP="0036662B">
            <w:pPr>
              <w:pStyle w:val="TableParagraph"/>
              <w:rPr>
                <w:rFonts w:ascii="Times New Roman" w:hAnsi="Times New Roman" w:cs="Times New Roman"/>
              </w:rPr>
            </w:pPr>
          </w:p>
        </w:tc>
        <w:tc>
          <w:tcPr>
            <w:tcW w:w="1105" w:type="dxa"/>
            <w:tcBorders>
              <w:top w:val="single" w:sz="6" w:space="0" w:color="000000"/>
            </w:tcBorders>
          </w:tcPr>
          <w:p w:rsidR="0036662B" w:rsidRPr="0036662B" w:rsidRDefault="0036662B" w:rsidP="0036662B">
            <w:pPr>
              <w:pStyle w:val="TableParagraph"/>
              <w:rPr>
                <w:rFonts w:ascii="Times New Roman" w:hAnsi="Times New Roman" w:cs="Times New Roman"/>
              </w:rPr>
            </w:pPr>
          </w:p>
        </w:tc>
        <w:tc>
          <w:tcPr>
            <w:tcW w:w="1100" w:type="dxa"/>
            <w:tcBorders>
              <w:top w:val="single" w:sz="6" w:space="0" w:color="000000"/>
            </w:tcBorders>
          </w:tcPr>
          <w:p w:rsidR="0036662B" w:rsidRPr="0036662B" w:rsidRDefault="0036662B" w:rsidP="0036662B">
            <w:pPr>
              <w:pStyle w:val="TableParagraph"/>
              <w:rPr>
                <w:rFonts w:ascii="Times New Roman" w:hAnsi="Times New Roman" w:cs="Times New Roman"/>
              </w:rPr>
            </w:pPr>
          </w:p>
        </w:tc>
        <w:tc>
          <w:tcPr>
            <w:tcW w:w="1143" w:type="dxa"/>
            <w:tcBorders>
              <w:top w:val="single" w:sz="6" w:space="0" w:color="000000"/>
            </w:tcBorders>
          </w:tcPr>
          <w:p w:rsidR="0036662B" w:rsidRPr="0036662B" w:rsidRDefault="0036662B" w:rsidP="0036662B">
            <w:pPr>
              <w:pStyle w:val="TableParagraph"/>
              <w:rPr>
                <w:rFonts w:ascii="Times New Roman" w:hAnsi="Times New Roman" w:cs="Times New Roman"/>
              </w:rPr>
            </w:pPr>
          </w:p>
        </w:tc>
        <w:tc>
          <w:tcPr>
            <w:tcW w:w="816" w:type="dxa"/>
            <w:tcBorders>
              <w:top w:val="single" w:sz="6" w:space="0" w:color="000000"/>
            </w:tcBorders>
          </w:tcPr>
          <w:p w:rsidR="0036662B" w:rsidRPr="0036662B" w:rsidRDefault="0036662B" w:rsidP="0036662B">
            <w:pPr>
              <w:pStyle w:val="TableParagraph"/>
              <w:rPr>
                <w:rFonts w:ascii="Times New Roman" w:hAnsi="Times New Roman" w:cs="Times New Roman"/>
              </w:rPr>
            </w:pPr>
          </w:p>
        </w:tc>
        <w:tc>
          <w:tcPr>
            <w:tcW w:w="1081" w:type="dxa"/>
            <w:tcBorders>
              <w:top w:val="single" w:sz="6" w:space="0" w:color="000000"/>
            </w:tcBorders>
          </w:tcPr>
          <w:p w:rsidR="0036662B" w:rsidRPr="0036662B" w:rsidRDefault="0036662B" w:rsidP="0036662B">
            <w:pPr>
              <w:pStyle w:val="TableParagraph"/>
              <w:rPr>
                <w:rFonts w:ascii="Times New Roman" w:hAnsi="Times New Roman" w:cs="Times New Roman"/>
              </w:rPr>
            </w:pPr>
          </w:p>
        </w:tc>
      </w:tr>
      <w:tr w:rsidR="0036662B" w:rsidRPr="0036662B" w:rsidTr="0036662B">
        <w:trPr>
          <w:trHeight w:val="585"/>
        </w:trPr>
        <w:tc>
          <w:tcPr>
            <w:tcW w:w="2238" w:type="dxa"/>
          </w:tcPr>
          <w:p w:rsidR="0036662B" w:rsidRPr="0036662B" w:rsidRDefault="0036662B" w:rsidP="0036662B">
            <w:pPr>
              <w:pStyle w:val="TableParagraph"/>
              <w:spacing w:line="268" w:lineRule="exact"/>
              <w:ind w:left="4"/>
              <w:rPr>
                <w:rFonts w:ascii="Times New Roman" w:hAnsi="Times New Roman" w:cs="Times New Roman"/>
              </w:rPr>
            </w:pPr>
            <w:r w:rsidRPr="0036662B">
              <w:rPr>
                <w:rFonts w:ascii="Times New Roman" w:hAnsi="Times New Roman" w:cs="Times New Roman"/>
              </w:rPr>
              <w:t>Направления</w:t>
            </w:r>
          </w:p>
          <w:p w:rsidR="0036662B" w:rsidRPr="0036662B" w:rsidRDefault="0036662B" w:rsidP="0036662B">
            <w:pPr>
              <w:pStyle w:val="TableParagraph"/>
              <w:spacing w:before="31" w:line="266" w:lineRule="exact"/>
              <w:ind w:left="4"/>
              <w:rPr>
                <w:rFonts w:ascii="Times New Roman" w:hAnsi="Times New Roman" w:cs="Times New Roman"/>
              </w:rPr>
            </w:pPr>
            <w:r w:rsidRPr="0036662B">
              <w:rPr>
                <w:rFonts w:ascii="Times New Roman" w:hAnsi="Times New Roman" w:cs="Times New Roman"/>
              </w:rPr>
              <w:t>коррекции</w:t>
            </w:r>
          </w:p>
        </w:tc>
        <w:tc>
          <w:tcPr>
            <w:tcW w:w="1134" w:type="dxa"/>
          </w:tcPr>
          <w:p w:rsidR="0036662B" w:rsidRPr="0036662B" w:rsidRDefault="0036662B" w:rsidP="0036662B">
            <w:pPr>
              <w:pStyle w:val="TableParagraph"/>
              <w:rPr>
                <w:rFonts w:ascii="Times New Roman" w:hAnsi="Times New Roman" w:cs="Times New Roman"/>
              </w:rPr>
            </w:pPr>
          </w:p>
        </w:tc>
        <w:tc>
          <w:tcPr>
            <w:tcW w:w="1105" w:type="dxa"/>
          </w:tcPr>
          <w:p w:rsidR="0036662B" w:rsidRPr="0036662B" w:rsidRDefault="0036662B" w:rsidP="0036662B">
            <w:pPr>
              <w:pStyle w:val="TableParagraph"/>
              <w:rPr>
                <w:rFonts w:ascii="Times New Roman" w:hAnsi="Times New Roman" w:cs="Times New Roman"/>
              </w:rPr>
            </w:pPr>
          </w:p>
        </w:tc>
        <w:tc>
          <w:tcPr>
            <w:tcW w:w="1105" w:type="dxa"/>
          </w:tcPr>
          <w:p w:rsidR="0036662B" w:rsidRPr="0036662B" w:rsidRDefault="0036662B" w:rsidP="0036662B">
            <w:pPr>
              <w:pStyle w:val="TableParagraph"/>
              <w:rPr>
                <w:rFonts w:ascii="Times New Roman" w:hAnsi="Times New Roman" w:cs="Times New Roman"/>
              </w:rPr>
            </w:pPr>
          </w:p>
        </w:tc>
        <w:tc>
          <w:tcPr>
            <w:tcW w:w="1100" w:type="dxa"/>
          </w:tcPr>
          <w:p w:rsidR="0036662B" w:rsidRPr="0036662B" w:rsidRDefault="0036662B" w:rsidP="0036662B">
            <w:pPr>
              <w:pStyle w:val="TableParagraph"/>
              <w:rPr>
                <w:rFonts w:ascii="Times New Roman" w:hAnsi="Times New Roman" w:cs="Times New Roman"/>
              </w:rPr>
            </w:pPr>
          </w:p>
        </w:tc>
        <w:tc>
          <w:tcPr>
            <w:tcW w:w="1143" w:type="dxa"/>
          </w:tcPr>
          <w:p w:rsidR="0036662B" w:rsidRPr="0036662B" w:rsidRDefault="0036662B" w:rsidP="0036662B">
            <w:pPr>
              <w:pStyle w:val="TableParagraph"/>
              <w:rPr>
                <w:rFonts w:ascii="Times New Roman" w:hAnsi="Times New Roman" w:cs="Times New Roman"/>
              </w:rPr>
            </w:pPr>
          </w:p>
        </w:tc>
        <w:tc>
          <w:tcPr>
            <w:tcW w:w="816" w:type="dxa"/>
          </w:tcPr>
          <w:p w:rsidR="0036662B" w:rsidRPr="0036662B" w:rsidRDefault="0036662B" w:rsidP="0036662B">
            <w:pPr>
              <w:pStyle w:val="TableParagraph"/>
              <w:rPr>
                <w:rFonts w:ascii="Times New Roman" w:hAnsi="Times New Roman" w:cs="Times New Roman"/>
              </w:rPr>
            </w:pPr>
          </w:p>
        </w:tc>
        <w:tc>
          <w:tcPr>
            <w:tcW w:w="1081" w:type="dxa"/>
          </w:tcPr>
          <w:p w:rsidR="0036662B" w:rsidRPr="0036662B" w:rsidRDefault="0036662B" w:rsidP="0036662B">
            <w:pPr>
              <w:pStyle w:val="TableParagraph"/>
              <w:rPr>
                <w:rFonts w:ascii="Times New Roman" w:hAnsi="Times New Roman" w:cs="Times New Roman"/>
              </w:rPr>
            </w:pPr>
          </w:p>
        </w:tc>
      </w:tr>
      <w:tr w:rsidR="0036662B" w:rsidRPr="0036662B" w:rsidTr="0036662B">
        <w:trPr>
          <w:trHeight w:val="551"/>
        </w:trPr>
        <w:tc>
          <w:tcPr>
            <w:tcW w:w="2238" w:type="dxa"/>
          </w:tcPr>
          <w:p w:rsidR="0036662B" w:rsidRPr="0036662B" w:rsidRDefault="0036662B" w:rsidP="0036662B">
            <w:pPr>
              <w:pStyle w:val="TableParagraph"/>
              <w:spacing w:line="267" w:lineRule="exact"/>
              <w:ind w:left="4"/>
              <w:rPr>
                <w:rFonts w:ascii="Times New Roman" w:hAnsi="Times New Roman" w:cs="Times New Roman"/>
              </w:rPr>
            </w:pPr>
            <w:r w:rsidRPr="0036662B">
              <w:rPr>
                <w:rFonts w:ascii="Times New Roman" w:hAnsi="Times New Roman" w:cs="Times New Roman"/>
              </w:rPr>
              <w:t>Итоговый</w:t>
            </w:r>
          </w:p>
          <w:p w:rsidR="0036662B" w:rsidRPr="0036662B" w:rsidRDefault="0036662B" w:rsidP="0036662B">
            <w:pPr>
              <w:pStyle w:val="TableParagraph"/>
              <w:spacing w:line="265" w:lineRule="exact"/>
              <w:ind w:left="4"/>
              <w:rPr>
                <w:rFonts w:ascii="Times New Roman" w:hAnsi="Times New Roman" w:cs="Times New Roman"/>
              </w:rPr>
            </w:pPr>
            <w:r w:rsidRPr="0036662B">
              <w:rPr>
                <w:rFonts w:ascii="Times New Roman" w:hAnsi="Times New Roman" w:cs="Times New Roman"/>
              </w:rPr>
              <w:t>мониторинг</w:t>
            </w:r>
          </w:p>
        </w:tc>
        <w:tc>
          <w:tcPr>
            <w:tcW w:w="1134" w:type="dxa"/>
          </w:tcPr>
          <w:p w:rsidR="0036662B" w:rsidRPr="0036662B" w:rsidRDefault="0036662B" w:rsidP="0036662B">
            <w:pPr>
              <w:pStyle w:val="TableParagraph"/>
              <w:rPr>
                <w:rFonts w:ascii="Times New Roman" w:hAnsi="Times New Roman" w:cs="Times New Roman"/>
              </w:rPr>
            </w:pPr>
          </w:p>
        </w:tc>
        <w:tc>
          <w:tcPr>
            <w:tcW w:w="1105" w:type="dxa"/>
          </w:tcPr>
          <w:p w:rsidR="0036662B" w:rsidRPr="0036662B" w:rsidRDefault="0036662B" w:rsidP="0036662B">
            <w:pPr>
              <w:pStyle w:val="TableParagraph"/>
              <w:rPr>
                <w:rFonts w:ascii="Times New Roman" w:hAnsi="Times New Roman" w:cs="Times New Roman"/>
              </w:rPr>
            </w:pPr>
          </w:p>
        </w:tc>
        <w:tc>
          <w:tcPr>
            <w:tcW w:w="1105" w:type="dxa"/>
          </w:tcPr>
          <w:p w:rsidR="0036662B" w:rsidRPr="0036662B" w:rsidRDefault="0036662B" w:rsidP="0036662B">
            <w:pPr>
              <w:pStyle w:val="TableParagraph"/>
              <w:rPr>
                <w:rFonts w:ascii="Times New Roman" w:hAnsi="Times New Roman" w:cs="Times New Roman"/>
              </w:rPr>
            </w:pPr>
          </w:p>
        </w:tc>
        <w:tc>
          <w:tcPr>
            <w:tcW w:w="1100" w:type="dxa"/>
          </w:tcPr>
          <w:p w:rsidR="0036662B" w:rsidRPr="0036662B" w:rsidRDefault="0036662B" w:rsidP="0036662B">
            <w:pPr>
              <w:pStyle w:val="TableParagraph"/>
              <w:rPr>
                <w:rFonts w:ascii="Times New Roman" w:hAnsi="Times New Roman" w:cs="Times New Roman"/>
              </w:rPr>
            </w:pPr>
          </w:p>
        </w:tc>
        <w:tc>
          <w:tcPr>
            <w:tcW w:w="1143" w:type="dxa"/>
          </w:tcPr>
          <w:p w:rsidR="0036662B" w:rsidRPr="0036662B" w:rsidRDefault="0036662B" w:rsidP="0036662B">
            <w:pPr>
              <w:pStyle w:val="TableParagraph"/>
              <w:rPr>
                <w:rFonts w:ascii="Times New Roman" w:hAnsi="Times New Roman" w:cs="Times New Roman"/>
              </w:rPr>
            </w:pPr>
          </w:p>
        </w:tc>
        <w:tc>
          <w:tcPr>
            <w:tcW w:w="816" w:type="dxa"/>
          </w:tcPr>
          <w:p w:rsidR="0036662B" w:rsidRPr="0036662B" w:rsidRDefault="0036662B" w:rsidP="0036662B">
            <w:pPr>
              <w:pStyle w:val="TableParagraph"/>
              <w:rPr>
                <w:rFonts w:ascii="Times New Roman" w:hAnsi="Times New Roman" w:cs="Times New Roman"/>
              </w:rPr>
            </w:pPr>
          </w:p>
        </w:tc>
        <w:tc>
          <w:tcPr>
            <w:tcW w:w="1081" w:type="dxa"/>
          </w:tcPr>
          <w:p w:rsidR="0036662B" w:rsidRPr="0036662B" w:rsidRDefault="0036662B" w:rsidP="0036662B">
            <w:pPr>
              <w:pStyle w:val="TableParagraph"/>
              <w:rPr>
                <w:rFonts w:ascii="Times New Roman" w:hAnsi="Times New Roman" w:cs="Times New Roman"/>
              </w:rPr>
            </w:pPr>
          </w:p>
        </w:tc>
      </w:tr>
      <w:tr w:rsidR="0036662B" w:rsidRPr="0036662B" w:rsidTr="0036662B">
        <w:trPr>
          <w:trHeight w:val="287"/>
        </w:trPr>
        <w:tc>
          <w:tcPr>
            <w:tcW w:w="2238" w:type="dxa"/>
          </w:tcPr>
          <w:p w:rsidR="0036662B" w:rsidRPr="0036662B" w:rsidRDefault="0036662B" w:rsidP="0036662B">
            <w:pPr>
              <w:pStyle w:val="TableParagraph"/>
              <w:spacing w:line="268" w:lineRule="exact"/>
              <w:ind w:left="4"/>
              <w:rPr>
                <w:rFonts w:ascii="Times New Roman" w:hAnsi="Times New Roman" w:cs="Times New Roman"/>
              </w:rPr>
            </w:pPr>
            <w:r w:rsidRPr="0036662B">
              <w:rPr>
                <w:rFonts w:ascii="Times New Roman" w:hAnsi="Times New Roman" w:cs="Times New Roman"/>
              </w:rPr>
              <w:t>Анализ</w:t>
            </w:r>
          </w:p>
        </w:tc>
        <w:tc>
          <w:tcPr>
            <w:tcW w:w="1134" w:type="dxa"/>
          </w:tcPr>
          <w:p w:rsidR="0036662B" w:rsidRPr="0036662B" w:rsidRDefault="0036662B" w:rsidP="0036662B">
            <w:pPr>
              <w:pStyle w:val="TableParagraph"/>
              <w:rPr>
                <w:rFonts w:ascii="Times New Roman" w:hAnsi="Times New Roman" w:cs="Times New Roman"/>
              </w:rPr>
            </w:pPr>
          </w:p>
        </w:tc>
        <w:tc>
          <w:tcPr>
            <w:tcW w:w="1105" w:type="dxa"/>
          </w:tcPr>
          <w:p w:rsidR="0036662B" w:rsidRPr="0036662B" w:rsidRDefault="0036662B" w:rsidP="0036662B">
            <w:pPr>
              <w:pStyle w:val="TableParagraph"/>
              <w:rPr>
                <w:rFonts w:ascii="Times New Roman" w:hAnsi="Times New Roman" w:cs="Times New Roman"/>
              </w:rPr>
            </w:pPr>
          </w:p>
        </w:tc>
        <w:tc>
          <w:tcPr>
            <w:tcW w:w="1105" w:type="dxa"/>
          </w:tcPr>
          <w:p w:rsidR="0036662B" w:rsidRPr="0036662B" w:rsidRDefault="0036662B" w:rsidP="0036662B">
            <w:pPr>
              <w:pStyle w:val="TableParagraph"/>
              <w:rPr>
                <w:rFonts w:ascii="Times New Roman" w:hAnsi="Times New Roman" w:cs="Times New Roman"/>
              </w:rPr>
            </w:pPr>
          </w:p>
        </w:tc>
        <w:tc>
          <w:tcPr>
            <w:tcW w:w="1100" w:type="dxa"/>
          </w:tcPr>
          <w:p w:rsidR="0036662B" w:rsidRPr="0036662B" w:rsidRDefault="0036662B" w:rsidP="0036662B">
            <w:pPr>
              <w:pStyle w:val="TableParagraph"/>
              <w:rPr>
                <w:rFonts w:ascii="Times New Roman" w:hAnsi="Times New Roman" w:cs="Times New Roman"/>
              </w:rPr>
            </w:pPr>
          </w:p>
        </w:tc>
        <w:tc>
          <w:tcPr>
            <w:tcW w:w="1143" w:type="dxa"/>
          </w:tcPr>
          <w:p w:rsidR="0036662B" w:rsidRPr="0036662B" w:rsidRDefault="0036662B" w:rsidP="0036662B">
            <w:pPr>
              <w:pStyle w:val="TableParagraph"/>
              <w:rPr>
                <w:rFonts w:ascii="Times New Roman" w:hAnsi="Times New Roman" w:cs="Times New Roman"/>
              </w:rPr>
            </w:pPr>
          </w:p>
        </w:tc>
        <w:tc>
          <w:tcPr>
            <w:tcW w:w="816" w:type="dxa"/>
          </w:tcPr>
          <w:p w:rsidR="0036662B" w:rsidRPr="0036662B" w:rsidRDefault="0036662B" w:rsidP="0036662B">
            <w:pPr>
              <w:pStyle w:val="TableParagraph"/>
              <w:rPr>
                <w:rFonts w:ascii="Times New Roman" w:hAnsi="Times New Roman" w:cs="Times New Roman"/>
              </w:rPr>
            </w:pPr>
          </w:p>
        </w:tc>
        <w:tc>
          <w:tcPr>
            <w:tcW w:w="1081" w:type="dxa"/>
          </w:tcPr>
          <w:p w:rsidR="0036662B" w:rsidRPr="0036662B" w:rsidRDefault="0036662B" w:rsidP="0036662B">
            <w:pPr>
              <w:pStyle w:val="TableParagraph"/>
              <w:rPr>
                <w:rFonts w:ascii="Times New Roman" w:hAnsi="Times New Roman" w:cs="Times New Roman"/>
              </w:rPr>
            </w:pPr>
          </w:p>
        </w:tc>
      </w:tr>
      <w:tr w:rsidR="0036662B" w:rsidRPr="0036662B" w:rsidTr="0036662B">
        <w:trPr>
          <w:trHeight w:val="532"/>
        </w:trPr>
        <w:tc>
          <w:tcPr>
            <w:tcW w:w="2238" w:type="dxa"/>
          </w:tcPr>
          <w:p w:rsidR="0036662B" w:rsidRPr="0036662B" w:rsidRDefault="0036662B" w:rsidP="0036662B">
            <w:pPr>
              <w:pStyle w:val="TableParagraph"/>
              <w:spacing w:line="273" w:lineRule="exact"/>
              <w:ind w:left="4"/>
              <w:rPr>
                <w:rFonts w:ascii="Times New Roman" w:hAnsi="Times New Roman" w:cs="Times New Roman"/>
              </w:rPr>
            </w:pPr>
            <w:r w:rsidRPr="0036662B">
              <w:rPr>
                <w:rFonts w:ascii="Times New Roman" w:hAnsi="Times New Roman" w:cs="Times New Roman"/>
              </w:rPr>
              <w:t>Рекомендации</w:t>
            </w:r>
          </w:p>
        </w:tc>
        <w:tc>
          <w:tcPr>
            <w:tcW w:w="1134" w:type="dxa"/>
          </w:tcPr>
          <w:p w:rsidR="0036662B" w:rsidRPr="0036662B" w:rsidRDefault="0036662B" w:rsidP="0036662B">
            <w:pPr>
              <w:pStyle w:val="TableParagraph"/>
              <w:rPr>
                <w:rFonts w:ascii="Times New Roman" w:hAnsi="Times New Roman" w:cs="Times New Roman"/>
              </w:rPr>
            </w:pPr>
          </w:p>
        </w:tc>
        <w:tc>
          <w:tcPr>
            <w:tcW w:w="1105" w:type="dxa"/>
          </w:tcPr>
          <w:p w:rsidR="0036662B" w:rsidRPr="0036662B" w:rsidRDefault="0036662B" w:rsidP="0036662B">
            <w:pPr>
              <w:pStyle w:val="TableParagraph"/>
              <w:rPr>
                <w:rFonts w:ascii="Times New Roman" w:hAnsi="Times New Roman" w:cs="Times New Roman"/>
              </w:rPr>
            </w:pPr>
          </w:p>
        </w:tc>
        <w:tc>
          <w:tcPr>
            <w:tcW w:w="1105" w:type="dxa"/>
          </w:tcPr>
          <w:p w:rsidR="0036662B" w:rsidRPr="0036662B" w:rsidRDefault="0036662B" w:rsidP="0036662B">
            <w:pPr>
              <w:pStyle w:val="TableParagraph"/>
              <w:rPr>
                <w:rFonts w:ascii="Times New Roman" w:hAnsi="Times New Roman" w:cs="Times New Roman"/>
              </w:rPr>
            </w:pPr>
          </w:p>
        </w:tc>
        <w:tc>
          <w:tcPr>
            <w:tcW w:w="1100" w:type="dxa"/>
          </w:tcPr>
          <w:p w:rsidR="0036662B" w:rsidRPr="0036662B" w:rsidRDefault="0036662B" w:rsidP="0036662B">
            <w:pPr>
              <w:pStyle w:val="TableParagraph"/>
              <w:rPr>
                <w:rFonts w:ascii="Times New Roman" w:hAnsi="Times New Roman" w:cs="Times New Roman"/>
              </w:rPr>
            </w:pPr>
          </w:p>
        </w:tc>
        <w:tc>
          <w:tcPr>
            <w:tcW w:w="1143" w:type="dxa"/>
          </w:tcPr>
          <w:p w:rsidR="0036662B" w:rsidRPr="0036662B" w:rsidRDefault="0036662B" w:rsidP="0036662B">
            <w:pPr>
              <w:pStyle w:val="TableParagraph"/>
              <w:rPr>
                <w:rFonts w:ascii="Times New Roman" w:hAnsi="Times New Roman" w:cs="Times New Roman"/>
              </w:rPr>
            </w:pPr>
          </w:p>
        </w:tc>
        <w:tc>
          <w:tcPr>
            <w:tcW w:w="816" w:type="dxa"/>
          </w:tcPr>
          <w:p w:rsidR="0036662B" w:rsidRPr="0036662B" w:rsidRDefault="0036662B" w:rsidP="0036662B">
            <w:pPr>
              <w:pStyle w:val="TableParagraph"/>
              <w:rPr>
                <w:rFonts w:ascii="Times New Roman" w:hAnsi="Times New Roman" w:cs="Times New Roman"/>
              </w:rPr>
            </w:pPr>
          </w:p>
        </w:tc>
        <w:tc>
          <w:tcPr>
            <w:tcW w:w="1081" w:type="dxa"/>
          </w:tcPr>
          <w:p w:rsidR="0036662B" w:rsidRPr="0036662B" w:rsidRDefault="0036662B" w:rsidP="0036662B">
            <w:pPr>
              <w:pStyle w:val="TableParagraph"/>
              <w:rPr>
                <w:rFonts w:ascii="Times New Roman" w:hAnsi="Times New Roman" w:cs="Times New Roman"/>
              </w:rPr>
            </w:pPr>
          </w:p>
        </w:tc>
      </w:tr>
    </w:tbl>
    <w:p w:rsidR="0036662B" w:rsidRDefault="0036662B" w:rsidP="0036662B">
      <w:pPr>
        <w:rPr>
          <w:sz w:val="22"/>
          <w:szCs w:val="22"/>
        </w:rPr>
      </w:pPr>
    </w:p>
    <w:p w:rsidR="0036662B" w:rsidRPr="00530F82" w:rsidRDefault="0036662B" w:rsidP="00FC1AE4">
      <w:pPr>
        <w:ind w:firstLine="426"/>
        <w:jc w:val="both"/>
        <w:rPr>
          <w:sz w:val="22"/>
          <w:szCs w:val="22"/>
        </w:rPr>
      </w:pPr>
      <w:r>
        <w:rPr>
          <w:sz w:val="22"/>
          <w:szCs w:val="22"/>
        </w:rPr>
        <w:tab/>
      </w:r>
      <w:r w:rsidRPr="00530F82">
        <w:rPr>
          <w:b/>
          <w:bCs/>
          <w:i/>
          <w:iCs/>
          <w:sz w:val="22"/>
          <w:szCs w:val="22"/>
        </w:rPr>
        <w:t>Материально-техническое обеспечение</w:t>
      </w:r>
    </w:p>
    <w:p w:rsidR="0036662B" w:rsidRPr="00530F82" w:rsidRDefault="0036662B" w:rsidP="00FC1AE4">
      <w:pPr>
        <w:tabs>
          <w:tab w:val="left" w:pos="2325"/>
        </w:tabs>
        <w:ind w:firstLine="426"/>
        <w:jc w:val="both"/>
        <w:rPr>
          <w:sz w:val="22"/>
          <w:szCs w:val="22"/>
        </w:rPr>
      </w:pPr>
      <w:r w:rsidRPr="00530F82">
        <w:rPr>
          <w:sz w:val="22"/>
          <w:szCs w:val="22"/>
        </w:rPr>
        <w:t>Материально-техническое</w:t>
      </w:r>
      <w:r w:rsidRPr="00530F82">
        <w:rPr>
          <w:sz w:val="22"/>
          <w:szCs w:val="22"/>
        </w:rPr>
        <w:tab/>
        <w:t>обеспечение</w:t>
      </w:r>
      <w:r w:rsidRPr="00530F82">
        <w:rPr>
          <w:sz w:val="22"/>
          <w:szCs w:val="22"/>
        </w:rPr>
        <w:tab/>
        <w:t>заключается</w:t>
      </w:r>
      <w:r w:rsidRPr="00530F82">
        <w:rPr>
          <w:sz w:val="22"/>
          <w:szCs w:val="22"/>
        </w:rPr>
        <w:tab/>
        <w:t>в</w:t>
      </w:r>
      <w:r w:rsidRPr="00530F82">
        <w:rPr>
          <w:sz w:val="22"/>
          <w:szCs w:val="22"/>
        </w:rPr>
        <w:tab/>
        <w:t>создании</w:t>
      </w:r>
      <w:r w:rsidRPr="00530F82">
        <w:rPr>
          <w:sz w:val="22"/>
          <w:szCs w:val="22"/>
        </w:rPr>
        <w:tab/>
        <w:t>надлежащей</w:t>
      </w:r>
    </w:p>
    <w:p w:rsidR="0036662B" w:rsidRDefault="0036662B" w:rsidP="00FC1AE4">
      <w:pPr>
        <w:tabs>
          <w:tab w:val="left" w:pos="3200"/>
          <w:tab w:val="left" w:pos="4300"/>
          <w:tab w:val="left" w:pos="6260"/>
          <w:tab w:val="left" w:pos="7980"/>
          <w:tab w:val="left" w:pos="9760"/>
        </w:tabs>
        <w:ind w:firstLine="426"/>
        <w:jc w:val="both"/>
        <w:rPr>
          <w:sz w:val="22"/>
          <w:szCs w:val="22"/>
        </w:rPr>
      </w:pPr>
      <w:r w:rsidRPr="00530F82">
        <w:rPr>
          <w:sz w:val="22"/>
          <w:szCs w:val="22"/>
        </w:rPr>
        <w:t>материально-технической</w:t>
      </w:r>
      <w:r w:rsidRPr="00530F82">
        <w:rPr>
          <w:sz w:val="22"/>
          <w:szCs w:val="22"/>
        </w:rPr>
        <w:tab/>
        <w:t xml:space="preserve">базы, </w:t>
      </w:r>
      <w:r w:rsidRPr="00530F82">
        <w:rPr>
          <w:sz w:val="22"/>
          <w:szCs w:val="22"/>
        </w:rPr>
        <w:tab/>
        <w:t>позволяющей</w:t>
      </w:r>
      <w:r w:rsidRPr="00530F82">
        <w:rPr>
          <w:sz w:val="22"/>
          <w:szCs w:val="22"/>
        </w:rPr>
        <w:tab/>
        <w:t>обеспечить</w:t>
      </w:r>
      <w:r w:rsidRPr="00530F82">
        <w:rPr>
          <w:sz w:val="22"/>
          <w:szCs w:val="22"/>
        </w:rPr>
        <w:tab/>
        <w:t>адаптивную и коррекционно-развивающую среды МБОУ «Шадчинская СОШ». В учреждении имеется нелицензированный медицинский кабинет.</w:t>
      </w:r>
    </w:p>
    <w:p w:rsidR="0036662B" w:rsidRPr="00530F82" w:rsidRDefault="0036662B" w:rsidP="00FC1AE4">
      <w:pPr>
        <w:ind w:firstLine="426"/>
        <w:jc w:val="both"/>
        <w:rPr>
          <w:sz w:val="22"/>
          <w:szCs w:val="22"/>
        </w:rPr>
      </w:pPr>
      <w:r w:rsidRPr="00530F82">
        <w:rPr>
          <w:b/>
          <w:bCs/>
          <w:i/>
          <w:iCs/>
          <w:sz w:val="22"/>
          <w:szCs w:val="22"/>
        </w:rPr>
        <w:t>Кадровое обеспечение</w:t>
      </w:r>
    </w:p>
    <w:p w:rsidR="0036662B" w:rsidRPr="00530F82" w:rsidRDefault="0036662B" w:rsidP="00FC1AE4">
      <w:pPr>
        <w:ind w:firstLine="426"/>
        <w:jc w:val="both"/>
        <w:rPr>
          <w:sz w:val="22"/>
          <w:szCs w:val="22"/>
        </w:rPr>
      </w:pPr>
      <w:r w:rsidRPr="00530F82">
        <w:rPr>
          <w:sz w:val="22"/>
          <w:szCs w:val="22"/>
        </w:rPr>
        <w:t>Важным моментом реализации программы коррекционной работы является кадровое обеспечение. Коррекционная работа осуществляется педагогами, прошедшими обязательную курсовую или другие виды профессиональной подготовки.</w:t>
      </w:r>
    </w:p>
    <w:p w:rsidR="0036662B" w:rsidRDefault="0036662B" w:rsidP="00FC1AE4">
      <w:pPr>
        <w:ind w:firstLine="426"/>
        <w:jc w:val="both"/>
        <w:rPr>
          <w:sz w:val="22"/>
          <w:szCs w:val="22"/>
        </w:rPr>
      </w:pPr>
      <w:r w:rsidRPr="00530F82">
        <w:rPr>
          <w:sz w:val="22"/>
          <w:szCs w:val="22"/>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в МБОУ «Шадчинская СОШ» обеспечивается на постоянной основе подготовка, переподготовку и повышение квалификации работников, занимающихся решением вопросов</w:t>
      </w:r>
    </w:p>
    <w:p w:rsidR="0036662B" w:rsidRPr="0036662B" w:rsidRDefault="0036662B" w:rsidP="00FC1AE4">
      <w:pPr>
        <w:ind w:firstLine="426"/>
        <w:jc w:val="both"/>
        <w:rPr>
          <w:sz w:val="22"/>
          <w:szCs w:val="22"/>
        </w:rPr>
        <w:sectPr w:rsidR="0036662B" w:rsidRPr="0036662B" w:rsidSect="00DC41C8">
          <w:footerReference w:type="default" r:id="rId12"/>
          <w:pgSz w:w="11910" w:h="16840"/>
          <w:pgMar w:top="709" w:right="428" w:bottom="280" w:left="851" w:header="720" w:footer="0" w:gutter="0"/>
          <w:cols w:space="720"/>
        </w:sectPr>
      </w:pPr>
      <w:r w:rsidRPr="0036662B">
        <w:rPr>
          <w:sz w:val="22"/>
          <w:szCs w:val="22"/>
        </w:rPr>
        <w:t xml:space="preserve">образования детей с ограниченными возможностями здоровья. </w:t>
      </w:r>
    </w:p>
    <w:p w:rsidR="002F2FCA" w:rsidRPr="00530F82" w:rsidRDefault="002F2FCA" w:rsidP="00FC1AE4">
      <w:pPr>
        <w:pStyle w:val="1"/>
        <w:spacing w:line="240" w:lineRule="auto"/>
        <w:ind w:firstLine="426"/>
        <w:jc w:val="both"/>
        <w:rPr>
          <w:sz w:val="22"/>
          <w:szCs w:val="22"/>
        </w:rPr>
      </w:pPr>
      <w:r w:rsidRPr="00530F82">
        <w:rPr>
          <w:sz w:val="22"/>
          <w:szCs w:val="22"/>
        </w:rPr>
        <w:t>3.</w:t>
      </w:r>
      <w:bookmarkStart w:id="207" w:name="_Toc424564342"/>
      <w:r w:rsidRPr="00530F82">
        <w:rPr>
          <w:sz w:val="22"/>
          <w:szCs w:val="22"/>
        </w:rPr>
        <w:t>Организационный раздел</w:t>
      </w:r>
      <w:bookmarkEnd w:id="207"/>
    </w:p>
    <w:p w:rsidR="002F2FCA" w:rsidRPr="00530F82" w:rsidRDefault="00D05228" w:rsidP="00FC1AE4">
      <w:pPr>
        <w:pStyle w:val="affd"/>
        <w:numPr>
          <w:ilvl w:val="1"/>
          <w:numId w:val="48"/>
        </w:numPr>
        <w:spacing w:after="0" w:line="240" w:lineRule="auto"/>
        <w:ind w:left="0" w:firstLine="426"/>
        <w:jc w:val="both"/>
        <w:outlineLvl w:val="1"/>
        <w:rPr>
          <w:rFonts w:ascii="Times New Roman" w:eastAsia="MS Gothic" w:hAnsi="Times New Roman"/>
          <w:b/>
        </w:rPr>
      </w:pPr>
      <w:r w:rsidRPr="00530F82">
        <w:rPr>
          <w:rFonts w:ascii="Times New Roman" w:eastAsia="MS Gothic" w:hAnsi="Times New Roman"/>
          <w:b/>
        </w:rPr>
        <w:t>3.1.</w:t>
      </w:r>
      <w:r w:rsidR="002F2FCA" w:rsidRPr="00530F82">
        <w:rPr>
          <w:rFonts w:ascii="Times New Roman" w:eastAsia="MS Gothic" w:hAnsi="Times New Roman"/>
          <w:b/>
        </w:rPr>
        <w:t>Учебный план начального общего образования МБОУ «</w:t>
      </w:r>
      <w:r w:rsidR="00A617CD" w:rsidRPr="00530F82">
        <w:rPr>
          <w:rFonts w:ascii="Times New Roman" w:eastAsia="MS Gothic" w:hAnsi="Times New Roman"/>
          <w:b/>
        </w:rPr>
        <w:t>Шадчинская</w:t>
      </w:r>
      <w:r w:rsidR="002F2FCA" w:rsidRPr="00530F82">
        <w:rPr>
          <w:rFonts w:ascii="Times New Roman" w:eastAsia="MS Gothic" w:hAnsi="Times New Roman"/>
          <w:b/>
        </w:rPr>
        <w:t xml:space="preserve"> СОШ»</w:t>
      </w:r>
    </w:p>
    <w:p w:rsidR="00703B25" w:rsidRPr="00530F82" w:rsidRDefault="00703B25" w:rsidP="00FC1AE4">
      <w:pPr>
        <w:ind w:right="97" w:firstLine="426"/>
        <w:jc w:val="both"/>
        <w:rPr>
          <w:sz w:val="22"/>
          <w:szCs w:val="22"/>
        </w:rPr>
      </w:pPr>
      <w:r w:rsidRPr="00530F82">
        <w:rPr>
          <w:sz w:val="22"/>
          <w:szCs w:val="22"/>
        </w:rPr>
        <w:t xml:space="preserve">         Учебный   план  муниципального бюджетного общеобразовательного учреждения  «Шадчинская  средняя общеобразовательная  школа»  разработан  на основе </w:t>
      </w:r>
      <w:r w:rsidR="004D66D3">
        <w:rPr>
          <w:sz w:val="22"/>
          <w:szCs w:val="22"/>
        </w:rPr>
        <w:t>:</w:t>
      </w:r>
    </w:p>
    <w:p w:rsidR="00FB60E8" w:rsidRPr="003572CD" w:rsidRDefault="00FB60E8" w:rsidP="00FC1AE4">
      <w:pPr>
        <w:ind w:firstLine="426"/>
        <w:contextualSpacing/>
        <w:jc w:val="both"/>
      </w:pPr>
      <w:r>
        <w:t>-</w:t>
      </w:r>
      <w:r w:rsidRPr="003572CD">
        <w:t xml:space="preserve">  Закона Российской Федерации от 29.12.2012 №273-Ф3 «Об образовании в Российской Федерации» (далее </w:t>
      </w:r>
      <w:r w:rsidRPr="003731E1">
        <w:t xml:space="preserve">- </w:t>
      </w:r>
      <w:r>
        <w:t xml:space="preserve">Федеральный закон № 273-ФЗ)  (с изменениями </w:t>
      </w:r>
      <w:r>
        <w:rPr>
          <w:lang w:val="tt-RU"/>
        </w:rPr>
        <w:t>и дополнениями</w:t>
      </w:r>
      <w:r w:rsidRPr="009119BE">
        <w:t>);</w:t>
      </w:r>
    </w:p>
    <w:p w:rsidR="00FB60E8" w:rsidRDefault="00FB60E8" w:rsidP="00FC1AE4">
      <w:pPr>
        <w:widowControl w:val="0"/>
        <w:tabs>
          <w:tab w:val="left" w:pos="983"/>
        </w:tabs>
        <w:ind w:firstLine="426"/>
        <w:contextualSpacing/>
        <w:jc w:val="both"/>
      </w:pPr>
      <w:r>
        <w:t xml:space="preserve">      - </w:t>
      </w:r>
      <w:r w:rsidRPr="003572CD">
        <w:t>Закона Российской Федерации от 25.10.1991 № 1807-1 (ред. от 12.03.2014) «О языках народов Российской Федерации»;</w:t>
      </w:r>
    </w:p>
    <w:p w:rsidR="00FB60E8" w:rsidRPr="00EC4033" w:rsidRDefault="00FB60E8" w:rsidP="00FC1AE4">
      <w:pPr>
        <w:tabs>
          <w:tab w:val="left" w:pos="927"/>
        </w:tabs>
        <w:ind w:firstLine="426"/>
        <w:jc w:val="both"/>
      </w:pPr>
      <w:r w:rsidRPr="00EC4033">
        <w:t>-</w:t>
      </w:r>
      <w:r>
        <w:t xml:space="preserve"> Закона</w:t>
      </w:r>
      <w:r w:rsidRPr="00EC4033">
        <w:t xml:space="preserve"> Республики Татарстан от 22 июля 2013 года № 68-ЗРТ «Об образовании»</w:t>
      </w:r>
      <w:r>
        <w:t>(с изменениями и дополнениями)</w:t>
      </w:r>
      <w:r w:rsidRPr="00EC4033">
        <w:t>;</w:t>
      </w:r>
    </w:p>
    <w:p w:rsidR="00FB60E8" w:rsidRDefault="00FB60E8" w:rsidP="00FC1AE4">
      <w:pPr>
        <w:tabs>
          <w:tab w:val="left" w:pos="927"/>
        </w:tabs>
        <w:ind w:firstLine="426"/>
        <w:jc w:val="both"/>
      </w:pPr>
      <w:r w:rsidRPr="00EC4033">
        <w:t xml:space="preserve">- </w:t>
      </w:r>
      <w:r>
        <w:t xml:space="preserve"> Закона</w:t>
      </w:r>
      <w:r w:rsidRPr="00EC4033">
        <w:t xml:space="preserve"> Республики Татарстан «О государственных языках Республики Татарстан  и других языках в Республике Та</w:t>
      </w:r>
      <w:r>
        <w:t>тарстан» № 44З РТ от 18.07.2004</w:t>
      </w:r>
      <w:r w:rsidRPr="00EC4033">
        <w:t>г</w:t>
      </w:r>
      <w:r>
        <w:t>. (с изменениями и дополнениями)</w:t>
      </w:r>
      <w:r w:rsidRPr="00EC4033">
        <w:t>;</w:t>
      </w:r>
    </w:p>
    <w:p w:rsidR="00FB60E8" w:rsidRPr="00072FA2" w:rsidRDefault="00FB60E8" w:rsidP="00FC1AE4">
      <w:pPr>
        <w:widowControl w:val="0"/>
        <w:tabs>
          <w:tab w:val="left" w:pos="1042"/>
        </w:tabs>
        <w:ind w:firstLine="426"/>
        <w:contextualSpacing/>
        <w:jc w:val="both"/>
      </w:pPr>
      <w:r>
        <w:t xml:space="preserve">      - </w:t>
      </w:r>
      <w:r w:rsidRPr="00C9179A">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w:t>
      </w:r>
      <w:r>
        <w:t>едерации от 06.10.2009г. № 373 (с изменениями и дополнениями от 11.12.2020 года)</w:t>
      </w:r>
      <w:r w:rsidRPr="00C9179A">
        <w:t>;</w:t>
      </w:r>
    </w:p>
    <w:p w:rsidR="00FB60E8" w:rsidRPr="00FB60E8" w:rsidRDefault="00FB60E8" w:rsidP="00FC1AE4">
      <w:pPr>
        <w:widowControl w:val="0"/>
        <w:tabs>
          <w:tab w:val="left" w:pos="1042"/>
        </w:tabs>
        <w:ind w:firstLine="426"/>
        <w:contextualSpacing/>
        <w:jc w:val="both"/>
        <w:rPr>
          <w:sz w:val="22"/>
          <w:szCs w:val="22"/>
        </w:rPr>
      </w:pPr>
      <w:r w:rsidRPr="00C9179A">
        <w:t xml:space="preserve">- Федерального государственного образовательного стандарта основного общего </w:t>
      </w:r>
      <w:r w:rsidRPr="00FB60E8">
        <w:rPr>
          <w:sz w:val="22"/>
          <w:szCs w:val="22"/>
        </w:rPr>
        <w:t>образования, утвержденного приказом Министерства образования и науки Российской Федерации  от 17.12.2010 № 1897 (с изменениями и дополнениями от 11.12.2020 года)</w:t>
      </w:r>
    </w:p>
    <w:p w:rsidR="00FB60E8" w:rsidRPr="00FB60E8" w:rsidRDefault="00FB60E8" w:rsidP="00FC1AE4">
      <w:pPr>
        <w:widowControl w:val="0"/>
        <w:tabs>
          <w:tab w:val="left" w:pos="1042"/>
        </w:tabs>
        <w:ind w:firstLine="426"/>
        <w:contextualSpacing/>
        <w:jc w:val="both"/>
        <w:rPr>
          <w:rFonts w:eastAsia="Calibri"/>
          <w:sz w:val="22"/>
          <w:szCs w:val="22"/>
          <w:lang w:eastAsia="en-US"/>
        </w:rPr>
      </w:pPr>
      <w:bookmarkStart w:id="208" w:name="OLE_LINK1"/>
      <w:bookmarkStart w:id="209" w:name="OLE_LINK2"/>
      <w:r w:rsidRPr="00FB60E8">
        <w:rPr>
          <w:rFonts w:eastAsia="Calibri"/>
          <w:sz w:val="22"/>
          <w:szCs w:val="22"/>
          <w:lang w:eastAsia="en-US"/>
        </w:rP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w:t>
      </w:r>
      <w:r w:rsidRPr="00FB60E8">
        <w:rPr>
          <w:sz w:val="22"/>
          <w:szCs w:val="22"/>
        </w:rPr>
        <w:t>(с изменениями и дополнениями от 11.12.2020 года)</w:t>
      </w:r>
      <w:r w:rsidRPr="00FB60E8">
        <w:rPr>
          <w:rFonts w:eastAsia="Calibri"/>
          <w:sz w:val="22"/>
          <w:szCs w:val="22"/>
          <w:lang w:eastAsia="en-US"/>
        </w:rPr>
        <w:t>;</w:t>
      </w:r>
      <w:bookmarkEnd w:id="208"/>
      <w:bookmarkEnd w:id="209"/>
    </w:p>
    <w:p w:rsidR="00FB60E8" w:rsidRPr="00FB60E8" w:rsidRDefault="00FB60E8" w:rsidP="00FC1AE4">
      <w:pPr>
        <w:pStyle w:val="122"/>
        <w:numPr>
          <w:ilvl w:val="0"/>
          <w:numId w:val="105"/>
        </w:numPr>
        <w:tabs>
          <w:tab w:val="left" w:pos="142"/>
          <w:tab w:val="left" w:pos="985"/>
        </w:tabs>
        <w:spacing w:before="0" w:line="240" w:lineRule="auto"/>
        <w:ind w:right="20" w:firstLine="426"/>
        <w:contextualSpacing/>
        <w:textAlignment w:val="baseline"/>
        <w:rPr>
          <w:sz w:val="22"/>
          <w:szCs w:val="22"/>
        </w:rPr>
      </w:pPr>
      <w:r w:rsidRPr="00FB60E8">
        <w:rPr>
          <w:sz w:val="22"/>
          <w:szCs w:val="22"/>
        </w:rPr>
        <w:t xml:space="preserve">Приказ Министерства просвещения РФ от 22 марта 2021 г. № 115 "Об утверждении     </w:t>
      </w:r>
    </w:p>
    <w:p w:rsidR="00FB60E8" w:rsidRDefault="00FB60E8" w:rsidP="00FC1AE4">
      <w:pPr>
        <w:pStyle w:val="122"/>
        <w:tabs>
          <w:tab w:val="left" w:pos="142"/>
          <w:tab w:val="left" w:pos="985"/>
        </w:tabs>
        <w:spacing w:before="0" w:line="240" w:lineRule="auto"/>
        <w:ind w:right="20" w:firstLine="426"/>
        <w:contextualSpacing/>
        <w:textAlignment w:val="baseline"/>
        <w:rPr>
          <w:sz w:val="22"/>
          <w:szCs w:val="22"/>
        </w:rPr>
      </w:pPr>
      <w:r w:rsidRPr="00FB60E8">
        <w:rPr>
          <w:sz w:val="22"/>
          <w:szCs w:val="22"/>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B60E8" w:rsidRPr="00172986" w:rsidRDefault="00FB60E8" w:rsidP="00FC1AE4">
      <w:pPr>
        <w:pStyle w:val="122"/>
        <w:tabs>
          <w:tab w:val="left" w:pos="142"/>
          <w:tab w:val="left" w:pos="985"/>
        </w:tabs>
        <w:spacing w:before="0" w:line="240" w:lineRule="auto"/>
        <w:ind w:right="20" w:firstLine="426"/>
        <w:contextualSpacing/>
        <w:textAlignment w:val="baseline"/>
        <w:rPr>
          <w:sz w:val="22"/>
          <w:szCs w:val="22"/>
        </w:rPr>
      </w:pPr>
      <w:r>
        <w:rPr>
          <w:sz w:val="22"/>
          <w:szCs w:val="22"/>
        </w:rPr>
        <w:t>-</w:t>
      </w:r>
      <w:r w:rsidRPr="00FB60E8">
        <w:rPr>
          <w:color w:val="auto"/>
          <w:sz w:val="22"/>
          <w:szCs w:val="22"/>
        </w:rPr>
        <w:t xml:space="preserve"> Приказа Министерства просвещения РФ от</w:t>
      </w:r>
      <w:r>
        <w:rPr>
          <w:color w:val="auto"/>
          <w:sz w:val="22"/>
          <w:szCs w:val="22"/>
        </w:rPr>
        <w:t xml:space="preserve"> 20 мая 2020 г. №254 «Об утверждении Федерального перечня учебников,допущенных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 с изменениями и дополнениями Приказ Министерства Просвещения РФ от 23.12.2020 года №766);</w:t>
      </w:r>
    </w:p>
    <w:p w:rsidR="00FB60E8" w:rsidRPr="00FB60E8" w:rsidRDefault="00FB60E8" w:rsidP="00FC1AE4">
      <w:pPr>
        <w:pStyle w:val="122"/>
        <w:numPr>
          <w:ilvl w:val="0"/>
          <w:numId w:val="104"/>
        </w:numPr>
        <w:shd w:val="clear" w:color="auto" w:fill="auto"/>
        <w:tabs>
          <w:tab w:val="left" w:pos="0"/>
          <w:tab w:val="left" w:pos="142"/>
          <w:tab w:val="left" w:pos="1071"/>
        </w:tabs>
        <w:spacing w:before="0" w:line="240" w:lineRule="auto"/>
        <w:ind w:right="23" w:firstLine="426"/>
        <w:contextualSpacing/>
        <w:rPr>
          <w:color w:val="auto"/>
          <w:sz w:val="22"/>
          <w:szCs w:val="22"/>
        </w:rPr>
      </w:pPr>
      <w:r w:rsidRPr="00FB60E8">
        <w:rPr>
          <w:color w:val="auto"/>
          <w:sz w:val="22"/>
          <w:szCs w:val="22"/>
        </w:rPr>
        <w:t xml:space="preserve">Приказа Министерства просвещения РФ от 11 декабря 2020 г. N 712 "О внесении   </w:t>
      </w:r>
    </w:p>
    <w:p w:rsidR="00FB60E8" w:rsidRPr="00FB60E8" w:rsidRDefault="00FB60E8" w:rsidP="00FC1AE4">
      <w:pPr>
        <w:pStyle w:val="122"/>
        <w:shd w:val="clear" w:color="auto" w:fill="auto"/>
        <w:tabs>
          <w:tab w:val="left" w:pos="0"/>
          <w:tab w:val="left" w:pos="142"/>
          <w:tab w:val="left" w:pos="1071"/>
        </w:tabs>
        <w:spacing w:before="0" w:line="240" w:lineRule="auto"/>
        <w:ind w:right="23" w:firstLine="426"/>
        <w:contextualSpacing/>
        <w:rPr>
          <w:color w:val="auto"/>
          <w:sz w:val="22"/>
          <w:szCs w:val="22"/>
        </w:rPr>
      </w:pPr>
      <w:r w:rsidRPr="00FB60E8">
        <w:rPr>
          <w:color w:val="auto"/>
          <w:sz w:val="22"/>
          <w:szCs w:val="22"/>
        </w:rPr>
        <w:t xml:space="preserve">  изменений в некоторые федеральные государственные образовательные стандарты       общего образования по вопросам воспитания обучающихся";</w:t>
      </w:r>
    </w:p>
    <w:p w:rsidR="00FB60E8" w:rsidRPr="00A20228" w:rsidRDefault="00FB60E8" w:rsidP="00FC1AE4">
      <w:pPr>
        <w:widowControl w:val="0"/>
        <w:tabs>
          <w:tab w:val="left" w:pos="982"/>
        </w:tabs>
        <w:ind w:firstLine="426"/>
        <w:contextualSpacing/>
        <w:jc w:val="both"/>
      </w:pPr>
      <w:r w:rsidRPr="00FB60E8">
        <w:rPr>
          <w:sz w:val="22"/>
          <w:szCs w:val="22"/>
        </w:rPr>
        <w:t xml:space="preserve"> - </w:t>
      </w:r>
      <w:hyperlink r:id="rId13" w:history="1">
        <w:r w:rsidRPr="00FB60E8">
          <w:rPr>
            <w:sz w:val="22"/>
            <w:szCs w:val="22"/>
          </w:rPr>
          <w:t>Постановление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hyperlink>
    </w:p>
    <w:p w:rsidR="00FB60E8" w:rsidRPr="00A20228" w:rsidRDefault="00FB60E8" w:rsidP="00FC1AE4">
      <w:pPr>
        <w:widowControl w:val="0"/>
        <w:tabs>
          <w:tab w:val="left" w:pos="982"/>
        </w:tabs>
        <w:ind w:firstLine="426"/>
        <w:contextualSpacing/>
        <w:jc w:val="both"/>
      </w:pPr>
      <w:r w:rsidRPr="00A20228">
        <w:t>- Постановление Главного государственного санитарного врача РФ от 30 июня 2020 г. N16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FB60E8" w:rsidRPr="00A20228" w:rsidRDefault="00FB60E8" w:rsidP="00FC1AE4">
      <w:pPr>
        <w:ind w:firstLine="426"/>
        <w:jc w:val="both"/>
      </w:pPr>
      <w:r w:rsidRPr="00A20228">
        <w:t>--</w:t>
      </w:r>
      <w:hyperlink r:id="rId14" w:anchor="/document/97/486051/" w:history="1">
        <w:r w:rsidRPr="00A20228">
          <w:rPr>
            <w:rStyle w:val="afff9"/>
            <w:color w:val="auto"/>
          </w:rPr>
          <w:t>СанПиН 1.2.3685-21</w:t>
        </w:r>
      </w:hyperlink>
      <w:r w:rsidRPr="00A20228">
        <w:t> «Гигиенические нормативы и требования к обеспечению безопасности и (или) безвредности для человека факторов среды обитания», утвержденные </w:t>
      </w:r>
      <w:hyperlink r:id="rId15" w:anchor="/document/97/486051/" w:history="1">
        <w:r w:rsidRPr="00A20228">
          <w:rPr>
            <w:rStyle w:val="afff9"/>
            <w:color w:val="auto"/>
          </w:rPr>
          <w:t>постановлением Главного государственного санитарного врача России от 28.01.2021</w:t>
        </w:r>
      </w:hyperlink>
      <w:r w:rsidRPr="00A20228">
        <w:t>.</w:t>
      </w:r>
    </w:p>
    <w:p w:rsidR="00FB60E8" w:rsidRPr="00A20228" w:rsidRDefault="00FB60E8" w:rsidP="00FC1AE4">
      <w:pPr>
        <w:widowControl w:val="0"/>
        <w:tabs>
          <w:tab w:val="left" w:pos="982"/>
        </w:tabs>
        <w:ind w:firstLine="426"/>
        <w:contextualSpacing/>
        <w:jc w:val="both"/>
      </w:pPr>
      <w:r w:rsidRPr="00A20228">
        <w:t>-Письмо Руководителя Федеральной службы по надзору в сфере защиты прав потребителей и благополучия человека А.Ю.Поповой от 10.08.2020 № 02/16335-2020-24 о подготовке образовательных организаций к приему детей с учетом требований санитарного законодательства, действующего в условиях распространения новой коронавирусной инфекции (COVID-19);</w:t>
      </w:r>
    </w:p>
    <w:p w:rsidR="00FB60E8" w:rsidRPr="00092851" w:rsidRDefault="00FB60E8" w:rsidP="00FC1AE4">
      <w:pPr>
        <w:ind w:firstLine="426"/>
        <w:jc w:val="both"/>
      </w:pPr>
      <w:r w:rsidRPr="00092851">
        <w:t>-</w:t>
      </w:r>
      <w:hyperlink r:id="rId16" w:anchor="/document/99/550818270/" w:history="1">
        <w:r w:rsidRPr="00092851">
          <w:rPr>
            <w:rStyle w:val="afff9"/>
            <w:color w:val="auto"/>
          </w:rPr>
          <w:t>Письмо  Рособрнадзора от 20.06.2018 № 05-192</w:t>
        </w:r>
      </w:hyperlink>
      <w:r w:rsidRPr="00092851">
        <w:t> «Об изучении родных языков из числа языков народов Российской Федерации»;</w:t>
      </w:r>
    </w:p>
    <w:p w:rsidR="00703B25" w:rsidRPr="00530F82" w:rsidRDefault="00703B25" w:rsidP="00FC1AE4">
      <w:pPr>
        <w:widowControl w:val="0"/>
        <w:tabs>
          <w:tab w:val="left" w:pos="982"/>
        </w:tabs>
        <w:ind w:firstLine="426"/>
        <w:contextualSpacing/>
        <w:jc w:val="both"/>
        <w:rPr>
          <w:sz w:val="22"/>
          <w:szCs w:val="22"/>
        </w:rPr>
      </w:pPr>
      <w:r w:rsidRPr="00530F82">
        <w:rPr>
          <w:sz w:val="22"/>
          <w:szCs w:val="22"/>
        </w:rPr>
        <w:t xml:space="preserve">    -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 в редакции протокол № 3/15 от 28.10.2015)</w:t>
      </w:r>
    </w:p>
    <w:p w:rsidR="00703B25" w:rsidRPr="00530F82" w:rsidRDefault="00703B25" w:rsidP="00FC1AE4">
      <w:pPr>
        <w:widowControl w:val="0"/>
        <w:tabs>
          <w:tab w:val="left" w:pos="1028"/>
        </w:tabs>
        <w:ind w:firstLine="426"/>
        <w:contextualSpacing/>
        <w:jc w:val="both"/>
        <w:rPr>
          <w:sz w:val="22"/>
          <w:szCs w:val="22"/>
        </w:rPr>
      </w:pPr>
      <w:r w:rsidRPr="00530F82">
        <w:rPr>
          <w:sz w:val="22"/>
          <w:szCs w:val="22"/>
        </w:rPr>
        <w:t xml:space="preserve">      Учебный план и в целом основные образовательные программы начального общего образования состоит из двух частей – обязательной части и части, формируемой участниками образовательных отношений.</w:t>
      </w:r>
    </w:p>
    <w:p w:rsidR="00703B25" w:rsidRPr="00530F82" w:rsidRDefault="00703B25" w:rsidP="00FC1AE4">
      <w:pPr>
        <w:ind w:firstLine="426"/>
        <w:contextualSpacing/>
        <w:jc w:val="both"/>
        <w:rPr>
          <w:sz w:val="22"/>
          <w:szCs w:val="22"/>
        </w:rPr>
      </w:pPr>
      <w:r w:rsidRPr="00530F82">
        <w:rPr>
          <w:sz w:val="22"/>
          <w:szCs w:val="22"/>
        </w:rPr>
        <w:t>Часть учебного плана, формируемая участниками образовательных отношений, обеспечивает реализацию образовательных потребностей и запросов обучающихся и их родителей (законных представителей).</w:t>
      </w:r>
    </w:p>
    <w:p w:rsidR="00703B25" w:rsidRPr="00530F82" w:rsidRDefault="00703B25" w:rsidP="00FC1AE4">
      <w:pPr>
        <w:pStyle w:val="aff1"/>
        <w:ind w:right="-36" w:firstLine="426"/>
        <w:rPr>
          <w:sz w:val="22"/>
          <w:szCs w:val="22"/>
        </w:rPr>
      </w:pPr>
      <w:r w:rsidRPr="00530F82">
        <w:rPr>
          <w:sz w:val="22"/>
          <w:szCs w:val="22"/>
          <w:lang w:val="tt-RU"/>
        </w:rPr>
        <w:t xml:space="preserve">Основные образовательные программы начального общего образования реализуются  через учебный план и внеурочную деятельность, она выводится за рамки учебного плана. </w:t>
      </w:r>
    </w:p>
    <w:p w:rsidR="00703B25" w:rsidRPr="008A789C" w:rsidRDefault="00703B25" w:rsidP="00FC1AE4">
      <w:pPr>
        <w:ind w:firstLine="426"/>
        <w:jc w:val="both"/>
        <w:rPr>
          <w:b/>
          <w:bCs/>
          <w:spacing w:val="5"/>
          <w:w w:val="101"/>
          <w:sz w:val="22"/>
          <w:szCs w:val="22"/>
        </w:rPr>
      </w:pPr>
    </w:p>
    <w:p w:rsidR="00703B25" w:rsidRPr="008A789C" w:rsidRDefault="00703B25" w:rsidP="00FC1AE4">
      <w:pPr>
        <w:ind w:firstLine="426"/>
        <w:jc w:val="both"/>
        <w:rPr>
          <w:b/>
          <w:bCs/>
          <w:spacing w:val="5"/>
          <w:w w:val="101"/>
          <w:sz w:val="22"/>
          <w:szCs w:val="22"/>
        </w:rPr>
      </w:pPr>
      <w:r w:rsidRPr="008A789C">
        <w:rPr>
          <w:b/>
          <w:bCs/>
          <w:spacing w:val="5"/>
          <w:w w:val="101"/>
          <w:sz w:val="22"/>
          <w:szCs w:val="22"/>
        </w:rPr>
        <w:t>1-4 классы</w:t>
      </w:r>
    </w:p>
    <w:p w:rsidR="00E7650A" w:rsidRPr="008A789C" w:rsidRDefault="00E7650A" w:rsidP="00FC1AE4">
      <w:pPr>
        <w:spacing w:line="276" w:lineRule="auto"/>
        <w:ind w:firstLine="426"/>
        <w:jc w:val="both"/>
      </w:pPr>
      <w:r w:rsidRPr="008A789C">
        <w:rPr>
          <w:spacing w:val="-6"/>
        </w:rPr>
        <w:t>Обязательные предметные области учебного плана: русский язык и литературное чтение, р</w:t>
      </w:r>
      <w:r w:rsidRPr="008A789C">
        <w:t xml:space="preserve">одной язык и литературное чтение   на родном языке ( татарском), иностранный язык       (английский), </w:t>
      </w:r>
      <w:r w:rsidRPr="008A789C">
        <w:rPr>
          <w:spacing w:val="-6"/>
        </w:rPr>
        <w:t>математика и информатика,  обществознание и естествознание, основы религиозных культур и светской этики (ОРКСЭ), искусство, технология, физическая культура</w:t>
      </w:r>
      <w:r w:rsidRPr="008A789C">
        <w:t>.</w:t>
      </w:r>
    </w:p>
    <w:p w:rsidR="00E7650A" w:rsidRPr="008A789C" w:rsidRDefault="00E7650A" w:rsidP="00FC1AE4">
      <w:pPr>
        <w:spacing w:line="276" w:lineRule="auto"/>
        <w:ind w:firstLine="426"/>
        <w:jc w:val="both"/>
      </w:pPr>
      <w:r w:rsidRPr="008A789C">
        <w:t xml:space="preserve">        Предметная область </w:t>
      </w:r>
      <w:r w:rsidRPr="008A789C">
        <w:rPr>
          <w:bCs/>
        </w:rPr>
        <w:t>«Обществознание и естествознание»(Окружающий мир</w:t>
      </w:r>
      <w:r w:rsidRPr="008A789C">
        <w:t xml:space="preserve">) изучается с I по IV класс по 2 часа в неделю. </w:t>
      </w:r>
    </w:p>
    <w:p w:rsidR="00E7650A" w:rsidRPr="008A789C" w:rsidRDefault="00E7650A" w:rsidP="00FC1AE4">
      <w:pPr>
        <w:spacing w:line="276" w:lineRule="auto"/>
        <w:ind w:firstLine="426"/>
        <w:jc w:val="both"/>
      </w:pPr>
      <w:r w:rsidRPr="008A789C">
        <w:t xml:space="preserve">     Предметная область «</w:t>
      </w:r>
      <w:r w:rsidRPr="008A789C">
        <w:rPr>
          <w:bCs/>
          <w:iCs/>
        </w:rPr>
        <w:t>Основы религиозных культур и светской этики»</w:t>
      </w:r>
      <w:r w:rsidRPr="008A789C">
        <w:t xml:space="preserve"> представлена </w:t>
      </w:r>
      <w:r w:rsidRPr="008A789C">
        <w:rPr>
          <w:b/>
          <w:bCs/>
          <w:i/>
          <w:iCs/>
        </w:rPr>
        <w:t>у</w:t>
      </w:r>
      <w:r w:rsidRPr="008A789C">
        <w:t>чебным предметом</w:t>
      </w:r>
      <w:r w:rsidRPr="008A789C">
        <w:rPr>
          <w:bCs/>
          <w:iCs/>
        </w:rPr>
        <w:t>«Основы религиозных культур и светской этики»,</w:t>
      </w:r>
      <w:r w:rsidRPr="008A789C">
        <w:t>утвержденныйраспоряжением Правительства РФ от 28.01.2012 г. №84-р., изучается в 4 классе в объеме 1 часа в неделю. В 2021-2022 учебном году выбран модуль Основы светской этики.</w:t>
      </w:r>
    </w:p>
    <w:p w:rsidR="00E7650A" w:rsidRPr="008A789C" w:rsidRDefault="00E7650A" w:rsidP="00FC1AE4">
      <w:pPr>
        <w:spacing w:line="276" w:lineRule="auto"/>
        <w:ind w:right="20" w:firstLine="426"/>
        <w:jc w:val="both"/>
      </w:pPr>
      <w:r w:rsidRPr="008A789C">
        <w:t>Обучение в первом классе в соответствии с СП 2.4.3648-20 организуется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E7650A" w:rsidRPr="008A789C" w:rsidRDefault="00E7650A" w:rsidP="00FC1AE4">
      <w:pPr>
        <w:spacing w:line="276" w:lineRule="auto"/>
        <w:ind w:right="20" w:firstLine="426"/>
        <w:jc w:val="both"/>
      </w:pPr>
      <w:r w:rsidRPr="008A789C">
        <w:t>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1-ого класса  4 урока и 1 день в неделю - не более 5 уроков, за счет урока физической культуры.</w:t>
      </w:r>
      <w:r w:rsidRPr="008A789C">
        <w:rPr>
          <w:bCs/>
        </w:rPr>
        <w:t>Обучение проводится без балльного оценивания знаний обучающихся и домашних заданий.</w:t>
      </w:r>
    </w:p>
    <w:p w:rsidR="00E7650A" w:rsidRPr="008A789C" w:rsidRDefault="00E7650A" w:rsidP="00FC1AE4">
      <w:pPr>
        <w:spacing w:line="276" w:lineRule="auto"/>
        <w:ind w:right="20" w:firstLine="426"/>
        <w:jc w:val="both"/>
      </w:pPr>
      <w:r w:rsidRPr="008A789C">
        <w:t>Обучение в 1-м классе осуществляется с использованием «ступенчатого» режима обучения в первом полугодии (в сентябре, октябре - по 3 урока в день по 35 минут каждый, в ноябре-декабре - по 4 урока по 35 минут каждый); во втором полугодии (январь - май) - по 4 урока по 40 минут каждый. С целью снятия статического напряжения школьников, на четвертых уроках используются нетрадиционные формы проведения уроков.</w:t>
      </w:r>
    </w:p>
    <w:p w:rsidR="00E7650A" w:rsidRPr="008A789C" w:rsidRDefault="00E7650A" w:rsidP="00FC1AE4">
      <w:pPr>
        <w:spacing w:line="276" w:lineRule="auto"/>
        <w:ind w:firstLine="426"/>
        <w:jc w:val="both"/>
      </w:pPr>
      <w:r w:rsidRPr="008A789C">
        <w:t xml:space="preserve">        Продолжительность учебного года при получении начального общего образования составляет во 2-4 классах –34 недели, в 1 классе —33 недели. Продолжительность урока во 2-4 классах - 45 минут.</w:t>
      </w:r>
    </w:p>
    <w:p w:rsidR="00E7650A" w:rsidRPr="008A789C" w:rsidRDefault="00E7650A" w:rsidP="00FC1AE4">
      <w:pPr>
        <w:spacing w:line="276" w:lineRule="auto"/>
        <w:ind w:right="20" w:firstLine="426"/>
        <w:jc w:val="both"/>
      </w:pPr>
      <w:r w:rsidRPr="008A789C">
        <w:t>В целях обеспечения индивидуальных потребностей учащихся, и с целью реализации Федерального государственного образовательного стандарта начального общего образования, часовое распределение части учебного плана, формируемой участниками образовательных отношений распределены следующим образом:</w:t>
      </w:r>
    </w:p>
    <w:p w:rsidR="00E7650A" w:rsidRPr="008A789C" w:rsidRDefault="00E7650A" w:rsidP="00FC1AE4">
      <w:pPr>
        <w:autoSpaceDE w:val="0"/>
        <w:autoSpaceDN w:val="0"/>
        <w:adjustRightInd w:val="0"/>
        <w:ind w:firstLine="426"/>
        <w:jc w:val="both"/>
      </w:pPr>
      <w:r w:rsidRPr="008A789C">
        <w:t>2 класс - литературное чтение 1 час</w:t>
      </w:r>
    </w:p>
    <w:p w:rsidR="00E7650A" w:rsidRPr="008A789C" w:rsidRDefault="00E7650A" w:rsidP="00FC1AE4">
      <w:pPr>
        <w:ind w:firstLine="426"/>
        <w:jc w:val="both"/>
      </w:pPr>
      <w:r w:rsidRPr="008A789C">
        <w:t xml:space="preserve">3 класс – русский язык 1 час </w:t>
      </w:r>
    </w:p>
    <w:p w:rsidR="00E17A6D" w:rsidRPr="008A789C" w:rsidRDefault="00E17A6D" w:rsidP="004D66D3">
      <w:pPr>
        <w:jc w:val="both"/>
        <w:rPr>
          <w:sz w:val="22"/>
          <w:szCs w:val="22"/>
        </w:rPr>
      </w:pPr>
    </w:p>
    <w:p w:rsidR="00703B25" w:rsidRPr="008A789C" w:rsidRDefault="00703B25" w:rsidP="00530F82">
      <w:pPr>
        <w:keepNext/>
        <w:jc w:val="center"/>
        <w:outlineLvl w:val="0"/>
        <w:rPr>
          <w:b/>
          <w:bCs/>
          <w:sz w:val="22"/>
          <w:szCs w:val="22"/>
        </w:rPr>
      </w:pPr>
      <w:r w:rsidRPr="008A789C">
        <w:rPr>
          <w:b/>
          <w:bCs/>
          <w:sz w:val="22"/>
          <w:szCs w:val="22"/>
        </w:rPr>
        <w:t>Учебный план</w:t>
      </w:r>
    </w:p>
    <w:p w:rsidR="00703B25" w:rsidRPr="008A789C" w:rsidRDefault="00703B25" w:rsidP="00530F82">
      <w:pPr>
        <w:jc w:val="center"/>
        <w:rPr>
          <w:b/>
          <w:sz w:val="22"/>
          <w:szCs w:val="22"/>
        </w:rPr>
      </w:pPr>
      <w:r w:rsidRPr="008A789C">
        <w:rPr>
          <w:b/>
          <w:sz w:val="22"/>
          <w:szCs w:val="22"/>
        </w:rPr>
        <w:t>для 1-4 классов муниципального бюджетного общеобразовательного учреждения «Шадчинская средняя общеобразовательная школа»</w:t>
      </w:r>
    </w:p>
    <w:p w:rsidR="00703B25" w:rsidRPr="008A789C" w:rsidRDefault="00703B25" w:rsidP="00530F82">
      <w:pPr>
        <w:jc w:val="center"/>
        <w:rPr>
          <w:b/>
          <w:sz w:val="22"/>
          <w:szCs w:val="22"/>
        </w:rPr>
      </w:pPr>
      <w:r w:rsidRPr="008A789C">
        <w:rPr>
          <w:b/>
          <w:sz w:val="22"/>
          <w:szCs w:val="22"/>
        </w:rPr>
        <w:t>Мамадышского муниципального района РТ</w:t>
      </w:r>
    </w:p>
    <w:tbl>
      <w:tblPr>
        <w:tblStyle w:val="DefaultTable"/>
        <w:tblW w:w="9542" w:type="dxa"/>
        <w:tblInd w:w="108" w:type="dxa"/>
        <w:tblLayout w:type="fixed"/>
        <w:tblLook w:val="0000" w:firstRow="0" w:lastRow="0" w:firstColumn="0" w:lastColumn="0" w:noHBand="0" w:noVBand="0"/>
      </w:tblPr>
      <w:tblGrid>
        <w:gridCol w:w="1960"/>
        <w:gridCol w:w="2232"/>
        <w:gridCol w:w="992"/>
        <w:gridCol w:w="992"/>
        <w:gridCol w:w="1035"/>
        <w:gridCol w:w="1087"/>
        <w:gridCol w:w="1244"/>
      </w:tblGrid>
      <w:tr w:rsidR="00703B25" w:rsidRPr="008A789C" w:rsidTr="00BD716B">
        <w:trPr>
          <w:trHeight w:hRule="exact" w:val="327"/>
        </w:trPr>
        <w:tc>
          <w:tcPr>
            <w:tcW w:w="1960" w:type="dxa"/>
            <w:vMerge w:val="restart"/>
          </w:tcPr>
          <w:p w:rsidR="00703B25" w:rsidRPr="008A789C" w:rsidRDefault="00703B25" w:rsidP="00BD716B">
            <w:pPr>
              <w:shd w:val="clear" w:color="auto" w:fill="FFFFFF"/>
              <w:rPr>
                <w:sz w:val="22"/>
                <w:szCs w:val="22"/>
              </w:rPr>
            </w:pPr>
            <w:r w:rsidRPr="008A789C">
              <w:rPr>
                <w:b/>
                <w:bCs/>
                <w:spacing w:val="-3"/>
                <w:sz w:val="22"/>
                <w:szCs w:val="22"/>
              </w:rPr>
              <w:t xml:space="preserve">Предметные </w:t>
            </w:r>
            <w:r w:rsidRPr="008A789C">
              <w:rPr>
                <w:b/>
                <w:bCs/>
                <w:sz w:val="22"/>
                <w:szCs w:val="22"/>
              </w:rPr>
              <w:t>области</w:t>
            </w:r>
          </w:p>
          <w:p w:rsidR="00703B25" w:rsidRPr="008A789C" w:rsidRDefault="00703B25" w:rsidP="00BD716B">
            <w:pPr>
              <w:rPr>
                <w:sz w:val="22"/>
                <w:szCs w:val="22"/>
              </w:rPr>
            </w:pPr>
          </w:p>
          <w:p w:rsidR="00703B25" w:rsidRPr="008A789C" w:rsidRDefault="00703B25" w:rsidP="00BD716B">
            <w:pPr>
              <w:rPr>
                <w:sz w:val="22"/>
                <w:szCs w:val="22"/>
              </w:rPr>
            </w:pPr>
          </w:p>
        </w:tc>
        <w:tc>
          <w:tcPr>
            <w:tcW w:w="2231" w:type="dxa"/>
            <w:vMerge w:val="restart"/>
          </w:tcPr>
          <w:p w:rsidR="00703B25" w:rsidRPr="008A789C" w:rsidRDefault="00703B25" w:rsidP="00BD716B">
            <w:pPr>
              <w:shd w:val="clear" w:color="auto" w:fill="FFFFFF"/>
              <w:rPr>
                <w:b/>
                <w:bCs/>
                <w:sz w:val="22"/>
                <w:szCs w:val="22"/>
              </w:rPr>
            </w:pPr>
            <w:r w:rsidRPr="008A789C">
              <w:rPr>
                <w:b/>
                <w:bCs/>
                <w:sz w:val="22"/>
                <w:szCs w:val="22"/>
              </w:rPr>
              <w:t xml:space="preserve">                Классы</w:t>
            </w:r>
          </w:p>
          <w:p w:rsidR="00703B25" w:rsidRPr="008A789C" w:rsidRDefault="00703B25" w:rsidP="00BD716B">
            <w:pPr>
              <w:shd w:val="clear" w:color="auto" w:fill="FFFFFF"/>
              <w:rPr>
                <w:b/>
                <w:bCs/>
                <w:i/>
                <w:iCs/>
                <w:sz w:val="22"/>
                <w:szCs w:val="22"/>
              </w:rPr>
            </w:pPr>
            <w:r w:rsidRPr="008A789C">
              <w:rPr>
                <w:b/>
                <w:bCs/>
                <w:sz w:val="22"/>
                <w:szCs w:val="22"/>
              </w:rPr>
              <w:t xml:space="preserve">Учебные        </w:t>
            </w:r>
          </w:p>
          <w:p w:rsidR="00703B25" w:rsidRPr="008A789C" w:rsidRDefault="00703B25" w:rsidP="00BD716B">
            <w:pPr>
              <w:shd w:val="clear" w:color="auto" w:fill="FFFFFF"/>
              <w:rPr>
                <w:sz w:val="22"/>
                <w:szCs w:val="22"/>
              </w:rPr>
            </w:pPr>
            <w:r w:rsidRPr="008A789C">
              <w:rPr>
                <w:b/>
                <w:bCs/>
                <w:sz w:val="22"/>
                <w:szCs w:val="22"/>
              </w:rPr>
              <w:t>предметы</w:t>
            </w:r>
          </w:p>
          <w:p w:rsidR="00703B25" w:rsidRPr="008A789C" w:rsidRDefault="00703B25" w:rsidP="00BD716B">
            <w:pPr>
              <w:rPr>
                <w:sz w:val="22"/>
                <w:szCs w:val="22"/>
              </w:rPr>
            </w:pPr>
          </w:p>
          <w:p w:rsidR="00703B25" w:rsidRPr="008A789C" w:rsidRDefault="00703B25" w:rsidP="00BD716B">
            <w:pPr>
              <w:rPr>
                <w:sz w:val="22"/>
                <w:szCs w:val="22"/>
              </w:rPr>
            </w:pPr>
          </w:p>
        </w:tc>
        <w:tc>
          <w:tcPr>
            <w:tcW w:w="4106" w:type="dxa"/>
            <w:gridSpan w:val="4"/>
          </w:tcPr>
          <w:p w:rsidR="00703B25" w:rsidRPr="008A789C" w:rsidRDefault="00703B25" w:rsidP="00BD716B">
            <w:pPr>
              <w:shd w:val="clear" w:color="auto" w:fill="FFFFFF"/>
              <w:rPr>
                <w:sz w:val="22"/>
                <w:szCs w:val="22"/>
              </w:rPr>
            </w:pPr>
            <w:r w:rsidRPr="008A789C">
              <w:rPr>
                <w:b/>
                <w:bCs/>
                <w:spacing w:val="-3"/>
                <w:sz w:val="22"/>
                <w:szCs w:val="22"/>
              </w:rPr>
              <w:t>Количество часов в неделю</w:t>
            </w:r>
          </w:p>
        </w:tc>
        <w:tc>
          <w:tcPr>
            <w:tcW w:w="1244" w:type="dxa"/>
            <w:vMerge w:val="restart"/>
          </w:tcPr>
          <w:p w:rsidR="00703B25" w:rsidRPr="008A789C" w:rsidRDefault="00703B25" w:rsidP="00BD716B">
            <w:pPr>
              <w:shd w:val="clear" w:color="auto" w:fill="FFFFFF"/>
              <w:jc w:val="center"/>
              <w:rPr>
                <w:sz w:val="22"/>
                <w:szCs w:val="22"/>
              </w:rPr>
            </w:pPr>
            <w:r w:rsidRPr="008A789C">
              <w:rPr>
                <w:b/>
                <w:bCs/>
                <w:sz w:val="22"/>
                <w:szCs w:val="22"/>
              </w:rPr>
              <w:t>Всего часов</w:t>
            </w:r>
          </w:p>
        </w:tc>
      </w:tr>
      <w:tr w:rsidR="00703B25" w:rsidRPr="008A789C" w:rsidTr="00BD716B">
        <w:trPr>
          <w:trHeight w:hRule="exact" w:val="693"/>
        </w:trPr>
        <w:tc>
          <w:tcPr>
            <w:tcW w:w="1960" w:type="dxa"/>
            <w:vMerge/>
          </w:tcPr>
          <w:p w:rsidR="00703B25" w:rsidRPr="008A789C" w:rsidRDefault="00703B25" w:rsidP="00BD716B">
            <w:pPr>
              <w:rPr>
                <w:sz w:val="22"/>
                <w:szCs w:val="22"/>
              </w:rPr>
            </w:pPr>
          </w:p>
        </w:tc>
        <w:tc>
          <w:tcPr>
            <w:tcW w:w="2231" w:type="dxa"/>
            <w:vMerge/>
          </w:tcPr>
          <w:p w:rsidR="00703B25" w:rsidRPr="008A789C" w:rsidRDefault="00703B25" w:rsidP="00BD716B">
            <w:pPr>
              <w:rPr>
                <w:sz w:val="22"/>
                <w:szCs w:val="22"/>
              </w:rPr>
            </w:pPr>
          </w:p>
        </w:tc>
        <w:tc>
          <w:tcPr>
            <w:tcW w:w="992" w:type="dxa"/>
          </w:tcPr>
          <w:p w:rsidR="00703B25" w:rsidRPr="008A789C" w:rsidRDefault="00703B25" w:rsidP="00BD716B">
            <w:pPr>
              <w:shd w:val="clear" w:color="auto" w:fill="FFFFFF"/>
              <w:jc w:val="center"/>
              <w:rPr>
                <w:sz w:val="22"/>
                <w:szCs w:val="22"/>
              </w:rPr>
            </w:pPr>
            <w:r w:rsidRPr="008A789C">
              <w:rPr>
                <w:b/>
                <w:bCs/>
                <w:sz w:val="22"/>
                <w:szCs w:val="22"/>
                <w:lang w:val="en-US"/>
              </w:rPr>
              <w:t>I</w:t>
            </w:r>
          </w:p>
          <w:p w:rsidR="00703B25" w:rsidRPr="008A789C" w:rsidRDefault="00703B25" w:rsidP="00BD716B">
            <w:pPr>
              <w:shd w:val="clear" w:color="auto" w:fill="FFFFFF"/>
              <w:jc w:val="center"/>
              <w:rPr>
                <w:sz w:val="22"/>
                <w:szCs w:val="22"/>
              </w:rPr>
            </w:pPr>
          </w:p>
        </w:tc>
        <w:tc>
          <w:tcPr>
            <w:tcW w:w="992" w:type="dxa"/>
          </w:tcPr>
          <w:p w:rsidR="00703B25" w:rsidRPr="008A789C" w:rsidRDefault="00703B25" w:rsidP="00BD716B">
            <w:pPr>
              <w:shd w:val="clear" w:color="auto" w:fill="FFFFFF"/>
              <w:jc w:val="center"/>
              <w:rPr>
                <w:sz w:val="22"/>
                <w:szCs w:val="22"/>
              </w:rPr>
            </w:pPr>
            <w:r w:rsidRPr="008A789C">
              <w:rPr>
                <w:b/>
                <w:bCs/>
                <w:sz w:val="22"/>
                <w:szCs w:val="22"/>
                <w:lang w:val="en-US"/>
              </w:rPr>
              <w:t>II</w:t>
            </w:r>
          </w:p>
          <w:p w:rsidR="00703B25" w:rsidRPr="008A789C" w:rsidRDefault="00703B25" w:rsidP="00BD716B">
            <w:pPr>
              <w:shd w:val="clear" w:color="auto" w:fill="FFFFFF"/>
              <w:jc w:val="center"/>
              <w:rPr>
                <w:sz w:val="22"/>
                <w:szCs w:val="22"/>
              </w:rPr>
            </w:pPr>
          </w:p>
        </w:tc>
        <w:tc>
          <w:tcPr>
            <w:tcW w:w="1035" w:type="dxa"/>
          </w:tcPr>
          <w:p w:rsidR="00703B25" w:rsidRPr="008A789C" w:rsidRDefault="00703B25" w:rsidP="00BD716B">
            <w:pPr>
              <w:shd w:val="clear" w:color="auto" w:fill="FFFFFF"/>
              <w:jc w:val="center"/>
              <w:rPr>
                <w:sz w:val="22"/>
                <w:szCs w:val="22"/>
              </w:rPr>
            </w:pPr>
            <w:r w:rsidRPr="008A789C">
              <w:rPr>
                <w:b/>
                <w:bCs/>
                <w:sz w:val="22"/>
                <w:szCs w:val="22"/>
                <w:lang w:val="en-US"/>
              </w:rPr>
              <w:t>III</w:t>
            </w:r>
          </w:p>
        </w:tc>
        <w:tc>
          <w:tcPr>
            <w:tcW w:w="1087" w:type="dxa"/>
          </w:tcPr>
          <w:p w:rsidR="00703B25" w:rsidRPr="008A789C" w:rsidRDefault="00703B25" w:rsidP="00BD716B">
            <w:pPr>
              <w:shd w:val="clear" w:color="auto" w:fill="FFFFFF"/>
              <w:jc w:val="center"/>
              <w:rPr>
                <w:sz w:val="22"/>
                <w:szCs w:val="22"/>
              </w:rPr>
            </w:pPr>
            <w:r w:rsidRPr="008A789C">
              <w:rPr>
                <w:b/>
                <w:bCs/>
                <w:sz w:val="22"/>
                <w:szCs w:val="22"/>
                <w:lang w:val="en-US"/>
              </w:rPr>
              <w:t>IV</w:t>
            </w:r>
          </w:p>
        </w:tc>
        <w:tc>
          <w:tcPr>
            <w:tcW w:w="1244" w:type="dxa"/>
          </w:tcPr>
          <w:p w:rsidR="00703B25" w:rsidRPr="008A789C" w:rsidRDefault="00703B25" w:rsidP="00BD716B">
            <w:pPr>
              <w:shd w:val="clear" w:color="auto" w:fill="FFFFFF"/>
              <w:rPr>
                <w:sz w:val="22"/>
                <w:szCs w:val="22"/>
              </w:rPr>
            </w:pPr>
          </w:p>
          <w:p w:rsidR="00703B25" w:rsidRPr="008A789C" w:rsidRDefault="00703B25" w:rsidP="00BD716B">
            <w:pPr>
              <w:shd w:val="clear" w:color="auto" w:fill="FFFFFF"/>
              <w:rPr>
                <w:sz w:val="22"/>
                <w:szCs w:val="22"/>
              </w:rPr>
            </w:pPr>
          </w:p>
        </w:tc>
      </w:tr>
      <w:tr w:rsidR="00703B25" w:rsidRPr="008A789C" w:rsidTr="00BD716B">
        <w:trPr>
          <w:trHeight w:hRule="exact" w:val="327"/>
        </w:trPr>
        <w:tc>
          <w:tcPr>
            <w:tcW w:w="4192" w:type="dxa"/>
            <w:gridSpan w:val="2"/>
          </w:tcPr>
          <w:p w:rsidR="00703B25" w:rsidRPr="008A789C" w:rsidRDefault="00703B25" w:rsidP="00BD716B">
            <w:pPr>
              <w:shd w:val="clear" w:color="auto" w:fill="FFFFFF"/>
              <w:rPr>
                <w:sz w:val="22"/>
                <w:szCs w:val="22"/>
              </w:rPr>
            </w:pPr>
            <w:r w:rsidRPr="008A789C">
              <w:rPr>
                <w:i/>
                <w:iCs/>
                <w:spacing w:val="-4"/>
                <w:sz w:val="22"/>
                <w:szCs w:val="22"/>
              </w:rPr>
              <w:t>Обязательная часть</w:t>
            </w:r>
          </w:p>
        </w:tc>
        <w:tc>
          <w:tcPr>
            <w:tcW w:w="5350" w:type="dxa"/>
            <w:gridSpan w:val="5"/>
          </w:tcPr>
          <w:p w:rsidR="00703B25" w:rsidRPr="008A789C" w:rsidRDefault="00703B25" w:rsidP="00BD716B">
            <w:pPr>
              <w:shd w:val="clear" w:color="auto" w:fill="FFFFFF"/>
              <w:jc w:val="center"/>
              <w:rPr>
                <w:sz w:val="22"/>
                <w:szCs w:val="22"/>
              </w:rPr>
            </w:pPr>
          </w:p>
        </w:tc>
      </w:tr>
      <w:tr w:rsidR="00703B25" w:rsidRPr="008A789C" w:rsidTr="00BD716B">
        <w:trPr>
          <w:trHeight w:val="252"/>
        </w:trPr>
        <w:tc>
          <w:tcPr>
            <w:tcW w:w="1960" w:type="dxa"/>
            <w:vMerge w:val="restart"/>
          </w:tcPr>
          <w:p w:rsidR="00703B25" w:rsidRPr="008A789C" w:rsidRDefault="00703B25" w:rsidP="00BD716B">
            <w:pPr>
              <w:rPr>
                <w:sz w:val="22"/>
                <w:szCs w:val="22"/>
              </w:rPr>
            </w:pPr>
            <w:r w:rsidRPr="008A789C">
              <w:rPr>
                <w:sz w:val="22"/>
                <w:szCs w:val="22"/>
              </w:rPr>
              <w:t>Русский язык и литературное чтение</w:t>
            </w:r>
          </w:p>
        </w:tc>
        <w:tc>
          <w:tcPr>
            <w:tcW w:w="2231" w:type="dxa"/>
          </w:tcPr>
          <w:p w:rsidR="00703B25" w:rsidRPr="008A789C" w:rsidRDefault="00703B25" w:rsidP="00BD716B">
            <w:pPr>
              <w:shd w:val="clear" w:color="auto" w:fill="FFFFFF"/>
              <w:rPr>
                <w:sz w:val="22"/>
                <w:szCs w:val="22"/>
              </w:rPr>
            </w:pPr>
            <w:r w:rsidRPr="008A789C">
              <w:rPr>
                <w:sz w:val="22"/>
                <w:szCs w:val="22"/>
              </w:rPr>
              <w:t xml:space="preserve">Русский язык </w:t>
            </w:r>
          </w:p>
        </w:tc>
        <w:tc>
          <w:tcPr>
            <w:tcW w:w="992" w:type="dxa"/>
          </w:tcPr>
          <w:p w:rsidR="00703B25" w:rsidRPr="008A789C" w:rsidRDefault="00703B25" w:rsidP="00BD716B">
            <w:pPr>
              <w:shd w:val="clear" w:color="auto" w:fill="FFFFFF"/>
              <w:jc w:val="center"/>
              <w:rPr>
                <w:sz w:val="22"/>
                <w:szCs w:val="22"/>
              </w:rPr>
            </w:pPr>
            <w:r w:rsidRPr="008A789C">
              <w:rPr>
                <w:bCs/>
                <w:sz w:val="22"/>
                <w:szCs w:val="22"/>
              </w:rPr>
              <w:t>2</w:t>
            </w:r>
          </w:p>
        </w:tc>
        <w:tc>
          <w:tcPr>
            <w:tcW w:w="992" w:type="dxa"/>
          </w:tcPr>
          <w:p w:rsidR="00703B25" w:rsidRPr="008A789C" w:rsidRDefault="00703B25" w:rsidP="00BD716B">
            <w:pPr>
              <w:shd w:val="clear" w:color="auto" w:fill="FFFFFF"/>
              <w:jc w:val="center"/>
              <w:rPr>
                <w:sz w:val="22"/>
                <w:szCs w:val="22"/>
              </w:rPr>
            </w:pPr>
            <w:r w:rsidRPr="008A789C">
              <w:rPr>
                <w:bCs/>
                <w:sz w:val="22"/>
                <w:szCs w:val="22"/>
              </w:rPr>
              <w:t>4</w:t>
            </w:r>
          </w:p>
        </w:tc>
        <w:tc>
          <w:tcPr>
            <w:tcW w:w="1035" w:type="dxa"/>
          </w:tcPr>
          <w:p w:rsidR="00703B25" w:rsidRPr="008A789C" w:rsidRDefault="00703B25" w:rsidP="00BD716B">
            <w:pPr>
              <w:shd w:val="clear" w:color="auto" w:fill="FFFFFF"/>
              <w:jc w:val="center"/>
              <w:rPr>
                <w:sz w:val="22"/>
                <w:szCs w:val="22"/>
              </w:rPr>
            </w:pPr>
            <w:r w:rsidRPr="008A789C">
              <w:rPr>
                <w:bCs/>
                <w:sz w:val="22"/>
                <w:szCs w:val="22"/>
              </w:rPr>
              <w:t>3</w:t>
            </w:r>
          </w:p>
        </w:tc>
        <w:tc>
          <w:tcPr>
            <w:tcW w:w="1087" w:type="dxa"/>
          </w:tcPr>
          <w:p w:rsidR="00703B25" w:rsidRPr="008A789C" w:rsidRDefault="00703B25" w:rsidP="00BD716B">
            <w:pPr>
              <w:shd w:val="clear" w:color="auto" w:fill="FFFFFF"/>
              <w:jc w:val="center"/>
              <w:rPr>
                <w:sz w:val="22"/>
                <w:szCs w:val="22"/>
              </w:rPr>
            </w:pPr>
            <w:r w:rsidRPr="008A789C">
              <w:rPr>
                <w:bCs/>
                <w:sz w:val="22"/>
                <w:szCs w:val="22"/>
              </w:rPr>
              <w:t>4</w:t>
            </w:r>
          </w:p>
        </w:tc>
        <w:tc>
          <w:tcPr>
            <w:tcW w:w="1244" w:type="dxa"/>
            <w:vMerge w:val="restart"/>
          </w:tcPr>
          <w:p w:rsidR="00703B25" w:rsidRPr="008A789C" w:rsidRDefault="00703B25" w:rsidP="00BD716B">
            <w:pPr>
              <w:shd w:val="clear" w:color="auto" w:fill="FFFFFF"/>
              <w:jc w:val="center"/>
              <w:rPr>
                <w:b/>
                <w:sz w:val="22"/>
                <w:szCs w:val="22"/>
              </w:rPr>
            </w:pPr>
            <w:r w:rsidRPr="008A789C">
              <w:rPr>
                <w:b/>
                <w:sz w:val="22"/>
                <w:szCs w:val="22"/>
              </w:rPr>
              <w:t>21</w:t>
            </w:r>
          </w:p>
        </w:tc>
      </w:tr>
      <w:tr w:rsidR="00703B25" w:rsidRPr="008A789C" w:rsidTr="00BD716B">
        <w:trPr>
          <w:trHeight w:val="546"/>
        </w:trPr>
        <w:tc>
          <w:tcPr>
            <w:tcW w:w="1960" w:type="dxa"/>
            <w:vMerge/>
          </w:tcPr>
          <w:p w:rsidR="00703B25" w:rsidRPr="008A789C" w:rsidRDefault="00703B25" w:rsidP="00BD716B">
            <w:pPr>
              <w:rPr>
                <w:sz w:val="22"/>
                <w:szCs w:val="22"/>
              </w:rPr>
            </w:pPr>
          </w:p>
        </w:tc>
        <w:tc>
          <w:tcPr>
            <w:tcW w:w="2231" w:type="dxa"/>
          </w:tcPr>
          <w:p w:rsidR="00703B25" w:rsidRPr="008A789C" w:rsidRDefault="00703B25" w:rsidP="00BD716B">
            <w:pPr>
              <w:shd w:val="clear" w:color="auto" w:fill="FFFFFF"/>
              <w:rPr>
                <w:sz w:val="22"/>
                <w:szCs w:val="22"/>
              </w:rPr>
            </w:pPr>
            <w:r w:rsidRPr="008A789C">
              <w:rPr>
                <w:spacing w:val="-3"/>
                <w:sz w:val="22"/>
                <w:szCs w:val="22"/>
              </w:rPr>
              <w:t>Литературное чтение</w:t>
            </w:r>
          </w:p>
        </w:tc>
        <w:tc>
          <w:tcPr>
            <w:tcW w:w="992" w:type="dxa"/>
          </w:tcPr>
          <w:p w:rsidR="00703B25" w:rsidRPr="008A789C" w:rsidRDefault="00703B25" w:rsidP="00BD716B">
            <w:pPr>
              <w:shd w:val="clear" w:color="auto" w:fill="FFFFFF"/>
              <w:jc w:val="center"/>
              <w:rPr>
                <w:bCs/>
                <w:sz w:val="22"/>
                <w:szCs w:val="22"/>
              </w:rPr>
            </w:pPr>
            <w:r w:rsidRPr="008A789C">
              <w:rPr>
                <w:bCs/>
                <w:sz w:val="22"/>
                <w:szCs w:val="22"/>
              </w:rPr>
              <w:t>2</w:t>
            </w:r>
          </w:p>
        </w:tc>
        <w:tc>
          <w:tcPr>
            <w:tcW w:w="992" w:type="dxa"/>
          </w:tcPr>
          <w:p w:rsidR="00703B25" w:rsidRPr="008A789C" w:rsidRDefault="00703B25" w:rsidP="00BD716B">
            <w:pPr>
              <w:shd w:val="clear" w:color="auto" w:fill="FFFFFF"/>
              <w:jc w:val="center"/>
              <w:rPr>
                <w:bCs/>
                <w:sz w:val="22"/>
                <w:szCs w:val="22"/>
              </w:rPr>
            </w:pPr>
            <w:r w:rsidRPr="008A789C">
              <w:rPr>
                <w:bCs/>
                <w:sz w:val="22"/>
                <w:szCs w:val="22"/>
              </w:rPr>
              <w:t>2</w:t>
            </w:r>
          </w:p>
        </w:tc>
        <w:tc>
          <w:tcPr>
            <w:tcW w:w="1035" w:type="dxa"/>
          </w:tcPr>
          <w:p w:rsidR="00703B25" w:rsidRPr="008A789C" w:rsidRDefault="00703B25" w:rsidP="00BD716B">
            <w:pPr>
              <w:shd w:val="clear" w:color="auto" w:fill="FFFFFF"/>
              <w:jc w:val="center"/>
              <w:rPr>
                <w:bCs/>
                <w:sz w:val="22"/>
                <w:szCs w:val="22"/>
              </w:rPr>
            </w:pPr>
            <w:r w:rsidRPr="008A789C">
              <w:rPr>
                <w:bCs/>
                <w:sz w:val="22"/>
                <w:szCs w:val="22"/>
              </w:rPr>
              <w:t>2</w:t>
            </w:r>
          </w:p>
        </w:tc>
        <w:tc>
          <w:tcPr>
            <w:tcW w:w="1087" w:type="dxa"/>
          </w:tcPr>
          <w:p w:rsidR="00703B25" w:rsidRPr="008A789C" w:rsidRDefault="00703B25" w:rsidP="00BD716B">
            <w:pPr>
              <w:shd w:val="clear" w:color="auto" w:fill="FFFFFF"/>
              <w:jc w:val="center"/>
              <w:rPr>
                <w:bCs/>
                <w:sz w:val="22"/>
                <w:szCs w:val="22"/>
              </w:rPr>
            </w:pPr>
            <w:r w:rsidRPr="008A789C">
              <w:rPr>
                <w:bCs/>
                <w:sz w:val="22"/>
                <w:szCs w:val="22"/>
              </w:rPr>
              <w:t>2</w:t>
            </w:r>
          </w:p>
        </w:tc>
        <w:tc>
          <w:tcPr>
            <w:tcW w:w="1244" w:type="dxa"/>
            <w:vMerge/>
          </w:tcPr>
          <w:p w:rsidR="00703B25" w:rsidRPr="008A789C" w:rsidRDefault="00703B25" w:rsidP="00BD716B">
            <w:pPr>
              <w:shd w:val="clear" w:color="auto" w:fill="FFFFFF"/>
              <w:jc w:val="center"/>
              <w:rPr>
                <w:b/>
                <w:sz w:val="22"/>
                <w:szCs w:val="22"/>
              </w:rPr>
            </w:pPr>
          </w:p>
        </w:tc>
      </w:tr>
      <w:tr w:rsidR="00703B25" w:rsidRPr="008A789C" w:rsidTr="00BD716B">
        <w:trPr>
          <w:trHeight w:val="252"/>
        </w:trPr>
        <w:tc>
          <w:tcPr>
            <w:tcW w:w="1960" w:type="dxa"/>
            <w:vMerge w:val="restart"/>
          </w:tcPr>
          <w:p w:rsidR="00703B25" w:rsidRPr="008A789C" w:rsidRDefault="00703B25" w:rsidP="00BD716B">
            <w:pPr>
              <w:rPr>
                <w:sz w:val="22"/>
                <w:szCs w:val="22"/>
              </w:rPr>
            </w:pPr>
            <w:r w:rsidRPr="008A789C">
              <w:rPr>
                <w:sz w:val="22"/>
                <w:szCs w:val="22"/>
              </w:rPr>
              <w:t>Родной язык и литературное чтение  на родном языке</w:t>
            </w:r>
          </w:p>
        </w:tc>
        <w:tc>
          <w:tcPr>
            <w:tcW w:w="2231" w:type="dxa"/>
          </w:tcPr>
          <w:p w:rsidR="00703B25" w:rsidRPr="008A789C" w:rsidRDefault="00703B25" w:rsidP="00BD716B">
            <w:pPr>
              <w:shd w:val="clear" w:color="auto" w:fill="FFFFFF"/>
              <w:rPr>
                <w:sz w:val="22"/>
                <w:szCs w:val="22"/>
              </w:rPr>
            </w:pPr>
            <w:r w:rsidRPr="008A789C">
              <w:rPr>
                <w:sz w:val="22"/>
                <w:szCs w:val="22"/>
              </w:rPr>
              <w:t>Родной язык(татарский)</w:t>
            </w:r>
          </w:p>
        </w:tc>
        <w:tc>
          <w:tcPr>
            <w:tcW w:w="992" w:type="dxa"/>
          </w:tcPr>
          <w:p w:rsidR="00703B25" w:rsidRPr="008A789C" w:rsidRDefault="00703B25" w:rsidP="00BD716B">
            <w:pPr>
              <w:shd w:val="clear" w:color="auto" w:fill="FFFFFF"/>
              <w:jc w:val="center"/>
              <w:rPr>
                <w:sz w:val="22"/>
                <w:szCs w:val="22"/>
              </w:rPr>
            </w:pPr>
            <w:r w:rsidRPr="008A789C">
              <w:rPr>
                <w:bCs/>
                <w:sz w:val="22"/>
                <w:szCs w:val="22"/>
              </w:rPr>
              <w:t>3</w:t>
            </w:r>
          </w:p>
        </w:tc>
        <w:tc>
          <w:tcPr>
            <w:tcW w:w="992" w:type="dxa"/>
          </w:tcPr>
          <w:p w:rsidR="00703B25" w:rsidRPr="008A789C" w:rsidRDefault="00703B25" w:rsidP="00BD716B">
            <w:pPr>
              <w:shd w:val="clear" w:color="auto" w:fill="FFFFFF"/>
              <w:jc w:val="center"/>
              <w:rPr>
                <w:sz w:val="22"/>
                <w:szCs w:val="22"/>
              </w:rPr>
            </w:pPr>
            <w:r w:rsidRPr="008A789C">
              <w:rPr>
                <w:bCs/>
                <w:sz w:val="22"/>
                <w:szCs w:val="22"/>
              </w:rPr>
              <w:t>3</w:t>
            </w:r>
          </w:p>
        </w:tc>
        <w:tc>
          <w:tcPr>
            <w:tcW w:w="1035" w:type="dxa"/>
          </w:tcPr>
          <w:p w:rsidR="00703B25" w:rsidRPr="008A789C" w:rsidRDefault="00703B25" w:rsidP="00BD716B">
            <w:pPr>
              <w:shd w:val="clear" w:color="auto" w:fill="FFFFFF"/>
              <w:jc w:val="center"/>
              <w:rPr>
                <w:sz w:val="22"/>
                <w:szCs w:val="22"/>
              </w:rPr>
            </w:pPr>
            <w:r w:rsidRPr="008A789C">
              <w:rPr>
                <w:bCs/>
                <w:sz w:val="22"/>
                <w:szCs w:val="22"/>
              </w:rPr>
              <w:t>4</w:t>
            </w:r>
          </w:p>
        </w:tc>
        <w:tc>
          <w:tcPr>
            <w:tcW w:w="1087" w:type="dxa"/>
          </w:tcPr>
          <w:p w:rsidR="00703B25" w:rsidRPr="008A789C" w:rsidRDefault="00703B25" w:rsidP="00BD716B">
            <w:pPr>
              <w:shd w:val="clear" w:color="auto" w:fill="FFFFFF"/>
              <w:jc w:val="center"/>
              <w:rPr>
                <w:sz w:val="22"/>
                <w:szCs w:val="22"/>
              </w:rPr>
            </w:pPr>
            <w:r w:rsidRPr="008A789C">
              <w:rPr>
                <w:bCs/>
                <w:sz w:val="22"/>
                <w:szCs w:val="22"/>
              </w:rPr>
              <w:t>3</w:t>
            </w:r>
          </w:p>
        </w:tc>
        <w:tc>
          <w:tcPr>
            <w:tcW w:w="1244" w:type="dxa"/>
            <w:vMerge w:val="restart"/>
          </w:tcPr>
          <w:p w:rsidR="00703B25" w:rsidRPr="008A789C" w:rsidRDefault="00703B25" w:rsidP="00BD716B">
            <w:pPr>
              <w:shd w:val="clear" w:color="auto" w:fill="FFFFFF"/>
              <w:jc w:val="center"/>
              <w:rPr>
                <w:b/>
                <w:sz w:val="22"/>
                <w:szCs w:val="22"/>
              </w:rPr>
            </w:pPr>
            <w:r w:rsidRPr="008A789C">
              <w:rPr>
                <w:b/>
                <w:sz w:val="22"/>
                <w:szCs w:val="22"/>
              </w:rPr>
              <w:t>21</w:t>
            </w:r>
          </w:p>
        </w:tc>
      </w:tr>
      <w:tr w:rsidR="00703B25" w:rsidRPr="008A789C" w:rsidTr="00BD716B">
        <w:trPr>
          <w:trHeight w:val="798"/>
        </w:trPr>
        <w:tc>
          <w:tcPr>
            <w:tcW w:w="1960" w:type="dxa"/>
            <w:vMerge/>
          </w:tcPr>
          <w:p w:rsidR="00703B25" w:rsidRPr="008A789C" w:rsidRDefault="00703B25" w:rsidP="00BD716B">
            <w:pPr>
              <w:rPr>
                <w:sz w:val="22"/>
                <w:szCs w:val="22"/>
              </w:rPr>
            </w:pPr>
          </w:p>
        </w:tc>
        <w:tc>
          <w:tcPr>
            <w:tcW w:w="2231" w:type="dxa"/>
          </w:tcPr>
          <w:p w:rsidR="00703B25" w:rsidRPr="008A789C" w:rsidRDefault="00703B25" w:rsidP="00BD716B">
            <w:pPr>
              <w:shd w:val="clear" w:color="auto" w:fill="FFFFFF"/>
              <w:rPr>
                <w:sz w:val="22"/>
                <w:szCs w:val="22"/>
              </w:rPr>
            </w:pPr>
            <w:r w:rsidRPr="008A789C">
              <w:rPr>
                <w:sz w:val="22"/>
                <w:szCs w:val="22"/>
              </w:rPr>
              <w:t>Литературное чтение на родном языке(татарском)</w:t>
            </w:r>
          </w:p>
        </w:tc>
        <w:tc>
          <w:tcPr>
            <w:tcW w:w="992" w:type="dxa"/>
          </w:tcPr>
          <w:p w:rsidR="00703B25" w:rsidRPr="008A789C" w:rsidRDefault="00703B25" w:rsidP="00BD716B">
            <w:pPr>
              <w:shd w:val="clear" w:color="auto" w:fill="FFFFFF"/>
              <w:jc w:val="center"/>
              <w:rPr>
                <w:bCs/>
                <w:sz w:val="22"/>
                <w:szCs w:val="22"/>
              </w:rPr>
            </w:pPr>
            <w:r w:rsidRPr="008A789C">
              <w:rPr>
                <w:bCs/>
                <w:sz w:val="22"/>
                <w:szCs w:val="22"/>
              </w:rPr>
              <w:t>2</w:t>
            </w:r>
          </w:p>
        </w:tc>
        <w:tc>
          <w:tcPr>
            <w:tcW w:w="992" w:type="dxa"/>
          </w:tcPr>
          <w:p w:rsidR="00703B25" w:rsidRPr="008A789C" w:rsidRDefault="00703B25" w:rsidP="00BD716B">
            <w:pPr>
              <w:shd w:val="clear" w:color="auto" w:fill="FFFFFF"/>
              <w:jc w:val="center"/>
              <w:rPr>
                <w:bCs/>
                <w:sz w:val="22"/>
                <w:szCs w:val="22"/>
              </w:rPr>
            </w:pPr>
            <w:r w:rsidRPr="008A789C">
              <w:rPr>
                <w:bCs/>
                <w:sz w:val="22"/>
                <w:szCs w:val="22"/>
              </w:rPr>
              <w:t>2</w:t>
            </w:r>
          </w:p>
        </w:tc>
        <w:tc>
          <w:tcPr>
            <w:tcW w:w="1035" w:type="dxa"/>
          </w:tcPr>
          <w:p w:rsidR="00703B25" w:rsidRPr="008A789C" w:rsidRDefault="00703B25" w:rsidP="00BD716B">
            <w:pPr>
              <w:shd w:val="clear" w:color="auto" w:fill="FFFFFF"/>
              <w:jc w:val="center"/>
              <w:rPr>
                <w:bCs/>
                <w:sz w:val="22"/>
                <w:szCs w:val="22"/>
              </w:rPr>
            </w:pPr>
            <w:r w:rsidRPr="008A789C">
              <w:rPr>
                <w:bCs/>
                <w:sz w:val="22"/>
                <w:szCs w:val="22"/>
              </w:rPr>
              <w:t>2</w:t>
            </w:r>
          </w:p>
        </w:tc>
        <w:tc>
          <w:tcPr>
            <w:tcW w:w="1087" w:type="dxa"/>
          </w:tcPr>
          <w:p w:rsidR="00703B25" w:rsidRPr="008A789C" w:rsidRDefault="00703B25" w:rsidP="00BD716B">
            <w:pPr>
              <w:shd w:val="clear" w:color="auto" w:fill="FFFFFF"/>
              <w:jc w:val="center"/>
              <w:rPr>
                <w:bCs/>
                <w:sz w:val="22"/>
                <w:szCs w:val="22"/>
              </w:rPr>
            </w:pPr>
            <w:r w:rsidRPr="008A789C">
              <w:rPr>
                <w:bCs/>
                <w:sz w:val="22"/>
                <w:szCs w:val="22"/>
              </w:rPr>
              <w:t>2</w:t>
            </w:r>
          </w:p>
        </w:tc>
        <w:tc>
          <w:tcPr>
            <w:tcW w:w="1244" w:type="dxa"/>
            <w:vMerge/>
          </w:tcPr>
          <w:p w:rsidR="00703B25" w:rsidRPr="008A789C" w:rsidRDefault="00703B25" w:rsidP="00BD716B">
            <w:pPr>
              <w:shd w:val="clear" w:color="auto" w:fill="FFFFFF"/>
              <w:jc w:val="center"/>
              <w:rPr>
                <w:b/>
                <w:sz w:val="22"/>
                <w:szCs w:val="22"/>
              </w:rPr>
            </w:pPr>
          </w:p>
        </w:tc>
      </w:tr>
      <w:tr w:rsidR="00703B25" w:rsidRPr="008A789C" w:rsidTr="00BD716B">
        <w:trPr>
          <w:trHeight w:hRule="exact" w:val="529"/>
        </w:trPr>
        <w:tc>
          <w:tcPr>
            <w:tcW w:w="1960" w:type="dxa"/>
          </w:tcPr>
          <w:p w:rsidR="00703B25" w:rsidRPr="0052373B" w:rsidRDefault="00703B25" w:rsidP="00BD716B">
            <w:pPr>
              <w:rPr>
                <w:sz w:val="22"/>
                <w:szCs w:val="22"/>
                <w:highlight w:val="yellow"/>
              </w:rPr>
            </w:pPr>
            <w:r w:rsidRPr="007E237E">
              <w:rPr>
                <w:sz w:val="22"/>
                <w:szCs w:val="22"/>
              </w:rPr>
              <w:t>Иностранный язык</w:t>
            </w:r>
          </w:p>
        </w:tc>
        <w:tc>
          <w:tcPr>
            <w:tcW w:w="2231" w:type="dxa"/>
          </w:tcPr>
          <w:p w:rsidR="00703B25" w:rsidRPr="0052373B" w:rsidRDefault="0052373B" w:rsidP="00BD716B">
            <w:pPr>
              <w:shd w:val="clear" w:color="auto" w:fill="FFFFFF"/>
              <w:rPr>
                <w:sz w:val="22"/>
                <w:szCs w:val="22"/>
                <w:highlight w:val="yellow"/>
              </w:rPr>
            </w:pPr>
            <w:r w:rsidRPr="007E237E">
              <w:rPr>
                <w:sz w:val="22"/>
                <w:szCs w:val="22"/>
              </w:rPr>
              <w:t>Иностранный язык</w:t>
            </w:r>
            <w:r w:rsidRPr="007E237E">
              <w:rPr>
                <w:spacing w:val="-3"/>
                <w:sz w:val="22"/>
                <w:szCs w:val="22"/>
              </w:rPr>
              <w:t xml:space="preserve"> (</w:t>
            </w:r>
            <w:r w:rsidR="007E237E" w:rsidRPr="007E237E">
              <w:rPr>
                <w:spacing w:val="-3"/>
                <w:sz w:val="22"/>
                <w:szCs w:val="22"/>
              </w:rPr>
              <w:t>а</w:t>
            </w:r>
            <w:r w:rsidR="00703B25" w:rsidRPr="007E237E">
              <w:rPr>
                <w:spacing w:val="-3"/>
                <w:sz w:val="22"/>
                <w:szCs w:val="22"/>
              </w:rPr>
              <w:t>нглийский</w:t>
            </w:r>
            <w:r w:rsidRPr="007E237E">
              <w:rPr>
                <w:spacing w:val="-3"/>
                <w:sz w:val="22"/>
                <w:szCs w:val="22"/>
              </w:rPr>
              <w:t>)</w:t>
            </w:r>
          </w:p>
        </w:tc>
        <w:tc>
          <w:tcPr>
            <w:tcW w:w="992" w:type="dxa"/>
          </w:tcPr>
          <w:p w:rsidR="00703B25" w:rsidRPr="008A789C" w:rsidRDefault="00703B25" w:rsidP="00BD716B">
            <w:pPr>
              <w:shd w:val="clear" w:color="auto" w:fill="FFFFFF"/>
              <w:jc w:val="center"/>
              <w:rPr>
                <w:sz w:val="22"/>
                <w:szCs w:val="22"/>
              </w:rPr>
            </w:pPr>
            <w:r w:rsidRPr="008A789C">
              <w:rPr>
                <w:sz w:val="22"/>
                <w:szCs w:val="22"/>
              </w:rPr>
              <w:t>-</w:t>
            </w:r>
          </w:p>
        </w:tc>
        <w:tc>
          <w:tcPr>
            <w:tcW w:w="992" w:type="dxa"/>
          </w:tcPr>
          <w:p w:rsidR="00703B25" w:rsidRPr="008A789C" w:rsidRDefault="00703B25" w:rsidP="00BD716B">
            <w:pPr>
              <w:shd w:val="clear" w:color="auto" w:fill="FFFFFF"/>
              <w:jc w:val="center"/>
              <w:rPr>
                <w:sz w:val="22"/>
                <w:szCs w:val="22"/>
              </w:rPr>
            </w:pPr>
            <w:r w:rsidRPr="008A789C">
              <w:rPr>
                <w:bCs/>
                <w:sz w:val="22"/>
                <w:szCs w:val="22"/>
              </w:rPr>
              <w:t>2</w:t>
            </w:r>
          </w:p>
        </w:tc>
        <w:tc>
          <w:tcPr>
            <w:tcW w:w="1035" w:type="dxa"/>
          </w:tcPr>
          <w:p w:rsidR="00703B25" w:rsidRPr="008A789C" w:rsidRDefault="00703B25" w:rsidP="00BD716B">
            <w:pPr>
              <w:shd w:val="clear" w:color="auto" w:fill="FFFFFF"/>
              <w:jc w:val="center"/>
              <w:rPr>
                <w:sz w:val="22"/>
                <w:szCs w:val="22"/>
              </w:rPr>
            </w:pPr>
            <w:r w:rsidRPr="008A789C">
              <w:rPr>
                <w:bCs/>
                <w:sz w:val="22"/>
                <w:szCs w:val="22"/>
              </w:rPr>
              <w:t>2</w:t>
            </w:r>
          </w:p>
        </w:tc>
        <w:tc>
          <w:tcPr>
            <w:tcW w:w="1087" w:type="dxa"/>
          </w:tcPr>
          <w:p w:rsidR="00703B25" w:rsidRPr="008A789C" w:rsidRDefault="00703B25" w:rsidP="00BD716B">
            <w:pPr>
              <w:shd w:val="clear" w:color="auto" w:fill="FFFFFF"/>
              <w:jc w:val="center"/>
              <w:rPr>
                <w:sz w:val="22"/>
                <w:szCs w:val="22"/>
              </w:rPr>
            </w:pPr>
            <w:r w:rsidRPr="008A789C">
              <w:rPr>
                <w:bCs/>
                <w:sz w:val="22"/>
                <w:szCs w:val="22"/>
              </w:rPr>
              <w:t>2</w:t>
            </w:r>
          </w:p>
        </w:tc>
        <w:tc>
          <w:tcPr>
            <w:tcW w:w="1244" w:type="dxa"/>
          </w:tcPr>
          <w:p w:rsidR="00703B25" w:rsidRPr="008A789C" w:rsidRDefault="00703B25" w:rsidP="00BD716B">
            <w:pPr>
              <w:shd w:val="clear" w:color="auto" w:fill="FFFFFF"/>
              <w:jc w:val="center"/>
              <w:rPr>
                <w:b/>
                <w:sz w:val="22"/>
                <w:szCs w:val="22"/>
              </w:rPr>
            </w:pPr>
            <w:r w:rsidRPr="008A789C">
              <w:rPr>
                <w:b/>
                <w:sz w:val="22"/>
                <w:szCs w:val="22"/>
              </w:rPr>
              <w:t>6</w:t>
            </w:r>
          </w:p>
        </w:tc>
      </w:tr>
      <w:tr w:rsidR="00703B25" w:rsidRPr="008A789C" w:rsidTr="00BD716B">
        <w:trPr>
          <w:trHeight w:hRule="exact" w:val="637"/>
        </w:trPr>
        <w:tc>
          <w:tcPr>
            <w:tcW w:w="1960" w:type="dxa"/>
          </w:tcPr>
          <w:p w:rsidR="00703B25" w:rsidRPr="008A789C" w:rsidRDefault="00703B25" w:rsidP="00BD716B">
            <w:pPr>
              <w:shd w:val="clear" w:color="auto" w:fill="FFFFFF"/>
              <w:rPr>
                <w:sz w:val="22"/>
                <w:szCs w:val="22"/>
              </w:rPr>
            </w:pPr>
            <w:r w:rsidRPr="008A789C">
              <w:rPr>
                <w:sz w:val="22"/>
                <w:szCs w:val="22"/>
              </w:rPr>
              <w:t>Математика и информатика</w:t>
            </w:r>
          </w:p>
        </w:tc>
        <w:tc>
          <w:tcPr>
            <w:tcW w:w="2231" w:type="dxa"/>
          </w:tcPr>
          <w:p w:rsidR="00703B25" w:rsidRPr="008A789C" w:rsidRDefault="0052373B" w:rsidP="00BD716B">
            <w:pPr>
              <w:shd w:val="clear" w:color="auto" w:fill="FFFFFF"/>
              <w:rPr>
                <w:sz w:val="22"/>
                <w:szCs w:val="22"/>
              </w:rPr>
            </w:pPr>
            <w:r w:rsidRPr="008A789C">
              <w:rPr>
                <w:sz w:val="22"/>
                <w:szCs w:val="22"/>
              </w:rPr>
              <w:t>Математика и информатика</w:t>
            </w:r>
          </w:p>
        </w:tc>
        <w:tc>
          <w:tcPr>
            <w:tcW w:w="992" w:type="dxa"/>
          </w:tcPr>
          <w:p w:rsidR="00703B25" w:rsidRPr="008A789C" w:rsidRDefault="00703B25" w:rsidP="00BD716B">
            <w:pPr>
              <w:shd w:val="clear" w:color="auto" w:fill="FFFFFF"/>
              <w:jc w:val="center"/>
              <w:rPr>
                <w:sz w:val="22"/>
                <w:szCs w:val="22"/>
              </w:rPr>
            </w:pPr>
            <w:r w:rsidRPr="008A789C">
              <w:rPr>
                <w:bCs/>
                <w:sz w:val="22"/>
                <w:szCs w:val="22"/>
              </w:rPr>
              <w:t>4</w:t>
            </w:r>
          </w:p>
        </w:tc>
        <w:tc>
          <w:tcPr>
            <w:tcW w:w="992" w:type="dxa"/>
          </w:tcPr>
          <w:p w:rsidR="00703B25" w:rsidRPr="008A789C" w:rsidRDefault="00703B25" w:rsidP="00BD716B">
            <w:pPr>
              <w:shd w:val="clear" w:color="auto" w:fill="FFFFFF"/>
              <w:jc w:val="center"/>
              <w:rPr>
                <w:sz w:val="22"/>
                <w:szCs w:val="22"/>
              </w:rPr>
            </w:pPr>
            <w:r w:rsidRPr="008A789C">
              <w:rPr>
                <w:bCs/>
                <w:sz w:val="22"/>
                <w:szCs w:val="22"/>
              </w:rPr>
              <w:t>4</w:t>
            </w:r>
          </w:p>
        </w:tc>
        <w:tc>
          <w:tcPr>
            <w:tcW w:w="1035" w:type="dxa"/>
          </w:tcPr>
          <w:p w:rsidR="00703B25" w:rsidRPr="008A789C" w:rsidRDefault="00703B25" w:rsidP="00BD716B">
            <w:pPr>
              <w:shd w:val="clear" w:color="auto" w:fill="FFFFFF"/>
              <w:jc w:val="center"/>
              <w:rPr>
                <w:sz w:val="22"/>
                <w:szCs w:val="22"/>
              </w:rPr>
            </w:pPr>
            <w:r w:rsidRPr="008A789C">
              <w:rPr>
                <w:bCs/>
                <w:sz w:val="22"/>
                <w:szCs w:val="22"/>
              </w:rPr>
              <w:t>4</w:t>
            </w:r>
          </w:p>
        </w:tc>
        <w:tc>
          <w:tcPr>
            <w:tcW w:w="1087" w:type="dxa"/>
          </w:tcPr>
          <w:p w:rsidR="00703B25" w:rsidRPr="008A789C" w:rsidRDefault="00703B25" w:rsidP="00BD716B">
            <w:pPr>
              <w:shd w:val="clear" w:color="auto" w:fill="FFFFFF"/>
              <w:jc w:val="center"/>
              <w:rPr>
                <w:sz w:val="22"/>
                <w:szCs w:val="22"/>
              </w:rPr>
            </w:pPr>
            <w:r w:rsidRPr="008A789C">
              <w:rPr>
                <w:bCs/>
                <w:sz w:val="22"/>
                <w:szCs w:val="22"/>
              </w:rPr>
              <w:t>4</w:t>
            </w:r>
          </w:p>
        </w:tc>
        <w:tc>
          <w:tcPr>
            <w:tcW w:w="1244" w:type="dxa"/>
          </w:tcPr>
          <w:p w:rsidR="00703B25" w:rsidRPr="008A789C" w:rsidRDefault="00703B25" w:rsidP="00BD716B">
            <w:pPr>
              <w:shd w:val="clear" w:color="auto" w:fill="FFFFFF"/>
              <w:jc w:val="center"/>
              <w:rPr>
                <w:b/>
                <w:sz w:val="22"/>
                <w:szCs w:val="22"/>
              </w:rPr>
            </w:pPr>
            <w:r w:rsidRPr="008A789C">
              <w:rPr>
                <w:b/>
                <w:bCs/>
                <w:sz w:val="22"/>
                <w:szCs w:val="22"/>
              </w:rPr>
              <w:t>16</w:t>
            </w:r>
          </w:p>
        </w:tc>
      </w:tr>
      <w:tr w:rsidR="00703B25" w:rsidRPr="008A789C" w:rsidTr="00BD716B">
        <w:trPr>
          <w:trHeight w:hRule="exact" w:val="830"/>
        </w:trPr>
        <w:tc>
          <w:tcPr>
            <w:tcW w:w="1960" w:type="dxa"/>
          </w:tcPr>
          <w:p w:rsidR="00703B25" w:rsidRPr="008A789C" w:rsidRDefault="00703B25" w:rsidP="00BD716B">
            <w:pPr>
              <w:shd w:val="clear" w:color="auto" w:fill="FFFFFF"/>
              <w:rPr>
                <w:sz w:val="22"/>
                <w:szCs w:val="22"/>
              </w:rPr>
            </w:pPr>
            <w:r w:rsidRPr="008A789C">
              <w:rPr>
                <w:spacing w:val="-3"/>
                <w:sz w:val="22"/>
                <w:szCs w:val="22"/>
              </w:rPr>
              <w:t xml:space="preserve">Обществознание и </w:t>
            </w:r>
            <w:r w:rsidRPr="008A789C">
              <w:rPr>
                <w:spacing w:val="-1"/>
                <w:sz w:val="22"/>
                <w:szCs w:val="22"/>
              </w:rPr>
              <w:t>естествознание</w:t>
            </w:r>
            <w:r w:rsidR="0052373B">
              <w:rPr>
                <w:spacing w:val="-1"/>
                <w:sz w:val="22"/>
                <w:szCs w:val="22"/>
              </w:rPr>
              <w:t xml:space="preserve"> (окружающий мир)</w:t>
            </w:r>
          </w:p>
        </w:tc>
        <w:tc>
          <w:tcPr>
            <w:tcW w:w="2231" w:type="dxa"/>
          </w:tcPr>
          <w:p w:rsidR="00703B25" w:rsidRPr="008A789C" w:rsidRDefault="0052373B" w:rsidP="00BD716B">
            <w:pPr>
              <w:shd w:val="clear" w:color="auto" w:fill="FFFFFF"/>
              <w:rPr>
                <w:sz w:val="22"/>
                <w:szCs w:val="22"/>
              </w:rPr>
            </w:pPr>
            <w:r w:rsidRPr="008A789C">
              <w:rPr>
                <w:spacing w:val="-3"/>
                <w:sz w:val="22"/>
                <w:szCs w:val="22"/>
              </w:rPr>
              <w:t xml:space="preserve">Обществознание и </w:t>
            </w:r>
            <w:r w:rsidRPr="008A789C">
              <w:rPr>
                <w:spacing w:val="-1"/>
                <w:sz w:val="22"/>
                <w:szCs w:val="22"/>
              </w:rPr>
              <w:t>естествознание</w:t>
            </w:r>
            <w:r>
              <w:rPr>
                <w:spacing w:val="-1"/>
                <w:sz w:val="22"/>
                <w:szCs w:val="22"/>
              </w:rPr>
              <w:t xml:space="preserve"> (окружающий мир)</w:t>
            </w:r>
          </w:p>
        </w:tc>
        <w:tc>
          <w:tcPr>
            <w:tcW w:w="992" w:type="dxa"/>
          </w:tcPr>
          <w:p w:rsidR="00703B25" w:rsidRPr="008A789C" w:rsidRDefault="00703B25" w:rsidP="00BD716B">
            <w:pPr>
              <w:shd w:val="clear" w:color="auto" w:fill="FFFFFF"/>
              <w:ind w:left="341"/>
              <w:jc w:val="center"/>
              <w:rPr>
                <w:sz w:val="22"/>
                <w:szCs w:val="22"/>
              </w:rPr>
            </w:pPr>
            <w:r w:rsidRPr="008A789C">
              <w:rPr>
                <w:bCs/>
                <w:sz w:val="22"/>
                <w:szCs w:val="22"/>
              </w:rPr>
              <w:t>2</w:t>
            </w:r>
          </w:p>
        </w:tc>
        <w:tc>
          <w:tcPr>
            <w:tcW w:w="992" w:type="dxa"/>
          </w:tcPr>
          <w:p w:rsidR="00703B25" w:rsidRPr="008A789C" w:rsidRDefault="00703B25" w:rsidP="00BD716B">
            <w:pPr>
              <w:shd w:val="clear" w:color="auto" w:fill="FFFFFF"/>
              <w:ind w:left="336"/>
              <w:jc w:val="center"/>
              <w:rPr>
                <w:sz w:val="22"/>
                <w:szCs w:val="22"/>
              </w:rPr>
            </w:pPr>
            <w:r w:rsidRPr="008A789C">
              <w:rPr>
                <w:bCs/>
                <w:sz w:val="22"/>
                <w:szCs w:val="22"/>
              </w:rPr>
              <w:t>2</w:t>
            </w:r>
          </w:p>
        </w:tc>
        <w:tc>
          <w:tcPr>
            <w:tcW w:w="1035" w:type="dxa"/>
          </w:tcPr>
          <w:p w:rsidR="00703B25" w:rsidRPr="008A789C" w:rsidRDefault="00703B25" w:rsidP="00BD716B">
            <w:pPr>
              <w:shd w:val="clear" w:color="auto" w:fill="FFFFFF"/>
              <w:ind w:left="360"/>
              <w:jc w:val="center"/>
              <w:rPr>
                <w:sz w:val="22"/>
                <w:szCs w:val="22"/>
              </w:rPr>
            </w:pPr>
            <w:r w:rsidRPr="008A789C">
              <w:rPr>
                <w:bCs/>
                <w:sz w:val="22"/>
                <w:szCs w:val="22"/>
              </w:rPr>
              <w:t>2</w:t>
            </w:r>
          </w:p>
        </w:tc>
        <w:tc>
          <w:tcPr>
            <w:tcW w:w="1087" w:type="dxa"/>
          </w:tcPr>
          <w:p w:rsidR="00703B25" w:rsidRPr="008A789C" w:rsidRDefault="00703B25" w:rsidP="00BD716B">
            <w:pPr>
              <w:shd w:val="clear" w:color="auto" w:fill="FFFFFF"/>
              <w:ind w:left="389"/>
              <w:jc w:val="center"/>
              <w:rPr>
                <w:sz w:val="22"/>
                <w:szCs w:val="22"/>
              </w:rPr>
            </w:pPr>
            <w:r w:rsidRPr="008A789C">
              <w:rPr>
                <w:bCs/>
                <w:sz w:val="22"/>
                <w:szCs w:val="22"/>
              </w:rPr>
              <w:t>2</w:t>
            </w:r>
          </w:p>
        </w:tc>
        <w:tc>
          <w:tcPr>
            <w:tcW w:w="1244" w:type="dxa"/>
          </w:tcPr>
          <w:p w:rsidR="00703B25" w:rsidRPr="008A789C" w:rsidRDefault="00703B25" w:rsidP="00BD716B">
            <w:pPr>
              <w:shd w:val="clear" w:color="auto" w:fill="FFFFFF"/>
              <w:jc w:val="center"/>
              <w:rPr>
                <w:b/>
                <w:sz w:val="22"/>
                <w:szCs w:val="22"/>
              </w:rPr>
            </w:pPr>
            <w:r w:rsidRPr="008A789C">
              <w:rPr>
                <w:b/>
                <w:sz w:val="22"/>
                <w:szCs w:val="22"/>
              </w:rPr>
              <w:t>8</w:t>
            </w:r>
          </w:p>
        </w:tc>
      </w:tr>
      <w:tr w:rsidR="00703B25" w:rsidRPr="008A789C" w:rsidTr="00BD716B">
        <w:trPr>
          <w:trHeight w:hRule="exact" w:val="1082"/>
        </w:trPr>
        <w:tc>
          <w:tcPr>
            <w:tcW w:w="1960" w:type="dxa"/>
          </w:tcPr>
          <w:p w:rsidR="00703B25" w:rsidRPr="008A789C" w:rsidRDefault="00703B25" w:rsidP="00BD716B">
            <w:pPr>
              <w:shd w:val="clear" w:color="auto" w:fill="FFFFFF"/>
              <w:ind w:right="317"/>
              <w:rPr>
                <w:sz w:val="22"/>
                <w:szCs w:val="22"/>
              </w:rPr>
            </w:pPr>
            <w:r w:rsidRPr="008A789C">
              <w:rPr>
                <w:sz w:val="22"/>
                <w:szCs w:val="22"/>
              </w:rPr>
              <w:t xml:space="preserve">Основы религиозных культур и </w:t>
            </w:r>
            <w:r w:rsidRPr="008A789C">
              <w:rPr>
                <w:spacing w:val="-3"/>
                <w:sz w:val="22"/>
                <w:szCs w:val="22"/>
              </w:rPr>
              <w:t>светской этики</w:t>
            </w:r>
          </w:p>
        </w:tc>
        <w:tc>
          <w:tcPr>
            <w:tcW w:w="2231" w:type="dxa"/>
          </w:tcPr>
          <w:p w:rsidR="00703B25" w:rsidRPr="008A789C" w:rsidRDefault="00703B25" w:rsidP="00BD716B">
            <w:pPr>
              <w:shd w:val="clear" w:color="auto" w:fill="FFFFFF"/>
              <w:rPr>
                <w:sz w:val="22"/>
                <w:szCs w:val="22"/>
              </w:rPr>
            </w:pPr>
            <w:r w:rsidRPr="008A789C">
              <w:rPr>
                <w:spacing w:val="-3"/>
                <w:sz w:val="22"/>
                <w:szCs w:val="22"/>
              </w:rPr>
              <w:t xml:space="preserve">Основы религиозных </w:t>
            </w:r>
            <w:r w:rsidRPr="008A789C">
              <w:rPr>
                <w:spacing w:val="-1"/>
                <w:sz w:val="22"/>
                <w:szCs w:val="22"/>
              </w:rPr>
              <w:t xml:space="preserve">культур и светской </w:t>
            </w:r>
            <w:r w:rsidRPr="008A789C">
              <w:rPr>
                <w:sz w:val="22"/>
                <w:szCs w:val="22"/>
              </w:rPr>
              <w:t>этики</w:t>
            </w:r>
          </w:p>
        </w:tc>
        <w:tc>
          <w:tcPr>
            <w:tcW w:w="992" w:type="dxa"/>
          </w:tcPr>
          <w:p w:rsidR="00703B25" w:rsidRPr="008A789C" w:rsidRDefault="00703B25" w:rsidP="00BD716B">
            <w:pPr>
              <w:shd w:val="clear" w:color="auto" w:fill="FFFFFF"/>
              <w:rPr>
                <w:sz w:val="22"/>
                <w:szCs w:val="22"/>
              </w:rPr>
            </w:pPr>
          </w:p>
        </w:tc>
        <w:tc>
          <w:tcPr>
            <w:tcW w:w="992" w:type="dxa"/>
          </w:tcPr>
          <w:p w:rsidR="00703B25" w:rsidRPr="008A789C" w:rsidRDefault="00703B25" w:rsidP="00BD716B">
            <w:pPr>
              <w:shd w:val="clear" w:color="auto" w:fill="FFFFFF"/>
              <w:rPr>
                <w:sz w:val="22"/>
                <w:szCs w:val="22"/>
              </w:rPr>
            </w:pPr>
          </w:p>
        </w:tc>
        <w:tc>
          <w:tcPr>
            <w:tcW w:w="1035" w:type="dxa"/>
          </w:tcPr>
          <w:p w:rsidR="00703B25" w:rsidRPr="008A789C" w:rsidRDefault="00703B25" w:rsidP="00BD716B">
            <w:pPr>
              <w:shd w:val="clear" w:color="auto" w:fill="FFFFFF"/>
              <w:rPr>
                <w:sz w:val="22"/>
                <w:szCs w:val="22"/>
              </w:rPr>
            </w:pPr>
          </w:p>
        </w:tc>
        <w:tc>
          <w:tcPr>
            <w:tcW w:w="1087" w:type="dxa"/>
          </w:tcPr>
          <w:p w:rsidR="00703B25" w:rsidRPr="008A789C" w:rsidRDefault="00703B25" w:rsidP="00BD716B">
            <w:pPr>
              <w:shd w:val="clear" w:color="auto" w:fill="FFFFFF"/>
              <w:ind w:left="408"/>
              <w:rPr>
                <w:sz w:val="22"/>
                <w:szCs w:val="22"/>
              </w:rPr>
            </w:pPr>
            <w:r w:rsidRPr="008A789C">
              <w:rPr>
                <w:bCs/>
                <w:sz w:val="22"/>
                <w:szCs w:val="22"/>
              </w:rPr>
              <w:t>1</w:t>
            </w:r>
          </w:p>
        </w:tc>
        <w:tc>
          <w:tcPr>
            <w:tcW w:w="1244" w:type="dxa"/>
          </w:tcPr>
          <w:p w:rsidR="00703B25" w:rsidRPr="008A789C" w:rsidRDefault="00703B25" w:rsidP="00BD716B">
            <w:pPr>
              <w:shd w:val="clear" w:color="auto" w:fill="FFFFFF"/>
              <w:jc w:val="center"/>
              <w:rPr>
                <w:b/>
                <w:sz w:val="22"/>
                <w:szCs w:val="22"/>
              </w:rPr>
            </w:pPr>
            <w:r w:rsidRPr="008A789C">
              <w:rPr>
                <w:b/>
                <w:bCs/>
                <w:sz w:val="22"/>
                <w:szCs w:val="22"/>
              </w:rPr>
              <w:t>1</w:t>
            </w:r>
          </w:p>
        </w:tc>
      </w:tr>
      <w:tr w:rsidR="00703B25" w:rsidRPr="008A789C" w:rsidTr="00BD716B">
        <w:trPr>
          <w:trHeight w:hRule="exact" w:val="327"/>
        </w:trPr>
        <w:tc>
          <w:tcPr>
            <w:tcW w:w="1960" w:type="dxa"/>
            <w:vMerge w:val="restart"/>
          </w:tcPr>
          <w:p w:rsidR="00703B25" w:rsidRPr="008A789C" w:rsidRDefault="00703B25" w:rsidP="00BD716B">
            <w:pPr>
              <w:shd w:val="clear" w:color="auto" w:fill="FFFFFF"/>
              <w:rPr>
                <w:sz w:val="22"/>
                <w:szCs w:val="22"/>
              </w:rPr>
            </w:pPr>
            <w:r w:rsidRPr="008A789C">
              <w:rPr>
                <w:sz w:val="22"/>
                <w:szCs w:val="22"/>
              </w:rPr>
              <w:t>Искусство</w:t>
            </w:r>
          </w:p>
          <w:p w:rsidR="00703B25" w:rsidRPr="008A789C" w:rsidRDefault="00703B25" w:rsidP="00BD716B">
            <w:pPr>
              <w:rPr>
                <w:sz w:val="22"/>
                <w:szCs w:val="22"/>
              </w:rPr>
            </w:pPr>
          </w:p>
          <w:p w:rsidR="00703B25" w:rsidRPr="008A789C" w:rsidRDefault="00703B25" w:rsidP="00BD716B">
            <w:pPr>
              <w:rPr>
                <w:sz w:val="22"/>
                <w:szCs w:val="22"/>
              </w:rPr>
            </w:pPr>
          </w:p>
        </w:tc>
        <w:tc>
          <w:tcPr>
            <w:tcW w:w="2231" w:type="dxa"/>
          </w:tcPr>
          <w:p w:rsidR="00703B25" w:rsidRPr="008A789C" w:rsidRDefault="00703B25" w:rsidP="00BD716B">
            <w:pPr>
              <w:shd w:val="clear" w:color="auto" w:fill="FFFFFF"/>
              <w:rPr>
                <w:sz w:val="22"/>
                <w:szCs w:val="22"/>
              </w:rPr>
            </w:pPr>
            <w:r w:rsidRPr="008A789C">
              <w:rPr>
                <w:sz w:val="22"/>
                <w:szCs w:val="22"/>
              </w:rPr>
              <w:t>Музыка</w:t>
            </w:r>
          </w:p>
        </w:tc>
        <w:tc>
          <w:tcPr>
            <w:tcW w:w="992" w:type="dxa"/>
          </w:tcPr>
          <w:p w:rsidR="00703B25" w:rsidRPr="008A789C" w:rsidRDefault="00703B25" w:rsidP="00BD716B">
            <w:pPr>
              <w:shd w:val="clear" w:color="auto" w:fill="FFFFFF"/>
              <w:ind w:left="360"/>
              <w:rPr>
                <w:sz w:val="22"/>
                <w:szCs w:val="22"/>
              </w:rPr>
            </w:pPr>
            <w:r w:rsidRPr="008A789C">
              <w:rPr>
                <w:bCs/>
                <w:sz w:val="22"/>
                <w:szCs w:val="22"/>
              </w:rPr>
              <w:t>1</w:t>
            </w:r>
          </w:p>
        </w:tc>
        <w:tc>
          <w:tcPr>
            <w:tcW w:w="992" w:type="dxa"/>
          </w:tcPr>
          <w:p w:rsidR="00703B25" w:rsidRPr="008A789C" w:rsidRDefault="00703B25" w:rsidP="00BD716B">
            <w:pPr>
              <w:shd w:val="clear" w:color="auto" w:fill="FFFFFF"/>
              <w:ind w:left="355"/>
              <w:rPr>
                <w:sz w:val="22"/>
                <w:szCs w:val="22"/>
              </w:rPr>
            </w:pPr>
            <w:r w:rsidRPr="008A789C">
              <w:rPr>
                <w:bCs/>
                <w:sz w:val="22"/>
                <w:szCs w:val="22"/>
              </w:rPr>
              <w:t>1</w:t>
            </w:r>
          </w:p>
        </w:tc>
        <w:tc>
          <w:tcPr>
            <w:tcW w:w="1035" w:type="dxa"/>
          </w:tcPr>
          <w:p w:rsidR="00703B25" w:rsidRPr="008A789C" w:rsidRDefault="00703B25" w:rsidP="00BD716B">
            <w:pPr>
              <w:shd w:val="clear" w:color="auto" w:fill="FFFFFF"/>
              <w:ind w:left="384"/>
              <w:rPr>
                <w:sz w:val="22"/>
                <w:szCs w:val="22"/>
              </w:rPr>
            </w:pPr>
            <w:r w:rsidRPr="008A789C">
              <w:rPr>
                <w:bCs/>
                <w:sz w:val="22"/>
                <w:szCs w:val="22"/>
              </w:rPr>
              <w:t>1</w:t>
            </w:r>
          </w:p>
        </w:tc>
        <w:tc>
          <w:tcPr>
            <w:tcW w:w="1087" w:type="dxa"/>
          </w:tcPr>
          <w:p w:rsidR="00703B25" w:rsidRPr="008A789C" w:rsidRDefault="00703B25" w:rsidP="00BD716B">
            <w:pPr>
              <w:shd w:val="clear" w:color="auto" w:fill="FFFFFF"/>
              <w:ind w:left="408"/>
              <w:rPr>
                <w:sz w:val="22"/>
                <w:szCs w:val="22"/>
              </w:rPr>
            </w:pPr>
            <w:r w:rsidRPr="008A789C">
              <w:rPr>
                <w:bCs/>
                <w:sz w:val="22"/>
                <w:szCs w:val="22"/>
              </w:rPr>
              <w:t>1</w:t>
            </w:r>
          </w:p>
        </w:tc>
        <w:tc>
          <w:tcPr>
            <w:tcW w:w="1244" w:type="dxa"/>
          </w:tcPr>
          <w:p w:rsidR="00703B25" w:rsidRPr="008A789C" w:rsidRDefault="00703B25" w:rsidP="00BD716B">
            <w:pPr>
              <w:shd w:val="clear" w:color="auto" w:fill="FFFFFF"/>
              <w:jc w:val="center"/>
              <w:rPr>
                <w:b/>
                <w:sz w:val="22"/>
                <w:szCs w:val="22"/>
              </w:rPr>
            </w:pPr>
            <w:r w:rsidRPr="008A789C">
              <w:rPr>
                <w:b/>
                <w:sz w:val="22"/>
                <w:szCs w:val="22"/>
              </w:rPr>
              <w:t>4</w:t>
            </w:r>
          </w:p>
        </w:tc>
      </w:tr>
      <w:tr w:rsidR="00703B25" w:rsidRPr="008A789C" w:rsidTr="00BD716B">
        <w:trPr>
          <w:trHeight w:hRule="exact" w:val="637"/>
        </w:trPr>
        <w:tc>
          <w:tcPr>
            <w:tcW w:w="1960" w:type="dxa"/>
            <w:vMerge/>
          </w:tcPr>
          <w:p w:rsidR="00703B25" w:rsidRPr="008A789C" w:rsidRDefault="00703B25" w:rsidP="00BD716B">
            <w:pPr>
              <w:rPr>
                <w:sz w:val="22"/>
                <w:szCs w:val="22"/>
              </w:rPr>
            </w:pPr>
          </w:p>
        </w:tc>
        <w:tc>
          <w:tcPr>
            <w:tcW w:w="2231" w:type="dxa"/>
          </w:tcPr>
          <w:p w:rsidR="00703B25" w:rsidRPr="008A789C" w:rsidRDefault="00703B25" w:rsidP="00BD716B">
            <w:pPr>
              <w:shd w:val="clear" w:color="auto" w:fill="FFFFFF"/>
              <w:ind w:right="379"/>
              <w:rPr>
                <w:sz w:val="22"/>
                <w:szCs w:val="22"/>
              </w:rPr>
            </w:pPr>
            <w:r w:rsidRPr="008A789C">
              <w:rPr>
                <w:spacing w:val="-3"/>
                <w:sz w:val="22"/>
                <w:szCs w:val="22"/>
              </w:rPr>
              <w:t xml:space="preserve">Изобразительное </w:t>
            </w:r>
            <w:r w:rsidRPr="008A789C">
              <w:rPr>
                <w:sz w:val="22"/>
                <w:szCs w:val="22"/>
              </w:rPr>
              <w:t>искусство</w:t>
            </w:r>
          </w:p>
        </w:tc>
        <w:tc>
          <w:tcPr>
            <w:tcW w:w="992" w:type="dxa"/>
          </w:tcPr>
          <w:p w:rsidR="00703B25" w:rsidRPr="008A789C" w:rsidRDefault="00703B25" w:rsidP="00BD716B">
            <w:pPr>
              <w:shd w:val="clear" w:color="auto" w:fill="FFFFFF"/>
              <w:ind w:left="360"/>
              <w:rPr>
                <w:sz w:val="22"/>
                <w:szCs w:val="22"/>
              </w:rPr>
            </w:pPr>
            <w:r w:rsidRPr="008A789C">
              <w:rPr>
                <w:bCs/>
                <w:sz w:val="22"/>
                <w:szCs w:val="22"/>
              </w:rPr>
              <w:t>1</w:t>
            </w:r>
          </w:p>
        </w:tc>
        <w:tc>
          <w:tcPr>
            <w:tcW w:w="992" w:type="dxa"/>
          </w:tcPr>
          <w:p w:rsidR="00703B25" w:rsidRPr="008A789C" w:rsidRDefault="00703B25" w:rsidP="00BD716B">
            <w:pPr>
              <w:shd w:val="clear" w:color="auto" w:fill="FFFFFF"/>
              <w:ind w:left="355"/>
              <w:rPr>
                <w:sz w:val="22"/>
                <w:szCs w:val="22"/>
              </w:rPr>
            </w:pPr>
            <w:r w:rsidRPr="008A789C">
              <w:rPr>
                <w:bCs/>
                <w:sz w:val="22"/>
                <w:szCs w:val="22"/>
              </w:rPr>
              <w:t>1</w:t>
            </w:r>
          </w:p>
        </w:tc>
        <w:tc>
          <w:tcPr>
            <w:tcW w:w="1035" w:type="dxa"/>
          </w:tcPr>
          <w:p w:rsidR="00703B25" w:rsidRPr="008A789C" w:rsidRDefault="00703B25" w:rsidP="00BD716B">
            <w:pPr>
              <w:shd w:val="clear" w:color="auto" w:fill="FFFFFF"/>
              <w:ind w:left="384"/>
              <w:rPr>
                <w:sz w:val="22"/>
                <w:szCs w:val="22"/>
              </w:rPr>
            </w:pPr>
            <w:r w:rsidRPr="008A789C">
              <w:rPr>
                <w:bCs/>
                <w:sz w:val="22"/>
                <w:szCs w:val="22"/>
              </w:rPr>
              <w:t>1</w:t>
            </w:r>
          </w:p>
        </w:tc>
        <w:tc>
          <w:tcPr>
            <w:tcW w:w="1087" w:type="dxa"/>
          </w:tcPr>
          <w:p w:rsidR="00703B25" w:rsidRPr="008A789C" w:rsidRDefault="00703B25" w:rsidP="00BD716B">
            <w:pPr>
              <w:shd w:val="clear" w:color="auto" w:fill="FFFFFF"/>
              <w:ind w:left="408"/>
              <w:rPr>
                <w:sz w:val="22"/>
                <w:szCs w:val="22"/>
              </w:rPr>
            </w:pPr>
            <w:r w:rsidRPr="008A789C">
              <w:rPr>
                <w:bCs/>
                <w:sz w:val="22"/>
                <w:szCs w:val="22"/>
              </w:rPr>
              <w:t>1</w:t>
            </w:r>
          </w:p>
        </w:tc>
        <w:tc>
          <w:tcPr>
            <w:tcW w:w="1244" w:type="dxa"/>
          </w:tcPr>
          <w:p w:rsidR="00703B25" w:rsidRPr="008A789C" w:rsidRDefault="00703B25" w:rsidP="00BD716B">
            <w:pPr>
              <w:shd w:val="clear" w:color="auto" w:fill="FFFFFF"/>
              <w:jc w:val="center"/>
              <w:rPr>
                <w:b/>
                <w:sz w:val="22"/>
                <w:szCs w:val="22"/>
              </w:rPr>
            </w:pPr>
            <w:r w:rsidRPr="008A789C">
              <w:rPr>
                <w:b/>
                <w:bCs/>
                <w:sz w:val="22"/>
                <w:szCs w:val="22"/>
              </w:rPr>
              <w:t>4</w:t>
            </w:r>
          </w:p>
        </w:tc>
      </w:tr>
      <w:tr w:rsidR="00703B25" w:rsidRPr="008A789C" w:rsidTr="00BD716B">
        <w:trPr>
          <w:trHeight w:hRule="exact" w:val="332"/>
        </w:trPr>
        <w:tc>
          <w:tcPr>
            <w:tcW w:w="1960" w:type="dxa"/>
          </w:tcPr>
          <w:p w:rsidR="00703B25" w:rsidRPr="008A789C" w:rsidRDefault="00703B25" w:rsidP="00BD716B">
            <w:pPr>
              <w:shd w:val="clear" w:color="auto" w:fill="FFFFFF"/>
              <w:rPr>
                <w:sz w:val="22"/>
                <w:szCs w:val="22"/>
              </w:rPr>
            </w:pPr>
            <w:r w:rsidRPr="008A789C">
              <w:rPr>
                <w:sz w:val="22"/>
                <w:szCs w:val="22"/>
              </w:rPr>
              <w:t>Технология</w:t>
            </w:r>
          </w:p>
        </w:tc>
        <w:tc>
          <w:tcPr>
            <w:tcW w:w="2231" w:type="dxa"/>
          </w:tcPr>
          <w:p w:rsidR="00703B25" w:rsidRPr="008A789C" w:rsidRDefault="00703B25" w:rsidP="00BD716B">
            <w:pPr>
              <w:shd w:val="clear" w:color="auto" w:fill="FFFFFF"/>
              <w:rPr>
                <w:sz w:val="22"/>
                <w:szCs w:val="22"/>
              </w:rPr>
            </w:pPr>
            <w:r w:rsidRPr="008A789C">
              <w:rPr>
                <w:sz w:val="22"/>
                <w:szCs w:val="22"/>
              </w:rPr>
              <w:t>Технология</w:t>
            </w:r>
          </w:p>
        </w:tc>
        <w:tc>
          <w:tcPr>
            <w:tcW w:w="992" w:type="dxa"/>
          </w:tcPr>
          <w:p w:rsidR="00703B25" w:rsidRPr="008A789C" w:rsidRDefault="00703B25" w:rsidP="00BD716B">
            <w:pPr>
              <w:shd w:val="clear" w:color="auto" w:fill="FFFFFF"/>
              <w:ind w:left="360"/>
              <w:rPr>
                <w:sz w:val="22"/>
                <w:szCs w:val="22"/>
              </w:rPr>
            </w:pPr>
            <w:r w:rsidRPr="008A789C">
              <w:rPr>
                <w:bCs/>
                <w:sz w:val="22"/>
                <w:szCs w:val="22"/>
              </w:rPr>
              <w:t>1</w:t>
            </w:r>
          </w:p>
        </w:tc>
        <w:tc>
          <w:tcPr>
            <w:tcW w:w="992" w:type="dxa"/>
          </w:tcPr>
          <w:p w:rsidR="00703B25" w:rsidRPr="008A789C" w:rsidRDefault="00703B25" w:rsidP="00BD716B">
            <w:pPr>
              <w:shd w:val="clear" w:color="auto" w:fill="FFFFFF"/>
              <w:ind w:left="355"/>
              <w:rPr>
                <w:sz w:val="22"/>
                <w:szCs w:val="22"/>
              </w:rPr>
            </w:pPr>
            <w:r w:rsidRPr="008A789C">
              <w:rPr>
                <w:bCs/>
                <w:sz w:val="22"/>
                <w:szCs w:val="22"/>
              </w:rPr>
              <w:t>1</w:t>
            </w:r>
          </w:p>
        </w:tc>
        <w:tc>
          <w:tcPr>
            <w:tcW w:w="1035" w:type="dxa"/>
          </w:tcPr>
          <w:p w:rsidR="00703B25" w:rsidRPr="008A789C" w:rsidRDefault="00703B25" w:rsidP="00BD716B">
            <w:pPr>
              <w:shd w:val="clear" w:color="auto" w:fill="FFFFFF"/>
              <w:ind w:left="384"/>
              <w:rPr>
                <w:sz w:val="22"/>
                <w:szCs w:val="22"/>
              </w:rPr>
            </w:pPr>
            <w:r w:rsidRPr="008A789C">
              <w:rPr>
                <w:bCs/>
                <w:sz w:val="22"/>
                <w:szCs w:val="22"/>
              </w:rPr>
              <w:t>1</w:t>
            </w:r>
          </w:p>
        </w:tc>
        <w:tc>
          <w:tcPr>
            <w:tcW w:w="1087" w:type="dxa"/>
          </w:tcPr>
          <w:p w:rsidR="00703B25" w:rsidRPr="008A789C" w:rsidRDefault="00703B25" w:rsidP="00BD716B">
            <w:pPr>
              <w:shd w:val="clear" w:color="auto" w:fill="FFFFFF"/>
              <w:ind w:left="408"/>
              <w:rPr>
                <w:sz w:val="22"/>
                <w:szCs w:val="22"/>
              </w:rPr>
            </w:pPr>
            <w:r w:rsidRPr="008A789C">
              <w:rPr>
                <w:bCs/>
                <w:sz w:val="22"/>
                <w:szCs w:val="22"/>
              </w:rPr>
              <w:t>1</w:t>
            </w:r>
          </w:p>
        </w:tc>
        <w:tc>
          <w:tcPr>
            <w:tcW w:w="1244" w:type="dxa"/>
          </w:tcPr>
          <w:p w:rsidR="00703B25" w:rsidRPr="008A789C" w:rsidRDefault="00703B25" w:rsidP="00BD716B">
            <w:pPr>
              <w:shd w:val="clear" w:color="auto" w:fill="FFFFFF"/>
              <w:jc w:val="center"/>
              <w:rPr>
                <w:b/>
                <w:sz w:val="22"/>
                <w:szCs w:val="22"/>
              </w:rPr>
            </w:pPr>
            <w:r w:rsidRPr="008A789C">
              <w:rPr>
                <w:b/>
                <w:bCs/>
                <w:sz w:val="22"/>
                <w:szCs w:val="22"/>
              </w:rPr>
              <w:t>4</w:t>
            </w:r>
          </w:p>
        </w:tc>
      </w:tr>
      <w:tr w:rsidR="00703B25" w:rsidRPr="008A789C" w:rsidTr="00BD716B">
        <w:trPr>
          <w:trHeight w:hRule="exact" w:val="637"/>
        </w:trPr>
        <w:tc>
          <w:tcPr>
            <w:tcW w:w="1960" w:type="dxa"/>
          </w:tcPr>
          <w:p w:rsidR="00703B25" w:rsidRPr="008A789C" w:rsidRDefault="00703B25" w:rsidP="00BD716B">
            <w:pPr>
              <w:shd w:val="clear" w:color="auto" w:fill="FFFFFF"/>
              <w:ind w:right="648"/>
              <w:rPr>
                <w:sz w:val="22"/>
                <w:szCs w:val="22"/>
              </w:rPr>
            </w:pPr>
            <w:r w:rsidRPr="008A789C">
              <w:rPr>
                <w:sz w:val="22"/>
                <w:szCs w:val="22"/>
              </w:rPr>
              <w:t>Физическая культура</w:t>
            </w:r>
          </w:p>
        </w:tc>
        <w:tc>
          <w:tcPr>
            <w:tcW w:w="2231" w:type="dxa"/>
          </w:tcPr>
          <w:p w:rsidR="00703B25" w:rsidRPr="008A789C" w:rsidRDefault="00703B25" w:rsidP="00BD716B">
            <w:pPr>
              <w:shd w:val="clear" w:color="auto" w:fill="FFFFFF"/>
              <w:rPr>
                <w:sz w:val="22"/>
                <w:szCs w:val="22"/>
              </w:rPr>
            </w:pPr>
            <w:r w:rsidRPr="008A789C">
              <w:rPr>
                <w:spacing w:val="-3"/>
                <w:sz w:val="22"/>
                <w:szCs w:val="22"/>
              </w:rPr>
              <w:t>Физическая культура</w:t>
            </w:r>
          </w:p>
        </w:tc>
        <w:tc>
          <w:tcPr>
            <w:tcW w:w="992" w:type="dxa"/>
          </w:tcPr>
          <w:p w:rsidR="00703B25" w:rsidRPr="008A789C" w:rsidRDefault="00703B25" w:rsidP="00BD716B">
            <w:pPr>
              <w:shd w:val="clear" w:color="auto" w:fill="FFFFFF"/>
              <w:ind w:left="341"/>
              <w:rPr>
                <w:sz w:val="22"/>
                <w:szCs w:val="22"/>
              </w:rPr>
            </w:pPr>
            <w:r w:rsidRPr="008A789C">
              <w:rPr>
                <w:bCs/>
                <w:sz w:val="22"/>
                <w:szCs w:val="22"/>
              </w:rPr>
              <w:t>3</w:t>
            </w:r>
          </w:p>
        </w:tc>
        <w:tc>
          <w:tcPr>
            <w:tcW w:w="992" w:type="dxa"/>
          </w:tcPr>
          <w:p w:rsidR="00703B25" w:rsidRPr="008A789C" w:rsidRDefault="00703B25" w:rsidP="00BD716B">
            <w:pPr>
              <w:shd w:val="clear" w:color="auto" w:fill="FFFFFF"/>
              <w:ind w:left="341"/>
              <w:rPr>
                <w:sz w:val="22"/>
                <w:szCs w:val="22"/>
              </w:rPr>
            </w:pPr>
            <w:r w:rsidRPr="008A789C">
              <w:rPr>
                <w:bCs/>
                <w:sz w:val="22"/>
                <w:szCs w:val="22"/>
              </w:rPr>
              <w:t>3</w:t>
            </w:r>
          </w:p>
        </w:tc>
        <w:tc>
          <w:tcPr>
            <w:tcW w:w="1035" w:type="dxa"/>
          </w:tcPr>
          <w:p w:rsidR="00703B25" w:rsidRPr="008A789C" w:rsidRDefault="00703B25" w:rsidP="00BD716B">
            <w:pPr>
              <w:shd w:val="clear" w:color="auto" w:fill="FFFFFF"/>
              <w:ind w:left="360"/>
              <w:rPr>
                <w:sz w:val="22"/>
                <w:szCs w:val="22"/>
              </w:rPr>
            </w:pPr>
            <w:r w:rsidRPr="008A789C">
              <w:rPr>
                <w:bCs/>
                <w:sz w:val="22"/>
                <w:szCs w:val="22"/>
              </w:rPr>
              <w:t>3</w:t>
            </w:r>
          </w:p>
        </w:tc>
        <w:tc>
          <w:tcPr>
            <w:tcW w:w="1087" w:type="dxa"/>
          </w:tcPr>
          <w:p w:rsidR="00703B25" w:rsidRPr="008A789C" w:rsidRDefault="00703B25" w:rsidP="00BD716B">
            <w:pPr>
              <w:shd w:val="clear" w:color="auto" w:fill="FFFFFF"/>
              <w:ind w:left="389"/>
              <w:rPr>
                <w:sz w:val="22"/>
                <w:szCs w:val="22"/>
              </w:rPr>
            </w:pPr>
            <w:r w:rsidRPr="008A789C">
              <w:rPr>
                <w:bCs/>
                <w:sz w:val="22"/>
                <w:szCs w:val="22"/>
              </w:rPr>
              <w:t>3</w:t>
            </w:r>
          </w:p>
        </w:tc>
        <w:tc>
          <w:tcPr>
            <w:tcW w:w="1244" w:type="dxa"/>
          </w:tcPr>
          <w:p w:rsidR="00703B25" w:rsidRPr="008A789C" w:rsidRDefault="00703B25" w:rsidP="00BD716B">
            <w:pPr>
              <w:shd w:val="clear" w:color="auto" w:fill="FFFFFF"/>
              <w:jc w:val="center"/>
              <w:rPr>
                <w:b/>
                <w:sz w:val="22"/>
                <w:szCs w:val="22"/>
              </w:rPr>
            </w:pPr>
            <w:r w:rsidRPr="008A789C">
              <w:rPr>
                <w:b/>
                <w:sz w:val="22"/>
                <w:szCs w:val="22"/>
              </w:rPr>
              <w:t>12</w:t>
            </w:r>
          </w:p>
        </w:tc>
      </w:tr>
      <w:tr w:rsidR="00703B25" w:rsidRPr="008A789C" w:rsidTr="00BD716B">
        <w:trPr>
          <w:trHeight w:hRule="exact" w:val="327"/>
        </w:trPr>
        <w:tc>
          <w:tcPr>
            <w:tcW w:w="4192" w:type="dxa"/>
            <w:gridSpan w:val="2"/>
          </w:tcPr>
          <w:p w:rsidR="00703B25" w:rsidRPr="008A789C" w:rsidRDefault="00703B25" w:rsidP="00BD716B">
            <w:pPr>
              <w:shd w:val="clear" w:color="auto" w:fill="FFFFFF"/>
              <w:rPr>
                <w:sz w:val="22"/>
                <w:szCs w:val="22"/>
              </w:rPr>
            </w:pPr>
            <w:r w:rsidRPr="008A789C">
              <w:rPr>
                <w:sz w:val="22"/>
                <w:szCs w:val="22"/>
              </w:rPr>
              <w:t>Итого:</w:t>
            </w:r>
          </w:p>
        </w:tc>
        <w:tc>
          <w:tcPr>
            <w:tcW w:w="992" w:type="dxa"/>
          </w:tcPr>
          <w:p w:rsidR="00703B25" w:rsidRPr="008A789C" w:rsidRDefault="00703B25" w:rsidP="00BD716B">
            <w:pPr>
              <w:shd w:val="clear" w:color="auto" w:fill="FFFFFF"/>
              <w:ind w:left="274"/>
              <w:rPr>
                <w:sz w:val="22"/>
                <w:szCs w:val="22"/>
              </w:rPr>
            </w:pPr>
            <w:r w:rsidRPr="008A789C">
              <w:rPr>
                <w:b/>
                <w:bCs/>
                <w:sz w:val="22"/>
                <w:szCs w:val="22"/>
              </w:rPr>
              <w:t>21</w:t>
            </w:r>
          </w:p>
        </w:tc>
        <w:tc>
          <w:tcPr>
            <w:tcW w:w="992" w:type="dxa"/>
          </w:tcPr>
          <w:p w:rsidR="00703B25" w:rsidRPr="008A789C" w:rsidRDefault="00703B25" w:rsidP="00BD716B">
            <w:pPr>
              <w:shd w:val="clear" w:color="auto" w:fill="FFFFFF"/>
              <w:ind w:left="278"/>
              <w:rPr>
                <w:sz w:val="22"/>
                <w:szCs w:val="22"/>
              </w:rPr>
            </w:pPr>
            <w:r w:rsidRPr="008A789C">
              <w:rPr>
                <w:b/>
                <w:bCs/>
                <w:sz w:val="22"/>
                <w:szCs w:val="22"/>
              </w:rPr>
              <w:t>25</w:t>
            </w:r>
          </w:p>
        </w:tc>
        <w:tc>
          <w:tcPr>
            <w:tcW w:w="1035" w:type="dxa"/>
          </w:tcPr>
          <w:p w:rsidR="00703B25" w:rsidRPr="008A789C" w:rsidRDefault="00703B25" w:rsidP="00BD716B">
            <w:pPr>
              <w:shd w:val="clear" w:color="auto" w:fill="FFFFFF"/>
              <w:ind w:left="298"/>
              <w:rPr>
                <w:sz w:val="22"/>
                <w:szCs w:val="22"/>
              </w:rPr>
            </w:pPr>
            <w:r w:rsidRPr="008A789C">
              <w:rPr>
                <w:b/>
                <w:bCs/>
                <w:sz w:val="22"/>
                <w:szCs w:val="22"/>
              </w:rPr>
              <w:t>25</w:t>
            </w:r>
          </w:p>
        </w:tc>
        <w:tc>
          <w:tcPr>
            <w:tcW w:w="1087" w:type="dxa"/>
          </w:tcPr>
          <w:p w:rsidR="00703B25" w:rsidRPr="008A789C" w:rsidRDefault="00703B25" w:rsidP="00BD716B">
            <w:pPr>
              <w:shd w:val="clear" w:color="auto" w:fill="FFFFFF"/>
              <w:ind w:left="331"/>
              <w:rPr>
                <w:sz w:val="22"/>
                <w:szCs w:val="22"/>
              </w:rPr>
            </w:pPr>
            <w:r w:rsidRPr="008A789C">
              <w:rPr>
                <w:b/>
                <w:bCs/>
                <w:sz w:val="22"/>
                <w:szCs w:val="22"/>
              </w:rPr>
              <w:t>26</w:t>
            </w:r>
          </w:p>
        </w:tc>
        <w:tc>
          <w:tcPr>
            <w:tcW w:w="1244" w:type="dxa"/>
          </w:tcPr>
          <w:p w:rsidR="00703B25" w:rsidRPr="008A789C" w:rsidRDefault="00703B25" w:rsidP="00BD716B">
            <w:pPr>
              <w:shd w:val="clear" w:color="auto" w:fill="FFFFFF"/>
              <w:jc w:val="center"/>
              <w:rPr>
                <w:b/>
                <w:sz w:val="22"/>
                <w:szCs w:val="22"/>
              </w:rPr>
            </w:pPr>
            <w:r w:rsidRPr="008A789C">
              <w:rPr>
                <w:b/>
                <w:sz w:val="22"/>
                <w:szCs w:val="22"/>
              </w:rPr>
              <w:t>97</w:t>
            </w:r>
          </w:p>
        </w:tc>
      </w:tr>
      <w:tr w:rsidR="00703B25" w:rsidRPr="008A789C" w:rsidTr="00BD716B">
        <w:trPr>
          <w:trHeight w:hRule="exact" w:val="702"/>
        </w:trPr>
        <w:tc>
          <w:tcPr>
            <w:tcW w:w="4192" w:type="dxa"/>
            <w:gridSpan w:val="2"/>
          </w:tcPr>
          <w:p w:rsidR="00703B25" w:rsidRPr="008A789C" w:rsidRDefault="00703B25" w:rsidP="00BD716B">
            <w:pPr>
              <w:shd w:val="clear" w:color="auto" w:fill="FFFFFF"/>
              <w:ind w:firstLine="19"/>
              <w:rPr>
                <w:i/>
                <w:iCs/>
                <w:sz w:val="22"/>
                <w:szCs w:val="22"/>
              </w:rPr>
            </w:pPr>
            <w:r w:rsidRPr="008A789C">
              <w:rPr>
                <w:i/>
                <w:iCs/>
                <w:spacing w:val="-2"/>
                <w:sz w:val="22"/>
                <w:szCs w:val="22"/>
              </w:rPr>
              <w:t xml:space="preserve">Часть,      формируемая     участниками </w:t>
            </w:r>
            <w:r w:rsidRPr="008A789C">
              <w:rPr>
                <w:i/>
                <w:iCs/>
                <w:sz w:val="22"/>
                <w:szCs w:val="22"/>
              </w:rPr>
              <w:t>образовательных отношений</w:t>
            </w:r>
          </w:p>
          <w:p w:rsidR="00922FAD" w:rsidRPr="008A789C" w:rsidRDefault="00922FAD" w:rsidP="00BD716B">
            <w:pPr>
              <w:shd w:val="clear" w:color="auto" w:fill="FFFFFF"/>
              <w:rPr>
                <w:iCs/>
                <w:sz w:val="22"/>
                <w:szCs w:val="22"/>
              </w:rPr>
            </w:pPr>
          </w:p>
          <w:p w:rsidR="00703B25" w:rsidRPr="008A789C" w:rsidRDefault="00703B25" w:rsidP="00BD716B">
            <w:pPr>
              <w:shd w:val="clear" w:color="auto" w:fill="FFFFFF"/>
              <w:ind w:firstLine="19"/>
              <w:rPr>
                <w:iCs/>
                <w:sz w:val="22"/>
                <w:szCs w:val="22"/>
              </w:rPr>
            </w:pPr>
          </w:p>
        </w:tc>
        <w:tc>
          <w:tcPr>
            <w:tcW w:w="992" w:type="dxa"/>
          </w:tcPr>
          <w:p w:rsidR="00703B25" w:rsidRPr="008A789C" w:rsidRDefault="00703B25" w:rsidP="00BD716B">
            <w:pPr>
              <w:shd w:val="clear" w:color="auto" w:fill="FFFFFF"/>
              <w:rPr>
                <w:sz w:val="22"/>
                <w:szCs w:val="22"/>
              </w:rPr>
            </w:pPr>
          </w:p>
        </w:tc>
        <w:tc>
          <w:tcPr>
            <w:tcW w:w="992" w:type="dxa"/>
          </w:tcPr>
          <w:p w:rsidR="00703B25" w:rsidRPr="008A789C" w:rsidRDefault="00703B25" w:rsidP="00BD716B">
            <w:pPr>
              <w:shd w:val="clear" w:color="auto" w:fill="FFFFFF"/>
              <w:ind w:left="355"/>
              <w:rPr>
                <w:b/>
                <w:bCs/>
                <w:sz w:val="22"/>
                <w:szCs w:val="22"/>
              </w:rPr>
            </w:pPr>
          </w:p>
          <w:p w:rsidR="00703B25" w:rsidRPr="008A789C" w:rsidRDefault="00703B25" w:rsidP="00BD716B">
            <w:pPr>
              <w:shd w:val="clear" w:color="auto" w:fill="FFFFFF"/>
              <w:ind w:left="355"/>
              <w:rPr>
                <w:b/>
                <w:bCs/>
                <w:sz w:val="22"/>
                <w:szCs w:val="22"/>
              </w:rPr>
            </w:pPr>
          </w:p>
          <w:p w:rsidR="00703B25" w:rsidRPr="008A789C" w:rsidRDefault="00703B25" w:rsidP="00BD716B">
            <w:pPr>
              <w:shd w:val="clear" w:color="auto" w:fill="FFFFFF"/>
              <w:rPr>
                <w:bCs/>
                <w:sz w:val="22"/>
                <w:szCs w:val="22"/>
              </w:rPr>
            </w:pPr>
          </w:p>
          <w:p w:rsidR="00703B25" w:rsidRPr="008A789C" w:rsidRDefault="00703B25" w:rsidP="00BD716B">
            <w:pPr>
              <w:shd w:val="clear" w:color="auto" w:fill="FFFFFF"/>
              <w:ind w:left="355"/>
              <w:rPr>
                <w:sz w:val="22"/>
                <w:szCs w:val="22"/>
              </w:rPr>
            </w:pPr>
          </w:p>
        </w:tc>
        <w:tc>
          <w:tcPr>
            <w:tcW w:w="1035" w:type="dxa"/>
          </w:tcPr>
          <w:p w:rsidR="00703B25" w:rsidRPr="008A789C" w:rsidRDefault="00703B25" w:rsidP="00BD716B">
            <w:pPr>
              <w:shd w:val="clear" w:color="auto" w:fill="FFFFFF"/>
              <w:ind w:left="384"/>
              <w:rPr>
                <w:b/>
                <w:bCs/>
                <w:sz w:val="22"/>
                <w:szCs w:val="22"/>
              </w:rPr>
            </w:pPr>
          </w:p>
          <w:p w:rsidR="00703B25" w:rsidRPr="008A789C" w:rsidRDefault="00703B25" w:rsidP="00BD716B">
            <w:pPr>
              <w:shd w:val="clear" w:color="auto" w:fill="FFFFFF"/>
              <w:ind w:left="384"/>
              <w:rPr>
                <w:b/>
                <w:bCs/>
                <w:sz w:val="22"/>
                <w:szCs w:val="22"/>
              </w:rPr>
            </w:pPr>
          </w:p>
          <w:p w:rsidR="00703B25" w:rsidRPr="008A789C" w:rsidRDefault="00703B25" w:rsidP="00BD716B">
            <w:pPr>
              <w:shd w:val="clear" w:color="auto" w:fill="FFFFFF"/>
              <w:ind w:left="384"/>
              <w:rPr>
                <w:b/>
                <w:bCs/>
                <w:sz w:val="22"/>
                <w:szCs w:val="22"/>
              </w:rPr>
            </w:pPr>
          </w:p>
          <w:p w:rsidR="00703B25" w:rsidRPr="008A789C" w:rsidRDefault="00703B25" w:rsidP="00BD716B">
            <w:pPr>
              <w:shd w:val="clear" w:color="auto" w:fill="FFFFFF"/>
              <w:rPr>
                <w:bCs/>
                <w:sz w:val="22"/>
                <w:szCs w:val="22"/>
              </w:rPr>
            </w:pPr>
          </w:p>
          <w:p w:rsidR="00703B25" w:rsidRPr="008A789C" w:rsidRDefault="00703B25" w:rsidP="00BD716B">
            <w:pPr>
              <w:shd w:val="clear" w:color="auto" w:fill="FFFFFF"/>
              <w:ind w:left="384"/>
              <w:rPr>
                <w:sz w:val="22"/>
                <w:szCs w:val="22"/>
              </w:rPr>
            </w:pPr>
          </w:p>
        </w:tc>
        <w:tc>
          <w:tcPr>
            <w:tcW w:w="1087" w:type="dxa"/>
          </w:tcPr>
          <w:p w:rsidR="00703B25" w:rsidRPr="008A789C" w:rsidRDefault="00703B25" w:rsidP="00BD716B">
            <w:pPr>
              <w:shd w:val="clear" w:color="auto" w:fill="FFFFFF"/>
              <w:jc w:val="center"/>
              <w:rPr>
                <w:sz w:val="22"/>
                <w:szCs w:val="22"/>
                <w:lang w:val="en-US"/>
              </w:rPr>
            </w:pPr>
          </w:p>
          <w:p w:rsidR="00703B25" w:rsidRPr="008A789C" w:rsidRDefault="00703B25" w:rsidP="00BD716B">
            <w:pPr>
              <w:shd w:val="clear" w:color="auto" w:fill="FFFFFF"/>
              <w:jc w:val="center"/>
              <w:rPr>
                <w:sz w:val="22"/>
                <w:szCs w:val="22"/>
                <w:lang w:val="en-US"/>
              </w:rPr>
            </w:pPr>
          </w:p>
          <w:p w:rsidR="00703B25" w:rsidRPr="008A789C" w:rsidRDefault="00703B25" w:rsidP="00BD716B">
            <w:pPr>
              <w:shd w:val="clear" w:color="auto" w:fill="FFFFFF"/>
              <w:jc w:val="center"/>
              <w:rPr>
                <w:sz w:val="22"/>
                <w:szCs w:val="22"/>
                <w:lang w:val="en-US"/>
              </w:rPr>
            </w:pPr>
          </w:p>
          <w:p w:rsidR="00703B25" w:rsidRPr="008A789C" w:rsidRDefault="00703B25" w:rsidP="00BD716B">
            <w:pPr>
              <w:shd w:val="clear" w:color="auto" w:fill="FFFFFF"/>
              <w:jc w:val="center"/>
              <w:rPr>
                <w:sz w:val="22"/>
                <w:szCs w:val="22"/>
              </w:rPr>
            </w:pPr>
          </w:p>
          <w:p w:rsidR="00703B25" w:rsidRPr="008A789C" w:rsidRDefault="00703B25" w:rsidP="00BD716B">
            <w:pPr>
              <w:shd w:val="clear" w:color="auto" w:fill="FFFFFF"/>
              <w:jc w:val="center"/>
              <w:rPr>
                <w:sz w:val="22"/>
                <w:szCs w:val="22"/>
              </w:rPr>
            </w:pPr>
          </w:p>
          <w:p w:rsidR="00703B25" w:rsidRPr="008A789C" w:rsidRDefault="00703B25" w:rsidP="00BD716B">
            <w:pPr>
              <w:shd w:val="clear" w:color="auto" w:fill="FFFFFF"/>
              <w:jc w:val="center"/>
              <w:rPr>
                <w:sz w:val="22"/>
                <w:szCs w:val="22"/>
              </w:rPr>
            </w:pPr>
          </w:p>
        </w:tc>
        <w:tc>
          <w:tcPr>
            <w:tcW w:w="1244" w:type="dxa"/>
          </w:tcPr>
          <w:p w:rsidR="00703B25" w:rsidRPr="008A789C" w:rsidRDefault="00703B25" w:rsidP="00BD716B">
            <w:pPr>
              <w:shd w:val="clear" w:color="auto" w:fill="FFFFFF"/>
              <w:jc w:val="center"/>
              <w:rPr>
                <w:b/>
                <w:sz w:val="22"/>
                <w:szCs w:val="22"/>
              </w:rPr>
            </w:pPr>
            <w:r w:rsidRPr="008A789C">
              <w:rPr>
                <w:b/>
                <w:sz w:val="22"/>
                <w:szCs w:val="22"/>
              </w:rPr>
              <w:t>2</w:t>
            </w:r>
          </w:p>
        </w:tc>
      </w:tr>
      <w:tr w:rsidR="00703B25" w:rsidRPr="008A789C" w:rsidTr="00BD716B">
        <w:trPr>
          <w:trHeight w:hRule="exact" w:val="645"/>
        </w:trPr>
        <w:tc>
          <w:tcPr>
            <w:tcW w:w="4192" w:type="dxa"/>
            <w:gridSpan w:val="2"/>
          </w:tcPr>
          <w:p w:rsidR="00703B25" w:rsidRPr="008A789C" w:rsidRDefault="00703B25" w:rsidP="00BD716B">
            <w:pPr>
              <w:shd w:val="clear" w:color="auto" w:fill="FFFFFF"/>
              <w:ind w:right="350"/>
              <w:rPr>
                <w:sz w:val="22"/>
                <w:szCs w:val="22"/>
              </w:rPr>
            </w:pPr>
            <w:r w:rsidRPr="008A789C">
              <w:rPr>
                <w:spacing w:val="-3"/>
                <w:sz w:val="22"/>
                <w:szCs w:val="22"/>
              </w:rPr>
              <w:t xml:space="preserve">Максимально допустимая недельная </w:t>
            </w:r>
            <w:r w:rsidRPr="008A789C">
              <w:rPr>
                <w:sz w:val="22"/>
                <w:szCs w:val="22"/>
              </w:rPr>
              <w:t>нагрузка</w:t>
            </w:r>
          </w:p>
        </w:tc>
        <w:tc>
          <w:tcPr>
            <w:tcW w:w="992" w:type="dxa"/>
          </w:tcPr>
          <w:p w:rsidR="00703B25" w:rsidRPr="008A789C" w:rsidRDefault="00703B25" w:rsidP="00BD716B">
            <w:pPr>
              <w:shd w:val="clear" w:color="auto" w:fill="FFFFFF"/>
              <w:ind w:left="274"/>
              <w:rPr>
                <w:sz w:val="22"/>
                <w:szCs w:val="22"/>
              </w:rPr>
            </w:pPr>
            <w:r w:rsidRPr="008A789C">
              <w:rPr>
                <w:b/>
                <w:bCs/>
                <w:sz w:val="22"/>
                <w:szCs w:val="22"/>
              </w:rPr>
              <w:t>21</w:t>
            </w:r>
          </w:p>
        </w:tc>
        <w:tc>
          <w:tcPr>
            <w:tcW w:w="992" w:type="dxa"/>
          </w:tcPr>
          <w:p w:rsidR="00703B25" w:rsidRPr="008A789C" w:rsidRDefault="00703B25" w:rsidP="00BD716B">
            <w:pPr>
              <w:shd w:val="clear" w:color="auto" w:fill="FFFFFF"/>
              <w:ind w:left="278"/>
              <w:rPr>
                <w:sz w:val="22"/>
                <w:szCs w:val="22"/>
              </w:rPr>
            </w:pPr>
            <w:r w:rsidRPr="008A789C">
              <w:rPr>
                <w:b/>
                <w:bCs/>
                <w:sz w:val="22"/>
                <w:szCs w:val="22"/>
              </w:rPr>
              <w:t>26</w:t>
            </w:r>
          </w:p>
        </w:tc>
        <w:tc>
          <w:tcPr>
            <w:tcW w:w="1035" w:type="dxa"/>
          </w:tcPr>
          <w:p w:rsidR="00703B25" w:rsidRPr="008A789C" w:rsidRDefault="00703B25" w:rsidP="00BD716B">
            <w:pPr>
              <w:shd w:val="clear" w:color="auto" w:fill="FFFFFF"/>
              <w:ind w:left="298"/>
              <w:rPr>
                <w:sz w:val="22"/>
                <w:szCs w:val="22"/>
              </w:rPr>
            </w:pPr>
            <w:r w:rsidRPr="008A789C">
              <w:rPr>
                <w:b/>
                <w:bCs/>
                <w:sz w:val="22"/>
                <w:szCs w:val="22"/>
              </w:rPr>
              <w:t>26</w:t>
            </w:r>
          </w:p>
        </w:tc>
        <w:tc>
          <w:tcPr>
            <w:tcW w:w="1087" w:type="dxa"/>
          </w:tcPr>
          <w:p w:rsidR="00703B25" w:rsidRPr="008A789C" w:rsidRDefault="00703B25" w:rsidP="00BD716B">
            <w:pPr>
              <w:shd w:val="clear" w:color="auto" w:fill="FFFFFF"/>
              <w:ind w:left="331"/>
              <w:rPr>
                <w:sz w:val="22"/>
                <w:szCs w:val="22"/>
              </w:rPr>
            </w:pPr>
            <w:r w:rsidRPr="008A789C">
              <w:rPr>
                <w:b/>
                <w:bCs/>
                <w:sz w:val="22"/>
                <w:szCs w:val="22"/>
              </w:rPr>
              <w:t>26</w:t>
            </w:r>
          </w:p>
        </w:tc>
        <w:tc>
          <w:tcPr>
            <w:tcW w:w="1244" w:type="dxa"/>
          </w:tcPr>
          <w:p w:rsidR="00703B25" w:rsidRPr="008A789C" w:rsidRDefault="00703B25" w:rsidP="00BD716B">
            <w:pPr>
              <w:shd w:val="clear" w:color="auto" w:fill="FFFFFF"/>
              <w:jc w:val="center"/>
              <w:rPr>
                <w:b/>
                <w:sz w:val="22"/>
                <w:szCs w:val="22"/>
              </w:rPr>
            </w:pPr>
            <w:r w:rsidRPr="008A789C">
              <w:rPr>
                <w:b/>
                <w:sz w:val="22"/>
                <w:szCs w:val="22"/>
              </w:rPr>
              <w:t>99</w:t>
            </w:r>
          </w:p>
        </w:tc>
      </w:tr>
      <w:tr w:rsidR="00703B25" w:rsidRPr="008A789C" w:rsidTr="00BD716B">
        <w:trPr>
          <w:trHeight w:hRule="exact" w:val="645"/>
        </w:trPr>
        <w:tc>
          <w:tcPr>
            <w:tcW w:w="4192" w:type="dxa"/>
            <w:gridSpan w:val="2"/>
          </w:tcPr>
          <w:p w:rsidR="00703B25" w:rsidRPr="008A789C" w:rsidRDefault="00703B25" w:rsidP="00BD716B">
            <w:pPr>
              <w:shd w:val="clear" w:color="auto" w:fill="FFFFFF"/>
              <w:ind w:right="350"/>
              <w:rPr>
                <w:spacing w:val="-3"/>
                <w:sz w:val="22"/>
                <w:szCs w:val="22"/>
              </w:rPr>
            </w:pPr>
            <w:r w:rsidRPr="008A789C">
              <w:rPr>
                <w:spacing w:val="-3"/>
                <w:sz w:val="22"/>
                <w:szCs w:val="22"/>
              </w:rPr>
              <w:t>Итого</w:t>
            </w:r>
          </w:p>
        </w:tc>
        <w:tc>
          <w:tcPr>
            <w:tcW w:w="992" w:type="dxa"/>
          </w:tcPr>
          <w:p w:rsidR="00703B25" w:rsidRPr="008A789C" w:rsidRDefault="00703B25" w:rsidP="00BD716B">
            <w:pPr>
              <w:shd w:val="clear" w:color="auto" w:fill="FFFFFF"/>
              <w:ind w:left="274"/>
              <w:rPr>
                <w:b/>
                <w:bCs/>
                <w:sz w:val="22"/>
                <w:szCs w:val="22"/>
              </w:rPr>
            </w:pPr>
            <w:r w:rsidRPr="008A789C">
              <w:rPr>
                <w:b/>
                <w:bCs/>
                <w:sz w:val="22"/>
                <w:szCs w:val="22"/>
              </w:rPr>
              <w:t>693</w:t>
            </w:r>
          </w:p>
        </w:tc>
        <w:tc>
          <w:tcPr>
            <w:tcW w:w="992" w:type="dxa"/>
          </w:tcPr>
          <w:p w:rsidR="00703B25" w:rsidRPr="008A789C" w:rsidRDefault="00703B25" w:rsidP="00BD716B">
            <w:pPr>
              <w:shd w:val="clear" w:color="auto" w:fill="FFFFFF"/>
              <w:ind w:left="278"/>
              <w:rPr>
                <w:b/>
                <w:bCs/>
                <w:sz w:val="22"/>
                <w:szCs w:val="22"/>
              </w:rPr>
            </w:pPr>
            <w:r w:rsidRPr="008A789C">
              <w:rPr>
                <w:b/>
                <w:bCs/>
                <w:sz w:val="22"/>
                <w:szCs w:val="22"/>
              </w:rPr>
              <w:t>884</w:t>
            </w:r>
          </w:p>
        </w:tc>
        <w:tc>
          <w:tcPr>
            <w:tcW w:w="1035" w:type="dxa"/>
          </w:tcPr>
          <w:p w:rsidR="00703B25" w:rsidRPr="008A789C" w:rsidRDefault="00703B25" w:rsidP="00BD716B">
            <w:pPr>
              <w:shd w:val="clear" w:color="auto" w:fill="FFFFFF"/>
              <w:ind w:left="298"/>
              <w:rPr>
                <w:b/>
                <w:bCs/>
                <w:sz w:val="22"/>
                <w:szCs w:val="22"/>
              </w:rPr>
            </w:pPr>
            <w:r w:rsidRPr="008A789C">
              <w:rPr>
                <w:b/>
                <w:bCs/>
                <w:sz w:val="22"/>
                <w:szCs w:val="22"/>
              </w:rPr>
              <w:t>884</w:t>
            </w:r>
          </w:p>
        </w:tc>
        <w:tc>
          <w:tcPr>
            <w:tcW w:w="1087" w:type="dxa"/>
          </w:tcPr>
          <w:p w:rsidR="00703B25" w:rsidRPr="008A789C" w:rsidRDefault="00703B25" w:rsidP="00BD716B">
            <w:pPr>
              <w:shd w:val="clear" w:color="auto" w:fill="FFFFFF"/>
              <w:ind w:left="331"/>
              <w:rPr>
                <w:b/>
                <w:bCs/>
                <w:sz w:val="22"/>
                <w:szCs w:val="22"/>
              </w:rPr>
            </w:pPr>
            <w:r w:rsidRPr="008A789C">
              <w:rPr>
                <w:b/>
                <w:bCs/>
                <w:sz w:val="22"/>
                <w:szCs w:val="22"/>
              </w:rPr>
              <w:t>884</w:t>
            </w:r>
          </w:p>
        </w:tc>
        <w:tc>
          <w:tcPr>
            <w:tcW w:w="1244" w:type="dxa"/>
          </w:tcPr>
          <w:p w:rsidR="00703B25" w:rsidRPr="008A789C" w:rsidRDefault="00703B25" w:rsidP="00BD716B">
            <w:pPr>
              <w:shd w:val="clear" w:color="auto" w:fill="FFFFFF"/>
              <w:jc w:val="center"/>
              <w:rPr>
                <w:b/>
                <w:sz w:val="22"/>
                <w:szCs w:val="22"/>
              </w:rPr>
            </w:pPr>
            <w:r w:rsidRPr="008A789C">
              <w:rPr>
                <w:b/>
                <w:sz w:val="22"/>
                <w:szCs w:val="22"/>
              </w:rPr>
              <w:t>3345</w:t>
            </w:r>
          </w:p>
        </w:tc>
      </w:tr>
    </w:tbl>
    <w:p w:rsidR="002F2FCA" w:rsidRPr="008A789C" w:rsidRDefault="002F2FCA" w:rsidP="00530F82">
      <w:pPr>
        <w:suppressAutoHyphens/>
        <w:jc w:val="center"/>
        <w:rPr>
          <w:spacing w:val="-4"/>
          <w:sz w:val="22"/>
          <w:szCs w:val="22"/>
          <w:highlight w:val="yellow"/>
          <w:lang w:eastAsia="ar-SA"/>
        </w:rPr>
      </w:pPr>
    </w:p>
    <w:p w:rsidR="00703B25" w:rsidRPr="008A789C" w:rsidRDefault="00922FAD" w:rsidP="00FC1AE4">
      <w:pPr>
        <w:suppressAutoHyphens/>
        <w:ind w:firstLine="426"/>
        <w:rPr>
          <w:spacing w:val="-4"/>
          <w:sz w:val="22"/>
          <w:szCs w:val="22"/>
          <w:highlight w:val="yellow"/>
          <w:lang w:eastAsia="ar-SA"/>
        </w:rPr>
      </w:pPr>
      <w:r w:rsidRPr="008A789C">
        <w:t>В 1 – 4 классах определены следующие формы промежуточной аттестации: кс ( контрольное списывание)тестирование (т), контрольный диктант(кд), контрольный  диктант с грамматическим заданием (к/д с гр. зад.), контрольная работа (к/р), защита проекта (з/п), техника чтения (тч), работа с текстом, практическая работа (прак. работа), творческая работа (твор. работа), вго- выставление годовой оценки ,зачет, проект, соч(сочинение).</w:t>
      </w:r>
    </w:p>
    <w:p w:rsidR="007D3334" w:rsidRDefault="007D3334" w:rsidP="00FC1AE4">
      <w:pPr>
        <w:pStyle w:val="affd"/>
        <w:numPr>
          <w:ilvl w:val="1"/>
          <w:numId w:val="48"/>
        </w:numPr>
        <w:spacing w:after="0" w:line="240" w:lineRule="auto"/>
        <w:ind w:left="0" w:firstLine="426"/>
        <w:rPr>
          <w:rFonts w:ascii="Times New Roman" w:hAnsi="Times New Roman"/>
          <w:b/>
        </w:rPr>
      </w:pPr>
    </w:p>
    <w:p w:rsidR="002F2FCA" w:rsidRPr="008A789C" w:rsidRDefault="00122D0F" w:rsidP="00FC1AE4">
      <w:pPr>
        <w:pStyle w:val="affd"/>
        <w:numPr>
          <w:ilvl w:val="1"/>
          <w:numId w:val="48"/>
        </w:numPr>
        <w:spacing w:after="0" w:line="240" w:lineRule="auto"/>
        <w:ind w:left="0" w:firstLine="426"/>
        <w:rPr>
          <w:rFonts w:ascii="Times New Roman" w:hAnsi="Times New Roman"/>
          <w:b/>
        </w:rPr>
      </w:pPr>
      <w:r w:rsidRPr="008A789C">
        <w:rPr>
          <w:rFonts w:ascii="Times New Roman" w:hAnsi="Times New Roman"/>
          <w:b/>
        </w:rPr>
        <w:t>3.2.</w:t>
      </w:r>
      <w:r w:rsidR="002F2FCA" w:rsidRPr="008A789C">
        <w:rPr>
          <w:rFonts w:ascii="Times New Roman" w:hAnsi="Times New Roman"/>
          <w:b/>
        </w:rPr>
        <w:t>План внеурочной деятельности МБОУ «</w:t>
      </w:r>
      <w:r w:rsidR="00A617CD" w:rsidRPr="008A789C">
        <w:rPr>
          <w:rFonts w:ascii="Times New Roman" w:hAnsi="Times New Roman"/>
          <w:b/>
        </w:rPr>
        <w:t>Шадчинская</w:t>
      </w:r>
      <w:r w:rsidR="002F2FCA" w:rsidRPr="008A789C">
        <w:rPr>
          <w:rFonts w:ascii="Times New Roman" w:hAnsi="Times New Roman"/>
          <w:b/>
        </w:rPr>
        <w:t xml:space="preserve"> СОШ»</w:t>
      </w:r>
    </w:p>
    <w:p w:rsidR="005E38A7" w:rsidRPr="005E38A7" w:rsidRDefault="005E38A7" w:rsidP="00FC1AE4">
      <w:pPr>
        <w:widowControl w:val="0"/>
        <w:autoSpaceDE w:val="0"/>
        <w:autoSpaceDN w:val="0"/>
        <w:adjustRightInd w:val="0"/>
        <w:ind w:firstLine="426"/>
        <w:jc w:val="center"/>
        <w:rPr>
          <w:b/>
        </w:rPr>
      </w:pPr>
    </w:p>
    <w:p w:rsidR="005E38A7" w:rsidRPr="005E38A7" w:rsidRDefault="005E38A7" w:rsidP="00FC1AE4">
      <w:pPr>
        <w:widowControl w:val="0"/>
        <w:autoSpaceDE w:val="0"/>
        <w:autoSpaceDN w:val="0"/>
        <w:adjustRightInd w:val="0"/>
        <w:ind w:firstLine="426"/>
      </w:pPr>
      <w:r w:rsidRPr="005E38A7">
        <w:t xml:space="preserve">                План внеурочной деятельности для 1-4  классов, реализующих ФГОС НОО  МБОУ «Шадчинская СОШ» (далее План) обеспечивает введение в действие и реализацию требований ФГОС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5E38A7" w:rsidRPr="005E38A7" w:rsidRDefault="005E38A7" w:rsidP="00FC1AE4">
      <w:pPr>
        <w:widowControl w:val="0"/>
        <w:autoSpaceDE w:val="0"/>
        <w:autoSpaceDN w:val="0"/>
        <w:adjustRightInd w:val="0"/>
        <w:ind w:firstLine="426"/>
      </w:pPr>
      <w:r w:rsidRPr="005E38A7">
        <w:t>План разработан на основе нормативных документов:</w:t>
      </w:r>
    </w:p>
    <w:p w:rsidR="005E38A7" w:rsidRPr="005E38A7" w:rsidRDefault="005E38A7" w:rsidP="00FC1AE4">
      <w:pPr>
        <w:widowControl w:val="0"/>
        <w:autoSpaceDE w:val="0"/>
        <w:autoSpaceDN w:val="0"/>
        <w:adjustRightInd w:val="0"/>
        <w:ind w:firstLine="426"/>
      </w:pPr>
      <w:r w:rsidRPr="005E38A7">
        <w:t>1) Федеральный закон Российской Федерации от 29 декабря 2012 г. N 273-ФЗ "Об образовании в Российской Федерации";</w:t>
      </w:r>
    </w:p>
    <w:p w:rsidR="005E38A7" w:rsidRPr="005E38A7" w:rsidRDefault="005E38A7" w:rsidP="00FC1AE4">
      <w:pPr>
        <w:widowControl w:val="0"/>
        <w:autoSpaceDE w:val="0"/>
        <w:autoSpaceDN w:val="0"/>
        <w:adjustRightInd w:val="0"/>
        <w:ind w:firstLine="426"/>
      </w:pPr>
      <w:r w:rsidRPr="005E38A7">
        <w:t xml:space="preserve">2)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среднего общего образования, утвержденным приказом Министерства образования и науки Российской Федерации от 30.08.2013 №1015; </w:t>
      </w:r>
    </w:p>
    <w:p w:rsidR="005E38A7" w:rsidRPr="005E38A7" w:rsidRDefault="005E38A7" w:rsidP="00FC1AE4">
      <w:pPr>
        <w:widowControl w:val="0"/>
        <w:autoSpaceDE w:val="0"/>
        <w:autoSpaceDN w:val="0"/>
        <w:adjustRightInd w:val="0"/>
        <w:ind w:firstLine="426"/>
      </w:pPr>
      <w:r w:rsidRPr="005E38A7">
        <w:t xml:space="preserve">3) Письмо Департамента общего образования Минобрнауки России от 12.05.2011г. №03296 «Об организации внеурочной деятельности при введении федерального государственного образовательного стандарта общего образования»; </w:t>
      </w:r>
    </w:p>
    <w:p w:rsidR="005E38A7" w:rsidRPr="005E38A7" w:rsidRDefault="005E38A7" w:rsidP="00FC1AE4">
      <w:pPr>
        <w:widowControl w:val="0"/>
        <w:autoSpaceDE w:val="0"/>
        <w:autoSpaceDN w:val="0"/>
        <w:adjustRightInd w:val="0"/>
        <w:ind w:firstLine="426"/>
      </w:pPr>
      <w:r w:rsidRPr="005E38A7">
        <w:t xml:space="preserve">4) Распоряжение Правительства Российской Федерации №996-р от 29 мая 2015г. «Стратегия развития воспитания в Российской Федерации на период до 2025 года» </w:t>
      </w:r>
    </w:p>
    <w:p w:rsidR="005E38A7" w:rsidRPr="005E38A7" w:rsidRDefault="005E38A7" w:rsidP="00FC1AE4">
      <w:pPr>
        <w:widowControl w:val="0"/>
        <w:autoSpaceDE w:val="0"/>
        <w:autoSpaceDN w:val="0"/>
        <w:adjustRightInd w:val="0"/>
        <w:ind w:firstLine="426"/>
      </w:pPr>
      <w:r w:rsidRPr="005E38A7">
        <w:t xml:space="preserve">5) Постановление Кабинета Министров Республики Татарстан от 17.06.2015 №443 «Стратегия развития воспитания обучающихся в Республике Татарстан на  2015- 2025 годы»  </w:t>
      </w:r>
    </w:p>
    <w:p w:rsidR="005E38A7" w:rsidRPr="005E38A7" w:rsidRDefault="005E38A7" w:rsidP="00FC1AE4">
      <w:pPr>
        <w:widowControl w:val="0"/>
        <w:autoSpaceDE w:val="0"/>
        <w:autoSpaceDN w:val="0"/>
        <w:adjustRightInd w:val="0"/>
        <w:ind w:firstLine="426"/>
      </w:pPr>
      <w:r w:rsidRPr="005E38A7">
        <w:t xml:space="preserve">6)Методические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от 18 августа 2017 года №09-1672. </w:t>
      </w:r>
    </w:p>
    <w:p w:rsidR="005E38A7" w:rsidRPr="005E38A7" w:rsidRDefault="005E38A7" w:rsidP="00FC1AE4">
      <w:pPr>
        <w:widowControl w:val="0"/>
        <w:tabs>
          <w:tab w:val="left" w:pos="1027"/>
        </w:tabs>
        <w:autoSpaceDE w:val="0"/>
        <w:autoSpaceDN w:val="0"/>
        <w:spacing w:before="5" w:line="273" w:lineRule="auto"/>
        <w:ind w:right="228" w:firstLine="426"/>
        <w:jc w:val="both"/>
        <w:rPr>
          <w:szCs w:val="22"/>
          <w:lang w:eastAsia="en-US"/>
        </w:rPr>
      </w:pPr>
      <w:r w:rsidRPr="005E38A7">
        <w:t xml:space="preserve">7) </w:t>
      </w:r>
      <w:r w:rsidRPr="005E38A7">
        <w:rPr>
          <w:szCs w:val="22"/>
          <w:lang w:eastAsia="en-US"/>
        </w:rPr>
        <w:t>Постановление Главного государственного санитарного врача Российской Федерацииот28.09.2020г.№28«ОбутверждениисанитарныхправилСП2.4.3648-20</w:t>
      </w:r>
    </w:p>
    <w:p w:rsidR="005E38A7" w:rsidRPr="005E38A7" w:rsidRDefault="005E38A7" w:rsidP="00FC1AE4">
      <w:pPr>
        <w:widowControl w:val="0"/>
        <w:autoSpaceDE w:val="0"/>
        <w:autoSpaceDN w:val="0"/>
        <w:spacing w:before="1" w:line="278" w:lineRule="auto"/>
        <w:ind w:right="234" w:firstLine="426"/>
        <w:jc w:val="both"/>
        <w:rPr>
          <w:lang w:eastAsia="en-US"/>
        </w:rPr>
      </w:pPr>
      <w:r w:rsidRPr="005E38A7">
        <w:rPr>
          <w:lang w:eastAsia="en-US"/>
        </w:rPr>
        <w:t>«Санитарно-эпидемиологические требования к организациям воспитания и обучения,отдыхаи оздоровлениядетей и молодежи»;</w:t>
      </w:r>
    </w:p>
    <w:p w:rsidR="005E38A7" w:rsidRPr="005E38A7" w:rsidRDefault="005E38A7" w:rsidP="00FC1AE4">
      <w:pPr>
        <w:widowControl w:val="0"/>
        <w:autoSpaceDE w:val="0"/>
        <w:autoSpaceDN w:val="0"/>
        <w:adjustRightInd w:val="0"/>
        <w:ind w:firstLine="426"/>
      </w:pPr>
      <w:r w:rsidRPr="005E38A7">
        <w:t>8) Устав муниципального бюджетного общеобразовательного учреждения «Шадчинская средняя общеобразовательная школа»  Мамадышского муниципального района Республики Татарстан.</w:t>
      </w:r>
    </w:p>
    <w:p w:rsidR="005E38A7" w:rsidRPr="005E38A7" w:rsidRDefault="005E38A7" w:rsidP="00FC1AE4">
      <w:pPr>
        <w:widowControl w:val="0"/>
        <w:autoSpaceDE w:val="0"/>
        <w:autoSpaceDN w:val="0"/>
        <w:adjustRightInd w:val="0"/>
        <w:ind w:firstLine="426"/>
      </w:pPr>
      <w:r w:rsidRPr="005E38A7">
        <w:t>9) Образовательная программа муниципального бюджетного общеобразовательного учреждения «Шадчинская средняя общеобразовательная школа»  Мамадышского муниципального района Республики Татарстан.</w:t>
      </w:r>
    </w:p>
    <w:p w:rsidR="005E38A7" w:rsidRPr="00A824BD" w:rsidRDefault="00787870" w:rsidP="00BD716B">
      <w:pPr>
        <w:widowControl w:val="0"/>
        <w:tabs>
          <w:tab w:val="left" w:pos="851"/>
        </w:tabs>
        <w:autoSpaceDE w:val="0"/>
        <w:autoSpaceDN w:val="0"/>
        <w:adjustRightInd w:val="0"/>
        <w:ind w:firstLine="426"/>
        <w:jc w:val="both"/>
      </w:pPr>
      <w:r w:rsidRPr="00A824BD">
        <w:rPr>
          <w:lang w:val="tt-RU"/>
        </w:rPr>
        <w:t>2</w:t>
      </w:r>
      <w:r w:rsidR="005E38A7" w:rsidRPr="00A824BD">
        <w:t>.      Целевая направленность, стратегические и тактические цели  внеурочной деятельности</w:t>
      </w:r>
    </w:p>
    <w:p w:rsidR="005E38A7" w:rsidRPr="005E38A7" w:rsidRDefault="005E38A7" w:rsidP="00FC1AE4">
      <w:pPr>
        <w:widowControl w:val="0"/>
        <w:autoSpaceDE w:val="0"/>
        <w:autoSpaceDN w:val="0"/>
        <w:adjustRightInd w:val="0"/>
        <w:ind w:firstLine="426"/>
      </w:pPr>
      <w:r w:rsidRPr="005E38A7">
        <w:t>Цель внеурочной деятельности:</w:t>
      </w:r>
    </w:p>
    <w:p w:rsidR="005E38A7" w:rsidRPr="005E38A7" w:rsidRDefault="005E38A7" w:rsidP="00FC1AE4">
      <w:pPr>
        <w:widowControl w:val="0"/>
        <w:autoSpaceDE w:val="0"/>
        <w:autoSpaceDN w:val="0"/>
        <w:adjustRightInd w:val="0"/>
        <w:ind w:firstLine="426"/>
      </w:pPr>
      <w:r w:rsidRPr="005E38A7">
        <w:t>-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учебы время.</w:t>
      </w:r>
    </w:p>
    <w:p w:rsidR="005E38A7" w:rsidRPr="005E38A7" w:rsidRDefault="005E38A7" w:rsidP="00FC1AE4">
      <w:pPr>
        <w:widowControl w:val="0"/>
        <w:autoSpaceDE w:val="0"/>
        <w:autoSpaceDN w:val="0"/>
        <w:adjustRightInd w:val="0"/>
        <w:ind w:firstLine="426"/>
      </w:pPr>
      <w:r w:rsidRPr="005E38A7">
        <w:t>- Создание воспитывающей среды, обеспечавающей активизацию социальных, интеллектуальных интересов обучающихся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деятельность, реализацию добровольческих инициатив.</w:t>
      </w:r>
    </w:p>
    <w:p w:rsidR="005E38A7" w:rsidRPr="005E38A7" w:rsidRDefault="005E38A7" w:rsidP="00FC1AE4">
      <w:pPr>
        <w:widowControl w:val="0"/>
        <w:autoSpaceDE w:val="0"/>
        <w:autoSpaceDN w:val="0"/>
        <w:adjustRightInd w:val="0"/>
        <w:ind w:firstLine="426"/>
      </w:pPr>
      <w:r w:rsidRPr="005E38A7">
        <w:t xml:space="preserve">Основными задачами являются:  </w:t>
      </w:r>
    </w:p>
    <w:p w:rsidR="005E38A7" w:rsidRPr="005E38A7" w:rsidRDefault="005E38A7" w:rsidP="00FC1AE4">
      <w:pPr>
        <w:widowControl w:val="0"/>
        <w:autoSpaceDE w:val="0"/>
        <w:autoSpaceDN w:val="0"/>
        <w:adjustRightInd w:val="0"/>
        <w:ind w:firstLine="426"/>
      </w:pPr>
      <w:r w:rsidRPr="005E38A7">
        <w:t xml:space="preserve">- развитие позитивного отношения к базовым общественным ценностям (человек, семья, Отечество, природа, мир, знания, труд, культура); </w:t>
      </w:r>
    </w:p>
    <w:p w:rsidR="005E38A7" w:rsidRPr="005E38A7" w:rsidRDefault="005E38A7" w:rsidP="00FC1AE4">
      <w:pPr>
        <w:widowControl w:val="0"/>
        <w:autoSpaceDE w:val="0"/>
        <w:autoSpaceDN w:val="0"/>
        <w:adjustRightInd w:val="0"/>
        <w:ind w:firstLine="426"/>
      </w:pPr>
      <w:r w:rsidRPr="005E38A7">
        <w:t xml:space="preserve">- включение учащихся в разностороннюю деятельность; </w:t>
      </w:r>
    </w:p>
    <w:p w:rsidR="005E38A7" w:rsidRPr="005E38A7" w:rsidRDefault="005E38A7" w:rsidP="00FC1AE4">
      <w:pPr>
        <w:widowControl w:val="0"/>
        <w:autoSpaceDE w:val="0"/>
        <w:autoSpaceDN w:val="0"/>
        <w:adjustRightInd w:val="0"/>
        <w:ind w:firstLine="426"/>
      </w:pPr>
      <w:r w:rsidRPr="005E38A7">
        <w:t xml:space="preserve">- формирование навыков позитивного коммуникативного общения; </w:t>
      </w:r>
    </w:p>
    <w:p w:rsidR="005E38A7" w:rsidRPr="005E38A7" w:rsidRDefault="005E38A7" w:rsidP="00FC1AE4">
      <w:pPr>
        <w:widowControl w:val="0"/>
        <w:autoSpaceDE w:val="0"/>
        <w:autoSpaceDN w:val="0"/>
        <w:adjustRightInd w:val="0"/>
        <w:ind w:firstLine="426"/>
      </w:pPr>
      <w:r w:rsidRPr="005E38A7">
        <w:t xml:space="preserve">- формирование способностей  к успешной социализации в обществе, воспитание трудолюбия, способности к преодолению трудностей, целеустремленности             и настойчивости в достижении результата; </w:t>
      </w:r>
    </w:p>
    <w:p w:rsidR="005E38A7" w:rsidRPr="005E38A7" w:rsidRDefault="005E38A7" w:rsidP="00FC1AE4">
      <w:pPr>
        <w:widowControl w:val="0"/>
        <w:autoSpaceDE w:val="0"/>
        <w:autoSpaceDN w:val="0"/>
        <w:adjustRightInd w:val="0"/>
        <w:ind w:firstLine="426"/>
      </w:pPr>
      <w:r w:rsidRPr="005E38A7">
        <w:t xml:space="preserve">- формирования здорового образа жизни; </w:t>
      </w:r>
    </w:p>
    <w:p w:rsidR="005E38A7" w:rsidRPr="005E38A7" w:rsidRDefault="005E38A7" w:rsidP="00FC1AE4">
      <w:pPr>
        <w:widowControl w:val="0"/>
        <w:autoSpaceDE w:val="0"/>
        <w:autoSpaceDN w:val="0"/>
        <w:adjustRightInd w:val="0"/>
        <w:ind w:firstLine="426"/>
      </w:pPr>
      <w:r w:rsidRPr="005E38A7">
        <w:t>- профилактика асоциального поведения;</w:t>
      </w:r>
    </w:p>
    <w:p w:rsidR="005E38A7" w:rsidRPr="005E38A7" w:rsidRDefault="005E38A7" w:rsidP="00FC1AE4">
      <w:pPr>
        <w:widowControl w:val="0"/>
        <w:autoSpaceDE w:val="0"/>
        <w:autoSpaceDN w:val="0"/>
        <w:adjustRightInd w:val="0"/>
        <w:ind w:firstLine="426"/>
      </w:pPr>
      <w:r w:rsidRPr="005E38A7">
        <w:t>- создание условий для развития личности;</w:t>
      </w:r>
    </w:p>
    <w:p w:rsidR="005E38A7" w:rsidRPr="005E38A7" w:rsidRDefault="005E38A7" w:rsidP="00FC1AE4">
      <w:pPr>
        <w:widowControl w:val="0"/>
        <w:autoSpaceDE w:val="0"/>
        <w:autoSpaceDN w:val="0"/>
        <w:adjustRightInd w:val="0"/>
        <w:ind w:firstLine="426"/>
      </w:pPr>
      <w:r w:rsidRPr="005E38A7">
        <w:t>- развитие мотивации к познанию и творчеству</w:t>
      </w:r>
    </w:p>
    <w:p w:rsidR="005E38A7" w:rsidRPr="005E38A7" w:rsidRDefault="005E38A7" w:rsidP="00FC1AE4">
      <w:pPr>
        <w:widowControl w:val="0"/>
        <w:autoSpaceDE w:val="0"/>
        <w:autoSpaceDN w:val="0"/>
        <w:adjustRightInd w:val="0"/>
        <w:ind w:firstLine="426"/>
      </w:pPr>
      <w:r w:rsidRPr="005E38A7">
        <w:t>Основной принцип – добровольность выбора ребенком сферы деятельности, удовлетворение его личных потребностей, интересов.</w:t>
      </w:r>
    </w:p>
    <w:p w:rsidR="005E38A7" w:rsidRPr="005E38A7" w:rsidRDefault="005E38A7" w:rsidP="00FC1AE4">
      <w:pPr>
        <w:widowControl w:val="0"/>
        <w:autoSpaceDE w:val="0"/>
        <w:autoSpaceDN w:val="0"/>
        <w:adjustRightInd w:val="0"/>
        <w:ind w:firstLine="426"/>
      </w:pPr>
      <w:r w:rsidRPr="005E38A7">
        <w:t xml:space="preserve">Количество занятий внеурочной деятельности для каждого обучающегося определяется его родителями (законными представителями) с учётом занятости обучающегося во второй половине дня. </w:t>
      </w:r>
    </w:p>
    <w:p w:rsidR="005E38A7" w:rsidRPr="005E38A7" w:rsidRDefault="005E38A7" w:rsidP="00FC1AE4">
      <w:pPr>
        <w:widowControl w:val="0"/>
        <w:autoSpaceDE w:val="0"/>
        <w:autoSpaceDN w:val="0"/>
        <w:adjustRightInd w:val="0"/>
        <w:ind w:firstLine="426"/>
      </w:pPr>
      <w:r w:rsidRPr="005E38A7">
        <w:t xml:space="preserve">Обучающимся предоставлена возможность посещать занятия в «КВАНТУМ», в спортивных секциях в учреждении дополнительного образования « Олимп», и другие дополнительные занятия по выбору родителей (законных представителей) обучающихся. </w:t>
      </w:r>
    </w:p>
    <w:p w:rsidR="005E38A7" w:rsidRPr="005E38A7" w:rsidRDefault="005E38A7" w:rsidP="00FC1AE4">
      <w:pPr>
        <w:widowControl w:val="0"/>
        <w:autoSpaceDE w:val="0"/>
        <w:autoSpaceDN w:val="0"/>
        <w:adjustRightInd w:val="0"/>
        <w:ind w:firstLine="426"/>
      </w:pPr>
      <w:r w:rsidRPr="005E38A7">
        <w:t xml:space="preserve">Обязательная (максимальная) нагрузка внеурочной деятельности обучающихся 1-4 классов в МБОУ «Шадчинская СОШ» не должна превышать предельно допустимую – до 10 недельных часов.   </w:t>
      </w:r>
    </w:p>
    <w:p w:rsidR="005E38A7" w:rsidRPr="005E38A7" w:rsidRDefault="005E38A7" w:rsidP="00FC1AE4">
      <w:pPr>
        <w:widowControl w:val="0"/>
        <w:autoSpaceDE w:val="0"/>
        <w:autoSpaceDN w:val="0"/>
        <w:adjustRightInd w:val="0"/>
        <w:ind w:firstLine="426"/>
      </w:pPr>
      <w:r w:rsidRPr="005E38A7">
        <w:t>Занятия внеурочной деятельности проводятся в МБОУ «Шадчинская СОШ» во второй половине дня с группой  учащихся, сформированной на базе класса или разновозрастной, с учетом интересов детей, выбора родителей (законных представителей). Расписание занятий внеурочной деятельности формируется отдельно от расписания уроков. Продолжительность занятия внеурочной деятельности для учащихся 1-4 классов составляет  не более 45 минут. При проведении двух и более занятий подряд установлен перерыв длительностью 10 минут для отдыха детей и проветривания помещений. Уроки нравственности и классные часы, уроки жизни- 20 минут.</w:t>
      </w:r>
    </w:p>
    <w:p w:rsidR="005E38A7" w:rsidRPr="005E38A7" w:rsidRDefault="005E38A7" w:rsidP="00FC1AE4">
      <w:pPr>
        <w:widowControl w:val="0"/>
        <w:autoSpaceDE w:val="0"/>
        <w:autoSpaceDN w:val="0"/>
        <w:adjustRightInd w:val="0"/>
        <w:ind w:firstLine="426"/>
      </w:pPr>
      <w:r w:rsidRPr="005E38A7">
        <w:t>Количество недель, отведенных под внеурочную деятельность: 1 класс 33; 2-4 34 недель.</w:t>
      </w:r>
    </w:p>
    <w:p w:rsidR="005E38A7" w:rsidRPr="005E38A7" w:rsidRDefault="005E38A7" w:rsidP="00FC1AE4">
      <w:pPr>
        <w:widowControl w:val="0"/>
        <w:autoSpaceDE w:val="0"/>
        <w:autoSpaceDN w:val="0"/>
        <w:adjustRightInd w:val="0"/>
        <w:ind w:firstLine="426"/>
      </w:pPr>
      <w:r w:rsidRPr="005E38A7">
        <w:t xml:space="preserve">Внеурочная деятельность на базе МБОУ «Шадчинская СОШ» реализуется посредством различных форм организации, таких как конференции, марафоны, предметные олимпиады, экскурсии, праздники, конкурсы, акции, выставки, социальное проектирование, трудовые десанты, через организацию деятельности обучающегося во взаимодействии со сверстниками, педагогами, родителями (законными представителями) и др. </w:t>
      </w:r>
    </w:p>
    <w:p w:rsidR="005E38A7" w:rsidRPr="005E38A7" w:rsidRDefault="005E38A7" w:rsidP="00FC1AE4">
      <w:pPr>
        <w:widowControl w:val="0"/>
        <w:autoSpaceDE w:val="0"/>
        <w:autoSpaceDN w:val="0"/>
        <w:adjustRightInd w:val="0"/>
        <w:ind w:firstLine="426"/>
      </w:pPr>
      <w:r w:rsidRPr="005E38A7">
        <w:t>Внеурочная деятельность реализуется через:</w:t>
      </w:r>
    </w:p>
    <w:p w:rsidR="005E38A7" w:rsidRPr="005E38A7" w:rsidRDefault="005E38A7" w:rsidP="00FC1AE4">
      <w:pPr>
        <w:widowControl w:val="0"/>
        <w:autoSpaceDE w:val="0"/>
        <w:autoSpaceDN w:val="0"/>
        <w:adjustRightInd w:val="0"/>
        <w:ind w:firstLine="426"/>
      </w:pPr>
      <w:r w:rsidRPr="005E38A7">
        <w:t>- деятельность, реализуемую классным руководителем;</w:t>
      </w:r>
    </w:p>
    <w:p w:rsidR="005E38A7" w:rsidRPr="005E38A7" w:rsidRDefault="005E38A7" w:rsidP="00FC1AE4">
      <w:pPr>
        <w:widowControl w:val="0"/>
        <w:autoSpaceDE w:val="0"/>
        <w:autoSpaceDN w:val="0"/>
        <w:adjustRightInd w:val="0"/>
        <w:ind w:firstLine="426"/>
      </w:pPr>
      <w:r w:rsidRPr="005E38A7">
        <w:t xml:space="preserve"> - деятельность иных работников школы (педагога – организатора, библиотекаря);</w:t>
      </w:r>
    </w:p>
    <w:p w:rsidR="005E38A7" w:rsidRPr="005E38A7" w:rsidRDefault="005E38A7" w:rsidP="00FC1AE4">
      <w:pPr>
        <w:widowControl w:val="0"/>
        <w:autoSpaceDE w:val="0"/>
        <w:autoSpaceDN w:val="0"/>
        <w:adjustRightInd w:val="0"/>
        <w:ind w:firstLine="426"/>
      </w:pPr>
      <w:r w:rsidRPr="005E38A7">
        <w:t>- работу учителей-предметников (подготовка к НПК, к предметным олимпиадам, работа со слабоуспевающими, одаренными и др.)</w:t>
      </w:r>
    </w:p>
    <w:p w:rsidR="005E38A7" w:rsidRPr="005E38A7" w:rsidRDefault="005E38A7" w:rsidP="00FC1AE4">
      <w:pPr>
        <w:widowControl w:val="0"/>
        <w:autoSpaceDE w:val="0"/>
        <w:autoSpaceDN w:val="0"/>
        <w:adjustRightInd w:val="0"/>
        <w:ind w:firstLine="426"/>
      </w:pPr>
      <w:r w:rsidRPr="005E38A7">
        <w:t xml:space="preserve">Внеурочная деятельность реализуется через организацию: </w:t>
      </w:r>
    </w:p>
    <w:p w:rsidR="005E38A7" w:rsidRPr="005E38A7" w:rsidRDefault="005E38A7" w:rsidP="00FC1AE4">
      <w:pPr>
        <w:widowControl w:val="0"/>
        <w:autoSpaceDE w:val="0"/>
        <w:autoSpaceDN w:val="0"/>
        <w:adjustRightInd w:val="0"/>
        <w:ind w:firstLine="426"/>
      </w:pPr>
      <w:r w:rsidRPr="005E38A7">
        <w:t xml:space="preserve">- системных занятий (по рабочим программам курсов внеурочной деятельности); </w:t>
      </w:r>
    </w:p>
    <w:p w:rsidR="005E38A7" w:rsidRPr="005E38A7" w:rsidRDefault="005E38A7" w:rsidP="00FC1AE4">
      <w:pPr>
        <w:widowControl w:val="0"/>
        <w:autoSpaceDE w:val="0"/>
        <w:autoSpaceDN w:val="0"/>
        <w:adjustRightInd w:val="0"/>
        <w:ind w:firstLine="426"/>
      </w:pPr>
      <w:r w:rsidRPr="005E38A7">
        <w:t xml:space="preserve">- классных часов, уроков жизни, уроков нравственности </w:t>
      </w:r>
    </w:p>
    <w:p w:rsidR="005E38A7" w:rsidRPr="005E38A7" w:rsidRDefault="005E38A7" w:rsidP="00FC1AE4">
      <w:pPr>
        <w:widowControl w:val="0"/>
        <w:autoSpaceDE w:val="0"/>
        <w:autoSpaceDN w:val="0"/>
        <w:adjustRightInd w:val="0"/>
        <w:ind w:firstLine="426"/>
      </w:pPr>
      <w:r w:rsidRPr="005E38A7">
        <w:t xml:space="preserve">-- экскурсий на предприятия, в учреждения культуры и др.; </w:t>
      </w:r>
    </w:p>
    <w:p w:rsidR="005E38A7" w:rsidRPr="005E38A7" w:rsidRDefault="005E38A7" w:rsidP="00FC1AE4">
      <w:pPr>
        <w:widowControl w:val="0"/>
        <w:autoSpaceDE w:val="0"/>
        <w:autoSpaceDN w:val="0"/>
        <w:adjustRightInd w:val="0"/>
        <w:ind w:firstLine="426"/>
      </w:pPr>
      <w:r w:rsidRPr="005E38A7">
        <w:t>- мероприятий – праздники, акции, организация выставок семейного творчества и т.д.;</w:t>
      </w:r>
    </w:p>
    <w:p w:rsidR="005E38A7" w:rsidRPr="005E38A7" w:rsidRDefault="005E38A7" w:rsidP="00FC1AE4">
      <w:pPr>
        <w:widowControl w:val="0"/>
        <w:autoSpaceDE w:val="0"/>
        <w:autoSpaceDN w:val="0"/>
        <w:adjustRightInd w:val="0"/>
        <w:ind w:firstLine="426"/>
      </w:pPr>
      <w:r w:rsidRPr="005E38A7">
        <w:t>- участие в общественно полезном труде, экологических десантах, акциях по благоустройству пришкольной территории, высадка растений, создание цветочных клумб, очистка школьной и доступных территорий от мусора, подкормка птиц;</w:t>
      </w:r>
    </w:p>
    <w:p w:rsidR="005E38A7" w:rsidRPr="005E38A7" w:rsidRDefault="005E38A7" w:rsidP="00FC1AE4">
      <w:pPr>
        <w:widowControl w:val="0"/>
        <w:autoSpaceDE w:val="0"/>
        <w:autoSpaceDN w:val="0"/>
        <w:adjustRightInd w:val="0"/>
        <w:ind w:firstLine="426"/>
      </w:pPr>
      <w:r w:rsidRPr="005E38A7">
        <w:t>- дел благотворительности, милосердия, оказания помощи нуждающимся, забота о птиц , природе;</w:t>
      </w:r>
    </w:p>
    <w:p w:rsidR="005E38A7" w:rsidRPr="005E38A7" w:rsidRDefault="005E38A7" w:rsidP="00FC1AE4">
      <w:pPr>
        <w:widowControl w:val="0"/>
        <w:autoSpaceDE w:val="0"/>
        <w:autoSpaceDN w:val="0"/>
        <w:adjustRightInd w:val="0"/>
        <w:ind w:firstLine="426"/>
      </w:pPr>
      <w:r w:rsidRPr="005E38A7">
        <w:t>- мероприятий, проводимых в рамках месячников;</w:t>
      </w:r>
    </w:p>
    <w:p w:rsidR="005E38A7" w:rsidRPr="005E38A7" w:rsidRDefault="005E38A7" w:rsidP="00FC1AE4">
      <w:pPr>
        <w:widowControl w:val="0"/>
        <w:autoSpaceDE w:val="0"/>
        <w:autoSpaceDN w:val="0"/>
        <w:adjustRightInd w:val="0"/>
        <w:ind w:firstLine="426"/>
      </w:pPr>
      <w:r w:rsidRPr="005E38A7">
        <w:t xml:space="preserve">Внеурочная деятельность организуется   по видам: </w:t>
      </w:r>
    </w:p>
    <w:p w:rsidR="005E38A7" w:rsidRPr="005E38A7" w:rsidRDefault="005E38A7" w:rsidP="00FC1AE4">
      <w:pPr>
        <w:widowControl w:val="0"/>
        <w:autoSpaceDE w:val="0"/>
        <w:autoSpaceDN w:val="0"/>
        <w:adjustRightInd w:val="0"/>
        <w:ind w:firstLine="426"/>
      </w:pPr>
      <w:r w:rsidRPr="005E38A7">
        <w:t xml:space="preserve">- игровая, познавательная, </w:t>
      </w:r>
    </w:p>
    <w:p w:rsidR="005E38A7" w:rsidRPr="005E38A7" w:rsidRDefault="005E38A7" w:rsidP="00FC1AE4">
      <w:pPr>
        <w:widowControl w:val="0"/>
        <w:autoSpaceDE w:val="0"/>
        <w:autoSpaceDN w:val="0"/>
        <w:adjustRightInd w:val="0"/>
        <w:ind w:firstLine="426"/>
      </w:pPr>
      <w:r w:rsidRPr="005E38A7">
        <w:t xml:space="preserve">досугово-развлекательная деятельность (досуговое общение), </w:t>
      </w:r>
    </w:p>
    <w:p w:rsidR="005E38A7" w:rsidRPr="005E38A7" w:rsidRDefault="005E38A7" w:rsidP="00FC1AE4">
      <w:pPr>
        <w:widowControl w:val="0"/>
        <w:autoSpaceDE w:val="0"/>
        <w:autoSpaceDN w:val="0"/>
        <w:adjustRightInd w:val="0"/>
        <w:ind w:firstLine="426"/>
      </w:pPr>
      <w:r w:rsidRPr="005E38A7">
        <w:t xml:space="preserve">проблемно-ценностное общение; художественное творчество, </w:t>
      </w:r>
    </w:p>
    <w:p w:rsidR="005E38A7" w:rsidRPr="005E38A7" w:rsidRDefault="005E38A7" w:rsidP="00FC1AE4">
      <w:pPr>
        <w:widowControl w:val="0"/>
        <w:autoSpaceDE w:val="0"/>
        <w:autoSpaceDN w:val="0"/>
        <w:adjustRightInd w:val="0"/>
        <w:ind w:firstLine="426"/>
      </w:pPr>
      <w:r w:rsidRPr="005E38A7">
        <w:t xml:space="preserve">социальное творчество (социальная преобразующая добровольческая деятельность); </w:t>
      </w:r>
    </w:p>
    <w:p w:rsidR="005E38A7" w:rsidRPr="005E38A7" w:rsidRDefault="005E38A7" w:rsidP="00FC1AE4">
      <w:pPr>
        <w:widowControl w:val="0"/>
        <w:autoSpaceDE w:val="0"/>
        <w:autoSpaceDN w:val="0"/>
        <w:adjustRightInd w:val="0"/>
        <w:ind w:firstLine="426"/>
      </w:pPr>
      <w:r w:rsidRPr="005E38A7">
        <w:t xml:space="preserve">техническое творчество, трудовая деятельность, </w:t>
      </w:r>
    </w:p>
    <w:p w:rsidR="005E38A7" w:rsidRPr="005E38A7" w:rsidRDefault="005E38A7" w:rsidP="00FC1AE4">
      <w:pPr>
        <w:widowControl w:val="0"/>
        <w:autoSpaceDE w:val="0"/>
        <w:autoSpaceDN w:val="0"/>
        <w:adjustRightInd w:val="0"/>
        <w:ind w:firstLine="426"/>
      </w:pPr>
      <w:r w:rsidRPr="005E38A7">
        <w:t>спортивно-оздоровительная деятельность;</w:t>
      </w:r>
    </w:p>
    <w:p w:rsidR="005E38A7" w:rsidRPr="005E38A7" w:rsidRDefault="005E38A7" w:rsidP="00FC1AE4">
      <w:pPr>
        <w:widowControl w:val="0"/>
        <w:autoSpaceDE w:val="0"/>
        <w:autoSpaceDN w:val="0"/>
        <w:adjustRightInd w:val="0"/>
        <w:ind w:firstLine="426"/>
      </w:pPr>
      <w:r w:rsidRPr="005E38A7">
        <w:t xml:space="preserve"> туристско- краеведческая деятельность. </w:t>
      </w:r>
    </w:p>
    <w:p w:rsidR="005E38A7" w:rsidRPr="005E38A7" w:rsidRDefault="005E38A7" w:rsidP="00FC1AE4">
      <w:pPr>
        <w:widowControl w:val="0"/>
        <w:autoSpaceDE w:val="0"/>
        <w:autoSpaceDN w:val="0"/>
        <w:adjustRightInd w:val="0"/>
        <w:ind w:firstLine="426"/>
      </w:pPr>
      <w:r w:rsidRPr="005E38A7">
        <w:t>Организация жизни ученических сообществ, объединений по интересам, действующие на основании составленного плана на учебный год является важной составляющей внеурочной деятельности: отряд ЮИД,   отряд профилактики правонарушений, ШУС. дружина юных пожарных (ДЮП),  Юнармия</w:t>
      </w:r>
    </w:p>
    <w:p w:rsidR="005E38A7" w:rsidRPr="005E38A7" w:rsidRDefault="005E38A7" w:rsidP="00FC1AE4">
      <w:pPr>
        <w:widowControl w:val="0"/>
        <w:autoSpaceDE w:val="0"/>
        <w:autoSpaceDN w:val="0"/>
        <w:adjustRightInd w:val="0"/>
        <w:ind w:firstLine="426"/>
      </w:pPr>
      <w:r w:rsidRPr="005E38A7">
        <w:t>В период каникул внеурочная деятельность может быть территориально организована как в МБОУ «Шадчинская СОШ», так и за его пределами (ДК, сельская библиотека, музеи, ледовые дворцы, катки и др.).</w:t>
      </w:r>
    </w:p>
    <w:p w:rsidR="005E38A7" w:rsidRPr="005E38A7" w:rsidRDefault="005E38A7" w:rsidP="00FC1AE4">
      <w:pPr>
        <w:widowControl w:val="0"/>
        <w:autoSpaceDE w:val="0"/>
        <w:autoSpaceDN w:val="0"/>
        <w:adjustRightInd w:val="0"/>
        <w:ind w:firstLine="426"/>
      </w:pPr>
      <w:r w:rsidRPr="005E38A7">
        <w:t xml:space="preserve"> Согласно требованиям ФГОС основного общего образования внеурочная деятельность организуется по 5 направлениям: духовно-нравственное, спортивно-оздоровительное,общекультурное, общеинтеллектуальное, социальное.</w:t>
      </w:r>
    </w:p>
    <w:p w:rsidR="005E38A7" w:rsidRPr="005E38A7" w:rsidRDefault="005E38A7" w:rsidP="00FC1AE4">
      <w:pPr>
        <w:widowControl w:val="0"/>
        <w:autoSpaceDE w:val="0"/>
        <w:autoSpaceDN w:val="0"/>
        <w:adjustRightInd w:val="0"/>
        <w:ind w:firstLine="426"/>
      </w:pPr>
      <w:r w:rsidRPr="005E38A7">
        <w:t>Направления и виды внеурочной деятельности не являются жестко привязанными</w:t>
      </w:r>
    </w:p>
    <w:p w:rsidR="005E38A7" w:rsidRPr="005E38A7" w:rsidRDefault="005E38A7" w:rsidP="00FC1AE4">
      <w:pPr>
        <w:widowControl w:val="0"/>
        <w:autoSpaceDE w:val="0"/>
        <w:autoSpaceDN w:val="0"/>
        <w:adjustRightInd w:val="0"/>
        <w:ind w:firstLine="426"/>
      </w:pPr>
      <w:r w:rsidRPr="005E38A7">
        <w:t>друг к другу и единственно возможными составляющими. Каждое из обозначенных</w:t>
      </w:r>
    </w:p>
    <w:p w:rsidR="005E38A7" w:rsidRPr="005E38A7" w:rsidRDefault="005E38A7" w:rsidP="00FC1AE4">
      <w:pPr>
        <w:widowControl w:val="0"/>
        <w:autoSpaceDE w:val="0"/>
        <w:autoSpaceDN w:val="0"/>
        <w:adjustRightInd w:val="0"/>
        <w:ind w:firstLine="426"/>
      </w:pPr>
      <w:r w:rsidRPr="005E38A7">
        <w:t>направлений можно реализовать, используя любой из предлагаемых видов деятельности в</w:t>
      </w:r>
    </w:p>
    <w:p w:rsidR="005E38A7" w:rsidRPr="005E38A7" w:rsidRDefault="005E38A7" w:rsidP="00FC1AE4">
      <w:pPr>
        <w:widowControl w:val="0"/>
        <w:autoSpaceDE w:val="0"/>
        <w:autoSpaceDN w:val="0"/>
        <w:adjustRightInd w:val="0"/>
        <w:ind w:firstLine="426"/>
      </w:pPr>
      <w:r w:rsidRPr="005E38A7">
        <w:t>отдельности и комплексно.</w:t>
      </w:r>
    </w:p>
    <w:p w:rsidR="005E38A7" w:rsidRPr="005E38A7" w:rsidRDefault="005E38A7" w:rsidP="00FC1AE4">
      <w:pPr>
        <w:widowControl w:val="0"/>
        <w:autoSpaceDE w:val="0"/>
        <w:autoSpaceDN w:val="0"/>
        <w:adjustRightInd w:val="0"/>
        <w:ind w:firstLine="426"/>
      </w:pPr>
    </w:p>
    <w:p w:rsidR="005E38A7" w:rsidRPr="005E38A7" w:rsidRDefault="00787870" w:rsidP="00FC1AE4">
      <w:pPr>
        <w:widowControl w:val="0"/>
        <w:autoSpaceDE w:val="0"/>
        <w:autoSpaceDN w:val="0"/>
        <w:adjustRightInd w:val="0"/>
        <w:ind w:firstLine="426"/>
        <w:jc w:val="center"/>
        <w:rPr>
          <w:b/>
        </w:rPr>
      </w:pPr>
      <w:r>
        <w:rPr>
          <w:b/>
          <w:lang w:val="tt-RU"/>
        </w:rPr>
        <w:t>3</w:t>
      </w:r>
      <w:r w:rsidR="005E38A7" w:rsidRPr="005E38A7">
        <w:rPr>
          <w:b/>
        </w:rPr>
        <w:t>. Планируемые  результаты</w:t>
      </w:r>
    </w:p>
    <w:p w:rsidR="005E38A7" w:rsidRPr="005E38A7" w:rsidRDefault="005E38A7" w:rsidP="00FC1AE4">
      <w:pPr>
        <w:widowControl w:val="0"/>
        <w:autoSpaceDE w:val="0"/>
        <w:autoSpaceDN w:val="0"/>
        <w:adjustRightInd w:val="0"/>
        <w:ind w:firstLine="426"/>
      </w:pPr>
      <w:r w:rsidRPr="005E38A7">
        <w:t xml:space="preserve">Реализация  внеурочной  деятельности  направлена  на  достижение  планируемых результатов - личностных и метапредметных.   </w:t>
      </w:r>
    </w:p>
    <w:p w:rsidR="005E38A7" w:rsidRPr="005E38A7" w:rsidRDefault="005E38A7" w:rsidP="00FC1AE4">
      <w:pPr>
        <w:widowControl w:val="0"/>
        <w:autoSpaceDE w:val="0"/>
        <w:autoSpaceDN w:val="0"/>
        <w:adjustRightInd w:val="0"/>
        <w:ind w:firstLine="426"/>
      </w:pPr>
      <w:r w:rsidRPr="005E38A7">
        <w:t xml:space="preserve">Планируемые результаты по каждому направлению  внеурочной деятельности конкретизируются  в  рабочих  программах  курсов внеурочной деятельности.     </w:t>
      </w:r>
    </w:p>
    <w:p w:rsidR="005E38A7" w:rsidRPr="005E38A7" w:rsidRDefault="005E38A7" w:rsidP="00FC1AE4">
      <w:pPr>
        <w:widowControl w:val="0"/>
        <w:autoSpaceDE w:val="0"/>
        <w:autoSpaceDN w:val="0"/>
        <w:adjustRightInd w:val="0"/>
        <w:ind w:firstLine="426"/>
        <w:jc w:val="center"/>
        <w:rPr>
          <w:b/>
        </w:rPr>
      </w:pPr>
    </w:p>
    <w:p w:rsidR="005E38A7" w:rsidRPr="005E38A7" w:rsidRDefault="00787870" w:rsidP="00FC1AE4">
      <w:pPr>
        <w:widowControl w:val="0"/>
        <w:autoSpaceDE w:val="0"/>
        <w:autoSpaceDN w:val="0"/>
        <w:adjustRightInd w:val="0"/>
        <w:ind w:firstLine="426"/>
        <w:jc w:val="center"/>
        <w:rPr>
          <w:b/>
        </w:rPr>
      </w:pPr>
      <w:r>
        <w:rPr>
          <w:b/>
          <w:lang w:val="tt-RU"/>
        </w:rPr>
        <w:t>4</w:t>
      </w:r>
      <w:r w:rsidR="005E38A7" w:rsidRPr="005E38A7">
        <w:rPr>
          <w:b/>
        </w:rPr>
        <w:t>. Программы внеурочной деятельности</w:t>
      </w:r>
    </w:p>
    <w:p w:rsidR="008A789C" w:rsidRDefault="005E38A7" w:rsidP="00FC1AE4">
      <w:pPr>
        <w:ind w:firstLine="426"/>
        <w:jc w:val="center"/>
      </w:pPr>
      <w:r w:rsidRPr="005E38A7">
        <w:t>Внеурочная деятельность в 1-4 классах реализуется на основе следующих программ</w:t>
      </w:r>
    </w:p>
    <w:p w:rsidR="008A789C" w:rsidRDefault="008A789C" w:rsidP="005E38A7">
      <w:pPr>
        <w:jc w:val="center"/>
      </w:pPr>
    </w:p>
    <w:tbl>
      <w:tblPr>
        <w:tblStyle w:val="312"/>
        <w:tblW w:w="7737" w:type="dxa"/>
        <w:jc w:val="center"/>
        <w:tblLayout w:type="fixed"/>
        <w:tblLook w:val="04A0" w:firstRow="1" w:lastRow="0" w:firstColumn="1" w:lastColumn="0" w:noHBand="0" w:noVBand="1"/>
      </w:tblPr>
      <w:tblGrid>
        <w:gridCol w:w="674"/>
        <w:gridCol w:w="3945"/>
        <w:gridCol w:w="3118"/>
      </w:tblGrid>
      <w:tr w:rsidR="00A824BD" w:rsidRPr="008A789C" w:rsidTr="00A824BD">
        <w:trPr>
          <w:trHeight w:val="276"/>
          <w:jc w:val="center"/>
        </w:trPr>
        <w:tc>
          <w:tcPr>
            <w:tcW w:w="674" w:type="dxa"/>
            <w:vMerge w:val="restart"/>
          </w:tcPr>
          <w:p w:rsidR="00A824BD" w:rsidRPr="008A789C" w:rsidRDefault="00A824BD" w:rsidP="008A789C">
            <w:pPr>
              <w:rPr>
                <w:rFonts w:ascii="Times New Roman" w:hAnsi="Times New Roman"/>
                <w:sz w:val="24"/>
                <w:szCs w:val="24"/>
              </w:rPr>
            </w:pPr>
            <w:r w:rsidRPr="008A789C">
              <w:rPr>
                <w:rFonts w:ascii="Times New Roman" w:hAnsi="Times New Roman"/>
                <w:sz w:val="24"/>
                <w:szCs w:val="24"/>
              </w:rPr>
              <w:t>№</w:t>
            </w:r>
          </w:p>
        </w:tc>
        <w:tc>
          <w:tcPr>
            <w:tcW w:w="3945" w:type="dxa"/>
            <w:vMerge w:val="restart"/>
          </w:tcPr>
          <w:p w:rsidR="00A824BD" w:rsidRPr="008A789C" w:rsidRDefault="00A824BD" w:rsidP="008A789C">
            <w:pPr>
              <w:jc w:val="center"/>
              <w:rPr>
                <w:rFonts w:ascii="Times New Roman" w:hAnsi="Times New Roman"/>
                <w:sz w:val="24"/>
                <w:szCs w:val="24"/>
              </w:rPr>
            </w:pPr>
            <w:r w:rsidRPr="008A789C">
              <w:rPr>
                <w:rFonts w:ascii="Times New Roman" w:hAnsi="Times New Roman"/>
                <w:sz w:val="24"/>
                <w:szCs w:val="24"/>
              </w:rPr>
              <w:t xml:space="preserve">Направление </w:t>
            </w:r>
          </w:p>
          <w:p w:rsidR="00A824BD" w:rsidRPr="008A789C" w:rsidRDefault="00A824BD" w:rsidP="008A789C">
            <w:pPr>
              <w:rPr>
                <w:rFonts w:ascii="Times New Roman" w:hAnsi="Times New Roman"/>
                <w:sz w:val="24"/>
                <w:szCs w:val="24"/>
              </w:rPr>
            </w:pPr>
          </w:p>
        </w:tc>
        <w:tc>
          <w:tcPr>
            <w:tcW w:w="3118" w:type="dxa"/>
            <w:vMerge w:val="restart"/>
          </w:tcPr>
          <w:p w:rsidR="00A824BD" w:rsidRPr="008A789C" w:rsidRDefault="00A824BD" w:rsidP="008A789C">
            <w:pPr>
              <w:rPr>
                <w:rFonts w:ascii="Times New Roman" w:hAnsi="Times New Roman"/>
                <w:sz w:val="24"/>
                <w:szCs w:val="24"/>
              </w:rPr>
            </w:pPr>
            <w:r w:rsidRPr="008A789C">
              <w:rPr>
                <w:rFonts w:ascii="Times New Roman" w:hAnsi="Times New Roman"/>
                <w:sz w:val="24"/>
                <w:szCs w:val="24"/>
              </w:rPr>
              <w:t xml:space="preserve">Название </w:t>
            </w:r>
          </w:p>
        </w:tc>
      </w:tr>
      <w:tr w:rsidR="00A824BD" w:rsidRPr="008A789C" w:rsidTr="00A824BD">
        <w:trPr>
          <w:trHeight w:val="276"/>
          <w:jc w:val="center"/>
        </w:trPr>
        <w:tc>
          <w:tcPr>
            <w:tcW w:w="674" w:type="dxa"/>
            <w:vMerge/>
          </w:tcPr>
          <w:p w:rsidR="00A824BD" w:rsidRPr="008A789C" w:rsidRDefault="00A824BD" w:rsidP="008A789C">
            <w:pPr>
              <w:rPr>
                <w:rFonts w:ascii="Times New Roman" w:hAnsi="Times New Roman"/>
                <w:sz w:val="24"/>
                <w:szCs w:val="24"/>
              </w:rPr>
            </w:pPr>
          </w:p>
        </w:tc>
        <w:tc>
          <w:tcPr>
            <w:tcW w:w="3945" w:type="dxa"/>
            <w:vMerge/>
          </w:tcPr>
          <w:p w:rsidR="00A824BD" w:rsidRPr="008A789C" w:rsidRDefault="00A824BD" w:rsidP="008A789C">
            <w:pPr>
              <w:rPr>
                <w:rFonts w:ascii="Times New Roman" w:hAnsi="Times New Roman"/>
                <w:sz w:val="24"/>
                <w:szCs w:val="24"/>
              </w:rPr>
            </w:pPr>
          </w:p>
        </w:tc>
        <w:tc>
          <w:tcPr>
            <w:tcW w:w="3118" w:type="dxa"/>
            <w:vMerge/>
          </w:tcPr>
          <w:p w:rsidR="00A824BD" w:rsidRPr="008A789C" w:rsidRDefault="00A824BD" w:rsidP="008A789C">
            <w:pPr>
              <w:rPr>
                <w:rFonts w:ascii="Times New Roman" w:hAnsi="Times New Roman"/>
                <w:sz w:val="24"/>
                <w:szCs w:val="24"/>
              </w:rPr>
            </w:pPr>
          </w:p>
        </w:tc>
      </w:tr>
      <w:tr w:rsidR="00A824BD" w:rsidRPr="008A789C" w:rsidTr="00A824BD">
        <w:trPr>
          <w:jc w:val="center"/>
        </w:trPr>
        <w:tc>
          <w:tcPr>
            <w:tcW w:w="674" w:type="dxa"/>
          </w:tcPr>
          <w:p w:rsidR="00A824BD" w:rsidRPr="008A789C" w:rsidRDefault="00A824BD" w:rsidP="00191F48">
            <w:pPr>
              <w:numPr>
                <w:ilvl w:val="0"/>
                <w:numId w:val="102"/>
              </w:numPr>
              <w:contextualSpacing/>
              <w:rPr>
                <w:rFonts w:ascii="Times New Roman" w:eastAsia="Calibri" w:hAnsi="Times New Roman"/>
                <w:sz w:val="24"/>
                <w:szCs w:val="24"/>
              </w:rPr>
            </w:pPr>
            <w:r w:rsidRPr="008A789C">
              <w:rPr>
                <w:rFonts w:ascii="Times New Roman" w:eastAsia="Calibri" w:hAnsi="Times New Roman"/>
                <w:sz w:val="24"/>
                <w:szCs w:val="24"/>
              </w:rPr>
              <w:t>1</w:t>
            </w:r>
          </w:p>
        </w:tc>
        <w:tc>
          <w:tcPr>
            <w:tcW w:w="3945" w:type="dxa"/>
          </w:tcPr>
          <w:p w:rsidR="00A824BD" w:rsidRPr="008A789C" w:rsidRDefault="00A824BD" w:rsidP="008A789C">
            <w:pPr>
              <w:jc w:val="center"/>
              <w:rPr>
                <w:rFonts w:ascii="Times New Roman" w:hAnsi="Times New Roman"/>
                <w:sz w:val="24"/>
                <w:szCs w:val="24"/>
              </w:rPr>
            </w:pPr>
            <w:r w:rsidRPr="008A789C">
              <w:rPr>
                <w:rFonts w:ascii="Times New Roman" w:hAnsi="Times New Roman"/>
                <w:sz w:val="24"/>
                <w:szCs w:val="24"/>
              </w:rPr>
              <w:t>Духовно-нравственное</w:t>
            </w:r>
          </w:p>
        </w:tc>
        <w:tc>
          <w:tcPr>
            <w:tcW w:w="3118" w:type="dxa"/>
          </w:tcPr>
          <w:p w:rsidR="00A824BD" w:rsidRPr="008A789C" w:rsidRDefault="00A824BD" w:rsidP="008A789C">
            <w:pPr>
              <w:tabs>
                <w:tab w:val="left" w:pos="2319"/>
              </w:tabs>
              <w:contextualSpacing/>
              <w:rPr>
                <w:rFonts w:ascii="Times New Roman" w:eastAsia="Calibri" w:hAnsi="Times New Roman"/>
                <w:sz w:val="24"/>
                <w:szCs w:val="24"/>
              </w:rPr>
            </w:pPr>
            <w:r w:rsidRPr="008A789C">
              <w:rPr>
                <w:rFonts w:ascii="Times New Roman" w:hAnsi="Times New Roman"/>
                <w:sz w:val="24"/>
                <w:szCs w:val="24"/>
              </w:rPr>
              <w:t>«</w:t>
            </w:r>
            <w:r w:rsidRPr="008A789C">
              <w:rPr>
                <w:rFonts w:ascii="Times New Roman" w:hAnsi="Times New Roman"/>
                <w:sz w:val="24"/>
                <w:szCs w:val="24"/>
                <w:lang w:val="tt-RU"/>
              </w:rPr>
              <w:t xml:space="preserve"> Азбука</w:t>
            </w:r>
            <w:r w:rsidRPr="008A789C">
              <w:rPr>
                <w:rFonts w:ascii="Times New Roman" w:hAnsi="Times New Roman"/>
                <w:sz w:val="24"/>
                <w:szCs w:val="24"/>
              </w:rPr>
              <w:t xml:space="preserve"> нравственности»</w:t>
            </w:r>
          </w:p>
        </w:tc>
      </w:tr>
      <w:tr w:rsidR="00A824BD" w:rsidRPr="008A789C" w:rsidTr="00A824BD">
        <w:trPr>
          <w:jc w:val="center"/>
        </w:trPr>
        <w:tc>
          <w:tcPr>
            <w:tcW w:w="674" w:type="dxa"/>
          </w:tcPr>
          <w:p w:rsidR="00A824BD" w:rsidRPr="008A789C" w:rsidRDefault="00A824BD" w:rsidP="00191F48">
            <w:pPr>
              <w:numPr>
                <w:ilvl w:val="0"/>
                <w:numId w:val="102"/>
              </w:numPr>
              <w:contextualSpacing/>
              <w:rPr>
                <w:rFonts w:ascii="Times New Roman" w:eastAsia="Calibri" w:hAnsi="Times New Roman"/>
                <w:sz w:val="24"/>
                <w:szCs w:val="24"/>
              </w:rPr>
            </w:pPr>
            <w:r w:rsidRPr="008A789C">
              <w:rPr>
                <w:rFonts w:ascii="Times New Roman" w:eastAsia="Calibri" w:hAnsi="Times New Roman"/>
                <w:sz w:val="24"/>
                <w:szCs w:val="24"/>
              </w:rPr>
              <w:t>2</w:t>
            </w:r>
          </w:p>
        </w:tc>
        <w:tc>
          <w:tcPr>
            <w:tcW w:w="3945" w:type="dxa"/>
          </w:tcPr>
          <w:p w:rsidR="00A824BD" w:rsidRPr="008A789C" w:rsidRDefault="00A824BD" w:rsidP="008A789C">
            <w:pPr>
              <w:jc w:val="center"/>
              <w:rPr>
                <w:rFonts w:ascii="Times New Roman" w:hAnsi="Times New Roman"/>
                <w:sz w:val="24"/>
                <w:szCs w:val="24"/>
              </w:rPr>
            </w:pPr>
            <w:r w:rsidRPr="008A789C">
              <w:rPr>
                <w:rFonts w:ascii="Times New Roman" w:hAnsi="Times New Roman"/>
                <w:sz w:val="24"/>
                <w:szCs w:val="24"/>
              </w:rPr>
              <w:t>Спортивно-оздоровительное</w:t>
            </w:r>
          </w:p>
        </w:tc>
        <w:tc>
          <w:tcPr>
            <w:tcW w:w="3118" w:type="dxa"/>
          </w:tcPr>
          <w:p w:rsidR="00A824BD" w:rsidRPr="008A789C" w:rsidRDefault="00A824BD" w:rsidP="008A789C">
            <w:pPr>
              <w:ind w:firstLine="340"/>
              <w:rPr>
                <w:rFonts w:ascii="Times New Roman" w:hAnsi="Times New Roman"/>
                <w:sz w:val="24"/>
                <w:szCs w:val="24"/>
              </w:rPr>
            </w:pPr>
            <w:r w:rsidRPr="008A789C">
              <w:rPr>
                <w:rFonts w:ascii="Times New Roman" w:hAnsi="Times New Roman"/>
                <w:sz w:val="24"/>
                <w:szCs w:val="24"/>
              </w:rPr>
              <w:t>Спортивные игры</w:t>
            </w:r>
          </w:p>
        </w:tc>
      </w:tr>
      <w:tr w:rsidR="00A824BD" w:rsidRPr="008A789C" w:rsidTr="00A824BD">
        <w:trPr>
          <w:trHeight w:val="271"/>
          <w:jc w:val="center"/>
        </w:trPr>
        <w:tc>
          <w:tcPr>
            <w:tcW w:w="674" w:type="dxa"/>
          </w:tcPr>
          <w:p w:rsidR="00A824BD" w:rsidRPr="008A789C" w:rsidRDefault="00A824BD" w:rsidP="00191F48">
            <w:pPr>
              <w:numPr>
                <w:ilvl w:val="0"/>
                <w:numId w:val="102"/>
              </w:numPr>
              <w:contextualSpacing/>
              <w:rPr>
                <w:rFonts w:ascii="Times New Roman" w:eastAsia="Calibri" w:hAnsi="Times New Roman"/>
                <w:sz w:val="24"/>
                <w:szCs w:val="24"/>
              </w:rPr>
            </w:pPr>
            <w:r w:rsidRPr="008A789C">
              <w:rPr>
                <w:rFonts w:ascii="Times New Roman" w:eastAsia="Calibri" w:hAnsi="Times New Roman"/>
                <w:sz w:val="24"/>
                <w:szCs w:val="24"/>
              </w:rPr>
              <w:t>3</w:t>
            </w:r>
          </w:p>
        </w:tc>
        <w:tc>
          <w:tcPr>
            <w:tcW w:w="3945" w:type="dxa"/>
          </w:tcPr>
          <w:p w:rsidR="00A824BD" w:rsidRPr="008A789C" w:rsidRDefault="00A824BD" w:rsidP="008A789C">
            <w:pPr>
              <w:jc w:val="center"/>
              <w:rPr>
                <w:rFonts w:ascii="Times New Roman" w:hAnsi="Times New Roman"/>
                <w:sz w:val="24"/>
                <w:szCs w:val="24"/>
              </w:rPr>
            </w:pPr>
            <w:r w:rsidRPr="008A789C">
              <w:rPr>
                <w:rFonts w:ascii="Times New Roman" w:hAnsi="Times New Roman"/>
                <w:sz w:val="24"/>
                <w:szCs w:val="24"/>
              </w:rPr>
              <w:t>Общекультурное</w:t>
            </w:r>
          </w:p>
        </w:tc>
        <w:tc>
          <w:tcPr>
            <w:tcW w:w="3118" w:type="dxa"/>
          </w:tcPr>
          <w:p w:rsidR="00A824BD" w:rsidRPr="008A789C" w:rsidRDefault="00A824BD" w:rsidP="008A789C">
            <w:pPr>
              <w:rPr>
                <w:rFonts w:ascii="Times New Roman" w:hAnsi="Times New Roman"/>
                <w:sz w:val="24"/>
                <w:szCs w:val="24"/>
              </w:rPr>
            </w:pPr>
            <w:r w:rsidRPr="008A789C">
              <w:rPr>
                <w:rFonts w:ascii="Times New Roman" w:eastAsia="Calibri" w:hAnsi="Times New Roman"/>
                <w:sz w:val="24"/>
                <w:szCs w:val="24"/>
              </w:rPr>
              <w:t xml:space="preserve"> Золотая кисть</w:t>
            </w:r>
          </w:p>
        </w:tc>
      </w:tr>
      <w:tr w:rsidR="00A824BD" w:rsidRPr="008A789C" w:rsidTr="00A824BD">
        <w:trPr>
          <w:jc w:val="center"/>
        </w:trPr>
        <w:tc>
          <w:tcPr>
            <w:tcW w:w="674" w:type="dxa"/>
          </w:tcPr>
          <w:p w:rsidR="00A824BD" w:rsidRPr="008A789C" w:rsidRDefault="00A824BD" w:rsidP="00191F48">
            <w:pPr>
              <w:numPr>
                <w:ilvl w:val="0"/>
                <w:numId w:val="102"/>
              </w:numPr>
              <w:contextualSpacing/>
              <w:rPr>
                <w:rFonts w:ascii="Times New Roman" w:eastAsia="Calibri" w:hAnsi="Times New Roman"/>
                <w:sz w:val="24"/>
                <w:szCs w:val="24"/>
              </w:rPr>
            </w:pPr>
            <w:r w:rsidRPr="008A789C">
              <w:rPr>
                <w:rFonts w:ascii="Times New Roman" w:eastAsia="Calibri" w:hAnsi="Times New Roman"/>
                <w:sz w:val="24"/>
                <w:szCs w:val="24"/>
              </w:rPr>
              <w:t>4</w:t>
            </w:r>
          </w:p>
        </w:tc>
        <w:tc>
          <w:tcPr>
            <w:tcW w:w="3945" w:type="dxa"/>
          </w:tcPr>
          <w:p w:rsidR="00A824BD" w:rsidRPr="008A789C" w:rsidRDefault="00A824BD" w:rsidP="008A789C">
            <w:pPr>
              <w:jc w:val="center"/>
              <w:rPr>
                <w:rFonts w:ascii="Times New Roman" w:hAnsi="Times New Roman"/>
                <w:sz w:val="24"/>
                <w:szCs w:val="24"/>
              </w:rPr>
            </w:pPr>
          </w:p>
        </w:tc>
        <w:tc>
          <w:tcPr>
            <w:tcW w:w="3118" w:type="dxa"/>
          </w:tcPr>
          <w:p w:rsidR="00A824BD" w:rsidRPr="008A789C" w:rsidRDefault="00A824BD" w:rsidP="008A789C">
            <w:pPr>
              <w:rPr>
                <w:rFonts w:ascii="Times New Roman" w:hAnsi="Times New Roman"/>
                <w:sz w:val="24"/>
                <w:szCs w:val="24"/>
              </w:rPr>
            </w:pPr>
          </w:p>
        </w:tc>
      </w:tr>
      <w:tr w:rsidR="00A824BD" w:rsidRPr="008A789C" w:rsidTr="00A824BD">
        <w:trPr>
          <w:jc w:val="center"/>
        </w:trPr>
        <w:tc>
          <w:tcPr>
            <w:tcW w:w="674" w:type="dxa"/>
          </w:tcPr>
          <w:p w:rsidR="00A824BD" w:rsidRPr="008A789C" w:rsidRDefault="00A824BD" w:rsidP="00191F48">
            <w:pPr>
              <w:numPr>
                <w:ilvl w:val="0"/>
                <w:numId w:val="102"/>
              </w:numPr>
              <w:contextualSpacing/>
              <w:rPr>
                <w:rFonts w:ascii="Times New Roman" w:eastAsia="Calibri" w:hAnsi="Times New Roman"/>
                <w:sz w:val="24"/>
                <w:szCs w:val="24"/>
              </w:rPr>
            </w:pPr>
            <w:r w:rsidRPr="008A789C">
              <w:rPr>
                <w:rFonts w:ascii="Times New Roman" w:eastAsia="Calibri" w:hAnsi="Times New Roman"/>
                <w:sz w:val="24"/>
                <w:szCs w:val="24"/>
                <w:lang w:val="en-US"/>
              </w:rPr>
              <w:t>5</w:t>
            </w:r>
          </w:p>
        </w:tc>
        <w:tc>
          <w:tcPr>
            <w:tcW w:w="3945" w:type="dxa"/>
          </w:tcPr>
          <w:p w:rsidR="00A824BD" w:rsidRPr="008A789C" w:rsidRDefault="00A824BD" w:rsidP="008A789C">
            <w:pPr>
              <w:jc w:val="center"/>
              <w:rPr>
                <w:rFonts w:ascii="Times New Roman" w:hAnsi="Times New Roman"/>
                <w:sz w:val="24"/>
                <w:szCs w:val="24"/>
              </w:rPr>
            </w:pPr>
            <w:r w:rsidRPr="008A789C">
              <w:rPr>
                <w:rFonts w:ascii="Times New Roman" w:hAnsi="Times New Roman"/>
                <w:sz w:val="24"/>
                <w:szCs w:val="24"/>
              </w:rPr>
              <w:t>Общеинтеллектуальное</w:t>
            </w:r>
          </w:p>
        </w:tc>
        <w:tc>
          <w:tcPr>
            <w:tcW w:w="3118" w:type="dxa"/>
          </w:tcPr>
          <w:p w:rsidR="00A824BD" w:rsidRPr="008A789C" w:rsidRDefault="00A824BD" w:rsidP="008A789C">
            <w:pPr>
              <w:tabs>
                <w:tab w:val="left" w:pos="2319"/>
              </w:tabs>
              <w:contextualSpacing/>
              <w:rPr>
                <w:rFonts w:ascii="Times New Roman" w:eastAsia="Calibri" w:hAnsi="Times New Roman"/>
                <w:sz w:val="24"/>
                <w:szCs w:val="24"/>
              </w:rPr>
            </w:pPr>
            <w:r w:rsidRPr="008A789C">
              <w:rPr>
                <w:rFonts w:ascii="Times New Roman" w:eastAsia="Calibri" w:hAnsi="Times New Roman"/>
                <w:sz w:val="24"/>
                <w:szCs w:val="24"/>
              </w:rPr>
              <w:t xml:space="preserve"> Родной край</w:t>
            </w:r>
          </w:p>
        </w:tc>
      </w:tr>
      <w:tr w:rsidR="00A824BD" w:rsidRPr="008A789C" w:rsidTr="00A824BD">
        <w:trPr>
          <w:jc w:val="center"/>
        </w:trPr>
        <w:tc>
          <w:tcPr>
            <w:tcW w:w="674" w:type="dxa"/>
          </w:tcPr>
          <w:p w:rsidR="00A824BD" w:rsidRPr="008A789C" w:rsidRDefault="00A824BD" w:rsidP="00191F48">
            <w:pPr>
              <w:numPr>
                <w:ilvl w:val="0"/>
                <w:numId w:val="102"/>
              </w:numPr>
              <w:contextualSpacing/>
              <w:rPr>
                <w:rFonts w:ascii="Times New Roman" w:eastAsia="Calibri" w:hAnsi="Times New Roman"/>
                <w:sz w:val="24"/>
                <w:szCs w:val="24"/>
              </w:rPr>
            </w:pPr>
            <w:r w:rsidRPr="008A789C">
              <w:rPr>
                <w:rFonts w:ascii="Times New Roman" w:eastAsia="Calibri" w:hAnsi="Times New Roman"/>
                <w:sz w:val="24"/>
                <w:szCs w:val="24"/>
                <w:lang w:val="en-US"/>
              </w:rPr>
              <w:t>6</w:t>
            </w:r>
          </w:p>
        </w:tc>
        <w:tc>
          <w:tcPr>
            <w:tcW w:w="3945" w:type="dxa"/>
          </w:tcPr>
          <w:p w:rsidR="00A824BD" w:rsidRPr="008A789C" w:rsidRDefault="00A824BD" w:rsidP="008A789C">
            <w:pPr>
              <w:jc w:val="center"/>
              <w:rPr>
                <w:rFonts w:ascii="Times New Roman" w:hAnsi="Times New Roman"/>
                <w:sz w:val="24"/>
                <w:szCs w:val="24"/>
              </w:rPr>
            </w:pPr>
            <w:r w:rsidRPr="008A789C">
              <w:rPr>
                <w:rFonts w:ascii="Times New Roman" w:hAnsi="Times New Roman"/>
                <w:sz w:val="24"/>
                <w:szCs w:val="24"/>
              </w:rPr>
              <w:t>Социальное</w:t>
            </w:r>
          </w:p>
        </w:tc>
        <w:tc>
          <w:tcPr>
            <w:tcW w:w="3118" w:type="dxa"/>
          </w:tcPr>
          <w:p w:rsidR="00A824BD" w:rsidRPr="008A789C" w:rsidRDefault="00A824BD" w:rsidP="008A789C">
            <w:pPr>
              <w:tabs>
                <w:tab w:val="left" w:pos="2319"/>
              </w:tabs>
              <w:contextualSpacing/>
              <w:rPr>
                <w:rFonts w:ascii="Times New Roman" w:eastAsia="Calibri" w:hAnsi="Times New Roman"/>
                <w:sz w:val="24"/>
                <w:szCs w:val="24"/>
              </w:rPr>
            </w:pPr>
            <w:r w:rsidRPr="008A789C">
              <w:rPr>
                <w:rFonts w:ascii="Times New Roman" w:eastAsia="Calibri" w:hAnsi="Times New Roman"/>
                <w:sz w:val="24"/>
                <w:szCs w:val="24"/>
              </w:rPr>
              <w:t>Школа радости</w:t>
            </w:r>
          </w:p>
        </w:tc>
      </w:tr>
      <w:tr w:rsidR="00A824BD" w:rsidRPr="008A789C" w:rsidTr="00A824BD">
        <w:trPr>
          <w:jc w:val="center"/>
        </w:trPr>
        <w:tc>
          <w:tcPr>
            <w:tcW w:w="674" w:type="dxa"/>
          </w:tcPr>
          <w:p w:rsidR="00A824BD" w:rsidRPr="008A789C" w:rsidRDefault="00A824BD" w:rsidP="00191F48">
            <w:pPr>
              <w:numPr>
                <w:ilvl w:val="0"/>
                <w:numId w:val="102"/>
              </w:numPr>
              <w:contextualSpacing/>
              <w:rPr>
                <w:rFonts w:ascii="Times New Roman" w:eastAsia="Calibri" w:hAnsi="Times New Roman"/>
                <w:sz w:val="24"/>
                <w:szCs w:val="24"/>
              </w:rPr>
            </w:pPr>
          </w:p>
        </w:tc>
        <w:tc>
          <w:tcPr>
            <w:tcW w:w="3945" w:type="dxa"/>
          </w:tcPr>
          <w:p w:rsidR="00A824BD" w:rsidRPr="008A789C" w:rsidRDefault="00A824BD" w:rsidP="008A789C">
            <w:pPr>
              <w:tabs>
                <w:tab w:val="left" w:pos="2319"/>
              </w:tabs>
              <w:contextualSpacing/>
              <w:rPr>
                <w:rFonts w:ascii="Times New Roman" w:eastAsia="Calibri" w:hAnsi="Times New Roman"/>
                <w:sz w:val="24"/>
                <w:szCs w:val="24"/>
              </w:rPr>
            </w:pPr>
          </w:p>
        </w:tc>
        <w:tc>
          <w:tcPr>
            <w:tcW w:w="3118" w:type="dxa"/>
          </w:tcPr>
          <w:p w:rsidR="00A824BD" w:rsidRPr="008A789C" w:rsidRDefault="00A824BD" w:rsidP="008A789C">
            <w:pPr>
              <w:tabs>
                <w:tab w:val="left" w:pos="2319"/>
              </w:tabs>
              <w:contextualSpacing/>
              <w:rPr>
                <w:rFonts w:ascii="Times New Roman" w:eastAsia="Calibri" w:hAnsi="Times New Roman"/>
                <w:sz w:val="24"/>
                <w:szCs w:val="24"/>
              </w:rPr>
            </w:pPr>
          </w:p>
        </w:tc>
      </w:tr>
      <w:tr w:rsidR="00A824BD" w:rsidRPr="008A789C" w:rsidTr="00A824BD">
        <w:trPr>
          <w:jc w:val="center"/>
        </w:trPr>
        <w:tc>
          <w:tcPr>
            <w:tcW w:w="674" w:type="dxa"/>
          </w:tcPr>
          <w:p w:rsidR="00A824BD" w:rsidRPr="008A789C" w:rsidRDefault="00A824BD" w:rsidP="008A789C">
            <w:pPr>
              <w:contextualSpacing/>
              <w:rPr>
                <w:rFonts w:ascii="Times New Roman" w:eastAsia="Calibri" w:hAnsi="Times New Roman"/>
                <w:sz w:val="24"/>
                <w:szCs w:val="24"/>
              </w:rPr>
            </w:pPr>
          </w:p>
        </w:tc>
        <w:tc>
          <w:tcPr>
            <w:tcW w:w="3945" w:type="dxa"/>
          </w:tcPr>
          <w:p w:rsidR="00A824BD" w:rsidRPr="008A789C" w:rsidRDefault="00A824BD" w:rsidP="008A789C">
            <w:pPr>
              <w:tabs>
                <w:tab w:val="left" w:pos="6555"/>
              </w:tabs>
              <w:rPr>
                <w:rFonts w:ascii="Times New Roman" w:eastAsia="Calibri" w:hAnsi="Times New Roman"/>
                <w:bCs/>
                <w:sz w:val="24"/>
                <w:szCs w:val="24"/>
              </w:rPr>
            </w:pPr>
          </w:p>
        </w:tc>
        <w:tc>
          <w:tcPr>
            <w:tcW w:w="3118" w:type="dxa"/>
          </w:tcPr>
          <w:p w:rsidR="00A824BD" w:rsidRPr="008A789C" w:rsidRDefault="00A824BD" w:rsidP="008A789C">
            <w:pPr>
              <w:tabs>
                <w:tab w:val="left" w:pos="6555"/>
              </w:tabs>
              <w:rPr>
                <w:rFonts w:ascii="Times New Roman" w:eastAsia="Calibri" w:hAnsi="Times New Roman"/>
                <w:bCs/>
                <w:sz w:val="24"/>
                <w:szCs w:val="24"/>
              </w:rPr>
            </w:pPr>
          </w:p>
        </w:tc>
      </w:tr>
    </w:tbl>
    <w:p w:rsidR="008A789C" w:rsidRDefault="008A789C" w:rsidP="008A789C"/>
    <w:p w:rsidR="005E38A7" w:rsidRPr="005E38A7" w:rsidRDefault="005E38A7" w:rsidP="005E38A7">
      <w:pPr>
        <w:jc w:val="center"/>
      </w:pPr>
      <w:r w:rsidRPr="005E38A7">
        <w:t>:</w:t>
      </w:r>
    </w:p>
    <w:p w:rsidR="00FD6CBD" w:rsidRPr="00FD6CBD" w:rsidRDefault="00787870" w:rsidP="00FD6CBD">
      <w:pPr>
        <w:tabs>
          <w:tab w:val="left" w:pos="2505"/>
        </w:tabs>
        <w:ind w:firstLine="709"/>
        <w:jc w:val="center"/>
        <w:rPr>
          <w:rFonts w:eastAsiaTheme="minorHAnsi"/>
          <w:b/>
          <w:lang w:eastAsia="en-US"/>
        </w:rPr>
      </w:pPr>
      <w:r>
        <w:rPr>
          <w:b/>
          <w:lang w:val="tt-RU"/>
        </w:rPr>
        <w:t>5</w:t>
      </w:r>
      <w:r w:rsidR="00FD6CBD" w:rsidRPr="00FD6CBD">
        <w:rPr>
          <w:b/>
        </w:rPr>
        <w:t>.</w:t>
      </w:r>
      <w:r w:rsidR="00FD6CBD" w:rsidRPr="00FD6CBD">
        <w:rPr>
          <w:rFonts w:eastAsiaTheme="minorHAnsi"/>
          <w:b/>
          <w:lang w:eastAsia="en-US"/>
        </w:rPr>
        <w:t>Объём внеурочной деятельности на уровне начального общего образования</w:t>
      </w:r>
    </w:p>
    <w:p w:rsidR="00FD6CBD" w:rsidRPr="00FD6CBD" w:rsidRDefault="00FD6CBD" w:rsidP="00FD6CBD">
      <w:pPr>
        <w:ind w:firstLine="709"/>
        <w:jc w:val="both"/>
        <w:rPr>
          <w:rFonts w:eastAsiaTheme="minorEastAsia"/>
        </w:rPr>
      </w:pPr>
      <w:r w:rsidRPr="00FD6CBD">
        <w:rPr>
          <w:rFonts w:eastAsiaTheme="minorEastAsia"/>
        </w:rPr>
        <w:t xml:space="preserve">План внеурочной деятельности определяет состав и структуру направлений, формы организации, объём внеурочной деятельности на уровне  начального общего образования 1350 часов за 4 года обучения с учётом интересов обучающихся и возможностей образовательной организации. </w:t>
      </w:r>
    </w:p>
    <w:tbl>
      <w:tblPr>
        <w:tblStyle w:val="130"/>
        <w:tblW w:w="8570" w:type="dxa"/>
        <w:jc w:val="center"/>
        <w:tblLook w:val="04A0" w:firstRow="1" w:lastRow="0" w:firstColumn="1" w:lastColumn="0" w:noHBand="0" w:noVBand="1"/>
      </w:tblPr>
      <w:tblGrid>
        <w:gridCol w:w="3114"/>
        <w:gridCol w:w="850"/>
        <w:gridCol w:w="993"/>
        <w:gridCol w:w="992"/>
        <w:gridCol w:w="850"/>
        <w:gridCol w:w="1771"/>
      </w:tblGrid>
      <w:tr w:rsidR="00FD6CBD" w:rsidRPr="00FD6CBD" w:rsidTr="006538BD">
        <w:trPr>
          <w:jc w:val="center"/>
        </w:trPr>
        <w:tc>
          <w:tcPr>
            <w:tcW w:w="3114" w:type="dxa"/>
          </w:tcPr>
          <w:p w:rsidR="00FD6CBD" w:rsidRPr="00FD6CBD" w:rsidRDefault="00FD6CBD" w:rsidP="00FD6CBD">
            <w:pPr>
              <w:jc w:val="both"/>
              <w:rPr>
                <w:rFonts w:ascii="Times New Roman" w:hAnsi="Times New Roman" w:cs="Times New Roman"/>
                <w:sz w:val="24"/>
                <w:szCs w:val="24"/>
              </w:rPr>
            </w:pPr>
          </w:p>
        </w:tc>
        <w:tc>
          <w:tcPr>
            <w:tcW w:w="850" w:type="dxa"/>
          </w:tcPr>
          <w:p w:rsidR="00FD6CBD" w:rsidRPr="00FD6CBD" w:rsidRDefault="00FD6CBD" w:rsidP="00FD6CBD">
            <w:pPr>
              <w:jc w:val="both"/>
              <w:rPr>
                <w:rFonts w:ascii="Times New Roman" w:hAnsi="Times New Roman" w:cs="Times New Roman"/>
                <w:sz w:val="24"/>
                <w:szCs w:val="24"/>
                <w:lang w:val="en-US"/>
              </w:rPr>
            </w:pPr>
            <w:r w:rsidRPr="00FD6CBD">
              <w:rPr>
                <w:rFonts w:ascii="Times New Roman" w:hAnsi="Times New Roman" w:cs="Times New Roman"/>
                <w:sz w:val="24"/>
                <w:szCs w:val="24"/>
              </w:rPr>
              <w:t>I</w:t>
            </w:r>
          </w:p>
        </w:tc>
        <w:tc>
          <w:tcPr>
            <w:tcW w:w="993" w:type="dxa"/>
          </w:tcPr>
          <w:p w:rsidR="00FD6CBD" w:rsidRPr="00FD6CBD" w:rsidRDefault="00FD6CBD" w:rsidP="00FD6CBD">
            <w:pPr>
              <w:jc w:val="both"/>
              <w:rPr>
                <w:rFonts w:ascii="Times New Roman" w:hAnsi="Times New Roman" w:cs="Times New Roman"/>
                <w:sz w:val="24"/>
                <w:szCs w:val="24"/>
                <w:lang w:val="en-US"/>
              </w:rPr>
            </w:pPr>
            <w:r w:rsidRPr="00FD6CBD">
              <w:rPr>
                <w:rFonts w:ascii="Times New Roman" w:hAnsi="Times New Roman" w:cs="Times New Roman"/>
                <w:sz w:val="24"/>
                <w:szCs w:val="24"/>
              </w:rPr>
              <w:t>II</w:t>
            </w:r>
          </w:p>
        </w:tc>
        <w:tc>
          <w:tcPr>
            <w:tcW w:w="992" w:type="dxa"/>
          </w:tcPr>
          <w:p w:rsidR="00FD6CBD" w:rsidRPr="00FD6CBD" w:rsidRDefault="00FD6CBD" w:rsidP="00FD6CBD">
            <w:pPr>
              <w:jc w:val="both"/>
              <w:rPr>
                <w:rFonts w:ascii="Times New Roman" w:hAnsi="Times New Roman" w:cs="Times New Roman"/>
                <w:sz w:val="24"/>
                <w:szCs w:val="24"/>
                <w:lang w:val="en-US"/>
              </w:rPr>
            </w:pPr>
            <w:r w:rsidRPr="00FD6CBD">
              <w:rPr>
                <w:rFonts w:ascii="Times New Roman" w:hAnsi="Times New Roman" w:cs="Times New Roman"/>
                <w:sz w:val="24"/>
                <w:szCs w:val="24"/>
              </w:rPr>
              <w:t>III</w:t>
            </w:r>
          </w:p>
        </w:tc>
        <w:tc>
          <w:tcPr>
            <w:tcW w:w="850" w:type="dxa"/>
          </w:tcPr>
          <w:p w:rsidR="00FD6CBD" w:rsidRPr="00FD6CBD" w:rsidRDefault="00FD6CBD" w:rsidP="00FD6CBD">
            <w:pPr>
              <w:jc w:val="both"/>
              <w:rPr>
                <w:rFonts w:ascii="Times New Roman" w:hAnsi="Times New Roman" w:cs="Times New Roman"/>
                <w:sz w:val="24"/>
                <w:szCs w:val="24"/>
                <w:lang w:val="en-US"/>
              </w:rPr>
            </w:pPr>
            <w:r w:rsidRPr="00FD6CBD">
              <w:rPr>
                <w:rFonts w:ascii="Times New Roman" w:hAnsi="Times New Roman" w:cs="Times New Roman"/>
                <w:sz w:val="24"/>
                <w:szCs w:val="24"/>
              </w:rPr>
              <w:t>IV</w:t>
            </w:r>
          </w:p>
        </w:tc>
        <w:tc>
          <w:tcPr>
            <w:tcW w:w="1771" w:type="dxa"/>
          </w:tcPr>
          <w:p w:rsidR="00FD6CBD" w:rsidRPr="00FD6CBD" w:rsidRDefault="00FD6CBD" w:rsidP="00FD6CBD">
            <w:pPr>
              <w:jc w:val="both"/>
              <w:rPr>
                <w:rFonts w:ascii="Times New Roman" w:hAnsi="Times New Roman" w:cs="Times New Roman"/>
                <w:sz w:val="24"/>
                <w:szCs w:val="24"/>
              </w:rPr>
            </w:pPr>
            <w:r w:rsidRPr="00FD6CBD">
              <w:rPr>
                <w:rFonts w:ascii="Times New Roman" w:hAnsi="Times New Roman" w:cs="Times New Roman"/>
                <w:sz w:val="24"/>
                <w:szCs w:val="24"/>
              </w:rPr>
              <w:t xml:space="preserve">Всего </w:t>
            </w:r>
          </w:p>
          <w:p w:rsidR="00FD6CBD" w:rsidRPr="00FD6CBD" w:rsidRDefault="00FD6CBD" w:rsidP="00FD6CBD">
            <w:pPr>
              <w:jc w:val="both"/>
              <w:rPr>
                <w:rFonts w:ascii="Times New Roman" w:hAnsi="Times New Roman" w:cs="Times New Roman"/>
                <w:sz w:val="24"/>
                <w:szCs w:val="24"/>
              </w:rPr>
            </w:pPr>
          </w:p>
        </w:tc>
      </w:tr>
      <w:tr w:rsidR="00FD6CBD" w:rsidRPr="00FD6CBD" w:rsidTr="006538BD">
        <w:trPr>
          <w:jc w:val="center"/>
        </w:trPr>
        <w:tc>
          <w:tcPr>
            <w:tcW w:w="3114" w:type="dxa"/>
          </w:tcPr>
          <w:p w:rsidR="00FD6CBD" w:rsidRPr="00FD6CBD" w:rsidRDefault="00FD6CBD" w:rsidP="00FD6CBD">
            <w:pPr>
              <w:jc w:val="both"/>
              <w:rPr>
                <w:rFonts w:ascii="Times New Roman" w:hAnsi="Times New Roman" w:cs="Times New Roman"/>
                <w:sz w:val="24"/>
                <w:szCs w:val="24"/>
              </w:rPr>
            </w:pPr>
            <w:r w:rsidRPr="00FD6CBD">
              <w:rPr>
                <w:rFonts w:ascii="Times New Roman" w:hAnsi="Times New Roman" w:cs="Times New Roman"/>
                <w:sz w:val="24"/>
                <w:szCs w:val="24"/>
              </w:rPr>
              <w:t>Количество часов в год по классам (годам обучения)</w:t>
            </w:r>
          </w:p>
        </w:tc>
        <w:tc>
          <w:tcPr>
            <w:tcW w:w="850" w:type="dxa"/>
          </w:tcPr>
          <w:p w:rsidR="00FD6CBD" w:rsidRPr="00FD6CBD" w:rsidRDefault="00FD6CBD" w:rsidP="00FD6CBD">
            <w:pPr>
              <w:jc w:val="both"/>
              <w:rPr>
                <w:rFonts w:ascii="Times New Roman" w:hAnsi="Times New Roman" w:cs="Times New Roman"/>
                <w:sz w:val="24"/>
                <w:szCs w:val="24"/>
              </w:rPr>
            </w:pPr>
            <w:r w:rsidRPr="00FD6CBD">
              <w:rPr>
                <w:rFonts w:ascii="Times New Roman" w:hAnsi="Times New Roman" w:cs="Times New Roman"/>
                <w:sz w:val="24"/>
                <w:szCs w:val="24"/>
              </w:rPr>
              <w:t>330</w:t>
            </w:r>
          </w:p>
        </w:tc>
        <w:tc>
          <w:tcPr>
            <w:tcW w:w="993" w:type="dxa"/>
          </w:tcPr>
          <w:p w:rsidR="00FD6CBD" w:rsidRPr="00FD6CBD" w:rsidRDefault="00FD6CBD" w:rsidP="00FD6CBD">
            <w:pPr>
              <w:jc w:val="both"/>
              <w:rPr>
                <w:rFonts w:ascii="Times New Roman" w:hAnsi="Times New Roman" w:cs="Times New Roman"/>
                <w:sz w:val="24"/>
                <w:szCs w:val="24"/>
              </w:rPr>
            </w:pPr>
            <w:r w:rsidRPr="00FD6CBD">
              <w:rPr>
                <w:rFonts w:ascii="Times New Roman" w:hAnsi="Times New Roman" w:cs="Times New Roman"/>
                <w:sz w:val="24"/>
                <w:szCs w:val="24"/>
              </w:rPr>
              <w:t>340</w:t>
            </w:r>
          </w:p>
        </w:tc>
        <w:tc>
          <w:tcPr>
            <w:tcW w:w="992" w:type="dxa"/>
          </w:tcPr>
          <w:p w:rsidR="00FD6CBD" w:rsidRPr="00FD6CBD" w:rsidRDefault="00FD6CBD" w:rsidP="00FD6CBD">
            <w:pPr>
              <w:jc w:val="both"/>
              <w:rPr>
                <w:rFonts w:ascii="Times New Roman" w:hAnsi="Times New Roman" w:cs="Times New Roman"/>
                <w:sz w:val="24"/>
                <w:szCs w:val="24"/>
              </w:rPr>
            </w:pPr>
            <w:r w:rsidRPr="00FD6CBD">
              <w:rPr>
                <w:rFonts w:ascii="Times New Roman" w:hAnsi="Times New Roman" w:cs="Times New Roman"/>
                <w:sz w:val="24"/>
                <w:szCs w:val="24"/>
              </w:rPr>
              <w:t>340</w:t>
            </w:r>
          </w:p>
        </w:tc>
        <w:tc>
          <w:tcPr>
            <w:tcW w:w="850" w:type="dxa"/>
          </w:tcPr>
          <w:p w:rsidR="00FD6CBD" w:rsidRPr="00FD6CBD" w:rsidRDefault="00FD6CBD" w:rsidP="00FD6CBD">
            <w:pPr>
              <w:jc w:val="both"/>
              <w:rPr>
                <w:rFonts w:ascii="Times New Roman" w:hAnsi="Times New Roman" w:cs="Times New Roman"/>
                <w:sz w:val="24"/>
                <w:szCs w:val="24"/>
              </w:rPr>
            </w:pPr>
            <w:r w:rsidRPr="00FD6CBD">
              <w:rPr>
                <w:rFonts w:ascii="Times New Roman" w:hAnsi="Times New Roman" w:cs="Times New Roman"/>
                <w:sz w:val="24"/>
                <w:szCs w:val="24"/>
              </w:rPr>
              <w:t>340</w:t>
            </w:r>
          </w:p>
        </w:tc>
        <w:tc>
          <w:tcPr>
            <w:tcW w:w="1771" w:type="dxa"/>
          </w:tcPr>
          <w:p w:rsidR="00FD6CBD" w:rsidRPr="00FD6CBD" w:rsidRDefault="00FD6CBD" w:rsidP="00FD6CBD">
            <w:pPr>
              <w:jc w:val="both"/>
              <w:rPr>
                <w:rFonts w:ascii="Times New Roman" w:hAnsi="Times New Roman" w:cs="Times New Roman"/>
                <w:sz w:val="24"/>
                <w:szCs w:val="24"/>
                <w:lang w:val="en-US"/>
              </w:rPr>
            </w:pPr>
            <w:r w:rsidRPr="00FD6CBD">
              <w:rPr>
                <w:rFonts w:ascii="Times New Roman" w:hAnsi="Times New Roman" w:cs="Times New Roman"/>
                <w:sz w:val="24"/>
                <w:szCs w:val="24"/>
              </w:rPr>
              <w:t>1</w:t>
            </w:r>
            <w:r w:rsidRPr="00FD6CBD">
              <w:rPr>
                <w:rFonts w:ascii="Times New Roman" w:hAnsi="Times New Roman" w:cs="Times New Roman"/>
                <w:sz w:val="24"/>
                <w:szCs w:val="24"/>
                <w:lang w:val="en-US"/>
              </w:rPr>
              <w:t>350</w:t>
            </w:r>
          </w:p>
        </w:tc>
      </w:tr>
      <w:tr w:rsidR="00FD6CBD" w:rsidRPr="00FD6CBD" w:rsidTr="006538BD">
        <w:trPr>
          <w:jc w:val="center"/>
        </w:trPr>
        <w:tc>
          <w:tcPr>
            <w:tcW w:w="3114" w:type="dxa"/>
          </w:tcPr>
          <w:p w:rsidR="00FD6CBD" w:rsidRPr="00FD6CBD" w:rsidRDefault="00FD6CBD" w:rsidP="00FD6CBD">
            <w:pPr>
              <w:jc w:val="both"/>
              <w:rPr>
                <w:rFonts w:ascii="Times New Roman" w:hAnsi="Times New Roman" w:cs="Times New Roman"/>
                <w:sz w:val="24"/>
                <w:szCs w:val="24"/>
              </w:rPr>
            </w:pPr>
            <w:r w:rsidRPr="00FD6CBD">
              <w:rPr>
                <w:rFonts w:ascii="Times New Roman" w:hAnsi="Times New Roman" w:cs="Times New Roman"/>
                <w:sz w:val="24"/>
                <w:szCs w:val="24"/>
              </w:rPr>
              <w:t>Количество часов в неделю по классам</w:t>
            </w:r>
          </w:p>
        </w:tc>
        <w:tc>
          <w:tcPr>
            <w:tcW w:w="850" w:type="dxa"/>
          </w:tcPr>
          <w:p w:rsidR="00FD6CBD" w:rsidRPr="00FD6CBD" w:rsidRDefault="00FD6CBD" w:rsidP="00FD6CBD">
            <w:pPr>
              <w:jc w:val="both"/>
              <w:rPr>
                <w:rFonts w:ascii="Times New Roman" w:hAnsi="Times New Roman" w:cs="Times New Roman"/>
                <w:sz w:val="24"/>
                <w:szCs w:val="24"/>
              </w:rPr>
            </w:pPr>
            <w:r w:rsidRPr="00FD6CBD">
              <w:rPr>
                <w:rFonts w:ascii="Times New Roman" w:hAnsi="Times New Roman" w:cs="Times New Roman"/>
                <w:sz w:val="24"/>
                <w:szCs w:val="24"/>
              </w:rPr>
              <w:t>10</w:t>
            </w:r>
          </w:p>
        </w:tc>
        <w:tc>
          <w:tcPr>
            <w:tcW w:w="993" w:type="dxa"/>
          </w:tcPr>
          <w:p w:rsidR="00FD6CBD" w:rsidRPr="00FD6CBD" w:rsidRDefault="00FD6CBD" w:rsidP="00FD6CBD">
            <w:pPr>
              <w:jc w:val="both"/>
              <w:rPr>
                <w:rFonts w:ascii="Times New Roman" w:hAnsi="Times New Roman" w:cs="Times New Roman"/>
                <w:sz w:val="24"/>
                <w:szCs w:val="24"/>
              </w:rPr>
            </w:pPr>
            <w:r w:rsidRPr="00FD6CBD">
              <w:rPr>
                <w:rFonts w:ascii="Times New Roman" w:hAnsi="Times New Roman" w:cs="Times New Roman"/>
                <w:sz w:val="24"/>
                <w:szCs w:val="24"/>
              </w:rPr>
              <w:t>10</w:t>
            </w:r>
          </w:p>
        </w:tc>
        <w:tc>
          <w:tcPr>
            <w:tcW w:w="992" w:type="dxa"/>
          </w:tcPr>
          <w:p w:rsidR="00FD6CBD" w:rsidRPr="00FD6CBD" w:rsidRDefault="00FD6CBD" w:rsidP="00FD6CBD">
            <w:pPr>
              <w:jc w:val="both"/>
              <w:rPr>
                <w:rFonts w:ascii="Times New Roman" w:hAnsi="Times New Roman" w:cs="Times New Roman"/>
                <w:sz w:val="24"/>
                <w:szCs w:val="24"/>
              </w:rPr>
            </w:pPr>
            <w:r w:rsidRPr="00FD6CBD">
              <w:rPr>
                <w:rFonts w:ascii="Times New Roman" w:hAnsi="Times New Roman" w:cs="Times New Roman"/>
                <w:sz w:val="24"/>
                <w:szCs w:val="24"/>
              </w:rPr>
              <w:t>10</w:t>
            </w:r>
          </w:p>
        </w:tc>
        <w:tc>
          <w:tcPr>
            <w:tcW w:w="850" w:type="dxa"/>
          </w:tcPr>
          <w:p w:rsidR="00FD6CBD" w:rsidRPr="00FD6CBD" w:rsidRDefault="00FD6CBD" w:rsidP="00FD6CBD">
            <w:pPr>
              <w:jc w:val="both"/>
              <w:rPr>
                <w:rFonts w:ascii="Times New Roman" w:hAnsi="Times New Roman" w:cs="Times New Roman"/>
                <w:sz w:val="24"/>
                <w:szCs w:val="24"/>
              </w:rPr>
            </w:pPr>
            <w:r w:rsidRPr="00FD6CBD">
              <w:rPr>
                <w:rFonts w:ascii="Times New Roman" w:hAnsi="Times New Roman" w:cs="Times New Roman"/>
                <w:sz w:val="24"/>
                <w:szCs w:val="24"/>
              </w:rPr>
              <w:t>10</w:t>
            </w:r>
          </w:p>
        </w:tc>
        <w:tc>
          <w:tcPr>
            <w:tcW w:w="1771" w:type="dxa"/>
          </w:tcPr>
          <w:p w:rsidR="00FD6CBD" w:rsidRPr="00FD6CBD" w:rsidRDefault="00FD6CBD" w:rsidP="00FD6CBD">
            <w:pPr>
              <w:jc w:val="both"/>
              <w:rPr>
                <w:rFonts w:ascii="Times New Roman" w:hAnsi="Times New Roman" w:cs="Times New Roman"/>
                <w:sz w:val="24"/>
                <w:szCs w:val="24"/>
              </w:rPr>
            </w:pPr>
          </w:p>
        </w:tc>
      </w:tr>
    </w:tbl>
    <w:p w:rsidR="00787870" w:rsidRPr="00787870" w:rsidRDefault="00787870" w:rsidP="00787870">
      <w:pPr>
        <w:shd w:val="clear" w:color="auto" w:fill="FFFFFF"/>
        <w:jc w:val="center"/>
        <w:rPr>
          <w:b/>
          <w:bCs/>
          <w:iCs/>
          <w:color w:val="000000"/>
        </w:rPr>
      </w:pPr>
      <w:r>
        <w:rPr>
          <w:b/>
          <w:bCs/>
          <w:iCs/>
          <w:color w:val="000000"/>
          <w:lang w:val="tt-RU"/>
        </w:rPr>
        <w:t>6</w:t>
      </w:r>
      <w:r w:rsidRPr="00787870">
        <w:rPr>
          <w:b/>
          <w:bCs/>
          <w:iCs/>
          <w:color w:val="000000"/>
        </w:rPr>
        <w:t>. Внеурочная деятельность, реализуемая через социокультурные связи школы</w:t>
      </w:r>
    </w:p>
    <w:p w:rsidR="00787870" w:rsidRPr="00787870" w:rsidRDefault="00787870" w:rsidP="00787870">
      <w:pPr>
        <w:shd w:val="clear" w:color="auto" w:fill="FFFFFF"/>
        <w:ind w:firstLine="709"/>
        <w:jc w:val="center"/>
        <w:rPr>
          <w:bCs/>
          <w:iCs/>
          <w:color w:val="000000"/>
        </w:rPr>
      </w:pPr>
      <w:r w:rsidRPr="00787870">
        <w:rPr>
          <w:bCs/>
          <w:iCs/>
          <w:color w:val="000000"/>
        </w:rPr>
        <w:t>Внеурочная деятельность организуется так же в сотрудничестве с организациями,местным сообществом, социальными партнерами школы, с учреждениями культуры, общественными организациями</w:t>
      </w:r>
    </w:p>
    <w:tbl>
      <w:tblPr>
        <w:tblStyle w:val="DefaultTable"/>
        <w:tblW w:w="9683" w:type="dxa"/>
        <w:tblInd w:w="108" w:type="dxa"/>
        <w:tblLayout w:type="fixed"/>
        <w:tblLook w:val="01E0" w:firstRow="1" w:lastRow="1" w:firstColumn="1" w:lastColumn="1" w:noHBand="0" w:noVBand="0"/>
      </w:tblPr>
      <w:tblGrid>
        <w:gridCol w:w="596"/>
        <w:gridCol w:w="2806"/>
        <w:gridCol w:w="4253"/>
        <w:gridCol w:w="2028"/>
      </w:tblGrid>
      <w:tr w:rsidR="00787870" w:rsidRPr="00787870" w:rsidTr="00BD716B">
        <w:trPr>
          <w:trHeight w:val="306"/>
        </w:trPr>
        <w:tc>
          <w:tcPr>
            <w:tcW w:w="596" w:type="dxa"/>
          </w:tcPr>
          <w:p w:rsidR="00787870" w:rsidRPr="00787870" w:rsidRDefault="00787870" w:rsidP="00787870">
            <w:pPr>
              <w:jc w:val="center"/>
              <w:rPr>
                <w:sz w:val="22"/>
                <w:szCs w:val="22"/>
              </w:rPr>
            </w:pPr>
            <w:r w:rsidRPr="00787870">
              <w:rPr>
                <w:sz w:val="22"/>
                <w:szCs w:val="22"/>
              </w:rPr>
              <w:t>№</w:t>
            </w:r>
          </w:p>
        </w:tc>
        <w:tc>
          <w:tcPr>
            <w:tcW w:w="2806" w:type="dxa"/>
          </w:tcPr>
          <w:p w:rsidR="00787870" w:rsidRPr="00787870" w:rsidRDefault="00787870" w:rsidP="00787870">
            <w:pPr>
              <w:jc w:val="center"/>
              <w:rPr>
                <w:sz w:val="22"/>
                <w:szCs w:val="22"/>
              </w:rPr>
            </w:pPr>
            <w:r w:rsidRPr="00787870">
              <w:rPr>
                <w:sz w:val="22"/>
                <w:szCs w:val="22"/>
              </w:rPr>
              <w:t xml:space="preserve">Организация </w:t>
            </w:r>
          </w:p>
        </w:tc>
        <w:tc>
          <w:tcPr>
            <w:tcW w:w="4253" w:type="dxa"/>
          </w:tcPr>
          <w:p w:rsidR="00787870" w:rsidRPr="00787870" w:rsidRDefault="00787870" w:rsidP="00787870">
            <w:pPr>
              <w:jc w:val="center"/>
              <w:rPr>
                <w:sz w:val="22"/>
                <w:szCs w:val="22"/>
              </w:rPr>
            </w:pPr>
            <w:r w:rsidRPr="00787870">
              <w:rPr>
                <w:sz w:val="22"/>
                <w:szCs w:val="22"/>
              </w:rPr>
              <w:t xml:space="preserve">Мероприятия </w:t>
            </w:r>
          </w:p>
        </w:tc>
        <w:tc>
          <w:tcPr>
            <w:tcW w:w="2028" w:type="dxa"/>
          </w:tcPr>
          <w:p w:rsidR="00787870" w:rsidRPr="00787870" w:rsidRDefault="00787870" w:rsidP="00787870">
            <w:pPr>
              <w:jc w:val="center"/>
              <w:rPr>
                <w:sz w:val="22"/>
                <w:szCs w:val="22"/>
              </w:rPr>
            </w:pPr>
            <w:r w:rsidRPr="00787870">
              <w:rPr>
                <w:sz w:val="22"/>
                <w:szCs w:val="22"/>
              </w:rPr>
              <w:t>Сроки проведения</w:t>
            </w:r>
          </w:p>
        </w:tc>
      </w:tr>
      <w:tr w:rsidR="00787870" w:rsidRPr="00787870" w:rsidTr="00BD716B">
        <w:trPr>
          <w:trHeight w:val="612"/>
        </w:trPr>
        <w:tc>
          <w:tcPr>
            <w:tcW w:w="596" w:type="dxa"/>
          </w:tcPr>
          <w:p w:rsidR="00787870" w:rsidRPr="00787870" w:rsidRDefault="00787870" w:rsidP="00191F48">
            <w:pPr>
              <w:numPr>
                <w:ilvl w:val="0"/>
                <w:numId w:val="103"/>
              </w:numPr>
              <w:spacing w:after="200" w:line="276" w:lineRule="auto"/>
              <w:ind w:left="57" w:hanging="57"/>
              <w:contextualSpacing/>
              <w:jc w:val="center"/>
              <w:rPr>
                <w:sz w:val="22"/>
                <w:szCs w:val="22"/>
              </w:rPr>
            </w:pPr>
          </w:p>
        </w:tc>
        <w:tc>
          <w:tcPr>
            <w:tcW w:w="2806" w:type="dxa"/>
          </w:tcPr>
          <w:p w:rsidR="00787870" w:rsidRPr="00787870" w:rsidRDefault="00787870" w:rsidP="00787870">
            <w:pPr>
              <w:rPr>
                <w:sz w:val="22"/>
                <w:szCs w:val="22"/>
              </w:rPr>
            </w:pPr>
            <w:r w:rsidRPr="00787870">
              <w:rPr>
                <w:sz w:val="22"/>
                <w:szCs w:val="22"/>
              </w:rPr>
              <w:t>Отдел МВД России по Мамадышскому району</w:t>
            </w:r>
          </w:p>
        </w:tc>
        <w:tc>
          <w:tcPr>
            <w:tcW w:w="4253" w:type="dxa"/>
          </w:tcPr>
          <w:p w:rsidR="00787870" w:rsidRPr="00787870" w:rsidRDefault="00787870" w:rsidP="00787870">
            <w:pPr>
              <w:rPr>
                <w:sz w:val="22"/>
                <w:szCs w:val="22"/>
              </w:rPr>
            </w:pPr>
            <w:r w:rsidRPr="00787870">
              <w:rPr>
                <w:sz w:val="22"/>
                <w:szCs w:val="22"/>
              </w:rPr>
              <w:t>Профилактические лекции, информационные беседы по профилактике правонарушений,  экстремизма и терроризма</w:t>
            </w:r>
          </w:p>
        </w:tc>
        <w:tc>
          <w:tcPr>
            <w:tcW w:w="2028" w:type="dxa"/>
          </w:tcPr>
          <w:p w:rsidR="00787870" w:rsidRPr="00787870" w:rsidRDefault="00787870" w:rsidP="00787870">
            <w:pPr>
              <w:rPr>
                <w:sz w:val="22"/>
                <w:szCs w:val="22"/>
              </w:rPr>
            </w:pPr>
            <w:r w:rsidRPr="00787870">
              <w:rPr>
                <w:sz w:val="22"/>
                <w:szCs w:val="22"/>
              </w:rPr>
              <w:t xml:space="preserve">Один раз в четверть </w:t>
            </w:r>
          </w:p>
        </w:tc>
      </w:tr>
      <w:tr w:rsidR="00787870" w:rsidRPr="00787870" w:rsidTr="00BD716B">
        <w:trPr>
          <w:trHeight w:val="757"/>
        </w:trPr>
        <w:tc>
          <w:tcPr>
            <w:tcW w:w="596" w:type="dxa"/>
          </w:tcPr>
          <w:p w:rsidR="00787870" w:rsidRPr="00787870" w:rsidRDefault="00787870" w:rsidP="00191F48">
            <w:pPr>
              <w:numPr>
                <w:ilvl w:val="0"/>
                <w:numId w:val="103"/>
              </w:numPr>
              <w:spacing w:after="200" w:line="276" w:lineRule="auto"/>
              <w:ind w:left="57" w:hanging="57"/>
              <w:contextualSpacing/>
              <w:jc w:val="center"/>
              <w:rPr>
                <w:sz w:val="22"/>
                <w:szCs w:val="22"/>
              </w:rPr>
            </w:pPr>
          </w:p>
        </w:tc>
        <w:tc>
          <w:tcPr>
            <w:tcW w:w="2806" w:type="dxa"/>
          </w:tcPr>
          <w:p w:rsidR="00787870" w:rsidRPr="00BD716B" w:rsidRDefault="00787870" w:rsidP="00787870">
            <w:pPr>
              <w:keepNext/>
              <w:keepLines/>
              <w:shd w:val="clear" w:color="auto" w:fill="FFFFFF"/>
              <w:spacing w:line="276" w:lineRule="auto"/>
              <w:outlineLvl w:val="0"/>
              <w:rPr>
                <w:bCs/>
                <w:caps/>
                <w:kern w:val="36"/>
                <w:sz w:val="22"/>
                <w:szCs w:val="22"/>
              </w:rPr>
            </w:pPr>
            <w:r w:rsidRPr="00BD716B">
              <w:rPr>
                <w:bCs/>
                <w:caps/>
                <w:kern w:val="36"/>
                <w:sz w:val="22"/>
                <w:szCs w:val="22"/>
              </w:rPr>
              <w:t>ГКУ "ЦЕНТР ЗАНЯТОСТИ НАСЕЛЕНИЯ МАМАДЫШСКОГО РАЙОНА</w:t>
            </w:r>
          </w:p>
        </w:tc>
        <w:tc>
          <w:tcPr>
            <w:tcW w:w="4253" w:type="dxa"/>
          </w:tcPr>
          <w:p w:rsidR="00787870" w:rsidRPr="00787870" w:rsidRDefault="00787870" w:rsidP="00787870">
            <w:pPr>
              <w:rPr>
                <w:sz w:val="22"/>
                <w:szCs w:val="22"/>
              </w:rPr>
            </w:pPr>
            <w:r w:rsidRPr="00787870">
              <w:rPr>
                <w:sz w:val="22"/>
                <w:szCs w:val="22"/>
              </w:rPr>
              <w:t>Лекции, опросы, тестирования по профориентации</w:t>
            </w:r>
          </w:p>
        </w:tc>
        <w:tc>
          <w:tcPr>
            <w:tcW w:w="2028" w:type="dxa"/>
          </w:tcPr>
          <w:p w:rsidR="00787870" w:rsidRPr="00787870" w:rsidRDefault="00787870" w:rsidP="00787870">
            <w:pPr>
              <w:rPr>
                <w:sz w:val="22"/>
                <w:szCs w:val="22"/>
              </w:rPr>
            </w:pPr>
            <w:r w:rsidRPr="00787870">
              <w:rPr>
                <w:sz w:val="22"/>
                <w:szCs w:val="22"/>
              </w:rPr>
              <w:t>1 раз в полугодие</w:t>
            </w:r>
          </w:p>
        </w:tc>
      </w:tr>
      <w:tr w:rsidR="00787870" w:rsidRPr="00787870" w:rsidTr="00BD716B">
        <w:trPr>
          <w:trHeight w:val="612"/>
        </w:trPr>
        <w:tc>
          <w:tcPr>
            <w:tcW w:w="596" w:type="dxa"/>
          </w:tcPr>
          <w:p w:rsidR="00787870" w:rsidRPr="00787870" w:rsidRDefault="00787870" w:rsidP="00191F48">
            <w:pPr>
              <w:numPr>
                <w:ilvl w:val="0"/>
                <w:numId w:val="103"/>
              </w:numPr>
              <w:spacing w:after="200" w:line="276" w:lineRule="auto"/>
              <w:ind w:left="57" w:hanging="57"/>
              <w:contextualSpacing/>
              <w:jc w:val="center"/>
              <w:rPr>
                <w:sz w:val="22"/>
                <w:szCs w:val="22"/>
              </w:rPr>
            </w:pPr>
          </w:p>
        </w:tc>
        <w:tc>
          <w:tcPr>
            <w:tcW w:w="2806" w:type="dxa"/>
          </w:tcPr>
          <w:p w:rsidR="00787870" w:rsidRPr="00787870" w:rsidRDefault="00787870" w:rsidP="00787870">
            <w:pPr>
              <w:rPr>
                <w:sz w:val="22"/>
                <w:szCs w:val="22"/>
              </w:rPr>
            </w:pPr>
            <w:r w:rsidRPr="00787870">
              <w:rPr>
                <w:sz w:val="22"/>
                <w:szCs w:val="22"/>
              </w:rPr>
              <w:t>Отдел по делам молодежи и спорту «Олимп» Мамадышского района</w:t>
            </w:r>
          </w:p>
        </w:tc>
        <w:tc>
          <w:tcPr>
            <w:tcW w:w="4253" w:type="dxa"/>
          </w:tcPr>
          <w:p w:rsidR="00787870" w:rsidRPr="00787870" w:rsidRDefault="00787870" w:rsidP="00787870">
            <w:pPr>
              <w:rPr>
                <w:sz w:val="22"/>
                <w:szCs w:val="22"/>
              </w:rPr>
            </w:pPr>
            <w:r w:rsidRPr="00787870">
              <w:rPr>
                <w:sz w:val="22"/>
                <w:szCs w:val="22"/>
              </w:rPr>
              <w:t>КВН, волонтерское движение, культурно-массовые мероприятия, акции</w:t>
            </w:r>
          </w:p>
        </w:tc>
        <w:tc>
          <w:tcPr>
            <w:tcW w:w="2028" w:type="dxa"/>
          </w:tcPr>
          <w:p w:rsidR="00787870" w:rsidRPr="00787870" w:rsidRDefault="00787870" w:rsidP="00787870">
            <w:pPr>
              <w:rPr>
                <w:sz w:val="22"/>
                <w:szCs w:val="22"/>
              </w:rPr>
            </w:pPr>
            <w:r w:rsidRPr="00787870">
              <w:rPr>
                <w:sz w:val="22"/>
                <w:szCs w:val="22"/>
              </w:rPr>
              <w:t>В течение года</w:t>
            </w:r>
          </w:p>
        </w:tc>
      </w:tr>
      <w:tr w:rsidR="00787870" w:rsidRPr="00787870" w:rsidTr="00BD716B">
        <w:trPr>
          <w:trHeight w:val="935"/>
        </w:trPr>
        <w:tc>
          <w:tcPr>
            <w:tcW w:w="596" w:type="dxa"/>
          </w:tcPr>
          <w:p w:rsidR="00787870" w:rsidRPr="00787870" w:rsidRDefault="00787870" w:rsidP="00191F48">
            <w:pPr>
              <w:numPr>
                <w:ilvl w:val="0"/>
                <w:numId w:val="103"/>
              </w:numPr>
              <w:spacing w:after="200" w:line="276" w:lineRule="auto"/>
              <w:ind w:left="57" w:hanging="57"/>
              <w:contextualSpacing/>
              <w:jc w:val="center"/>
              <w:rPr>
                <w:sz w:val="22"/>
                <w:szCs w:val="22"/>
              </w:rPr>
            </w:pPr>
          </w:p>
        </w:tc>
        <w:tc>
          <w:tcPr>
            <w:tcW w:w="2806" w:type="dxa"/>
          </w:tcPr>
          <w:p w:rsidR="00787870" w:rsidRPr="00787870" w:rsidRDefault="00787870" w:rsidP="00787870">
            <w:pPr>
              <w:rPr>
                <w:sz w:val="22"/>
                <w:szCs w:val="22"/>
              </w:rPr>
            </w:pPr>
            <w:r w:rsidRPr="00787870">
              <w:rPr>
                <w:sz w:val="22"/>
                <w:szCs w:val="22"/>
              </w:rPr>
              <w:t>Учреждения дополнительного образования  «КВАНТУМ»</w:t>
            </w:r>
          </w:p>
        </w:tc>
        <w:tc>
          <w:tcPr>
            <w:tcW w:w="4253" w:type="dxa"/>
          </w:tcPr>
          <w:p w:rsidR="00787870" w:rsidRPr="00787870" w:rsidRDefault="00787870" w:rsidP="00787870">
            <w:pPr>
              <w:rPr>
                <w:sz w:val="22"/>
                <w:szCs w:val="22"/>
              </w:rPr>
            </w:pPr>
            <w:r w:rsidRPr="00787870">
              <w:rPr>
                <w:sz w:val="22"/>
                <w:szCs w:val="22"/>
              </w:rPr>
              <w:t>Обеспечение занятости учащихся во время их досуга</w:t>
            </w:r>
          </w:p>
        </w:tc>
        <w:tc>
          <w:tcPr>
            <w:tcW w:w="2028" w:type="dxa"/>
          </w:tcPr>
          <w:p w:rsidR="00787870" w:rsidRPr="00787870" w:rsidRDefault="00787870" w:rsidP="00787870">
            <w:pPr>
              <w:rPr>
                <w:sz w:val="22"/>
                <w:szCs w:val="22"/>
              </w:rPr>
            </w:pPr>
            <w:r w:rsidRPr="00787870">
              <w:rPr>
                <w:sz w:val="22"/>
                <w:szCs w:val="22"/>
              </w:rPr>
              <w:t>В течение года</w:t>
            </w:r>
          </w:p>
        </w:tc>
      </w:tr>
      <w:tr w:rsidR="00787870" w:rsidRPr="00787870" w:rsidTr="00BD716B">
        <w:trPr>
          <w:trHeight w:val="1042"/>
        </w:trPr>
        <w:tc>
          <w:tcPr>
            <w:tcW w:w="596" w:type="dxa"/>
          </w:tcPr>
          <w:p w:rsidR="00787870" w:rsidRPr="00787870" w:rsidRDefault="00787870" w:rsidP="00191F48">
            <w:pPr>
              <w:numPr>
                <w:ilvl w:val="0"/>
                <w:numId w:val="103"/>
              </w:numPr>
              <w:spacing w:after="200" w:line="276" w:lineRule="auto"/>
              <w:ind w:left="57" w:hanging="57"/>
              <w:contextualSpacing/>
              <w:jc w:val="center"/>
              <w:rPr>
                <w:sz w:val="22"/>
                <w:szCs w:val="22"/>
              </w:rPr>
            </w:pPr>
          </w:p>
        </w:tc>
        <w:tc>
          <w:tcPr>
            <w:tcW w:w="2806" w:type="dxa"/>
          </w:tcPr>
          <w:p w:rsidR="00787870" w:rsidRPr="00787870" w:rsidRDefault="00787870" w:rsidP="00787870">
            <w:pPr>
              <w:rPr>
                <w:sz w:val="22"/>
                <w:szCs w:val="22"/>
              </w:rPr>
            </w:pPr>
            <w:r w:rsidRPr="00787870">
              <w:rPr>
                <w:sz w:val="22"/>
                <w:szCs w:val="22"/>
              </w:rPr>
              <w:t xml:space="preserve">Районный дом культуры  </w:t>
            </w:r>
          </w:p>
        </w:tc>
        <w:tc>
          <w:tcPr>
            <w:tcW w:w="4253" w:type="dxa"/>
          </w:tcPr>
          <w:p w:rsidR="00787870" w:rsidRPr="00787870" w:rsidRDefault="00787870" w:rsidP="00787870">
            <w:pPr>
              <w:rPr>
                <w:sz w:val="22"/>
                <w:szCs w:val="22"/>
              </w:rPr>
            </w:pPr>
            <w:r w:rsidRPr="00787870">
              <w:rPr>
                <w:sz w:val="22"/>
                <w:szCs w:val="22"/>
              </w:rPr>
              <w:t>Районных и республиканских мероприятия</w:t>
            </w:r>
          </w:p>
          <w:p w:rsidR="00787870" w:rsidRPr="00787870" w:rsidRDefault="00787870" w:rsidP="00787870">
            <w:pPr>
              <w:rPr>
                <w:sz w:val="22"/>
                <w:szCs w:val="22"/>
              </w:rPr>
            </w:pPr>
          </w:p>
        </w:tc>
        <w:tc>
          <w:tcPr>
            <w:tcW w:w="2028" w:type="dxa"/>
          </w:tcPr>
          <w:p w:rsidR="00787870" w:rsidRPr="00787870" w:rsidRDefault="00787870" w:rsidP="00787870">
            <w:pPr>
              <w:rPr>
                <w:sz w:val="22"/>
                <w:szCs w:val="22"/>
              </w:rPr>
            </w:pPr>
            <w:r w:rsidRPr="00787870">
              <w:rPr>
                <w:sz w:val="22"/>
                <w:szCs w:val="22"/>
              </w:rPr>
              <w:t>По мере необходимости</w:t>
            </w:r>
          </w:p>
        </w:tc>
      </w:tr>
      <w:tr w:rsidR="00787870" w:rsidRPr="00787870" w:rsidTr="00BD716B">
        <w:trPr>
          <w:trHeight w:val="629"/>
        </w:trPr>
        <w:tc>
          <w:tcPr>
            <w:tcW w:w="596" w:type="dxa"/>
          </w:tcPr>
          <w:p w:rsidR="00787870" w:rsidRPr="00787870" w:rsidRDefault="00787870" w:rsidP="00191F48">
            <w:pPr>
              <w:numPr>
                <w:ilvl w:val="0"/>
                <w:numId w:val="103"/>
              </w:numPr>
              <w:spacing w:after="200" w:line="276" w:lineRule="auto"/>
              <w:ind w:left="57" w:hanging="57"/>
              <w:contextualSpacing/>
              <w:jc w:val="center"/>
              <w:rPr>
                <w:sz w:val="22"/>
                <w:szCs w:val="22"/>
              </w:rPr>
            </w:pPr>
          </w:p>
        </w:tc>
        <w:tc>
          <w:tcPr>
            <w:tcW w:w="2806" w:type="dxa"/>
          </w:tcPr>
          <w:p w:rsidR="00787870" w:rsidRPr="00787870" w:rsidRDefault="00787870" w:rsidP="00787870">
            <w:pPr>
              <w:rPr>
                <w:sz w:val="22"/>
                <w:szCs w:val="22"/>
              </w:rPr>
            </w:pPr>
            <w:r w:rsidRPr="00787870">
              <w:rPr>
                <w:sz w:val="22"/>
                <w:szCs w:val="22"/>
              </w:rPr>
              <w:t xml:space="preserve"> Шадчинский дом культуры </w:t>
            </w:r>
          </w:p>
        </w:tc>
        <w:tc>
          <w:tcPr>
            <w:tcW w:w="4253" w:type="dxa"/>
          </w:tcPr>
          <w:p w:rsidR="00787870" w:rsidRPr="00787870" w:rsidRDefault="00787870" w:rsidP="00787870">
            <w:pPr>
              <w:rPr>
                <w:sz w:val="22"/>
                <w:szCs w:val="22"/>
              </w:rPr>
            </w:pPr>
            <w:r w:rsidRPr="00787870">
              <w:rPr>
                <w:sz w:val="22"/>
                <w:szCs w:val="22"/>
              </w:rPr>
              <w:t>Культурно-массовые мероприятия.</w:t>
            </w:r>
          </w:p>
        </w:tc>
        <w:tc>
          <w:tcPr>
            <w:tcW w:w="2028" w:type="dxa"/>
          </w:tcPr>
          <w:p w:rsidR="00787870" w:rsidRPr="00787870" w:rsidRDefault="00787870" w:rsidP="00787870">
            <w:pPr>
              <w:rPr>
                <w:sz w:val="22"/>
                <w:szCs w:val="22"/>
              </w:rPr>
            </w:pPr>
            <w:r w:rsidRPr="00787870">
              <w:rPr>
                <w:sz w:val="22"/>
                <w:szCs w:val="22"/>
              </w:rPr>
              <w:t>В течение года</w:t>
            </w:r>
          </w:p>
        </w:tc>
      </w:tr>
      <w:tr w:rsidR="00787870" w:rsidRPr="00787870" w:rsidTr="00BD716B">
        <w:trPr>
          <w:trHeight w:val="629"/>
        </w:trPr>
        <w:tc>
          <w:tcPr>
            <w:tcW w:w="596" w:type="dxa"/>
          </w:tcPr>
          <w:p w:rsidR="00787870" w:rsidRPr="00787870" w:rsidRDefault="00787870" w:rsidP="00191F48">
            <w:pPr>
              <w:numPr>
                <w:ilvl w:val="0"/>
                <w:numId w:val="103"/>
              </w:numPr>
              <w:spacing w:after="200" w:line="276" w:lineRule="auto"/>
              <w:ind w:left="57" w:hanging="57"/>
              <w:contextualSpacing/>
              <w:jc w:val="center"/>
              <w:rPr>
                <w:sz w:val="22"/>
                <w:szCs w:val="22"/>
              </w:rPr>
            </w:pPr>
          </w:p>
        </w:tc>
        <w:tc>
          <w:tcPr>
            <w:tcW w:w="2806" w:type="dxa"/>
          </w:tcPr>
          <w:p w:rsidR="00787870" w:rsidRPr="00787870" w:rsidRDefault="00787870" w:rsidP="00787870">
            <w:pPr>
              <w:rPr>
                <w:sz w:val="22"/>
                <w:szCs w:val="22"/>
              </w:rPr>
            </w:pPr>
            <w:r w:rsidRPr="00787870">
              <w:rPr>
                <w:sz w:val="22"/>
                <w:szCs w:val="22"/>
              </w:rPr>
              <w:t>Отделение ГИБДД отдела МВД России по Мамадышскому району</w:t>
            </w:r>
          </w:p>
        </w:tc>
        <w:tc>
          <w:tcPr>
            <w:tcW w:w="4253" w:type="dxa"/>
          </w:tcPr>
          <w:p w:rsidR="00787870" w:rsidRPr="00787870" w:rsidRDefault="00787870" w:rsidP="00787870">
            <w:pPr>
              <w:rPr>
                <w:sz w:val="22"/>
                <w:szCs w:val="22"/>
              </w:rPr>
            </w:pPr>
            <w:r w:rsidRPr="00787870">
              <w:rPr>
                <w:sz w:val="22"/>
                <w:szCs w:val="22"/>
              </w:rPr>
              <w:t xml:space="preserve">Лекции по профилактике детского дорожно-транспортного травматизма -ДДТТ, рейды, конкурсы по ПДД — правила дорожного движения  </w:t>
            </w:r>
          </w:p>
        </w:tc>
        <w:tc>
          <w:tcPr>
            <w:tcW w:w="2028" w:type="dxa"/>
          </w:tcPr>
          <w:p w:rsidR="00787870" w:rsidRPr="00787870" w:rsidRDefault="00787870" w:rsidP="00787870">
            <w:pPr>
              <w:rPr>
                <w:sz w:val="22"/>
                <w:szCs w:val="22"/>
              </w:rPr>
            </w:pPr>
            <w:r w:rsidRPr="00787870">
              <w:rPr>
                <w:sz w:val="22"/>
                <w:szCs w:val="22"/>
              </w:rPr>
              <w:t>В течение года</w:t>
            </w:r>
          </w:p>
        </w:tc>
      </w:tr>
      <w:tr w:rsidR="00787870" w:rsidRPr="00787870" w:rsidTr="00BD716B">
        <w:trPr>
          <w:trHeight w:val="273"/>
        </w:trPr>
        <w:tc>
          <w:tcPr>
            <w:tcW w:w="596" w:type="dxa"/>
          </w:tcPr>
          <w:p w:rsidR="00787870" w:rsidRPr="00787870" w:rsidRDefault="00787870" w:rsidP="00191F48">
            <w:pPr>
              <w:numPr>
                <w:ilvl w:val="0"/>
                <w:numId w:val="103"/>
              </w:numPr>
              <w:spacing w:after="200" w:line="276" w:lineRule="auto"/>
              <w:ind w:left="57" w:hanging="57"/>
              <w:contextualSpacing/>
              <w:jc w:val="center"/>
              <w:rPr>
                <w:sz w:val="22"/>
                <w:szCs w:val="22"/>
              </w:rPr>
            </w:pPr>
          </w:p>
        </w:tc>
        <w:tc>
          <w:tcPr>
            <w:tcW w:w="2806" w:type="dxa"/>
          </w:tcPr>
          <w:p w:rsidR="00787870" w:rsidRPr="00787870" w:rsidRDefault="00787870" w:rsidP="00787870">
            <w:pPr>
              <w:rPr>
                <w:sz w:val="22"/>
                <w:szCs w:val="22"/>
              </w:rPr>
            </w:pPr>
            <w:r w:rsidRPr="00787870">
              <w:rPr>
                <w:sz w:val="22"/>
                <w:szCs w:val="22"/>
              </w:rPr>
              <w:t xml:space="preserve"> Шадчинская сельская библиотека </w:t>
            </w:r>
          </w:p>
        </w:tc>
        <w:tc>
          <w:tcPr>
            <w:tcW w:w="4253" w:type="dxa"/>
          </w:tcPr>
          <w:p w:rsidR="00787870" w:rsidRPr="00787870" w:rsidRDefault="00787870" w:rsidP="00787870">
            <w:pPr>
              <w:rPr>
                <w:sz w:val="22"/>
                <w:szCs w:val="22"/>
              </w:rPr>
            </w:pPr>
            <w:r w:rsidRPr="00787870">
              <w:rPr>
                <w:sz w:val="22"/>
                <w:szCs w:val="22"/>
              </w:rPr>
              <w:t>Популяризация книг и чтения: читательские конференции, тематические выставки, выставки новых поступлений, викторины, интеллектуальные игры, конкурсы, презентация книг</w:t>
            </w:r>
          </w:p>
        </w:tc>
        <w:tc>
          <w:tcPr>
            <w:tcW w:w="2028" w:type="dxa"/>
          </w:tcPr>
          <w:p w:rsidR="00787870" w:rsidRPr="00787870" w:rsidRDefault="00787870" w:rsidP="00787870">
            <w:pPr>
              <w:rPr>
                <w:sz w:val="22"/>
                <w:szCs w:val="22"/>
              </w:rPr>
            </w:pPr>
            <w:r w:rsidRPr="00787870">
              <w:rPr>
                <w:sz w:val="22"/>
                <w:szCs w:val="22"/>
              </w:rPr>
              <w:t>В течение года</w:t>
            </w:r>
          </w:p>
        </w:tc>
      </w:tr>
      <w:tr w:rsidR="00787870" w:rsidRPr="00787870" w:rsidTr="00BD716B">
        <w:trPr>
          <w:trHeight w:val="856"/>
        </w:trPr>
        <w:tc>
          <w:tcPr>
            <w:tcW w:w="596" w:type="dxa"/>
          </w:tcPr>
          <w:p w:rsidR="00787870" w:rsidRPr="00787870" w:rsidRDefault="00787870" w:rsidP="00191F48">
            <w:pPr>
              <w:numPr>
                <w:ilvl w:val="0"/>
                <w:numId w:val="103"/>
              </w:numPr>
              <w:spacing w:after="200" w:line="276" w:lineRule="auto"/>
              <w:ind w:left="57" w:hanging="57"/>
              <w:contextualSpacing/>
              <w:jc w:val="center"/>
              <w:rPr>
                <w:sz w:val="22"/>
                <w:szCs w:val="22"/>
              </w:rPr>
            </w:pPr>
          </w:p>
        </w:tc>
        <w:tc>
          <w:tcPr>
            <w:tcW w:w="2806" w:type="dxa"/>
          </w:tcPr>
          <w:p w:rsidR="00787870" w:rsidRPr="00787870" w:rsidRDefault="008A789C" w:rsidP="00787870">
            <w:pPr>
              <w:rPr>
                <w:sz w:val="22"/>
                <w:szCs w:val="22"/>
              </w:rPr>
            </w:pPr>
            <w:r>
              <w:rPr>
                <w:sz w:val="22"/>
                <w:szCs w:val="22"/>
              </w:rPr>
              <w:t>МБУ</w:t>
            </w:r>
            <w:r w:rsidR="00787870" w:rsidRPr="00787870">
              <w:rPr>
                <w:sz w:val="22"/>
                <w:szCs w:val="22"/>
              </w:rPr>
              <w:t xml:space="preserve">«Централизованная библиотечная система» Мамадышского муниципального района РТ  </w:t>
            </w:r>
          </w:p>
        </w:tc>
        <w:tc>
          <w:tcPr>
            <w:tcW w:w="4253" w:type="dxa"/>
          </w:tcPr>
          <w:p w:rsidR="00787870" w:rsidRPr="00787870" w:rsidRDefault="00787870" w:rsidP="00787870">
            <w:pPr>
              <w:rPr>
                <w:sz w:val="22"/>
                <w:szCs w:val="22"/>
                <w:lang w:val="tt-RU"/>
              </w:rPr>
            </w:pPr>
            <w:r w:rsidRPr="00787870">
              <w:rPr>
                <w:sz w:val="22"/>
                <w:szCs w:val="22"/>
              </w:rPr>
              <w:t xml:space="preserve">Читательские конференции, библиотечные уроки, литературные марафоны, встречи с писателями и поэтами, </w:t>
            </w:r>
            <w:r w:rsidRPr="00787870">
              <w:rPr>
                <w:sz w:val="22"/>
                <w:szCs w:val="22"/>
                <w:lang w:val="tt-RU"/>
              </w:rPr>
              <w:t>презента</w:t>
            </w:r>
            <w:r w:rsidRPr="00787870">
              <w:rPr>
                <w:sz w:val="22"/>
                <w:szCs w:val="22"/>
              </w:rPr>
              <w:t>ц</w:t>
            </w:r>
            <w:r w:rsidRPr="00787870">
              <w:rPr>
                <w:sz w:val="22"/>
                <w:szCs w:val="22"/>
                <w:lang w:val="tt-RU"/>
              </w:rPr>
              <w:t>ия книг</w:t>
            </w:r>
          </w:p>
        </w:tc>
        <w:tc>
          <w:tcPr>
            <w:tcW w:w="2028" w:type="dxa"/>
          </w:tcPr>
          <w:p w:rsidR="00787870" w:rsidRPr="00787870" w:rsidRDefault="00787870" w:rsidP="00787870">
            <w:pPr>
              <w:rPr>
                <w:sz w:val="22"/>
                <w:szCs w:val="22"/>
              </w:rPr>
            </w:pPr>
            <w:r w:rsidRPr="00787870">
              <w:rPr>
                <w:sz w:val="22"/>
                <w:szCs w:val="22"/>
              </w:rPr>
              <w:t>В течение года</w:t>
            </w:r>
          </w:p>
        </w:tc>
      </w:tr>
      <w:tr w:rsidR="00787870" w:rsidRPr="00787870" w:rsidTr="00BD716B">
        <w:trPr>
          <w:trHeight w:val="480"/>
        </w:trPr>
        <w:tc>
          <w:tcPr>
            <w:tcW w:w="596" w:type="dxa"/>
          </w:tcPr>
          <w:p w:rsidR="00787870" w:rsidRPr="00787870" w:rsidRDefault="00787870" w:rsidP="00191F48">
            <w:pPr>
              <w:numPr>
                <w:ilvl w:val="0"/>
                <w:numId w:val="103"/>
              </w:numPr>
              <w:spacing w:after="200" w:line="276" w:lineRule="auto"/>
              <w:ind w:left="57" w:hanging="57"/>
              <w:contextualSpacing/>
              <w:jc w:val="center"/>
              <w:rPr>
                <w:sz w:val="22"/>
                <w:szCs w:val="22"/>
              </w:rPr>
            </w:pPr>
          </w:p>
        </w:tc>
        <w:tc>
          <w:tcPr>
            <w:tcW w:w="2806" w:type="dxa"/>
          </w:tcPr>
          <w:p w:rsidR="00787870" w:rsidRPr="00787870" w:rsidRDefault="00787870" w:rsidP="00787870">
            <w:pPr>
              <w:rPr>
                <w:sz w:val="22"/>
                <w:szCs w:val="22"/>
              </w:rPr>
            </w:pPr>
            <w:r w:rsidRPr="00787870">
              <w:rPr>
                <w:sz w:val="22"/>
                <w:szCs w:val="22"/>
              </w:rPr>
              <w:t>Мамадышский краеведческий музей</w:t>
            </w:r>
          </w:p>
        </w:tc>
        <w:tc>
          <w:tcPr>
            <w:tcW w:w="4253" w:type="dxa"/>
          </w:tcPr>
          <w:p w:rsidR="00787870" w:rsidRPr="00787870" w:rsidRDefault="00787870" w:rsidP="00787870">
            <w:pPr>
              <w:rPr>
                <w:sz w:val="22"/>
                <w:szCs w:val="22"/>
              </w:rPr>
            </w:pPr>
            <w:r w:rsidRPr="00787870">
              <w:rPr>
                <w:sz w:val="22"/>
                <w:szCs w:val="22"/>
              </w:rPr>
              <w:t>Экскурсии, конкурсы, тематические выставки, встречи, мастер-классы</w:t>
            </w:r>
          </w:p>
        </w:tc>
        <w:tc>
          <w:tcPr>
            <w:tcW w:w="2028" w:type="dxa"/>
          </w:tcPr>
          <w:p w:rsidR="00787870" w:rsidRPr="00787870" w:rsidRDefault="00787870" w:rsidP="00787870">
            <w:pPr>
              <w:rPr>
                <w:sz w:val="22"/>
                <w:szCs w:val="22"/>
              </w:rPr>
            </w:pPr>
            <w:r w:rsidRPr="00787870">
              <w:rPr>
                <w:sz w:val="22"/>
                <w:szCs w:val="22"/>
              </w:rPr>
              <w:t>В течение года</w:t>
            </w:r>
          </w:p>
        </w:tc>
      </w:tr>
      <w:tr w:rsidR="00787870" w:rsidRPr="00787870" w:rsidTr="00BD716B">
        <w:trPr>
          <w:trHeight w:val="856"/>
        </w:trPr>
        <w:tc>
          <w:tcPr>
            <w:tcW w:w="596" w:type="dxa"/>
          </w:tcPr>
          <w:p w:rsidR="00787870" w:rsidRPr="00787870" w:rsidRDefault="00787870" w:rsidP="00191F48">
            <w:pPr>
              <w:numPr>
                <w:ilvl w:val="0"/>
                <w:numId w:val="103"/>
              </w:numPr>
              <w:spacing w:after="200" w:line="276" w:lineRule="auto"/>
              <w:ind w:left="57" w:hanging="57"/>
              <w:contextualSpacing/>
              <w:jc w:val="center"/>
              <w:rPr>
                <w:sz w:val="22"/>
                <w:szCs w:val="22"/>
              </w:rPr>
            </w:pPr>
          </w:p>
        </w:tc>
        <w:tc>
          <w:tcPr>
            <w:tcW w:w="2806" w:type="dxa"/>
            <w:shd w:val="clear" w:color="auto" w:fill="auto"/>
          </w:tcPr>
          <w:p w:rsidR="00787870" w:rsidRPr="00787870" w:rsidRDefault="00787870" w:rsidP="00787870">
            <w:pPr>
              <w:shd w:val="clear" w:color="auto" w:fill="F6F6F6"/>
              <w:spacing w:after="144"/>
              <w:textAlignment w:val="baseline"/>
              <w:outlineLvl w:val="1"/>
              <w:rPr>
                <w:color w:val="000000"/>
                <w:sz w:val="22"/>
                <w:szCs w:val="22"/>
              </w:rPr>
            </w:pPr>
            <w:r w:rsidRPr="00787870">
              <w:rPr>
                <w:color w:val="000000"/>
                <w:sz w:val="22"/>
                <w:szCs w:val="22"/>
              </w:rPr>
              <w:t>Муниципальное бюджетное учреждение дополнительного образования "Детская школа искусств города Мамадыш имени композиторов Яруллиных"</w:t>
            </w:r>
          </w:p>
        </w:tc>
        <w:tc>
          <w:tcPr>
            <w:tcW w:w="4253" w:type="dxa"/>
          </w:tcPr>
          <w:p w:rsidR="00787870" w:rsidRPr="00787870" w:rsidRDefault="00787870" w:rsidP="00787870">
            <w:pPr>
              <w:rPr>
                <w:sz w:val="22"/>
                <w:szCs w:val="22"/>
              </w:rPr>
            </w:pPr>
            <w:r w:rsidRPr="00787870">
              <w:rPr>
                <w:sz w:val="22"/>
                <w:szCs w:val="22"/>
              </w:rPr>
              <w:t>Экскурсии, тематические выставки, встречи, мастер-классы, кружки.</w:t>
            </w:r>
          </w:p>
        </w:tc>
        <w:tc>
          <w:tcPr>
            <w:tcW w:w="2028" w:type="dxa"/>
          </w:tcPr>
          <w:p w:rsidR="00787870" w:rsidRPr="00787870" w:rsidRDefault="00787870" w:rsidP="00787870">
            <w:pPr>
              <w:rPr>
                <w:sz w:val="22"/>
                <w:szCs w:val="22"/>
              </w:rPr>
            </w:pPr>
            <w:r w:rsidRPr="00787870">
              <w:rPr>
                <w:sz w:val="22"/>
                <w:szCs w:val="22"/>
              </w:rPr>
              <w:t>В течение года</w:t>
            </w:r>
          </w:p>
        </w:tc>
      </w:tr>
      <w:tr w:rsidR="00787870" w:rsidRPr="00787870" w:rsidTr="00BD716B">
        <w:trPr>
          <w:trHeight w:val="274"/>
        </w:trPr>
        <w:tc>
          <w:tcPr>
            <w:tcW w:w="596" w:type="dxa"/>
          </w:tcPr>
          <w:p w:rsidR="00787870" w:rsidRPr="00787870" w:rsidRDefault="00787870" w:rsidP="00191F48">
            <w:pPr>
              <w:numPr>
                <w:ilvl w:val="0"/>
                <w:numId w:val="103"/>
              </w:numPr>
              <w:spacing w:after="200" w:line="276" w:lineRule="auto"/>
              <w:ind w:left="57" w:hanging="57"/>
              <w:contextualSpacing/>
              <w:jc w:val="center"/>
              <w:rPr>
                <w:sz w:val="22"/>
                <w:szCs w:val="22"/>
              </w:rPr>
            </w:pPr>
          </w:p>
        </w:tc>
        <w:tc>
          <w:tcPr>
            <w:tcW w:w="2806" w:type="dxa"/>
          </w:tcPr>
          <w:p w:rsidR="00787870" w:rsidRPr="00787870" w:rsidRDefault="00787870" w:rsidP="00787870">
            <w:pPr>
              <w:rPr>
                <w:color w:val="000000" w:themeColor="text1"/>
                <w:sz w:val="22"/>
                <w:szCs w:val="22"/>
              </w:rPr>
            </w:pPr>
            <w:r w:rsidRPr="00787870">
              <w:rPr>
                <w:color w:val="000000" w:themeColor="text1"/>
                <w:sz w:val="22"/>
                <w:szCs w:val="22"/>
                <w:lang w:val="tt-RU"/>
              </w:rPr>
              <w:t>Пожарно-строевая подготовка в отдельном посту по охране с. Шадчи Сабинского отряда противопожарной службы Р Т</w:t>
            </w:r>
          </w:p>
        </w:tc>
        <w:tc>
          <w:tcPr>
            <w:tcW w:w="4253" w:type="dxa"/>
          </w:tcPr>
          <w:p w:rsidR="00787870" w:rsidRPr="00787870" w:rsidRDefault="00787870" w:rsidP="00787870">
            <w:pPr>
              <w:rPr>
                <w:sz w:val="22"/>
                <w:szCs w:val="22"/>
              </w:rPr>
            </w:pPr>
            <w:r w:rsidRPr="00787870">
              <w:rPr>
                <w:sz w:val="22"/>
                <w:szCs w:val="22"/>
              </w:rPr>
              <w:t>Тематические лекции, беседы по безопасности, организация тренировочной эвакуации, инструктажи</w:t>
            </w:r>
          </w:p>
        </w:tc>
        <w:tc>
          <w:tcPr>
            <w:tcW w:w="2028" w:type="dxa"/>
          </w:tcPr>
          <w:p w:rsidR="00787870" w:rsidRPr="00787870" w:rsidRDefault="00787870" w:rsidP="00787870">
            <w:pPr>
              <w:rPr>
                <w:sz w:val="22"/>
                <w:szCs w:val="22"/>
                <w:lang w:val="tt-RU"/>
              </w:rPr>
            </w:pPr>
            <w:r w:rsidRPr="00787870">
              <w:rPr>
                <w:sz w:val="22"/>
                <w:szCs w:val="22"/>
                <w:lang w:val="tt-RU"/>
              </w:rPr>
              <w:t>В течение года</w:t>
            </w:r>
          </w:p>
        </w:tc>
      </w:tr>
      <w:tr w:rsidR="00787870" w:rsidRPr="00787870" w:rsidTr="00BD716B">
        <w:trPr>
          <w:trHeight w:val="629"/>
        </w:trPr>
        <w:tc>
          <w:tcPr>
            <w:tcW w:w="596" w:type="dxa"/>
          </w:tcPr>
          <w:p w:rsidR="00787870" w:rsidRPr="00787870" w:rsidRDefault="00787870" w:rsidP="00191F48">
            <w:pPr>
              <w:numPr>
                <w:ilvl w:val="0"/>
                <w:numId w:val="103"/>
              </w:numPr>
              <w:spacing w:after="200" w:line="276" w:lineRule="auto"/>
              <w:ind w:left="57" w:hanging="57"/>
              <w:contextualSpacing/>
              <w:jc w:val="center"/>
              <w:rPr>
                <w:sz w:val="22"/>
                <w:szCs w:val="22"/>
                <w:lang w:val="tt-RU"/>
              </w:rPr>
            </w:pPr>
          </w:p>
        </w:tc>
        <w:tc>
          <w:tcPr>
            <w:tcW w:w="2806" w:type="dxa"/>
          </w:tcPr>
          <w:p w:rsidR="00787870" w:rsidRPr="00787870" w:rsidRDefault="00787870" w:rsidP="00787870">
            <w:pPr>
              <w:rPr>
                <w:color w:val="000000" w:themeColor="text1"/>
                <w:sz w:val="22"/>
                <w:szCs w:val="22"/>
                <w:lang w:val="tt-RU"/>
              </w:rPr>
            </w:pPr>
            <w:r w:rsidRPr="00787870">
              <w:rPr>
                <w:color w:val="000000" w:themeColor="text1"/>
                <w:sz w:val="22"/>
                <w:szCs w:val="22"/>
                <w:lang w:val="tt-RU"/>
              </w:rPr>
              <w:t xml:space="preserve"> Шадчинская врачебная амбулатория, ЦРБ</w:t>
            </w:r>
          </w:p>
        </w:tc>
        <w:tc>
          <w:tcPr>
            <w:tcW w:w="4253" w:type="dxa"/>
          </w:tcPr>
          <w:p w:rsidR="00787870" w:rsidRPr="00787870" w:rsidRDefault="00787870" w:rsidP="00787870">
            <w:pPr>
              <w:rPr>
                <w:sz w:val="22"/>
                <w:szCs w:val="22"/>
              </w:rPr>
            </w:pPr>
            <w:r w:rsidRPr="00787870">
              <w:rPr>
                <w:sz w:val="22"/>
                <w:szCs w:val="22"/>
              </w:rPr>
              <w:t>Просветительская работа, беседы, акции, встречи, организация медосмотров учащихся, осмотр на педикулез и чесотку</w:t>
            </w:r>
          </w:p>
        </w:tc>
        <w:tc>
          <w:tcPr>
            <w:tcW w:w="2028" w:type="dxa"/>
          </w:tcPr>
          <w:p w:rsidR="00787870" w:rsidRPr="00787870" w:rsidRDefault="00787870" w:rsidP="00787870">
            <w:pPr>
              <w:rPr>
                <w:sz w:val="22"/>
                <w:szCs w:val="22"/>
                <w:lang w:val="tt-RU"/>
              </w:rPr>
            </w:pPr>
            <w:r w:rsidRPr="00787870">
              <w:rPr>
                <w:sz w:val="22"/>
                <w:szCs w:val="22"/>
                <w:lang w:val="tt-RU"/>
              </w:rPr>
              <w:t>В течение года</w:t>
            </w:r>
          </w:p>
        </w:tc>
      </w:tr>
      <w:tr w:rsidR="00787870" w:rsidRPr="00787870" w:rsidTr="00BD716B">
        <w:trPr>
          <w:trHeight w:val="629"/>
        </w:trPr>
        <w:tc>
          <w:tcPr>
            <w:tcW w:w="596" w:type="dxa"/>
          </w:tcPr>
          <w:p w:rsidR="00787870" w:rsidRPr="00787870" w:rsidRDefault="00787870" w:rsidP="00191F48">
            <w:pPr>
              <w:numPr>
                <w:ilvl w:val="0"/>
                <w:numId w:val="103"/>
              </w:numPr>
              <w:spacing w:after="200" w:line="276" w:lineRule="auto"/>
              <w:ind w:left="57" w:hanging="57"/>
              <w:contextualSpacing/>
              <w:jc w:val="center"/>
              <w:rPr>
                <w:sz w:val="22"/>
                <w:szCs w:val="22"/>
                <w:lang w:val="tt-RU"/>
              </w:rPr>
            </w:pPr>
          </w:p>
        </w:tc>
        <w:tc>
          <w:tcPr>
            <w:tcW w:w="2806" w:type="dxa"/>
          </w:tcPr>
          <w:p w:rsidR="00787870" w:rsidRPr="00787870" w:rsidRDefault="00787870" w:rsidP="00787870">
            <w:pPr>
              <w:rPr>
                <w:color w:val="000000" w:themeColor="text1"/>
                <w:sz w:val="22"/>
                <w:szCs w:val="22"/>
                <w:lang w:val="tt-RU"/>
              </w:rPr>
            </w:pPr>
            <w:r w:rsidRPr="00787870">
              <w:rPr>
                <w:rFonts w:eastAsiaTheme="minorHAnsi"/>
                <w:bCs/>
                <w:color w:val="000000" w:themeColor="text1"/>
                <w:sz w:val="22"/>
                <w:szCs w:val="22"/>
                <w:shd w:val="clear" w:color="auto" w:fill="FFFFFF"/>
                <w:lang w:eastAsia="en-US"/>
              </w:rPr>
              <w:t>Шадчинское</w:t>
            </w:r>
            <w:r w:rsidRPr="00787870">
              <w:rPr>
                <w:rFonts w:eastAsiaTheme="minorHAnsi"/>
                <w:color w:val="000000" w:themeColor="text1"/>
                <w:sz w:val="22"/>
                <w:szCs w:val="22"/>
                <w:shd w:val="clear" w:color="auto" w:fill="FFFFFF"/>
                <w:lang w:eastAsia="en-US"/>
              </w:rPr>
              <w:t> </w:t>
            </w:r>
            <w:r w:rsidRPr="00787870">
              <w:rPr>
                <w:rFonts w:eastAsiaTheme="minorHAnsi"/>
                <w:bCs/>
                <w:color w:val="000000" w:themeColor="text1"/>
                <w:sz w:val="22"/>
                <w:szCs w:val="22"/>
                <w:shd w:val="clear" w:color="auto" w:fill="FFFFFF"/>
                <w:lang w:eastAsia="en-US"/>
              </w:rPr>
              <w:t>сельское</w:t>
            </w:r>
            <w:r w:rsidRPr="00787870">
              <w:rPr>
                <w:rFonts w:eastAsiaTheme="minorHAnsi"/>
                <w:color w:val="000000" w:themeColor="text1"/>
                <w:sz w:val="22"/>
                <w:szCs w:val="22"/>
                <w:shd w:val="clear" w:color="auto" w:fill="FFFFFF"/>
                <w:lang w:eastAsia="en-US"/>
              </w:rPr>
              <w:t> </w:t>
            </w:r>
            <w:r w:rsidRPr="00787870">
              <w:rPr>
                <w:rFonts w:eastAsiaTheme="minorHAnsi"/>
                <w:bCs/>
                <w:color w:val="000000" w:themeColor="text1"/>
                <w:sz w:val="22"/>
                <w:szCs w:val="22"/>
                <w:shd w:val="clear" w:color="auto" w:fill="FFFFFF"/>
                <w:lang w:eastAsia="en-US"/>
              </w:rPr>
              <w:t>поселение</w:t>
            </w:r>
            <w:r w:rsidRPr="00787870">
              <w:rPr>
                <w:rFonts w:eastAsiaTheme="minorHAnsi"/>
                <w:color w:val="000000" w:themeColor="text1"/>
                <w:sz w:val="22"/>
                <w:szCs w:val="22"/>
                <w:shd w:val="clear" w:color="auto" w:fill="FFFFFF"/>
                <w:lang w:eastAsia="en-US"/>
              </w:rPr>
              <w:t> </w:t>
            </w:r>
          </w:p>
        </w:tc>
        <w:tc>
          <w:tcPr>
            <w:tcW w:w="4253" w:type="dxa"/>
          </w:tcPr>
          <w:p w:rsidR="00787870" w:rsidRPr="00787870" w:rsidRDefault="00787870" w:rsidP="00787870">
            <w:pPr>
              <w:rPr>
                <w:sz w:val="22"/>
                <w:szCs w:val="22"/>
                <w:lang w:val="tt-RU"/>
              </w:rPr>
            </w:pPr>
            <w:r w:rsidRPr="00787870">
              <w:rPr>
                <w:sz w:val="22"/>
                <w:szCs w:val="22"/>
                <w:lang w:val="tt-RU"/>
              </w:rPr>
              <w:t>Беседы, организация субботников, мероприятия, классные часы</w:t>
            </w:r>
          </w:p>
        </w:tc>
        <w:tc>
          <w:tcPr>
            <w:tcW w:w="2028" w:type="dxa"/>
          </w:tcPr>
          <w:p w:rsidR="00787870" w:rsidRPr="00787870" w:rsidRDefault="00787870" w:rsidP="00787870">
            <w:pPr>
              <w:rPr>
                <w:sz w:val="22"/>
                <w:szCs w:val="22"/>
                <w:lang w:val="tt-RU"/>
              </w:rPr>
            </w:pPr>
            <w:r w:rsidRPr="00787870">
              <w:rPr>
                <w:sz w:val="22"/>
                <w:szCs w:val="22"/>
                <w:lang w:val="tt-RU"/>
              </w:rPr>
              <w:t>В течение года</w:t>
            </w:r>
          </w:p>
        </w:tc>
      </w:tr>
      <w:tr w:rsidR="00787870" w:rsidRPr="00787870" w:rsidTr="00BD716B">
        <w:trPr>
          <w:trHeight w:val="137"/>
        </w:trPr>
        <w:tc>
          <w:tcPr>
            <w:tcW w:w="596" w:type="dxa"/>
          </w:tcPr>
          <w:p w:rsidR="00787870" w:rsidRPr="00787870" w:rsidRDefault="00787870" w:rsidP="00191F48">
            <w:pPr>
              <w:numPr>
                <w:ilvl w:val="0"/>
                <w:numId w:val="103"/>
              </w:numPr>
              <w:spacing w:after="200" w:line="276" w:lineRule="auto"/>
              <w:ind w:left="57" w:hanging="57"/>
              <w:contextualSpacing/>
              <w:jc w:val="center"/>
              <w:rPr>
                <w:sz w:val="22"/>
                <w:szCs w:val="22"/>
                <w:lang w:val="tt-RU"/>
              </w:rPr>
            </w:pPr>
          </w:p>
        </w:tc>
        <w:tc>
          <w:tcPr>
            <w:tcW w:w="2806" w:type="dxa"/>
          </w:tcPr>
          <w:p w:rsidR="00787870" w:rsidRPr="00787870" w:rsidRDefault="00787870" w:rsidP="00787870">
            <w:pPr>
              <w:rPr>
                <w:color w:val="000000" w:themeColor="text1"/>
                <w:sz w:val="22"/>
                <w:szCs w:val="22"/>
                <w:lang w:val="tt-RU"/>
              </w:rPr>
            </w:pPr>
            <w:r w:rsidRPr="00787870">
              <w:rPr>
                <w:color w:val="000000" w:themeColor="text1"/>
                <w:sz w:val="22"/>
                <w:szCs w:val="22"/>
                <w:lang w:val="tt-RU"/>
              </w:rPr>
              <w:t>ПДН, КДН</w:t>
            </w:r>
          </w:p>
        </w:tc>
        <w:tc>
          <w:tcPr>
            <w:tcW w:w="4253" w:type="dxa"/>
          </w:tcPr>
          <w:p w:rsidR="00787870" w:rsidRPr="00787870" w:rsidRDefault="00787870" w:rsidP="00787870">
            <w:pPr>
              <w:rPr>
                <w:sz w:val="22"/>
                <w:szCs w:val="22"/>
              </w:rPr>
            </w:pPr>
            <w:r w:rsidRPr="00787870">
              <w:rPr>
                <w:sz w:val="22"/>
                <w:szCs w:val="22"/>
              </w:rPr>
              <w:t>Профилактические лекции, информационные беседы по профилактике правонарушений,  экстремизма и терроризма</w:t>
            </w:r>
          </w:p>
        </w:tc>
        <w:tc>
          <w:tcPr>
            <w:tcW w:w="2028" w:type="dxa"/>
          </w:tcPr>
          <w:p w:rsidR="00787870" w:rsidRPr="00787870" w:rsidRDefault="00787870" w:rsidP="00787870">
            <w:pPr>
              <w:rPr>
                <w:sz w:val="22"/>
                <w:szCs w:val="22"/>
                <w:lang w:val="tt-RU"/>
              </w:rPr>
            </w:pPr>
            <w:r w:rsidRPr="00787870">
              <w:rPr>
                <w:sz w:val="22"/>
                <w:szCs w:val="22"/>
                <w:lang w:val="tt-RU"/>
              </w:rPr>
              <w:t>В течение года</w:t>
            </w:r>
          </w:p>
        </w:tc>
      </w:tr>
      <w:tr w:rsidR="00787870" w:rsidRPr="00787870" w:rsidTr="00BD716B">
        <w:trPr>
          <w:trHeight w:val="137"/>
        </w:trPr>
        <w:tc>
          <w:tcPr>
            <w:tcW w:w="596" w:type="dxa"/>
          </w:tcPr>
          <w:p w:rsidR="00787870" w:rsidRPr="00787870" w:rsidRDefault="00787870" w:rsidP="00191F48">
            <w:pPr>
              <w:numPr>
                <w:ilvl w:val="0"/>
                <w:numId w:val="103"/>
              </w:numPr>
              <w:spacing w:after="200" w:line="276" w:lineRule="auto"/>
              <w:ind w:left="57" w:hanging="57"/>
              <w:contextualSpacing/>
              <w:jc w:val="center"/>
              <w:rPr>
                <w:sz w:val="22"/>
                <w:szCs w:val="22"/>
                <w:lang w:val="tt-RU"/>
              </w:rPr>
            </w:pPr>
          </w:p>
        </w:tc>
        <w:tc>
          <w:tcPr>
            <w:tcW w:w="2806" w:type="dxa"/>
          </w:tcPr>
          <w:p w:rsidR="00787870" w:rsidRPr="00787870" w:rsidRDefault="00787870" w:rsidP="00787870">
            <w:pPr>
              <w:shd w:val="clear" w:color="auto" w:fill="FFFFFF"/>
              <w:outlineLvl w:val="0"/>
              <w:rPr>
                <w:color w:val="000000" w:themeColor="text1"/>
                <w:kern w:val="36"/>
              </w:rPr>
            </w:pPr>
            <w:r w:rsidRPr="00787870">
              <w:rPr>
                <w:color w:val="000000" w:themeColor="text1"/>
                <w:kern w:val="36"/>
              </w:rPr>
              <w:t>Плавательный бассейн «Лагуна» Мамадышского района</w:t>
            </w:r>
          </w:p>
        </w:tc>
        <w:tc>
          <w:tcPr>
            <w:tcW w:w="4253" w:type="dxa"/>
          </w:tcPr>
          <w:p w:rsidR="00787870" w:rsidRPr="00787870" w:rsidRDefault="00787870" w:rsidP="00787870">
            <w:pPr>
              <w:rPr>
                <w:sz w:val="22"/>
                <w:szCs w:val="22"/>
              </w:rPr>
            </w:pPr>
            <w:r w:rsidRPr="00787870">
              <w:rPr>
                <w:sz w:val="22"/>
                <w:szCs w:val="22"/>
              </w:rPr>
              <w:t>Плавание, зачет, соревнование.</w:t>
            </w:r>
          </w:p>
        </w:tc>
        <w:tc>
          <w:tcPr>
            <w:tcW w:w="2028" w:type="dxa"/>
          </w:tcPr>
          <w:p w:rsidR="00787870" w:rsidRPr="00787870" w:rsidRDefault="00787870" w:rsidP="00787870">
            <w:pPr>
              <w:rPr>
                <w:sz w:val="22"/>
                <w:szCs w:val="22"/>
                <w:lang w:val="tt-RU"/>
              </w:rPr>
            </w:pPr>
            <w:r w:rsidRPr="00787870">
              <w:rPr>
                <w:sz w:val="22"/>
                <w:szCs w:val="22"/>
                <w:lang w:val="tt-RU"/>
              </w:rPr>
              <w:t>В течение года</w:t>
            </w:r>
          </w:p>
        </w:tc>
      </w:tr>
      <w:tr w:rsidR="00787870" w:rsidRPr="00787870" w:rsidTr="00BD716B">
        <w:trPr>
          <w:trHeight w:val="137"/>
        </w:trPr>
        <w:tc>
          <w:tcPr>
            <w:tcW w:w="596" w:type="dxa"/>
          </w:tcPr>
          <w:p w:rsidR="00787870" w:rsidRPr="00787870" w:rsidRDefault="00787870" w:rsidP="00191F48">
            <w:pPr>
              <w:numPr>
                <w:ilvl w:val="0"/>
                <w:numId w:val="103"/>
              </w:numPr>
              <w:spacing w:after="200" w:line="276" w:lineRule="auto"/>
              <w:ind w:left="57" w:hanging="57"/>
              <w:contextualSpacing/>
              <w:jc w:val="center"/>
              <w:rPr>
                <w:sz w:val="22"/>
                <w:szCs w:val="22"/>
                <w:lang w:val="tt-RU"/>
              </w:rPr>
            </w:pPr>
          </w:p>
        </w:tc>
        <w:tc>
          <w:tcPr>
            <w:tcW w:w="2806" w:type="dxa"/>
          </w:tcPr>
          <w:p w:rsidR="00787870" w:rsidRPr="008A789C" w:rsidRDefault="00787870" w:rsidP="008A789C">
            <w:pPr>
              <w:outlineLvl w:val="0"/>
              <w:rPr>
                <w:color w:val="000000" w:themeColor="text1"/>
                <w:kern w:val="36"/>
              </w:rPr>
            </w:pPr>
            <w:r w:rsidRPr="00787870">
              <w:rPr>
                <w:color w:val="000000" w:themeColor="text1"/>
                <w:kern w:val="36"/>
              </w:rPr>
              <w:t>Ледовый двор</w:t>
            </w:r>
            <w:r w:rsidR="008A789C">
              <w:rPr>
                <w:color w:val="000000" w:themeColor="text1"/>
                <w:kern w:val="36"/>
              </w:rPr>
              <w:t>ец «Олимп»</w:t>
            </w:r>
          </w:p>
        </w:tc>
        <w:tc>
          <w:tcPr>
            <w:tcW w:w="4253" w:type="dxa"/>
          </w:tcPr>
          <w:p w:rsidR="00787870" w:rsidRPr="00787870" w:rsidRDefault="00787870" w:rsidP="00787870">
            <w:pPr>
              <w:rPr>
                <w:lang w:val="tt-RU"/>
              </w:rPr>
            </w:pPr>
            <w:r w:rsidRPr="00787870">
              <w:rPr>
                <w:sz w:val="22"/>
                <w:szCs w:val="22"/>
                <w:lang w:val="tt-RU"/>
              </w:rPr>
              <w:t>Обучение катание на конках</w:t>
            </w:r>
          </w:p>
        </w:tc>
        <w:tc>
          <w:tcPr>
            <w:tcW w:w="2028" w:type="dxa"/>
          </w:tcPr>
          <w:p w:rsidR="00787870" w:rsidRPr="00787870" w:rsidRDefault="00787870" w:rsidP="00787870">
            <w:pPr>
              <w:rPr>
                <w:sz w:val="22"/>
                <w:szCs w:val="22"/>
                <w:lang w:val="tt-RU"/>
              </w:rPr>
            </w:pPr>
            <w:r w:rsidRPr="00787870">
              <w:rPr>
                <w:sz w:val="22"/>
                <w:szCs w:val="22"/>
                <w:lang w:val="tt-RU"/>
              </w:rPr>
              <w:t>В течение года</w:t>
            </w:r>
          </w:p>
        </w:tc>
      </w:tr>
      <w:tr w:rsidR="00787870" w:rsidRPr="00787870" w:rsidTr="00BD716B">
        <w:trPr>
          <w:trHeight w:val="137"/>
        </w:trPr>
        <w:tc>
          <w:tcPr>
            <w:tcW w:w="596" w:type="dxa"/>
          </w:tcPr>
          <w:p w:rsidR="00787870" w:rsidRPr="00787870" w:rsidRDefault="00787870" w:rsidP="00191F48">
            <w:pPr>
              <w:numPr>
                <w:ilvl w:val="0"/>
                <w:numId w:val="103"/>
              </w:numPr>
              <w:spacing w:after="200" w:line="276" w:lineRule="auto"/>
              <w:ind w:left="57" w:hanging="57"/>
              <w:contextualSpacing/>
              <w:jc w:val="center"/>
              <w:rPr>
                <w:sz w:val="22"/>
                <w:szCs w:val="22"/>
                <w:lang w:val="tt-RU"/>
              </w:rPr>
            </w:pPr>
          </w:p>
        </w:tc>
        <w:tc>
          <w:tcPr>
            <w:tcW w:w="2806" w:type="dxa"/>
          </w:tcPr>
          <w:p w:rsidR="00787870" w:rsidRPr="00787870" w:rsidRDefault="00787870" w:rsidP="00787870">
            <w:pPr>
              <w:rPr>
                <w:color w:val="000000" w:themeColor="text1"/>
                <w:sz w:val="20"/>
                <w:szCs w:val="20"/>
                <w:lang w:val="tt-RU"/>
              </w:rPr>
            </w:pPr>
            <w:r w:rsidRPr="00787870">
              <w:rPr>
                <w:rFonts w:eastAsiaTheme="minorHAnsi"/>
                <w:color w:val="000000" w:themeColor="text1"/>
                <w:sz w:val="20"/>
                <w:szCs w:val="20"/>
                <w:lang w:eastAsia="en-US"/>
              </w:rPr>
              <w:t>ГАУСО  "МАМАДЫШСКИЙ ДОМ-ИНТЕРНАТ ДЛЯ ПРЕСТАРЕЛЫХ И ИНВАЛИДОВ"</w:t>
            </w:r>
          </w:p>
        </w:tc>
        <w:tc>
          <w:tcPr>
            <w:tcW w:w="4253" w:type="dxa"/>
          </w:tcPr>
          <w:p w:rsidR="00787870" w:rsidRPr="00787870" w:rsidRDefault="00787870" w:rsidP="00787870">
            <w:pPr>
              <w:rPr>
                <w:lang w:val="tt-RU"/>
              </w:rPr>
            </w:pPr>
            <w:r w:rsidRPr="00787870">
              <w:rPr>
                <w:rFonts w:eastAsiaTheme="minorHAnsi"/>
                <w:color w:val="000000"/>
                <w:lang w:eastAsia="en-US"/>
              </w:rPr>
              <w:t>в день пожилых людей с детьми устроим поздравительный концерт</w:t>
            </w:r>
          </w:p>
        </w:tc>
        <w:tc>
          <w:tcPr>
            <w:tcW w:w="2028" w:type="dxa"/>
          </w:tcPr>
          <w:p w:rsidR="00787870" w:rsidRPr="00787870" w:rsidRDefault="00787870" w:rsidP="00787870">
            <w:pPr>
              <w:rPr>
                <w:sz w:val="22"/>
                <w:szCs w:val="22"/>
                <w:lang w:val="tt-RU"/>
              </w:rPr>
            </w:pPr>
            <w:r w:rsidRPr="00787870">
              <w:rPr>
                <w:sz w:val="22"/>
                <w:szCs w:val="22"/>
              </w:rPr>
              <w:t>1 раз в год</w:t>
            </w:r>
            <w:r w:rsidRPr="00787870">
              <w:rPr>
                <w:sz w:val="22"/>
                <w:szCs w:val="22"/>
                <w:lang w:val="tt-RU"/>
              </w:rPr>
              <w:t>.</w:t>
            </w:r>
          </w:p>
        </w:tc>
      </w:tr>
    </w:tbl>
    <w:p w:rsidR="0005709E" w:rsidRPr="00530F82" w:rsidRDefault="00A33732" w:rsidP="00530F82">
      <w:pPr>
        <w:pStyle w:val="3"/>
        <w:spacing w:before="0" w:after="0"/>
        <w:ind w:firstLine="709"/>
        <w:jc w:val="left"/>
        <w:rPr>
          <w:sz w:val="22"/>
          <w:szCs w:val="22"/>
        </w:rPr>
      </w:pPr>
      <w:bookmarkStart w:id="210" w:name="_Toc414553283"/>
      <w:r w:rsidRPr="00530F82">
        <w:rPr>
          <w:sz w:val="22"/>
          <w:szCs w:val="22"/>
        </w:rPr>
        <w:t>3.</w:t>
      </w:r>
      <w:r w:rsidR="008D7829" w:rsidRPr="00530F82">
        <w:rPr>
          <w:sz w:val="22"/>
          <w:szCs w:val="22"/>
        </w:rPr>
        <w:t>3.</w:t>
      </w:r>
      <w:r w:rsidRPr="00530F82">
        <w:rPr>
          <w:sz w:val="22"/>
          <w:szCs w:val="22"/>
        </w:rPr>
        <w:t>Календарный учебный график</w:t>
      </w:r>
      <w:bookmarkEnd w:id="210"/>
    </w:p>
    <w:p w:rsidR="005E253B" w:rsidRPr="00F6304D" w:rsidRDefault="005E253B" w:rsidP="005E253B">
      <w:pPr>
        <w:spacing w:line="236" w:lineRule="auto"/>
        <w:ind w:left="1780" w:right="740"/>
        <w:rPr>
          <w:b/>
          <w:bCs/>
        </w:rPr>
      </w:pPr>
      <w:r w:rsidRPr="00F6304D">
        <w:rPr>
          <w:b/>
          <w:bCs/>
        </w:rPr>
        <w:t xml:space="preserve">1.Календарные периоды учебного года </w:t>
      </w:r>
    </w:p>
    <w:p w:rsidR="005E253B" w:rsidRPr="00F6304D" w:rsidRDefault="005E253B" w:rsidP="005E253B">
      <w:pPr>
        <w:spacing w:line="236" w:lineRule="auto"/>
        <w:ind w:left="1780" w:right="740"/>
        <w:rPr>
          <w:sz w:val="20"/>
          <w:szCs w:val="20"/>
        </w:rPr>
      </w:pPr>
    </w:p>
    <w:p w:rsidR="005E253B" w:rsidRPr="00F6304D" w:rsidRDefault="005E253B" w:rsidP="005E253B">
      <w:pPr>
        <w:spacing w:line="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820"/>
        <w:gridCol w:w="4700"/>
        <w:gridCol w:w="4420"/>
      </w:tblGrid>
      <w:tr w:rsidR="005E253B" w:rsidRPr="00F6304D" w:rsidTr="000F1E76">
        <w:trPr>
          <w:trHeight w:val="264"/>
        </w:trPr>
        <w:tc>
          <w:tcPr>
            <w:tcW w:w="820" w:type="dxa"/>
            <w:tcBorders>
              <w:top w:val="single" w:sz="8" w:space="0" w:color="auto"/>
              <w:left w:val="single" w:sz="8" w:space="0" w:color="auto"/>
              <w:right w:val="single" w:sz="8" w:space="0" w:color="auto"/>
            </w:tcBorders>
            <w:vAlign w:val="bottom"/>
          </w:tcPr>
          <w:p w:rsidR="005E253B" w:rsidRPr="00F6304D" w:rsidRDefault="005E253B" w:rsidP="000F1E76">
            <w:pPr>
              <w:spacing w:line="264" w:lineRule="exact"/>
              <w:ind w:right="420"/>
              <w:jc w:val="right"/>
              <w:rPr>
                <w:sz w:val="20"/>
                <w:szCs w:val="20"/>
              </w:rPr>
            </w:pPr>
            <w:r w:rsidRPr="00F6304D">
              <w:t>1.</w:t>
            </w:r>
          </w:p>
        </w:tc>
        <w:tc>
          <w:tcPr>
            <w:tcW w:w="4700" w:type="dxa"/>
            <w:tcBorders>
              <w:top w:val="single" w:sz="8" w:space="0" w:color="auto"/>
              <w:right w:val="single" w:sz="8" w:space="0" w:color="auto"/>
            </w:tcBorders>
            <w:vAlign w:val="bottom"/>
          </w:tcPr>
          <w:p w:rsidR="005E253B" w:rsidRPr="00F6304D" w:rsidRDefault="005E253B" w:rsidP="000F1E76">
            <w:pPr>
              <w:spacing w:line="264" w:lineRule="exact"/>
              <w:ind w:left="100"/>
              <w:rPr>
                <w:sz w:val="20"/>
                <w:szCs w:val="20"/>
              </w:rPr>
            </w:pPr>
            <w:r w:rsidRPr="00F6304D">
              <w:t>Дата начала учебного года (очная форма)</w:t>
            </w:r>
          </w:p>
        </w:tc>
        <w:tc>
          <w:tcPr>
            <w:tcW w:w="4420" w:type="dxa"/>
            <w:tcBorders>
              <w:top w:val="single" w:sz="8" w:space="0" w:color="auto"/>
              <w:right w:val="single" w:sz="8" w:space="0" w:color="auto"/>
            </w:tcBorders>
            <w:vAlign w:val="bottom"/>
          </w:tcPr>
          <w:p w:rsidR="005E253B" w:rsidRPr="00F6304D" w:rsidRDefault="005E253B" w:rsidP="000F1E76">
            <w:pPr>
              <w:spacing w:line="264" w:lineRule="exact"/>
              <w:ind w:left="80"/>
              <w:rPr>
                <w:sz w:val="20"/>
                <w:szCs w:val="20"/>
              </w:rPr>
            </w:pPr>
            <w:r w:rsidRPr="00F6304D">
              <w:t>1 сентября *</w:t>
            </w:r>
          </w:p>
        </w:tc>
      </w:tr>
      <w:tr w:rsidR="005E253B" w:rsidRPr="00F6304D" w:rsidTr="000F1E76">
        <w:trPr>
          <w:trHeight w:val="51"/>
        </w:trPr>
        <w:tc>
          <w:tcPr>
            <w:tcW w:w="820" w:type="dxa"/>
            <w:tcBorders>
              <w:left w:val="single" w:sz="8" w:space="0" w:color="auto"/>
              <w:bottom w:val="single" w:sz="8" w:space="0" w:color="auto"/>
              <w:right w:val="single" w:sz="8" w:space="0" w:color="auto"/>
            </w:tcBorders>
            <w:vAlign w:val="bottom"/>
          </w:tcPr>
          <w:p w:rsidR="005E253B" w:rsidRPr="00F6304D" w:rsidRDefault="005E253B" w:rsidP="000F1E76">
            <w:pPr>
              <w:rPr>
                <w:sz w:val="4"/>
                <w:szCs w:val="4"/>
              </w:rPr>
            </w:pPr>
          </w:p>
        </w:tc>
        <w:tc>
          <w:tcPr>
            <w:tcW w:w="4700" w:type="dxa"/>
            <w:tcBorders>
              <w:bottom w:val="single" w:sz="8" w:space="0" w:color="auto"/>
              <w:right w:val="single" w:sz="8" w:space="0" w:color="auto"/>
            </w:tcBorders>
            <w:vAlign w:val="bottom"/>
          </w:tcPr>
          <w:p w:rsidR="005E253B" w:rsidRPr="00F6304D" w:rsidRDefault="005E253B" w:rsidP="000F1E76">
            <w:pPr>
              <w:rPr>
                <w:sz w:val="4"/>
                <w:szCs w:val="4"/>
              </w:rPr>
            </w:pPr>
          </w:p>
        </w:tc>
        <w:tc>
          <w:tcPr>
            <w:tcW w:w="4420" w:type="dxa"/>
            <w:tcBorders>
              <w:bottom w:val="single" w:sz="8" w:space="0" w:color="auto"/>
              <w:right w:val="single" w:sz="8" w:space="0" w:color="auto"/>
            </w:tcBorders>
            <w:vAlign w:val="bottom"/>
          </w:tcPr>
          <w:p w:rsidR="005E253B" w:rsidRPr="00F6304D" w:rsidRDefault="005E253B" w:rsidP="000F1E76">
            <w:pPr>
              <w:rPr>
                <w:sz w:val="4"/>
                <w:szCs w:val="4"/>
              </w:rPr>
            </w:pPr>
          </w:p>
        </w:tc>
      </w:tr>
      <w:tr w:rsidR="005E253B" w:rsidRPr="00F6304D" w:rsidTr="000F1E76">
        <w:trPr>
          <w:trHeight w:val="256"/>
        </w:trPr>
        <w:tc>
          <w:tcPr>
            <w:tcW w:w="820" w:type="dxa"/>
            <w:tcBorders>
              <w:left w:val="single" w:sz="8" w:space="0" w:color="auto"/>
              <w:right w:val="single" w:sz="8" w:space="0" w:color="auto"/>
            </w:tcBorders>
            <w:vAlign w:val="bottom"/>
          </w:tcPr>
          <w:p w:rsidR="005E253B" w:rsidRPr="00F6304D" w:rsidRDefault="005E253B" w:rsidP="000F1E76">
            <w:pPr>
              <w:spacing w:line="256" w:lineRule="exact"/>
              <w:ind w:right="420"/>
              <w:jc w:val="right"/>
              <w:rPr>
                <w:sz w:val="20"/>
                <w:szCs w:val="20"/>
              </w:rPr>
            </w:pPr>
            <w:r w:rsidRPr="00F6304D">
              <w:t>2.</w:t>
            </w:r>
          </w:p>
        </w:tc>
        <w:tc>
          <w:tcPr>
            <w:tcW w:w="4700" w:type="dxa"/>
            <w:tcBorders>
              <w:right w:val="single" w:sz="8" w:space="0" w:color="auto"/>
            </w:tcBorders>
            <w:vAlign w:val="bottom"/>
          </w:tcPr>
          <w:p w:rsidR="005E253B" w:rsidRPr="00F6304D" w:rsidRDefault="005E253B" w:rsidP="000F1E76">
            <w:pPr>
              <w:spacing w:line="256" w:lineRule="exact"/>
              <w:ind w:left="100"/>
              <w:rPr>
                <w:sz w:val="20"/>
                <w:szCs w:val="20"/>
              </w:rPr>
            </w:pPr>
            <w:r w:rsidRPr="00F6304D">
              <w:t>Дата окончания учебного года</w:t>
            </w:r>
          </w:p>
        </w:tc>
        <w:tc>
          <w:tcPr>
            <w:tcW w:w="4420" w:type="dxa"/>
            <w:tcBorders>
              <w:right w:val="single" w:sz="8" w:space="0" w:color="auto"/>
            </w:tcBorders>
            <w:vAlign w:val="bottom"/>
          </w:tcPr>
          <w:p w:rsidR="005E253B" w:rsidRPr="00F6304D" w:rsidRDefault="005E253B" w:rsidP="000F1E76">
            <w:pPr>
              <w:spacing w:line="256" w:lineRule="exact"/>
              <w:ind w:left="80"/>
              <w:rPr>
                <w:sz w:val="20"/>
                <w:szCs w:val="20"/>
              </w:rPr>
            </w:pPr>
            <w:r w:rsidRPr="00F6304D">
              <w:t>Учебные занятия заканчиваются</w:t>
            </w:r>
          </w:p>
        </w:tc>
      </w:tr>
      <w:tr w:rsidR="005E253B" w:rsidRPr="00F6304D" w:rsidTr="000F1E76">
        <w:trPr>
          <w:trHeight w:val="51"/>
        </w:trPr>
        <w:tc>
          <w:tcPr>
            <w:tcW w:w="820" w:type="dxa"/>
            <w:tcBorders>
              <w:left w:val="single" w:sz="8" w:space="0" w:color="auto"/>
              <w:right w:val="single" w:sz="8" w:space="0" w:color="auto"/>
            </w:tcBorders>
            <w:vAlign w:val="bottom"/>
          </w:tcPr>
          <w:p w:rsidR="005E253B" w:rsidRPr="00F6304D" w:rsidRDefault="005E253B" w:rsidP="000F1E76">
            <w:pPr>
              <w:rPr>
                <w:sz w:val="4"/>
                <w:szCs w:val="4"/>
              </w:rPr>
            </w:pPr>
          </w:p>
        </w:tc>
        <w:tc>
          <w:tcPr>
            <w:tcW w:w="4700" w:type="dxa"/>
            <w:tcBorders>
              <w:right w:val="single" w:sz="8" w:space="0" w:color="auto"/>
            </w:tcBorders>
            <w:vAlign w:val="bottom"/>
          </w:tcPr>
          <w:p w:rsidR="005E253B" w:rsidRPr="00F6304D" w:rsidRDefault="005E253B" w:rsidP="000F1E76">
            <w:pPr>
              <w:rPr>
                <w:sz w:val="4"/>
                <w:szCs w:val="4"/>
              </w:rPr>
            </w:pPr>
          </w:p>
        </w:tc>
        <w:tc>
          <w:tcPr>
            <w:tcW w:w="4420" w:type="dxa"/>
            <w:tcBorders>
              <w:bottom w:val="single" w:sz="8" w:space="0" w:color="auto"/>
              <w:right w:val="single" w:sz="8" w:space="0" w:color="auto"/>
            </w:tcBorders>
            <w:vAlign w:val="bottom"/>
          </w:tcPr>
          <w:p w:rsidR="005E253B" w:rsidRPr="00F6304D" w:rsidRDefault="005E253B" w:rsidP="000F1E76">
            <w:pPr>
              <w:rPr>
                <w:sz w:val="4"/>
                <w:szCs w:val="4"/>
              </w:rPr>
            </w:pPr>
          </w:p>
        </w:tc>
      </w:tr>
      <w:tr w:rsidR="005E253B" w:rsidRPr="00F6304D" w:rsidTr="000F1E76">
        <w:trPr>
          <w:trHeight w:val="256"/>
        </w:trPr>
        <w:tc>
          <w:tcPr>
            <w:tcW w:w="820" w:type="dxa"/>
            <w:tcBorders>
              <w:left w:val="single" w:sz="8" w:space="0" w:color="auto"/>
              <w:right w:val="single" w:sz="8" w:space="0" w:color="auto"/>
            </w:tcBorders>
            <w:vAlign w:val="bottom"/>
          </w:tcPr>
          <w:p w:rsidR="005E253B" w:rsidRPr="00F6304D" w:rsidRDefault="005E253B" w:rsidP="000F1E76"/>
        </w:tc>
        <w:tc>
          <w:tcPr>
            <w:tcW w:w="4700" w:type="dxa"/>
            <w:tcBorders>
              <w:right w:val="single" w:sz="8" w:space="0" w:color="auto"/>
            </w:tcBorders>
            <w:vAlign w:val="bottom"/>
          </w:tcPr>
          <w:p w:rsidR="005E253B" w:rsidRPr="00F6304D" w:rsidRDefault="005E253B" w:rsidP="000F1E76"/>
        </w:tc>
        <w:tc>
          <w:tcPr>
            <w:tcW w:w="4420" w:type="dxa"/>
            <w:tcBorders>
              <w:right w:val="single" w:sz="8" w:space="0" w:color="auto"/>
            </w:tcBorders>
            <w:vAlign w:val="bottom"/>
          </w:tcPr>
          <w:p w:rsidR="005E253B" w:rsidRPr="00F6304D" w:rsidRDefault="005E253B" w:rsidP="005E253B">
            <w:pPr>
              <w:spacing w:line="256" w:lineRule="exact"/>
              <w:ind w:left="120"/>
              <w:rPr>
                <w:sz w:val="20"/>
                <w:szCs w:val="20"/>
              </w:rPr>
            </w:pPr>
            <w:r w:rsidRPr="00F6304D">
              <w:t xml:space="preserve">во </w:t>
            </w:r>
            <w:r>
              <w:t xml:space="preserve">2-4 </w:t>
            </w:r>
            <w:r w:rsidRPr="00F6304D">
              <w:t xml:space="preserve"> классах – 31 мая**.</w:t>
            </w:r>
          </w:p>
        </w:tc>
      </w:tr>
      <w:tr w:rsidR="005E253B" w:rsidRPr="00F6304D" w:rsidTr="000F1E76">
        <w:trPr>
          <w:trHeight w:val="256"/>
        </w:trPr>
        <w:tc>
          <w:tcPr>
            <w:tcW w:w="820" w:type="dxa"/>
            <w:tcBorders>
              <w:left w:val="single" w:sz="8" w:space="0" w:color="auto"/>
              <w:right w:val="single" w:sz="8" w:space="0" w:color="auto"/>
            </w:tcBorders>
            <w:vAlign w:val="bottom"/>
          </w:tcPr>
          <w:p w:rsidR="005E253B" w:rsidRPr="00F6304D" w:rsidRDefault="005E253B" w:rsidP="000F1E76"/>
        </w:tc>
        <w:tc>
          <w:tcPr>
            <w:tcW w:w="4700" w:type="dxa"/>
            <w:tcBorders>
              <w:right w:val="single" w:sz="8" w:space="0" w:color="auto"/>
            </w:tcBorders>
            <w:vAlign w:val="bottom"/>
          </w:tcPr>
          <w:p w:rsidR="005E253B" w:rsidRPr="00F6304D" w:rsidRDefault="005E253B" w:rsidP="000F1E76"/>
        </w:tc>
        <w:tc>
          <w:tcPr>
            <w:tcW w:w="4420" w:type="dxa"/>
            <w:tcBorders>
              <w:right w:val="single" w:sz="8" w:space="0" w:color="auto"/>
            </w:tcBorders>
            <w:vAlign w:val="bottom"/>
          </w:tcPr>
          <w:p w:rsidR="005E253B" w:rsidRPr="00F6304D" w:rsidRDefault="005E253B" w:rsidP="005E253B">
            <w:pPr>
              <w:spacing w:line="256" w:lineRule="exact"/>
              <w:ind w:left="80"/>
              <w:rPr>
                <w:sz w:val="20"/>
                <w:szCs w:val="20"/>
              </w:rPr>
            </w:pPr>
            <w:r w:rsidRPr="00F6304D">
              <w:t xml:space="preserve">в </w:t>
            </w:r>
            <w:r>
              <w:t>1</w:t>
            </w:r>
            <w:r w:rsidRPr="00F6304D">
              <w:t xml:space="preserve"> классе – 25 мая **</w:t>
            </w:r>
          </w:p>
        </w:tc>
      </w:tr>
      <w:tr w:rsidR="005E253B" w:rsidRPr="00F6304D" w:rsidTr="000F1E76">
        <w:trPr>
          <w:trHeight w:val="51"/>
        </w:trPr>
        <w:tc>
          <w:tcPr>
            <w:tcW w:w="820" w:type="dxa"/>
            <w:tcBorders>
              <w:left w:val="single" w:sz="8" w:space="0" w:color="auto"/>
              <w:bottom w:val="single" w:sz="8" w:space="0" w:color="auto"/>
              <w:right w:val="single" w:sz="8" w:space="0" w:color="auto"/>
            </w:tcBorders>
            <w:vAlign w:val="bottom"/>
          </w:tcPr>
          <w:p w:rsidR="005E253B" w:rsidRPr="00F6304D" w:rsidRDefault="005E253B" w:rsidP="000F1E76">
            <w:pPr>
              <w:rPr>
                <w:sz w:val="4"/>
                <w:szCs w:val="4"/>
              </w:rPr>
            </w:pPr>
          </w:p>
        </w:tc>
        <w:tc>
          <w:tcPr>
            <w:tcW w:w="4700" w:type="dxa"/>
            <w:tcBorders>
              <w:bottom w:val="single" w:sz="8" w:space="0" w:color="auto"/>
              <w:right w:val="single" w:sz="8" w:space="0" w:color="auto"/>
            </w:tcBorders>
            <w:vAlign w:val="bottom"/>
          </w:tcPr>
          <w:p w:rsidR="005E253B" w:rsidRPr="00F6304D" w:rsidRDefault="005E253B" w:rsidP="000F1E76">
            <w:pPr>
              <w:rPr>
                <w:sz w:val="4"/>
                <w:szCs w:val="4"/>
              </w:rPr>
            </w:pPr>
          </w:p>
        </w:tc>
        <w:tc>
          <w:tcPr>
            <w:tcW w:w="4420" w:type="dxa"/>
            <w:tcBorders>
              <w:bottom w:val="single" w:sz="8" w:space="0" w:color="auto"/>
              <w:right w:val="single" w:sz="8" w:space="0" w:color="auto"/>
            </w:tcBorders>
            <w:vAlign w:val="bottom"/>
          </w:tcPr>
          <w:p w:rsidR="005E253B" w:rsidRPr="00F6304D" w:rsidRDefault="005E253B" w:rsidP="000F1E76">
            <w:pPr>
              <w:rPr>
                <w:sz w:val="4"/>
                <w:szCs w:val="4"/>
              </w:rPr>
            </w:pPr>
          </w:p>
        </w:tc>
      </w:tr>
      <w:tr w:rsidR="005E253B" w:rsidRPr="00F6304D" w:rsidTr="000F1E76">
        <w:trPr>
          <w:trHeight w:val="261"/>
        </w:trPr>
        <w:tc>
          <w:tcPr>
            <w:tcW w:w="820" w:type="dxa"/>
            <w:tcBorders>
              <w:left w:val="single" w:sz="8" w:space="0" w:color="auto"/>
              <w:right w:val="single" w:sz="8" w:space="0" w:color="auto"/>
            </w:tcBorders>
            <w:vAlign w:val="bottom"/>
          </w:tcPr>
          <w:p w:rsidR="005E253B" w:rsidRPr="00F6304D" w:rsidRDefault="005E253B" w:rsidP="000F1E76">
            <w:pPr>
              <w:spacing w:line="260" w:lineRule="exact"/>
              <w:ind w:right="420"/>
              <w:jc w:val="right"/>
              <w:rPr>
                <w:sz w:val="20"/>
                <w:szCs w:val="20"/>
              </w:rPr>
            </w:pPr>
            <w:r w:rsidRPr="00F6304D">
              <w:t>3.</w:t>
            </w:r>
          </w:p>
        </w:tc>
        <w:tc>
          <w:tcPr>
            <w:tcW w:w="4700" w:type="dxa"/>
            <w:tcBorders>
              <w:right w:val="single" w:sz="8" w:space="0" w:color="auto"/>
            </w:tcBorders>
            <w:vAlign w:val="bottom"/>
          </w:tcPr>
          <w:p w:rsidR="005E253B" w:rsidRPr="00F6304D" w:rsidRDefault="005E253B" w:rsidP="000F1E76">
            <w:pPr>
              <w:spacing w:line="260" w:lineRule="exact"/>
              <w:ind w:left="100"/>
              <w:rPr>
                <w:sz w:val="20"/>
                <w:szCs w:val="20"/>
              </w:rPr>
            </w:pPr>
            <w:r w:rsidRPr="00F6304D">
              <w:t>Продолжительность учебного года</w:t>
            </w:r>
          </w:p>
        </w:tc>
        <w:tc>
          <w:tcPr>
            <w:tcW w:w="4420" w:type="dxa"/>
            <w:tcBorders>
              <w:right w:val="single" w:sz="8" w:space="0" w:color="auto"/>
            </w:tcBorders>
            <w:vAlign w:val="bottom"/>
          </w:tcPr>
          <w:p w:rsidR="005E253B" w:rsidRPr="00F6304D" w:rsidRDefault="005E253B" w:rsidP="005E253B">
            <w:pPr>
              <w:spacing w:line="260" w:lineRule="exact"/>
              <w:ind w:left="120"/>
              <w:rPr>
                <w:sz w:val="20"/>
                <w:szCs w:val="20"/>
              </w:rPr>
            </w:pPr>
            <w:r w:rsidRPr="00F6304D">
              <w:t xml:space="preserve">в </w:t>
            </w:r>
            <w:r>
              <w:t xml:space="preserve">2-4 </w:t>
            </w:r>
            <w:r w:rsidRPr="00F6304D">
              <w:t>классах – 35 недель;</w:t>
            </w:r>
          </w:p>
        </w:tc>
      </w:tr>
      <w:tr w:rsidR="005E253B" w:rsidRPr="00F6304D" w:rsidTr="000F1E76">
        <w:trPr>
          <w:trHeight w:val="256"/>
        </w:trPr>
        <w:tc>
          <w:tcPr>
            <w:tcW w:w="820" w:type="dxa"/>
            <w:tcBorders>
              <w:left w:val="single" w:sz="8" w:space="0" w:color="auto"/>
              <w:right w:val="single" w:sz="8" w:space="0" w:color="auto"/>
            </w:tcBorders>
            <w:vAlign w:val="bottom"/>
          </w:tcPr>
          <w:p w:rsidR="005E253B" w:rsidRPr="00F6304D" w:rsidRDefault="005E253B" w:rsidP="000F1E76"/>
        </w:tc>
        <w:tc>
          <w:tcPr>
            <w:tcW w:w="4700" w:type="dxa"/>
            <w:tcBorders>
              <w:right w:val="single" w:sz="8" w:space="0" w:color="auto"/>
            </w:tcBorders>
            <w:vAlign w:val="bottom"/>
          </w:tcPr>
          <w:p w:rsidR="005E253B" w:rsidRPr="00F6304D" w:rsidRDefault="005E253B" w:rsidP="000F1E76"/>
        </w:tc>
        <w:tc>
          <w:tcPr>
            <w:tcW w:w="4420" w:type="dxa"/>
            <w:tcBorders>
              <w:right w:val="single" w:sz="8" w:space="0" w:color="auto"/>
            </w:tcBorders>
            <w:vAlign w:val="bottom"/>
          </w:tcPr>
          <w:p w:rsidR="005E253B" w:rsidRPr="00F6304D" w:rsidRDefault="005E253B" w:rsidP="005E253B">
            <w:pPr>
              <w:spacing w:line="256" w:lineRule="exact"/>
              <w:ind w:left="120"/>
              <w:rPr>
                <w:sz w:val="20"/>
                <w:szCs w:val="20"/>
              </w:rPr>
            </w:pPr>
            <w:r w:rsidRPr="00F6304D">
              <w:t xml:space="preserve">в </w:t>
            </w:r>
            <w:r>
              <w:t>1классе – 33</w:t>
            </w:r>
            <w:r w:rsidRPr="00F6304D">
              <w:t xml:space="preserve"> недели </w:t>
            </w:r>
          </w:p>
        </w:tc>
      </w:tr>
    </w:tbl>
    <w:p w:rsidR="004D66D3" w:rsidRDefault="004D66D3" w:rsidP="004D66D3">
      <w:pPr>
        <w:spacing w:line="235" w:lineRule="auto"/>
        <w:ind w:right="820" w:firstLine="120"/>
      </w:pPr>
    </w:p>
    <w:p w:rsidR="004D66D3" w:rsidRPr="00F6304D" w:rsidRDefault="004D66D3" w:rsidP="004D66D3">
      <w:pPr>
        <w:spacing w:line="235" w:lineRule="auto"/>
        <w:ind w:right="820" w:firstLine="120"/>
        <w:rPr>
          <w:sz w:val="20"/>
          <w:szCs w:val="20"/>
        </w:rPr>
      </w:pPr>
      <w:r w:rsidRPr="00F6304D">
        <w:t>*Если 1 сентября приходится на выходной день, то занятия переносятся на следующий рабочий день.</w:t>
      </w:r>
    </w:p>
    <w:p w:rsidR="004D66D3" w:rsidRPr="00F6304D" w:rsidRDefault="004D66D3" w:rsidP="004D66D3">
      <w:pPr>
        <w:spacing w:line="12" w:lineRule="exact"/>
        <w:rPr>
          <w:sz w:val="20"/>
          <w:szCs w:val="20"/>
        </w:rPr>
      </w:pPr>
    </w:p>
    <w:p w:rsidR="004D66D3" w:rsidRPr="00F6304D" w:rsidRDefault="004D66D3" w:rsidP="004D66D3">
      <w:pPr>
        <w:spacing w:line="235" w:lineRule="auto"/>
        <w:ind w:right="560"/>
        <w:rPr>
          <w:sz w:val="20"/>
          <w:szCs w:val="20"/>
        </w:rPr>
      </w:pPr>
      <w:r w:rsidRPr="00F6304D">
        <w:t>**Окончание учебного года регламентируется нормативными документами Министерства просвещения РФ и МО и Н РТ.</w:t>
      </w:r>
    </w:p>
    <w:p w:rsidR="004D66D3" w:rsidRPr="00F6304D" w:rsidRDefault="004D66D3" w:rsidP="004D66D3">
      <w:pPr>
        <w:tabs>
          <w:tab w:val="left" w:pos="560"/>
        </w:tabs>
        <w:ind w:left="426"/>
        <w:rPr>
          <w:b/>
          <w:bCs/>
        </w:rPr>
      </w:pPr>
      <w:r>
        <w:rPr>
          <w:b/>
          <w:bCs/>
        </w:rPr>
        <w:t>2.</w:t>
      </w:r>
      <w:r w:rsidRPr="00F6304D">
        <w:rPr>
          <w:b/>
          <w:bCs/>
        </w:rPr>
        <w:t>Периоды образовательной деятельности</w:t>
      </w:r>
    </w:p>
    <w:p w:rsidR="004D66D3" w:rsidRPr="00530F82" w:rsidRDefault="004D66D3" w:rsidP="004D66D3">
      <w:pPr>
        <w:rPr>
          <w:sz w:val="22"/>
          <w:szCs w:val="22"/>
        </w:rPr>
      </w:pPr>
      <w:r w:rsidRPr="00530F82">
        <w:rPr>
          <w:sz w:val="22"/>
          <w:szCs w:val="22"/>
        </w:rPr>
        <w:t>в 1- ом классе:</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4"/>
        <w:gridCol w:w="2064"/>
        <w:gridCol w:w="2436"/>
        <w:gridCol w:w="2642"/>
      </w:tblGrid>
      <w:tr w:rsidR="004D66D3" w:rsidRPr="00530F82" w:rsidTr="000F1E76">
        <w:trPr>
          <w:cantSplit/>
        </w:trPr>
        <w:tc>
          <w:tcPr>
            <w:tcW w:w="2204" w:type="dxa"/>
            <w:vMerge w:val="restart"/>
          </w:tcPr>
          <w:p w:rsidR="004D66D3" w:rsidRPr="00530F82" w:rsidRDefault="004D66D3" w:rsidP="000F1E76">
            <w:pPr>
              <w:rPr>
                <w:sz w:val="22"/>
                <w:szCs w:val="22"/>
              </w:rPr>
            </w:pPr>
          </w:p>
        </w:tc>
        <w:tc>
          <w:tcPr>
            <w:tcW w:w="4500" w:type="dxa"/>
            <w:gridSpan w:val="2"/>
          </w:tcPr>
          <w:p w:rsidR="004D66D3" w:rsidRPr="00530F82" w:rsidRDefault="004D66D3" w:rsidP="000F1E76">
            <w:pPr>
              <w:rPr>
                <w:sz w:val="22"/>
                <w:szCs w:val="22"/>
              </w:rPr>
            </w:pPr>
            <w:r w:rsidRPr="00530F82">
              <w:rPr>
                <w:sz w:val="22"/>
                <w:szCs w:val="22"/>
              </w:rPr>
              <w:t>Дата</w:t>
            </w:r>
          </w:p>
        </w:tc>
        <w:tc>
          <w:tcPr>
            <w:tcW w:w="2642" w:type="dxa"/>
            <w:vMerge w:val="restart"/>
          </w:tcPr>
          <w:p w:rsidR="004D66D3" w:rsidRPr="00530F82" w:rsidRDefault="004D66D3" w:rsidP="000F1E76">
            <w:pPr>
              <w:rPr>
                <w:sz w:val="22"/>
                <w:szCs w:val="22"/>
              </w:rPr>
            </w:pPr>
            <w:r w:rsidRPr="00530F82">
              <w:rPr>
                <w:sz w:val="22"/>
                <w:szCs w:val="22"/>
              </w:rPr>
              <w:t>Продолжительность (количество учебных недель)</w:t>
            </w:r>
          </w:p>
        </w:tc>
      </w:tr>
      <w:tr w:rsidR="004D66D3" w:rsidRPr="00530F82" w:rsidTr="000F1E76">
        <w:trPr>
          <w:cantSplit/>
        </w:trPr>
        <w:tc>
          <w:tcPr>
            <w:tcW w:w="2204" w:type="dxa"/>
            <w:vMerge/>
          </w:tcPr>
          <w:p w:rsidR="004D66D3" w:rsidRPr="00530F82" w:rsidRDefault="004D66D3" w:rsidP="000F1E76">
            <w:pPr>
              <w:rPr>
                <w:sz w:val="22"/>
                <w:szCs w:val="22"/>
              </w:rPr>
            </w:pPr>
          </w:p>
        </w:tc>
        <w:tc>
          <w:tcPr>
            <w:tcW w:w="2064" w:type="dxa"/>
          </w:tcPr>
          <w:p w:rsidR="004D66D3" w:rsidRPr="00530F82" w:rsidRDefault="004D66D3" w:rsidP="000F1E76">
            <w:pPr>
              <w:rPr>
                <w:sz w:val="22"/>
                <w:szCs w:val="22"/>
              </w:rPr>
            </w:pPr>
            <w:r w:rsidRPr="00530F82">
              <w:rPr>
                <w:sz w:val="22"/>
                <w:szCs w:val="22"/>
              </w:rPr>
              <w:t>Начало четверти</w:t>
            </w:r>
          </w:p>
        </w:tc>
        <w:tc>
          <w:tcPr>
            <w:tcW w:w="2436" w:type="dxa"/>
          </w:tcPr>
          <w:p w:rsidR="004D66D3" w:rsidRPr="00530F82" w:rsidRDefault="004D66D3" w:rsidP="000F1E76">
            <w:pPr>
              <w:rPr>
                <w:sz w:val="22"/>
                <w:szCs w:val="22"/>
              </w:rPr>
            </w:pPr>
            <w:r w:rsidRPr="00530F82">
              <w:rPr>
                <w:sz w:val="22"/>
                <w:szCs w:val="22"/>
              </w:rPr>
              <w:t>Окончание четверти</w:t>
            </w:r>
          </w:p>
        </w:tc>
        <w:tc>
          <w:tcPr>
            <w:tcW w:w="2642" w:type="dxa"/>
            <w:vMerge/>
          </w:tcPr>
          <w:p w:rsidR="004D66D3" w:rsidRPr="00530F82" w:rsidRDefault="004D66D3" w:rsidP="000F1E76">
            <w:pPr>
              <w:rPr>
                <w:sz w:val="22"/>
                <w:szCs w:val="22"/>
              </w:rPr>
            </w:pPr>
          </w:p>
        </w:tc>
      </w:tr>
      <w:tr w:rsidR="004D66D3" w:rsidRPr="00530F82" w:rsidTr="000F1E76">
        <w:tc>
          <w:tcPr>
            <w:tcW w:w="2204" w:type="dxa"/>
          </w:tcPr>
          <w:p w:rsidR="004D66D3" w:rsidRPr="00530F82" w:rsidRDefault="004D66D3" w:rsidP="000F1E76">
            <w:pPr>
              <w:rPr>
                <w:sz w:val="22"/>
                <w:szCs w:val="22"/>
              </w:rPr>
            </w:pPr>
            <w:r w:rsidRPr="00530F82">
              <w:rPr>
                <w:sz w:val="22"/>
                <w:szCs w:val="22"/>
              </w:rPr>
              <w:t>1-ая четверть</w:t>
            </w:r>
          </w:p>
        </w:tc>
        <w:tc>
          <w:tcPr>
            <w:tcW w:w="2064" w:type="dxa"/>
          </w:tcPr>
          <w:p w:rsidR="004D66D3" w:rsidRPr="00530F82" w:rsidRDefault="004D66D3" w:rsidP="000F1E76">
            <w:pPr>
              <w:rPr>
                <w:sz w:val="22"/>
                <w:szCs w:val="22"/>
              </w:rPr>
            </w:pPr>
            <w:r w:rsidRPr="00530F82">
              <w:rPr>
                <w:sz w:val="22"/>
                <w:szCs w:val="22"/>
              </w:rPr>
              <w:t>0</w:t>
            </w:r>
            <w:r w:rsidRPr="00530F82">
              <w:rPr>
                <w:sz w:val="22"/>
                <w:szCs w:val="22"/>
                <w:lang w:val="tt-RU"/>
              </w:rPr>
              <w:t>1</w:t>
            </w:r>
            <w:r w:rsidRPr="00530F82">
              <w:rPr>
                <w:sz w:val="22"/>
                <w:szCs w:val="22"/>
              </w:rPr>
              <w:t>.09.21</w:t>
            </w:r>
          </w:p>
        </w:tc>
        <w:tc>
          <w:tcPr>
            <w:tcW w:w="2436" w:type="dxa"/>
          </w:tcPr>
          <w:p w:rsidR="004D66D3" w:rsidRPr="00530F82" w:rsidRDefault="004D66D3" w:rsidP="000F1E76">
            <w:pPr>
              <w:rPr>
                <w:sz w:val="22"/>
                <w:szCs w:val="22"/>
              </w:rPr>
            </w:pPr>
            <w:r w:rsidRPr="00530F82">
              <w:rPr>
                <w:sz w:val="22"/>
                <w:szCs w:val="22"/>
              </w:rPr>
              <w:t>31.10.21</w:t>
            </w:r>
          </w:p>
        </w:tc>
        <w:tc>
          <w:tcPr>
            <w:tcW w:w="2642" w:type="dxa"/>
          </w:tcPr>
          <w:p w:rsidR="004D66D3" w:rsidRPr="00530F82" w:rsidRDefault="004D66D3" w:rsidP="000F1E76">
            <w:pPr>
              <w:rPr>
                <w:sz w:val="22"/>
                <w:szCs w:val="22"/>
              </w:rPr>
            </w:pPr>
            <w:r w:rsidRPr="00530F82">
              <w:rPr>
                <w:sz w:val="22"/>
                <w:szCs w:val="22"/>
              </w:rPr>
              <w:t>9</w:t>
            </w:r>
          </w:p>
        </w:tc>
      </w:tr>
      <w:tr w:rsidR="004D66D3" w:rsidRPr="00530F82" w:rsidTr="000F1E76">
        <w:tc>
          <w:tcPr>
            <w:tcW w:w="2204" w:type="dxa"/>
          </w:tcPr>
          <w:p w:rsidR="004D66D3" w:rsidRPr="00530F82" w:rsidRDefault="004D66D3" w:rsidP="000F1E76">
            <w:pPr>
              <w:rPr>
                <w:sz w:val="22"/>
                <w:szCs w:val="22"/>
              </w:rPr>
            </w:pPr>
            <w:r w:rsidRPr="00530F82">
              <w:rPr>
                <w:sz w:val="22"/>
                <w:szCs w:val="22"/>
              </w:rPr>
              <w:t>2-ая четверть</w:t>
            </w:r>
          </w:p>
        </w:tc>
        <w:tc>
          <w:tcPr>
            <w:tcW w:w="2064" w:type="dxa"/>
          </w:tcPr>
          <w:p w:rsidR="004D66D3" w:rsidRPr="00530F82" w:rsidRDefault="004D66D3" w:rsidP="000F1E76">
            <w:pPr>
              <w:rPr>
                <w:sz w:val="22"/>
                <w:szCs w:val="22"/>
              </w:rPr>
            </w:pPr>
            <w:r w:rsidRPr="00530F82">
              <w:rPr>
                <w:sz w:val="22"/>
                <w:szCs w:val="22"/>
              </w:rPr>
              <w:t>08.11.21</w:t>
            </w:r>
          </w:p>
        </w:tc>
        <w:tc>
          <w:tcPr>
            <w:tcW w:w="2436" w:type="dxa"/>
          </w:tcPr>
          <w:p w:rsidR="004D66D3" w:rsidRPr="00530F82" w:rsidRDefault="004D66D3" w:rsidP="000F1E76">
            <w:pPr>
              <w:rPr>
                <w:sz w:val="22"/>
                <w:szCs w:val="22"/>
              </w:rPr>
            </w:pPr>
            <w:r w:rsidRPr="00530F82">
              <w:rPr>
                <w:sz w:val="22"/>
                <w:szCs w:val="22"/>
              </w:rPr>
              <w:t>28.12.21</w:t>
            </w:r>
          </w:p>
        </w:tc>
        <w:tc>
          <w:tcPr>
            <w:tcW w:w="2642" w:type="dxa"/>
          </w:tcPr>
          <w:p w:rsidR="004D66D3" w:rsidRPr="00530F82" w:rsidRDefault="004D66D3" w:rsidP="000F1E76">
            <w:pPr>
              <w:rPr>
                <w:sz w:val="22"/>
                <w:szCs w:val="22"/>
              </w:rPr>
            </w:pPr>
            <w:r w:rsidRPr="00530F82">
              <w:rPr>
                <w:sz w:val="22"/>
                <w:szCs w:val="22"/>
              </w:rPr>
              <w:t>7</w:t>
            </w:r>
          </w:p>
        </w:tc>
      </w:tr>
      <w:tr w:rsidR="004D66D3" w:rsidRPr="00530F82" w:rsidTr="000F1E76">
        <w:tc>
          <w:tcPr>
            <w:tcW w:w="2204" w:type="dxa"/>
          </w:tcPr>
          <w:p w:rsidR="004D66D3" w:rsidRPr="00530F82" w:rsidRDefault="004D66D3" w:rsidP="000F1E76">
            <w:pPr>
              <w:rPr>
                <w:sz w:val="22"/>
                <w:szCs w:val="22"/>
              </w:rPr>
            </w:pPr>
            <w:r w:rsidRPr="00530F82">
              <w:rPr>
                <w:sz w:val="22"/>
                <w:szCs w:val="22"/>
              </w:rPr>
              <w:t>3-ая четверть</w:t>
            </w:r>
          </w:p>
        </w:tc>
        <w:tc>
          <w:tcPr>
            <w:tcW w:w="2064" w:type="dxa"/>
          </w:tcPr>
          <w:p w:rsidR="004D66D3" w:rsidRPr="00530F82" w:rsidRDefault="004D66D3" w:rsidP="000F1E76">
            <w:pPr>
              <w:rPr>
                <w:sz w:val="22"/>
                <w:szCs w:val="22"/>
              </w:rPr>
            </w:pPr>
            <w:r w:rsidRPr="00530F82">
              <w:rPr>
                <w:sz w:val="22"/>
                <w:szCs w:val="22"/>
              </w:rPr>
              <w:t>12.01.22</w:t>
            </w:r>
          </w:p>
        </w:tc>
        <w:tc>
          <w:tcPr>
            <w:tcW w:w="2436" w:type="dxa"/>
          </w:tcPr>
          <w:p w:rsidR="004D66D3" w:rsidRPr="00530F82" w:rsidRDefault="004D66D3" w:rsidP="000F1E76">
            <w:pPr>
              <w:rPr>
                <w:sz w:val="22"/>
                <w:szCs w:val="22"/>
              </w:rPr>
            </w:pPr>
            <w:r w:rsidRPr="00530F82">
              <w:rPr>
                <w:sz w:val="22"/>
                <w:szCs w:val="22"/>
              </w:rPr>
              <w:t>26.03.22</w:t>
            </w:r>
          </w:p>
        </w:tc>
        <w:tc>
          <w:tcPr>
            <w:tcW w:w="2642" w:type="dxa"/>
          </w:tcPr>
          <w:p w:rsidR="004D66D3" w:rsidRPr="00530F82" w:rsidRDefault="004D66D3" w:rsidP="000F1E76">
            <w:pPr>
              <w:rPr>
                <w:sz w:val="22"/>
                <w:szCs w:val="22"/>
              </w:rPr>
            </w:pPr>
            <w:r w:rsidRPr="00530F82">
              <w:rPr>
                <w:sz w:val="22"/>
                <w:szCs w:val="22"/>
              </w:rPr>
              <w:t>10</w:t>
            </w:r>
          </w:p>
        </w:tc>
      </w:tr>
      <w:tr w:rsidR="004D66D3" w:rsidRPr="00530F82" w:rsidTr="000F1E76">
        <w:tc>
          <w:tcPr>
            <w:tcW w:w="2204" w:type="dxa"/>
          </w:tcPr>
          <w:p w:rsidR="004D66D3" w:rsidRPr="00530F82" w:rsidRDefault="004D66D3" w:rsidP="000F1E76">
            <w:pPr>
              <w:rPr>
                <w:sz w:val="22"/>
                <w:szCs w:val="22"/>
              </w:rPr>
            </w:pPr>
            <w:r w:rsidRPr="00530F82">
              <w:rPr>
                <w:sz w:val="22"/>
                <w:szCs w:val="22"/>
              </w:rPr>
              <w:t>4-ая четверть</w:t>
            </w:r>
          </w:p>
        </w:tc>
        <w:tc>
          <w:tcPr>
            <w:tcW w:w="2064" w:type="dxa"/>
          </w:tcPr>
          <w:p w:rsidR="004D66D3" w:rsidRPr="00530F82" w:rsidRDefault="004D66D3" w:rsidP="000F1E76">
            <w:pPr>
              <w:rPr>
                <w:sz w:val="22"/>
                <w:szCs w:val="22"/>
              </w:rPr>
            </w:pPr>
            <w:r w:rsidRPr="00530F82">
              <w:rPr>
                <w:sz w:val="22"/>
                <w:szCs w:val="22"/>
              </w:rPr>
              <w:t>06.04.22</w:t>
            </w:r>
          </w:p>
        </w:tc>
        <w:tc>
          <w:tcPr>
            <w:tcW w:w="2436" w:type="dxa"/>
          </w:tcPr>
          <w:p w:rsidR="004D66D3" w:rsidRPr="00530F82" w:rsidRDefault="004D66D3" w:rsidP="000F1E76">
            <w:pPr>
              <w:rPr>
                <w:sz w:val="22"/>
                <w:szCs w:val="22"/>
              </w:rPr>
            </w:pPr>
            <w:r w:rsidRPr="00530F82">
              <w:rPr>
                <w:sz w:val="22"/>
                <w:szCs w:val="22"/>
              </w:rPr>
              <w:t>25.05.22</w:t>
            </w:r>
          </w:p>
        </w:tc>
        <w:tc>
          <w:tcPr>
            <w:tcW w:w="2642" w:type="dxa"/>
          </w:tcPr>
          <w:p w:rsidR="004D66D3" w:rsidRPr="00530F82" w:rsidRDefault="004D66D3" w:rsidP="000F1E76">
            <w:pPr>
              <w:rPr>
                <w:sz w:val="22"/>
                <w:szCs w:val="22"/>
              </w:rPr>
            </w:pPr>
            <w:r w:rsidRPr="00530F82">
              <w:rPr>
                <w:sz w:val="22"/>
                <w:szCs w:val="22"/>
              </w:rPr>
              <w:t>7</w:t>
            </w:r>
          </w:p>
        </w:tc>
      </w:tr>
      <w:tr w:rsidR="004D66D3" w:rsidRPr="00530F82" w:rsidTr="000F1E76">
        <w:tc>
          <w:tcPr>
            <w:tcW w:w="2204" w:type="dxa"/>
          </w:tcPr>
          <w:p w:rsidR="004D66D3" w:rsidRPr="00530F82" w:rsidRDefault="004D66D3" w:rsidP="000F1E76">
            <w:pPr>
              <w:rPr>
                <w:sz w:val="22"/>
                <w:szCs w:val="22"/>
              </w:rPr>
            </w:pPr>
          </w:p>
        </w:tc>
        <w:tc>
          <w:tcPr>
            <w:tcW w:w="2064" w:type="dxa"/>
          </w:tcPr>
          <w:p w:rsidR="004D66D3" w:rsidRPr="00530F82" w:rsidRDefault="004D66D3" w:rsidP="000F1E76">
            <w:pPr>
              <w:rPr>
                <w:sz w:val="22"/>
                <w:szCs w:val="22"/>
              </w:rPr>
            </w:pPr>
          </w:p>
        </w:tc>
        <w:tc>
          <w:tcPr>
            <w:tcW w:w="2436" w:type="dxa"/>
          </w:tcPr>
          <w:p w:rsidR="004D66D3" w:rsidRPr="00530F82" w:rsidRDefault="004D66D3" w:rsidP="000F1E76">
            <w:pPr>
              <w:rPr>
                <w:sz w:val="22"/>
                <w:szCs w:val="22"/>
              </w:rPr>
            </w:pPr>
            <w:r w:rsidRPr="00530F82">
              <w:rPr>
                <w:sz w:val="22"/>
                <w:szCs w:val="22"/>
              </w:rPr>
              <w:t>Всего:</w:t>
            </w:r>
          </w:p>
        </w:tc>
        <w:tc>
          <w:tcPr>
            <w:tcW w:w="2642" w:type="dxa"/>
          </w:tcPr>
          <w:p w:rsidR="004D66D3" w:rsidRPr="00530F82" w:rsidRDefault="004D66D3" w:rsidP="000F1E76">
            <w:pPr>
              <w:rPr>
                <w:sz w:val="22"/>
                <w:szCs w:val="22"/>
              </w:rPr>
            </w:pPr>
            <w:r w:rsidRPr="00530F82">
              <w:rPr>
                <w:sz w:val="22"/>
                <w:szCs w:val="22"/>
              </w:rPr>
              <w:t>33</w:t>
            </w:r>
          </w:p>
        </w:tc>
      </w:tr>
    </w:tbl>
    <w:p w:rsidR="004D66D3" w:rsidRPr="00530F82" w:rsidRDefault="004D66D3" w:rsidP="004D66D3">
      <w:pPr>
        <w:rPr>
          <w:sz w:val="22"/>
          <w:szCs w:val="22"/>
          <w:lang w:val="tt-RU"/>
        </w:rPr>
      </w:pPr>
      <w:r>
        <w:rPr>
          <w:sz w:val="22"/>
          <w:szCs w:val="22"/>
          <w:lang w:val="tt-RU"/>
        </w:rPr>
        <w:t>Для 2-4 класса</w:t>
      </w:r>
      <w:r w:rsidRPr="00530F82">
        <w:rPr>
          <w:sz w:val="22"/>
          <w:szCs w:val="22"/>
          <w:lang w:val="tt-RU"/>
        </w:rPr>
        <w:t>:</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3"/>
        <w:gridCol w:w="2064"/>
        <w:gridCol w:w="2436"/>
        <w:gridCol w:w="2642"/>
      </w:tblGrid>
      <w:tr w:rsidR="004D66D3" w:rsidRPr="00530F82" w:rsidTr="000F1E76">
        <w:trPr>
          <w:cantSplit/>
        </w:trPr>
        <w:tc>
          <w:tcPr>
            <w:tcW w:w="2203" w:type="dxa"/>
            <w:vMerge w:val="restart"/>
          </w:tcPr>
          <w:p w:rsidR="004D66D3" w:rsidRPr="00530F82" w:rsidRDefault="004D66D3" w:rsidP="000F1E76">
            <w:pPr>
              <w:rPr>
                <w:sz w:val="22"/>
                <w:szCs w:val="22"/>
              </w:rPr>
            </w:pPr>
          </w:p>
        </w:tc>
        <w:tc>
          <w:tcPr>
            <w:tcW w:w="4500" w:type="dxa"/>
            <w:gridSpan w:val="2"/>
          </w:tcPr>
          <w:p w:rsidR="004D66D3" w:rsidRPr="00530F82" w:rsidRDefault="004D66D3" w:rsidP="000F1E76">
            <w:pPr>
              <w:rPr>
                <w:sz w:val="22"/>
                <w:szCs w:val="22"/>
              </w:rPr>
            </w:pPr>
            <w:r w:rsidRPr="00530F82">
              <w:rPr>
                <w:sz w:val="22"/>
                <w:szCs w:val="22"/>
              </w:rPr>
              <w:t>Дата</w:t>
            </w:r>
          </w:p>
        </w:tc>
        <w:tc>
          <w:tcPr>
            <w:tcW w:w="2642" w:type="dxa"/>
            <w:vMerge w:val="restart"/>
          </w:tcPr>
          <w:p w:rsidR="004D66D3" w:rsidRPr="00530F82" w:rsidRDefault="004D66D3" w:rsidP="000F1E76">
            <w:pPr>
              <w:rPr>
                <w:sz w:val="22"/>
                <w:szCs w:val="22"/>
              </w:rPr>
            </w:pPr>
            <w:r w:rsidRPr="00530F82">
              <w:rPr>
                <w:sz w:val="22"/>
                <w:szCs w:val="22"/>
              </w:rPr>
              <w:t>Продолжительность (количество учебных недель)</w:t>
            </w:r>
          </w:p>
        </w:tc>
      </w:tr>
      <w:tr w:rsidR="004D66D3" w:rsidRPr="00530F82" w:rsidTr="00BD716B">
        <w:trPr>
          <w:cantSplit/>
          <w:trHeight w:val="343"/>
        </w:trPr>
        <w:tc>
          <w:tcPr>
            <w:tcW w:w="2203" w:type="dxa"/>
            <w:vMerge/>
          </w:tcPr>
          <w:p w:rsidR="004D66D3" w:rsidRPr="00530F82" w:rsidRDefault="004D66D3" w:rsidP="000F1E76">
            <w:pPr>
              <w:rPr>
                <w:sz w:val="22"/>
                <w:szCs w:val="22"/>
              </w:rPr>
            </w:pPr>
          </w:p>
        </w:tc>
        <w:tc>
          <w:tcPr>
            <w:tcW w:w="2064" w:type="dxa"/>
          </w:tcPr>
          <w:p w:rsidR="004D66D3" w:rsidRPr="00530F82" w:rsidRDefault="004D66D3" w:rsidP="000F1E76">
            <w:pPr>
              <w:rPr>
                <w:sz w:val="22"/>
                <w:szCs w:val="22"/>
              </w:rPr>
            </w:pPr>
            <w:r w:rsidRPr="00530F82">
              <w:rPr>
                <w:sz w:val="22"/>
                <w:szCs w:val="22"/>
              </w:rPr>
              <w:t>Начало четверти</w:t>
            </w:r>
          </w:p>
        </w:tc>
        <w:tc>
          <w:tcPr>
            <w:tcW w:w="2436" w:type="dxa"/>
          </w:tcPr>
          <w:p w:rsidR="004D66D3" w:rsidRPr="00530F82" w:rsidRDefault="004D66D3" w:rsidP="000F1E76">
            <w:pPr>
              <w:rPr>
                <w:sz w:val="22"/>
                <w:szCs w:val="22"/>
              </w:rPr>
            </w:pPr>
            <w:r w:rsidRPr="00530F82">
              <w:rPr>
                <w:sz w:val="22"/>
                <w:szCs w:val="22"/>
              </w:rPr>
              <w:t>Окончание четверти</w:t>
            </w:r>
          </w:p>
        </w:tc>
        <w:tc>
          <w:tcPr>
            <w:tcW w:w="2642" w:type="dxa"/>
            <w:vMerge/>
          </w:tcPr>
          <w:p w:rsidR="004D66D3" w:rsidRPr="00530F82" w:rsidRDefault="004D66D3" w:rsidP="000F1E76">
            <w:pPr>
              <w:rPr>
                <w:sz w:val="22"/>
                <w:szCs w:val="22"/>
              </w:rPr>
            </w:pPr>
          </w:p>
        </w:tc>
      </w:tr>
      <w:tr w:rsidR="004D66D3" w:rsidRPr="00530F82" w:rsidTr="000F1E76">
        <w:tc>
          <w:tcPr>
            <w:tcW w:w="2203" w:type="dxa"/>
          </w:tcPr>
          <w:p w:rsidR="004D66D3" w:rsidRPr="00530F82" w:rsidRDefault="004D66D3" w:rsidP="000F1E76">
            <w:pPr>
              <w:rPr>
                <w:sz w:val="22"/>
                <w:szCs w:val="22"/>
              </w:rPr>
            </w:pPr>
            <w:r w:rsidRPr="00530F82">
              <w:rPr>
                <w:sz w:val="22"/>
                <w:szCs w:val="22"/>
              </w:rPr>
              <w:t>1-ая четверть</w:t>
            </w:r>
          </w:p>
        </w:tc>
        <w:tc>
          <w:tcPr>
            <w:tcW w:w="2064" w:type="dxa"/>
          </w:tcPr>
          <w:p w:rsidR="004D66D3" w:rsidRPr="00530F82" w:rsidRDefault="004D66D3" w:rsidP="000F1E76">
            <w:pPr>
              <w:rPr>
                <w:sz w:val="22"/>
                <w:szCs w:val="22"/>
              </w:rPr>
            </w:pPr>
            <w:r w:rsidRPr="00530F82">
              <w:rPr>
                <w:sz w:val="22"/>
                <w:szCs w:val="22"/>
              </w:rPr>
              <w:t>0</w:t>
            </w:r>
            <w:r w:rsidRPr="00530F82">
              <w:rPr>
                <w:sz w:val="22"/>
                <w:szCs w:val="22"/>
                <w:lang w:val="tt-RU"/>
              </w:rPr>
              <w:t>1</w:t>
            </w:r>
            <w:r w:rsidRPr="00530F82">
              <w:rPr>
                <w:sz w:val="22"/>
                <w:szCs w:val="22"/>
              </w:rPr>
              <w:t>.09.21</w:t>
            </w:r>
          </w:p>
        </w:tc>
        <w:tc>
          <w:tcPr>
            <w:tcW w:w="2436" w:type="dxa"/>
          </w:tcPr>
          <w:p w:rsidR="004D66D3" w:rsidRPr="00530F82" w:rsidRDefault="004D66D3" w:rsidP="000F1E76">
            <w:pPr>
              <w:rPr>
                <w:sz w:val="22"/>
                <w:szCs w:val="22"/>
              </w:rPr>
            </w:pPr>
            <w:r w:rsidRPr="00530F82">
              <w:rPr>
                <w:sz w:val="22"/>
                <w:szCs w:val="22"/>
              </w:rPr>
              <w:t>31.10.21</w:t>
            </w:r>
          </w:p>
        </w:tc>
        <w:tc>
          <w:tcPr>
            <w:tcW w:w="2642" w:type="dxa"/>
          </w:tcPr>
          <w:p w:rsidR="004D66D3" w:rsidRPr="00530F82" w:rsidRDefault="004D66D3" w:rsidP="000F1E76">
            <w:pPr>
              <w:rPr>
                <w:sz w:val="22"/>
                <w:szCs w:val="22"/>
              </w:rPr>
            </w:pPr>
            <w:r w:rsidRPr="00530F82">
              <w:rPr>
                <w:sz w:val="22"/>
                <w:szCs w:val="22"/>
              </w:rPr>
              <w:t>9</w:t>
            </w:r>
          </w:p>
        </w:tc>
      </w:tr>
      <w:tr w:rsidR="004D66D3" w:rsidRPr="00530F82" w:rsidTr="000F1E76">
        <w:tc>
          <w:tcPr>
            <w:tcW w:w="2203" w:type="dxa"/>
          </w:tcPr>
          <w:p w:rsidR="004D66D3" w:rsidRPr="00530F82" w:rsidRDefault="004D66D3" w:rsidP="000F1E76">
            <w:pPr>
              <w:rPr>
                <w:sz w:val="22"/>
                <w:szCs w:val="22"/>
              </w:rPr>
            </w:pPr>
            <w:r w:rsidRPr="00530F82">
              <w:rPr>
                <w:sz w:val="22"/>
                <w:szCs w:val="22"/>
              </w:rPr>
              <w:t>2-ая четверть</w:t>
            </w:r>
          </w:p>
        </w:tc>
        <w:tc>
          <w:tcPr>
            <w:tcW w:w="2064" w:type="dxa"/>
          </w:tcPr>
          <w:p w:rsidR="004D66D3" w:rsidRPr="00530F82" w:rsidRDefault="004D66D3" w:rsidP="000F1E76">
            <w:pPr>
              <w:rPr>
                <w:sz w:val="22"/>
                <w:szCs w:val="22"/>
              </w:rPr>
            </w:pPr>
            <w:r w:rsidRPr="00530F82">
              <w:rPr>
                <w:sz w:val="22"/>
                <w:szCs w:val="22"/>
              </w:rPr>
              <w:t>08.11.21</w:t>
            </w:r>
          </w:p>
        </w:tc>
        <w:tc>
          <w:tcPr>
            <w:tcW w:w="2436" w:type="dxa"/>
          </w:tcPr>
          <w:p w:rsidR="004D66D3" w:rsidRPr="00530F82" w:rsidRDefault="004D66D3" w:rsidP="000F1E76">
            <w:pPr>
              <w:rPr>
                <w:sz w:val="22"/>
                <w:szCs w:val="22"/>
              </w:rPr>
            </w:pPr>
            <w:r w:rsidRPr="00530F82">
              <w:rPr>
                <w:sz w:val="22"/>
                <w:szCs w:val="22"/>
              </w:rPr>
              <w:t>28.12.21</w:t>
            </w:r>
          </w:p>
        </w:tc>
        <w:tc>
          <w:tcPr>
            <w:tcW w:w="2642" w:type="dxa"/>
          </w:tcPr>
          <w:p w:rsidR="004D66D3" w:rsidRPr="00530F82" w:rsidRDefault="004D66D3" w:rsidP="000F1E76">
            <w:pPr>
              <w:rPr>
                <w:sz w:val="22"/>
                <w:szCs w:val="22"/>
              </w:rPr>
            </w:pPr>
            <w:r w:rsidRPr="00530F82">
              <w:rPr>
                <w:sz w:val="22"/>
                <w:szCs w:val="22"/>
              </w:rPr>
              <w:t>7</w:t>
            </w:r>
          </w:p>
        </w:tc>
      </w:tr>
      <w:tr w:rsidR="004D66D3" w:rsidRPr="00530F82" w:rsidTr="000F1E76">
        <w:tc>
          <w:tcPr>
            <w:tcW w:w="2203" w:type="dxa"/>
          </w:tcPr>
          <w:p w:rsidR="004D66D3" w:rsidRPr="00530F82" w:rsidRDefault="004D66D3" w:rsidP="000F1E76">
            <w:pPr>
              <w:rPr>
                <w:sz w:val="22"/>
                <w:szCs w:val="22"/>
              </w:rPr>
            </w:pPr>
            <w:r w:rsidRPr="00530F82">
              <w:rPr>
                <w:sz w:val="22"/>
                <w:szCs w:val="22"/>
              </w:rPr>
              <w:t>3-ая четверть</w:t>
            </w:r>
          </w:p>
        </w:tc>
        <w:tc>
          <w:tcPr>
            <w:tcW w:w="2064" w:type="dxa"/>
          </w:tcPr>
          <w:p w:rsidR="004D66D3" w:rsidRPr="00530F82" w:rsidRDefault="004D66D3" w:rsidP="000F1E76">
            <w:pPr>
              <w:rPr>
                <w:sz w:val="22"/>
                <w:szCs w:val="22"/>
              </w:rPr>
            </w:pPr>
            <w:r w:rsidRPr="00530F82">
              <w:rPr>
                <w:sz w:val="22"/>
                <w:szCs w:val="22"/>
              </w:rPr>
              <w:t>12.01.22</w:t>
            </w:r>
          </w:p>
        </w:tc>
        <w:tc>
          <w:tcPr>
            <w:tcW w:w="2436" w:type="dxa"/>
          </w:tcPr>
          <w:p w:rsidR="004D66D3" w:rsidRPr="00530F82" w:rsidRDefault="004D66D3" w:rsidP="000F1E76">
            <w:pPr>
              <w:rPr>
                <w:sz w:val="22"/>
                <w:szCs w:val="22"/>
              </w:rPr>
            </w:pPr>
            <w:r w:rsidRPr="00530F82">
              <w:rPr>
                <w:sz w:val="22"/>
                <w:szCs w:val="22"/>
              </w:rPr>
              <w:t>26.03.22</w:t>
            </w:r>
          </w:p>
        </w:tc>
        <w:tc>
          <w:tcPr>
            <w:tcW w:w="2642" w:type="dxa"/>
          </w:tcPr>
          <w:p w:rsidR="004D66D3" w:rsidRPr="00530F82" w:rsidRDefault="004D66D3" w:rsidP="000F1E76">
            <w:pPr>
              <w:rPr>
                <w:sz w:val="22"/>
                <w:szCs w:val="22"/>
              </w:rPr>
            </w:pPr>
            <w:r w:rsidRPr="00530F82">
              <w:rPr>
                <w:sz w:val="22"/>
                <w:szCs w:val="22"/>
              </w:rPr>
              <w:t>11</w:t>
            </w:r>
          </w:p>
        </w:tc>
      </w:tr>
      <w:tr w:rsidR="004D66D3" w:rsidRPr="00530F82" w:rsidTr="000F1E76">
        <w:tc>
          <w:tcPr>
            <w:tcW w:w="2203" w:type="dxa"/>
          </w:tcPr>
          <w:p w:rsidR="004D66D3" w:rsidRPr="00530F82" w:rsidRDefault="004D66D3" w:rsidP="000F1E76">
            <w:pPr>
              <w:rPr>
                <w:sz w:val="22"/>
                <w:szCs w:val="22"/>
              </w:rPr>
            </w:pPr>
            <w:r w:rsidRPr="00530F82">
              <w:rPr>
                <w:sz w:val="22"/>
                <w:szCs w:val="22"/>
              </w:rPr>
              <w:t>4-ая четверть</w:t>
            </w:r>
          </w:p>
        </w:tc>
        <w:tc>
          <w:tcPr>
            <w:tcW w:w="2064" w:type="dxa"/>
          </w:tcPr>
          <w:p w:rsidR="004D66D3" w:rsidRPr="00530F82" w:rsidRDefault="004D66D3" w:rsidP="000F1E76">
            <w:pPr>
              <w:rPr>
                <w:sz w:val="22"/>
                <w:szCs w:val="22"/>
              </w:rPr>
            </w:pPr>
            <w:r w:rsidRPr="00530F82">
              <w:rPr>
                <w:sz w:val="22"/>
                <w:szCs w:val="22"/>
              </w:rPr>
              <w:t>06.04.22</w:t>
            </w:r>
          </w:p>
        </w:tc>
        <w:tc>
          <w:tcPr>
            <w:tcW w:w="2436" w:type="dxa"/>
          </w:tcPr>
          <w:p w:rsidR="004D66D3" w:rsidRPr="00530F82" w:rsidRDefault="004D66D3" w:rsidP="000F1E76">
            <w:pPr>
              <w:rPr>
                <w:sz w:val="22"/>
                <w:szCs w:val="22"/>
              </w:rPr>
            </w:pPr>
            <w:r w:rsidRPr="00530F82">
              <w:rPr>
                <w:sz w:val="22"/>
                <w:szCs w:val="22"/>
              </w:rPr>
              <w:t>25.05.22</w:t>
            </w:r>
          </w:p>
        </w:tc>
        <w:tc>
          <w:tcPr>
            <w:tcW w:w="2642" w:type="dxa"/>
          </w:tcPr>
          <w:p w:rsidR="004D66D3" w:rsidRPr="00530F82" w:rsidRDefault="004D66D3" w:rsidP="000F1E76">
            <w:pPr>
              <w:rPr>
                <w:sz w:val="22"/>
                <w:szCs w:val="22"/>
              </w:rPr>
            </w:pPr>
            <w:r w:rsidRPr="00530F82">
              <w:rPr>
                <w:sz w:val="22"/>
                <w:szCs w:val="22"/>
              </w:rPr>
              <w:t>7</w:t>
            </w:r>
          </w:p>
        </w:tc>
      </w:tr>
      <w:tr w:rsidR="004D66D3" w:rsidRPr="00530F82" w:rsidTr="000F1E76">
        <w:tc>
          <w:tcPr>
            <w:tcW w:w="2203" w:type="dxa"/>
          </w:tcPr>
          <w:p w:rsidR="004D66D3" w:rsidRPr="00530F82" w:rsidRDefault="004D66D3" w:rsidP="000F1E76">
            <w:pPr>
              <w:rPr>
                <w:sz w:val="22"/>
                <w:szCs w:val="22"/>
              </w:rPr>
            </w:pPr>
          </w:p>
        </w:tc>
        <w:tc>
          <w:tcPr>
            <w:tcW w:w="2064" w:type="dxa"/>
          </w:tcPr>
          <w:p w:rsidR="004D66D3" w:rsidRPr="00530F82" w:rsidRDefault="004D66D3" w:rsidP="000F1E76">
            <w:pPr>
              <w:rPr>
                <w:sz w:val="22"/>
                <w:szCs w:val="22"/>
              </w:rPr>
            </w:pPr>
          </w:p>
        </w:tc>
        <w:tc>
          <w:tcPr>
            <w:tcW w:w="2436" w:type="dxa"/>
          </w:tcPr>
          <w:p w:rsidR="004D66D3" w:rsidRPr="00530F82" w:rsidRDefault="004D66D3" w:rsidP="000F1E76">
            <w:pPr>
              <w:rPr>
                <w:sz w:val="22"/>
                <w:szCs w:val="22"/>
              </w:rPr>
            </w:pPr>
            <w:r w:rsidRPr="00530F82">
              <w:rPr>
                <w:sz w:val="22"/>
                <w:szCs w:val="22"/>
              </w:rPr>
              <w:t>Всего:</w:t>
            </w:r>
          </w:p>
        </w:tc>
        <w:tc>
          <w:tcPr>
            <w:tcW w:w="2642" w:type="dxa"/>
          </w:tcPr>
          <w:p w:rsidR="004D66D3" w:rsidRPr="00530F82" w:rsidRDefault="004D66D3" w:rsidP="000F1E76">
            <w:pPr>
              <w:rPr>
                <w:sz w:val="22"/>
                <w:szCs w:val="22"/>
              </w:rPr>
            </w:pPr>
            <w:r w:rsidRPr="00530F82">
              <w:rPr>
                <w:sz w:val="22"/>
                <w:szCs w:val="22"/>
              </w:rPr>
              <w:t>34</w:t>
            </w:r>
          </w:p>
        </w:tc>
      </w:tr>
    </w:tbl>
    <w:p w:rsidR="004D66D3" w:rsidRPr="00530F82" w:rsidRDefault="004D66D3" w:rsidP="004D66D3">
      <w:pPr>
        <w:rPr>
          <w:sz w:val="22"/>
          <w:szCs w:val="22"/>
        </w:rPr>
      </w:pPr>
    </w:p>
    <w:p w:rsidR="004D66D3" w:rsidRPr="00530F82" w:rsidRDefault="004D66D3" w:rsidP="004D66D3">
      <w:pPr>
        <w:rPr>
          <w:sz w:val="22"/>
          <w:szCs w:val="22"/>
        </w:rPr>
      </w:pPr>
      <w:r w:rsidRPr="00530F82">
        <w:rPr>
          <w:sz w:val="22"/>
          <w:szCs w:val="22"/>
        </w:rPr>
        <w:t xml:space="preserve">  продолжительность каникул в течение учебного года:</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5"/>
        <w:gridCol w:w="2391"/>
        <w:gridCol w:w="2428"/>
        <w:gridCol w:w="2583"/>
      </w:tblGrid>
      <w:tr w:rsidR="004D66D3" w:rsidRPr="00530F82" w:rsidTr="000F1E76">
        <w:tc>
          <w:tcPr>
            <w:tcW w:w="2676" w:type="dxa"/>
          </w:tcPr>
          <w:p w:rsidR="004D66D3" w:rsidRPr="00530F82" w:rsidRDefault="004D66D3" w:rsidP="000F1E76">
            <w:pPr>
              <w:rPr>
                <w:sz w:val="22"/>
                <w:szCs w:val="22"/>
              </w:rPr>
            </w:pPr>
          </w:p>
        </w:tc>
        <w:tc>
          <w:tcPr>
            <w:tcW w:w="2676" w:type="dxa"/>
          </w:tcPr>
          <w:p w:rsidR="004D66D3" w:rsidRPr="00530F82" w:rsidRDefault="004D66D3" w:rsidP="000F1E76">
            <w:pPr>
              <w:rPr>
                <w:sz w:val="22"/>
                <w:szCs w:val="22"/>
              </w:rPr>
            </w:pPr>
            <w:r w:rsidRPr="00530F82">
              <w:rPr>
                <w:sz w:val="22"/>
                <w:szCs w:val="22"/>
              </w:rPr>
              <w:t>Дата начала каникул</w:t>
            </w:r>
          </w:p>
        </w:tc>
        <w:tc>
          <w:tcPr>
            <w:tcW w:w="2676" w:type="dxa"/>
          </w:tcPr>
          <w:p w:rsidR="004D66D3" w:rsidRPr="00530F82" w:rsidRDefault="004D66D3" w:rsidP="000F1E76">
            <w:pPr>
              <w:rPr>
                <w:sz w:val="22"/>
                <w:szCs w:val="22"/>
              </w:rPr>
            </w:pPr>
            <w:r w:rsidRPr="00530F82">
              <w:rPr>
                <w:sz w:val="22"/>
                <w:szCs w:val="22"/>
              </w:rPr>
              <w:t>Дата окончания каникул</w:t>
            </w:r>
          </w:p>
        </w:tc>
        <w:tc>
          <w:tcPr>
            <w:tcW w:w="2676" w:type="dxa"/>
          </w:tcPr>
          <w:p w:rsidR="004D66D3" w:rsidRPr="00530F82" w:rsidRDefault="004D66D3" w:rsidP="000F1E76">
            <w:pPr>
              <w:rPr>
                <w:sz w:val="22"/>
                <w:szCs w:val="22"/>
              </w:rPr>
            </w:pPr>
            <w:r w:rsidRPr="00530F82">
              <w:rPr>
                <w:sz w:val="22"/>
                <w:szCs w:val="22"/>
              </w:rPr>
              <w:t>Продолжительность в днях</w:t>
            </w:r>
          </w:p>
        </w:tc>
      </w:tr>
      <w:tr w:rsidR="004D66D3" w:rsidRPr="00530F82" w:rsidTr="000F1E76">
        <w:tc>
          <w:tcPr>
            <w:tcW w:w="2676" w:type="dxa"/>
          </w:tcPr>
          <w:p w:rsidR="004D66D3" w:rsidRPr="00530F82" w:rsidRDefault="004D66D3" w:rsidP="000F1E76">
            <w:pPr>
              <w:rPr>
                <w:sz w:val="22"/>
                <w:szCs w:val="22"/>
              </w:rPr>
            </w:pPr>
            <w:r w:rsidRPr="00530F82">
              <w:rPr>
                <w:sz w:val="22"/>
                <w:szCs w:val="22"/>
              </w:rPr>
              <w:t>Осенние</w:t>
            </w:r>
          </w:p>
        </w:tc>
        <w:tc>
          <w:tcPr>
            <w:tcW w:w="2676" w:type="dxa"/>
          </w:tcPr>
          <w:p w:rsidR="004D66D3" w:rsidRPr="00530F82" w:rsidRDefault="004D66D3" w:rsidP="000F1E76">
            <w:pPr>
              <w:rPr>
                <w:sz w:val="22"/>
                <w:szCs w:val="22"/>
              </w:rPr>
            </w:pPr>
            <w:r w:rsidRPr="00530F82">
              <w:rPr>
                <w:sz w:val="22"/>
                <w:szCs w:val="22"/>
              </w:rPr>
              <w:t>01.11.21</w:t>
            </w:r>
          </w:p>
        </w:tc>
        <w:tc>
          <w:tcPr>
            <w:tcW w:w="2676" w:type="dxa"/>
          </w:tcPr>
          <w:p w:rsidR="004D66D3" w:rsidRPr="00530F82" w:rsidRDefault="004D66D3" w:rsidP="000F1E76">
            <w:pPr>
              <w:rPr>
                <w:sz w:val="22"/>
                <w:szCs w:val="22"/>
              </w:rPr>
            </w:pPr>
            <w:r w:rsidRPr="00530F82">
              <w:rPr>
                <w:sz w:val="22"/>
                <w:szCs w:val="22"/>
              </w:rPr>
              <w:t>07.11.21</w:t>
            </w:r>
          </w:p>
        </w:tc>
        <w:tc>
          <w:tcPr>
            <w:tcW w:w="2676" w:type="dxa"/>
          </w:tcPr>
          <w:p w:rsidR="004D66D3" w:rsidRPr="00530F82" w:rsidRDefault="004D66D3" w:rsidP="000F1E76">
            <w:pPr>
              <w:rPr>
                <w:sz w:val="22"/>
                <w:szCs w:val="22"/>
              </w:rPr>
            </w:pPr>
            <w:r w:rsidRPr="00530F82">
              <w:rPr>
                <w:sz w:val="22"/>
                <w:szCs w:val="22"/>
              </w:rPr>
              <w:t>7</w:t>
            </w:r>
          </w:p>
        </w:tc>
      </w:tr>
      <w:tr w:rsidR="004D66D3" w:rsidRPr="00530F82" w:rsidTr="000F1E76">
        <w:tc>
          <w:tcPr>
            <w:tcW w:w="2676" w:type="dxa"/>
          </w:tcPr>
          <w:p w:rsidR="004D66D3" w:rsidRPr="00530F82" w:rsidRDefault="004D66D3" w:rsidP="000F1E76">
            <w:pPr>
              <w:rPr>
                <w:sz w:val="22"/>
                <w:szCs w:val="22"/>
              </w:rPr>
            </w:pPr>
            <w:r w:rsidRPr="00530F82">
              <w:rPr>
                <w:sz w:val="22"/>
                <w:szCs w:val="22"/>
              </w:rPr>
              <w:t>Зимние</w:t>
            </w:r>
          </w:p>
        </w:tc>
        <w:tc>
          <w:tcPr>
            <w:tcW w:w="2676" w:type="dxa"/>
          </w:tcPr>
          <w:p w:rsidR="004D66D3" w:rsidRPr="00530F82" w:rsidRDefault="004D66D3" w:rsidP="000F1E76">
            <w:pPr>
              <w:rPr>
                <w:sz w:val="22"/>
                <w:szCs w:val="22"/>
              </w:rPr>
            </w:pPr>
            <w:r w:rsidRPr="00530F82">
              <w:rPr>
                <w:sz w:val="22"/>
                <w:szCs w:val="22"/>
              </w:rPr>
              <w:t>29.12.21</w:t>
            </w:r>
          </w:p>
        </w:tc>
        <w:tc>
          <w:tcPr>
            <w:tcW w:w="2676" w:type="dxa"/>
          </w:tcPr>
          <w:p w:rsidR="004D66D3" w:rsidRPr="00530F82" w:rsidRDefault="004D66D3" w:rsidP="000F1E76">
            <w:pPr>
              <w:rPr>
                <w:sz w:val="22"/>
                <w:szCs w:val="22"/>
              </w:rPr>
            </w:pPr>
            <w:r w:rsidRPr="00530F82">
              <w:rPr>
                <w:sz w:val="22"/>
                <w:szCs w:val="22"/>
              </w:rPr>
              <w:t>11.01.22</w:t>
            </w:r>
          </w:p>
        </w:tc>
        <w:tc>
          <w:tcPr>
            <w:tcW w:w="2676" w:type="dxa"/>
          </w:tcPr>
          <w:p w:rsidR="004D66D3" w:rsidRPr="00530F82" w:rsidRDefault="004D66D3" w:rsidP="000F1E76">
            <w:pPr>
              <w:rPr>
                <w:sz w:val="22"/>
                <w:szCs w:val="22"/>
              </w:rPr>
            </w:pPr>
            <w:r w:rsidRPr="00530F82">
              <w:rPr>
                <w:sz w:val="22"/>
                <w:szCs w:val="22"/>
              </w:rPr>
              <w:t>14</w:t>
            </w:r>
          </w:p>
        </w:tc>
      </w:tr>
      <w:tr w:rsidR="004D66D3" w:rsidRPr="00530F82" w:rsidTr="000F1E76">
        <w:tc>
          <w:tcPr>
            <w:tcW w:w="2676" w:type="dxa"/>
          </w:tcPr>
          <w:p w:rsidR="004D66D3" w:rsidRPr="00530F82" w:rsidRDefault="004D66D3" w:rsidP="000F1E76">
            <w:pPr>
              <w:rPr>
                <w:sz w:val="22"/>
                <w:szCs w:val="22"/>
              </w:rPr>
            </w:pPr>
            <w:r w:rsidRPr="00530F82">
              <w:rPr>
                <w:sz w:val="22"/>
                <w:szCs w:val="22"/>
              </w:rPr>
              <w:t xml:space="preserve">Весенние </w:t>
            </w:r>
          </w:p>
        </w:tc>
        <w:tc>
          <w:tcPr>
            <w:tcW w:w="2676" w:type="dxa"/>
          </w:tcPr>
          <w:p w:rsidR="004D66D3" w:rsidRPr="00530F82" w:rsidRDefault="004D66D3" w:rsidP="000F1E76">
            <w:pPr>
              <w:rPr>
                <w:sz w:val="22"/>
                <w:szCs w:val="22"/>
              </w:rPr>
            </w:pPr>
            <w:r w:rsidRPr="00530F82">
              <w:rPr>
                <w:sz w:val="22"/>
                <w:szCs w:val="22"/>
              </w:rPr>
              <w:t>28.03.22</w:t>
            </w:r>
          </w:p>
        </w:tc>
        <w:tc>
          <w:tcPr>
            <w:tcW w:w="2676" w:type="dxa"/>
          </w:tcPr>
          <w:p w:rsidR="004D66D3" w:rsidRPr="00530F82" w:rsidRDefault="004D66D3" w:rsidP="000F1E76">
            <w:pPr>
              <w:rPr>
                <w:sz w:val="22"/>
                <w:szCs w:val="22"/>
              </w:rPr>
            </w:pPr>
            <w:r w:rsidRPr="00530F82">
              <w:rPr>
                <w:sz w:val="22"/>
                <w:szCs w:val="22"/>
              </w:rPr>
              <w:t>05.04.22</w:t>
            </w:r>
          </w:p>
        </w:tc>
        <w:tc>
          <w:tcPr>
            <w:tcW w:w="2676" w:type="dxa"/>
          </w:tcPr>
          <w:p w:rsidR="004D66D3" w:rsidRPr="00530F82" w:rsidRDefault="004D66D3" w:rsidP="000F1E76">
            <w:pPr>
              <w:rPr>
                <w:sz w:val="22"/>
                <w:szCs w:val="22"/>
              </w:rPr>
            </w:pPr>
            <w:r w:rsidRPr="00530F82">
              <w:rPr>
                <w:sz w:val="22"/>
                <w:szCs w:val="22"/>
              </w:rPr>
              <w:t>9</w:t>
            </w:r>
          </w:p>
        </w:tc>
      </w:tr>
      <w:tr w:rsidR="004D66D3" w:rsidRPr="00530F82" w:rsidTr="000F1E76">
        <w:trPr>
          <w:trHeight w:val="148"/>
        </w:trPr>
        <w:tc>
          <w:tcPr>
            <w:tcW w:w="2676" w:type="dxa"/>
          </w:tcPr>
          <w:p w:rsidR="004D66D3" w:rsidRPr="00530F82" w:rsidRDefault="004D66D3" w:rsidP="000F1E76">
            <w:pPr>
              <w:rPr>
                <w:sz w:val="22"/>
                <w:szCs w:val="22"/>
              </w:rPr>
            </w:pPr>
            <w:r w:rsidRPr="00530F82">
              <w:rPr>
                <w:sz w:val="22"/>
                <w:szCs w:val="22"/>
              </w:rPr>
              <w:t>дополнительные каникулы для 1 класса</w:t>
            </w:r>
          </w:p>
        </w:tc>
        <w:tc>
          <w:tcPr>
            <w:tcW w:w="2676" w:type="dxa"/>
          </w:tcPr>
          <w:p w:rsidR="004D66D3" w:rsidRPr="00530F82" w:rsidRDefault="004D66D3" w:rsidP="000F1E76">
            <w:pPr>
              <w:rPr>
                <w:sz w:val="22"/>
                <w:szCs w:val="22"/>
              </w:rPr>
            </w:pPr>
            <w:r w:rsidRPr="00530F82">
              <w:rPr>
                <w:sz w:val="22"/>
                <w:szCs w:val="22"/>
              </w:rPr>
              <w:t>7.02.22</w:t>
            </w:r>
          </w:p>
        </w:tc>
        <w:tc>
          <w:tcPr>
            <w:tcW w:w="2676" w:type="dxa"/>
          </w:tcPr>
          <w:p w:rsidR="004D66D3" w:rsidRPr="00530F82" w:rsidRDefault="004D66D3" w:rsidP="000F1E76">
            <w:pPr>
              <w:rPr>
                <w:sz w:val="22"/>
                <w:szCs w:val="22"/>
              </w:rPr>
            </w:pPr>
            <w:r w:rsidRPr="00530F82">
              <w:rPr>
                <w:sz w:val="22"/>
                <w:szCs w:val="22"/>
              </w:rPr>
              <w:t>13.02.22</w:t>
            </w:r>
          </w:p>
        </w:tc>
        <w:tc>
          <w:tcPr>
            <w:tcW w:w="2676" w:type="dxa"/>
          </w:tcPr>
          <w:p w:rsidR="004D66D3" w:rsidRPr="00530F82" w:rsidRDefault="004D66D3" w:rsidP="000F1E76">
            <w:pPr>
              <w:rPr>
                <w:sz w:val="22"/>
                <w:szCs w:val="22"/>
              </w:rPr>
            </w:pPr>
            <w:r w:rsidRPr="00530F82">
              <w:rPr>
                <w:sz w:val="22"/>
                <w:szCs w:val="22"/>
              </w:rPr>
              <w:t>7</w:t>
            </w:r>
          </w:p>
        </w:tc>
      </w:tr>
    </w:tbl>
    <w:p w:rsidR="0036662B" w:rsidRDefault="0036662B" w:rsidP="0036662B">
      <w:pPr>
        <w:rPr>
          <w:b/>
          <w:sz w:val="22"/>
          <w:szCs w:val="22"/>
        </w:rPr>
      </w:pPr>
      <w:r w:rsidRPr="001D1FEC">
        <w:rPr>
          <w:b/>
          <w:sz w:val="22"/>
          <w:szCs w:val="22"/>
        </w:rPr>
        <w:t xml:space="preserve">3.Режим работы </w:t>
      </w:r>
    </w:p>
    <w:tbl>
      <w:tblPr>
        <w:tblW w:w="0" w:type="auto"/>
        <w:tblInd w:w="152" w:type="dxa"/>
        <w:tblLayout w:type="fixed"/>
        <w:tblCellMar>
          <w:left w:w="0" w:type="dxa"/>
          <w:right w:w="0" w:type="dxa"/>
        </w:tblCellMar>
        <w:tblLook w:val="04A0" w:firstRow="1" w:lastRow="0" w:firstColumn="1" w:lastColumn="0" w:noHBand="0" w:noVBand="1"/>
      </w:tblPr>
      <w:tblGrid>
        <w:gridCol w:w="3969"/>
        <w:gridCol w:w="2724"/>
        <w:gridCol w:w="2905"/>
        <w:gridCol w:w="41"/>
      </w:tblGrid>
      <w:tr w:rsidR="0036662B" w:rsidRPr="00F6304D" w:rsidTr="0036662B">
        <w:trPr>
          <w:gridAfter w:val="1"/>
          <w:wAfter w:w="41" w:type="dxa"/>
          <w:trHeight w:val="270"/>
        </w:trPr>
        <w:tc>
          <w:tcPr>
            <w:tcW w:w="3969" w:type="dxa"/>
            <w:tcBorders>
              <w:top w:val="single" w:sz="8" w:space="0" w:color="auto"/>
              <w:left w:val="single" w:sz="8" w:space="0" w:color="auto"/>
              <w:right w:val="single" w:sz="8" w:space="0" w:color="auto"/>
            </w:tcBorders>
            <w:vAlign w:val="bottom"/>
          </w:tcPr>
          <w:p w:rsidR="0036662B" w:rsidRPr="00F6304D" w:rsidRDefault="0036662B" w:rsidP="0036662B">
            <w:pPr>
              <w:spacing w:line="270" w:lineRule="exact"/>
              <w:ind w:left="120"/>
              <w:rPr>
                <w:sz w:val="20"/>
                <w:szCs w:val="20"/>
              </w:rPr>
            </w:pPr>
            <w:r w:rsidRPr="00F6304D">
              <w:rPr>
                <w:b/>
                <w:bCs/>
              </w:rPr>
              <w:t>Период учебной деятельности</w:t>
            </w:r>
          </w:p>
        </w:tc>
        <w:tc>
          <w:tcPr>
            <w:tcW w:w="5629" w:type="dxa"/>
            <w:gridSpan w:val="2"/>
            <w:tcBorders>
              <w:top w:val="single" w:sz="8" w:space="0" w:color="auto"/>
              <w:bottom w:val="single" w:sz="8" w:space="0" w:color="auto"/>
              <w:right w:val="single" w:sz="8" w:space="0" w:color="auto"/>
            </w:tcBorders>
            <w:vAlign w:val="bottom"/>
          </w:tcPr>
          <w:p w:rsidR="0036662B" w:rsidRPr="00F6304D" w:rsidRDefault="0036662B" w:rsidP="0036662B">
            <w:pPr>
              <w:spacing w:line="270" w:lineRule="exact"/>
              <w:ind w:left="100"/>
              <w:rPr>
                <w:sz w:val="20"/>
                <w:szCs w:val="20"/>
              </w:rPr>
            </w:pPr>
            <w:r w:rsidRPr="00F6304D">
              <w:rPr>
                <w:b/>
                <w:bCs/>
              </w:rPr>
              <w:t>Продолжительность</w:t>
            </w:r>
          </w:p>
        </w:tc>
      </w:tr>
      <w:tr w:rsidR="0036662B" w:rsidRPr="001D1FEC" w:rsidTr="0036662B">
        <w:trPr>
          <w:gridAfter w:val="1"/>
          <w:wAfter w:w="41" w:type="dxa"/>
          <w:trHeight w:val="266"/>
        </w:trPr>
        <w:tc>
          <w:tcPr>
            <w:tcW w:w="3969" w:type="dxa"/>
            <w:tcBorders>
              <w:left w:val="single" w:sz="8" w:space="0" w:color="auto"/>
              <w:bottom w:val="single" w:sz="8" w:space="0" w:color="auto"/>
              <w:right w:val="single" w:sz="8" w:space="0" w:color="auto"/>
            </w:tcBorders>
            <w:vAlign w:val="bottom"/>
          </w:tcPr>
          <w:p w:rsidR="0036662B" w:rsidRPr="001D1FEC" w:rsidRDefault="0036662B" w:rsidP="0036662B"/>
        </w:tc>
        <w:tc>
          <w:tcPr>
            <w:tcW w:w="2724" w:type="dxa"/>
            <w:tcBorders>
              <w:bottom w:val="single" w:sz="8" w:space="0" w:color="auto"/>
              <w:right w:val="single" w:sz="4" w:space="0" w:color="auto"/>
            </w:tcBorders>
            <w:vAlign w:val="bottom"/>
          </w:tcPr>
          <w:p w:rsidR="0036662B" w:rsidRPr="001D1FEC" w:rsidRDefault="0036662B" w:rsidP="0036662B">
            <w:pPr>
              <w:spacing w:line="264" w:lineRule="exact"/>
              <w:ind w:left="100"/>
            </w:pPr>
            <w:r w:rsidRPr="001D1FEC">
              <w:t>1 класс</w:t>
            </w:r>
          </w:p>
        </w:tc>
        <w:tc>
          <w:tcPr>
            <w:tcW w:w="2905" w:type="dxa"/>
            <w:tcBorders>
              <w:left w:val="single" w:sz="4" w:space="0" w:color="auto"/>
              <w:bottom w:val="single" w:sz="8" w:space="0" w:color="auto"/>
              <w:right w:val="single" w:sz="8" w:space="0" w:color="auto"/>
            </w:tcBorders>
            <w:vAlign w:val="bottom"/>
          </w:tcPr>
          <w:p w:rsidR="0036662B" w:rsidRPr="001D1FEC" w:rsidRDefault="0036662B" w:rsidP="0036662B">
            <w:pPr>
              <w:spacing w:line="264" w:lineRule="exact"/>
              <w:ind w:left="100"/>
            </w:pPr>
            <w:r w:rsidRPr="001D1FEC">
              <w:rPr>
                <w:b/>
                <w:bCs/>
              </w:rPr>
              <w:t>2–4-е классы</w:t>
            </w:r>
          </w:p>
        </w:tc>
      </w:tr>
      <w:tr w:rsidR="0036662B" w:rsidRPr="001D1FEC" w:rsidTr="0036662B">
        <w:trPr>
          <w:gridAfter w:val="1"/>
          <w:wAfter w:w="41" w:type="dxa"/>
          <w:trHeight w:val="263"/>
        </w:trPr>
        <w:tc>
          <w:tcPr>
            <w:tcW w:w="3969" w:type="dxa"/>
            <w:tcBorders>
              <w:left w:val="single" w:sz="8" w:space="0" w:color="auto"/>
              <w:bottom w:val="single" w:sz="8" w:space="0" w:color="auto"/>
              <w:right w:val="single" w:sz="8" w:space="0" w:color="auto"/>
            </w:tcBorders>
            <w:vAlign w:val="bottom"/>
          </w:tcPr>
          <w:p w:rsidR="0036662B" w:rsidRPr="001D1FEC" w:rsidRDefault="0036662B" w:rsidP="0036662B">
            <w:pPr>
              <w:spacing w:line="263" w:lineRule="exact"/>
              <w:ind w:left="120"/>
            </w:pPr>
            <w:r w:rsidRPr="001D1FEC">
              <w:t>Учебная неделя</w:t>
            </w:r>
          </w:p>
        </w:tc>
        <w:tc>
          <w:tcPr>
            <w:tcW w:w="2724" w:type="dxa"/>
            <w:tcBorders>
              <w:bottom w:val="single" w:sz="8" w:space="0" w:color="auto"/>
              <w:right w:val="single" w:sz="4" w:space="0" w:color="auto"/>
            </w:tcBorders>
            <w:vAlign w:val="bottom"/>
          </w:tcPr>
          <w:p w:rsidR="0036662B" w:rsidRPr="001D1FEC" w:rsidRDefault="0036662B" w:rsidP="0036662B">
            <w:pPr>
              <w:spacing w:line="263" w:lineRule="exact"/>
              <w:ind w:left="100"/>
            </w:pPr>
            <w:r w:rsidRPr="001D1FEC">
              <w:t>5 дней</w:t>
            </w:r>
          </w:p>
        </w:tc>
        <w:tc>
          <w:tcPr>
            <w:tcW w:w="2905" w:type="dxa"/>
            <w:tcBorders>
              <w:left w:val="single" w:sz="4" w:space="0" w:color="auto"/>
              <w:bottom w:val="single" w:sz="8" w:space="0" w:color="auto"/>
              <w:right w:val="single" w:sz="8" w:space="0" w:color="auto"/>
            </w:tcBorders>
            <w:vAlign w:val="bottom"/>
          </w:tcPr>
          <w:p w:rsidR="0036662B" w:rsidRPr="001D1FEC" w:rsidRDefault="0036662B" w:rsidP="0036662B">
            <w:pPr>
              <w:spacing w:line="263" w:lineRule="exact"/>
              <w:ind w:left="100"/>
            </w:pPr>
            <w:r w:rsidRPr="001D1FEC">
              <w:t>6 дней</w:t>
            </w:r>
          </w:p>
        </w:tc>
      </w:tr>
      <w:tr w:rsidR="0036662B" w:rsidRPr="001D1FEC" w:rsidTr="0036662B">
        <w:trPr>
          <w:gridAfter w:val="1"/>
          <w:wAfter w:w="41" w:type="dxa"/>
          <w:trHeight w:val="259"/>
        </w:trPr>
        <w:tc>
          <w:tcPr>
            <w:tcW w:w="3969" w:type="dxa"/>
            <w:tcBorders>
              <w:left w:val="single" w:sz="8" w:space="0" w:color="auto"/>
              <w:right w:val="single" w:sz="8" w:space="0" w:color="auto"/>
            </w:tcBorders>
            <w:vAlign w:val="bottom"/>
          </w:tcPr>
          <w:p w:rsidR="0036662B" w:rsidRPr="001D1FEC" w:rsidRDefault="0036662B" w:rsidP="0036662B">
            <w:pPr>
              <w:spacing w:line="259" w:lineRule="exact"/>
              <w:ind w:left="120"/>
            </w:pPr>
            <w:r w:rsidRPr="001D1FEC">
              <w:t>Урок</w:t>
            </w:r>
          </w:p>
        </w:tc>
        <w:tc>
          <w:tcPr>
            <w:tcW w:w="2724" w:type="dxa"/>
            <w:tcBorders>
              <w:right w:val="single" w:sz="4" w:space="0" w:color="auto"/>
            </w:tcBorders>
            <w:vAlign w:val="bottom"/>
          </w:tcPr>
          <w:p w:rsidR="0036662B" w:rsidRDefault="0036662B" w:rsidP="0036662B">
            <w:pPr>
              <w:spacing w:line="259" w:lineRule="exact"/>
              <w:ind w:left="100"/>
              <w:rPr>
                <w:sz w:val="22"/>
                <w:szCs w:val="22"/>
                <w:lang w:val="tt-RU"/>
              </w:rPr>
            </w:pPr>
            <w:r w:rsidRPr="00530F82">
              <w:rPr>
                <w:sz w:val="22"/>
                <w:szCs w:val="22"/>
                <w:lang w:val="tt-RU"/>
              </w:rPr>
              <w:t xml:space="preserve">1 полугодие </w:t>
            </w:r>
            <w:r w:rsidRPr="001D1FEC">
              <w:t>35,</w:t>
            </w:r>
          </w:p>
          <w:p w:rsidR="0036662B" w:rsidRPr="001D1FEC" w:rsidRDefault="0036662B" w:rsidP="0036662B">
            <w:pPr>
              <w:spacing w:line="259" w:lineRule="exact"/>
              <w:ind w:left="100"/>
            </w:pPr>
            <w:r w:rsidRPr="00530F82">
              <w:rPr>
                <w:sz w:val="22"/>
                <w:szCs w:val="22"/>
                <w:lang w:val="tt-RU"/>
              </w:rPr>
              <w:t>2 полугодие</w:t>
            </w:r>
            <w:r w:rsidRPr="001D1FEC">
              <w:t xml:space="preserve"> 40 минут</w:t>
            </w:r>
          </w:p>
        </w:tc>
        <w:tc>
          <w:tcPr>
            <w:tcW w:w="2905" w:type="dxa"/>
            <w:tcBorders>
              <w:left w:val="single" w:sz="4" w:space="0" w:color="auto"/>
              <w:right w:val="single" w:sz="8" w:space="0" w:color="auto"/>
            </w:tcBorders>
            <w:vAlign w:val="bottom"/>
          </w:tcPr>
          <w:p w:rsidR="0036662B" w:rsidRPr="001D1FEC" w:rsidRDefault="0036662B" w:rsidP="0036662B">
            <w:pPr>
              <w:spacing w:line="259" w:lineRule="exact"/>
              <w:ind w:left="100"/>
            </w:pPr>
            <w:r w:rsidRPr="001D1FEC">
              <w:t>45 минут</w:t>
            </w:r>
          </w:p>
        </w:tc>
      </w:tr>
      <w:tr w:rsidR="0036662B" w:rsidRPr="001D1FEC" w:rsidTr="0036662B">
        <w:trPr>
          <w:gridAfter w:val="1"/>
          <w:wAfter w:w="41" w:type="dxa"/>
          <w:trHeight w:val="262"/>
        </w:trPr>
        <w:tc>
          <w:tcPr>
            <w:tcW w:w="3969" w:type="dxa"/>
            <w:tcBorders>
              <w:left w:val="single" w:sz="8" w:space="0" w:color="auto"/>
              <w:bottom w:val="single" w:sz="8" w:space="0" w:color="auto"/>
              <w:right w:val="single" w:sz="8" w:space="0" w:color="auto"/>
            </w:tcBorders>
            <w:vAlign w:val="bottom"/>
          </w:tcPr>
          <w:p w:rsidR="0036662B" w:rsidRPr="001D1FEC" w:rsidRDefault="0036662B" w:rsidP="0036662B">
            <w:pPr>
              <w:spacing w:line="263" w:lineRule="exact"/>
              <w:ind w:left="120"/>
            </w:pPr>
            <w:r w:rsidRPr="001D1FEC">
              <w:t>Перемена</w:t>
            </w:r>
          </w:p>
        </w:tc>
        <w:tc>
          <w:tcPr>
            <w:tcW w:w="2724" w:type="dxa"/>
            <w:tcBorders>
              <w:bottom w:val="single" w:sz="8" w:space="0" w:color="auto"/>
              <w:right w:val="single" w:sz="4" w:space="0" w:color="auto"/>
            </w:tcBorders>
            <w:vAlign w:val="bottom"/>
          </w:tcPr>
          <w:p w:rsidR="0036662B" w:rsidRPr="001D1FEC" w:rsidRDefault="0036662B" w:rsidP="0036662B">
            <w:pPr>
              <w:spacing w:line="263" w:lineRule="exact"/>
              <w:ind w:left="100"/>
            </w:pPr>
          </w:p>
        </w:tc>
        <w:tc>
          <w:tcPr>
            <w:tcW w:w="2905" w:type="dxa"/>
            <w:tcBorders>
              <w:left w:val="single" w:sz="4" w:space="0" w:color="auto"/>
              <w:bottom w:val="single" w:sz="8" w:space="0" w:color="auto"/>
              <w:right w:val="single" w:sz="8" w:space="0" w:color="auto"/>
            </w:tcBorders>
            <w:vAlign w:val="bottom"/>
          </w:tcPr>
          <w:p w:rsidR="0036662B" w:rsidRPr="001D1FEC" w:rsidRDefault="0036662B" w:rsidP="0036662B">
            <w:pPr>
              <w:spacing w:line="263" w:lineRule="exact"/>
              <w:ind w:left="100"/>
            </w:pPr>
            <w:r w:rsidRPr="001D1FEC">
              <w:t>10–20 минут</w:t>
            </w:r>
          </w:p>
        </w:tc>
      </w:tr>
      <w:tr w:rsidR="0036662B" w:rsidRPr="00F6304D" w:rsidTr="0036662B">
        <w:trPr>
          <w:trHeight w:val="262"/>
        </w:trPr>
        <w:tc>
          <w:tcPr>
            <w:tcW w:w="3969" w:type="dxa"/>
            <w:tcBorders>
              <w:left w:val="single" w:sz="8" w:space="0" w:color="auto"/>
              <w:bottom w:val="single" w:sz="8" w:space="0" w:color="auto"/>
              <w:right w:val="single" w:sz="8" w:space="0" w:color="auto"/>
            </w:tcBorders>
            <w:vAlign w:val="bottom"/>
          </w:tcPr>
          <w:p w:rsidR="0036662B" w:rsidRPr="001D1FEC" w:rsidRDefault="0036662B" w:rsidP="0036662B">
            <w:pPr>
              <w:spacing w:line="263" w:lineRule="exact"/>
              <w:ind w:left="120"/>
            </w:pPr>
            <w:r w:rsidRPr="001D1FEC">
              <w:t>Промежуточная аттестация</w:t>
            </w:r>
          </w:p>
        </w:tc>
        <w:tc>
          <w:tcPr>
            <w:tcW w:w="2724" w:type="dxa"/>
            <w:tcBorders>
              <w:bottom w:val="single" w:sz="8" w:space="0" w:color="auto"/>
              <w:right w:val="single" w:sz="4" w:space="0" w:color="auto"/>
            </w:tcBorders>
            <w:vAlign w:val="bottom"/>
          </w:tcPr>
          <w:p w:rsidR="0036662B" w:rsidRPr="001D1FEC" w:rsidRDefault="0036662B" w:rsidP="0036662B">
            <w:pPr>
              <w:spacing w:line="263" w:lineRule="exact"/>
              <w:ind w:left="100"/>
            </w:pPr>
            <w:r w:rsidRPr="001D1FEC">
              <w:t>В конце учебного года</w:t>
            </w:r>
          </w:p>
        </w:tc>
        <w:tc>
          <w:tcPr>
            <w:tcW w:w="2946" w:type="dxa"/>
            <w:gridSpan w:val="2"/>
            <w:tcBorders>
              <w:left w:val="single" w:sz="4" w:space="0" w:color="auto"/>
              <w:bottom w:val="single" w:sz="8" w:space="0" w:color="auto"/>
              <w:right w:val="single" w:sz="8" w:space="0" w:color="auto"/>
            </w:tcBorders>
            <w:vAlign w:val="bottom"/>
          </w:tcPr>
          <w:p w:rsidR="0036662B" w:rsidRPr="001D1FEC" w:rsidRDefault="0036662B" w:rsidP="0036662B">
            <w:pPr>
              <w:spacing w:line="263" w:lineRule="exact"/>
            </w:pPr>
            <w:r w:rsidRPr="001D1FEC">
              <w:t>В конце учебного года</w:t>
            </w:r>
          </w:p>
        </w:tc>
      </w:tr>
    </w:tbl>
    <w:p w:rsidR="0036662B" w:rsidRPr="001D1FEC" w:rsidRDefault="0036662B" w:rsidP="0036662B">
      <w:pPr>
        <w:rPr>
          <w:b/>
          <w:sz w:val="22"/>
          <w:szCs w:val="22"/>
        </w:rPr>
      </w:pPr>
    </w:p>
    <w:p w:rsidR="0036662B" w:rsidRPr="00530F82" w:rsidRDefault="0036662B" w:rsidP="0036662B">
      <w:pPr>
        <w:widowControl w:val="0"/>
        <w:autoSpaceDE w:val="0"/>
        <w:autoSpaceDN w:val="0"/>
        <w:spacing w:before="46"/>
        <w:ind w:left="233"/>
        <w:rPr>
          <w:b/>
          <w:sz w:val="22"/>
          <w:szCs w:val="22"/>
          <w:lang w:eastAsia="en-US"/>
        </w:rPr>
      </w:pPr>
      <w:r>
        <w:rPr>
          <w:b/>
          <w:sz w:val="22"/>
          <w:szCs w:val="22"/>
          <w:lang w:eastAsia="en-US"/>
        </w:rPr>
        <w:t xml:space="preserve">4. </w:t>
      </w:r>
      <w:r w:rsidRPr="00530F82">
        <w:rPr>
          <w:b/>
          <w:sz w:val="22"/>
          <w:szCs w:val="22"/>
          <w:lang w:eastAsia="en-US"/>
        </w:rPr>
        <w:t>Распределениеобразовательнойнедельнойнагрузки</w:t>
      </w:r>
    </w:p>
    <w:tbl>
      <w:tblPr>
        <w:tblW w:w="9548" w:type="dxa"/>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8"/>
        <w:gridCol w:w="1700"/>
        <w:gridCol w:w="1988"/>
        <w:gridCol w:w="2127"/>
        <w:gridCol w:w="1495"/>
      </w:tblGrid>
      <w:tr w:rsidR="0036662B" w:rsidRPr="00530F82" w:rsidTr="0036662B">
        <w:trPr>
          <w:trHeight w:val="273"/>
        </w:trPr>
        <w:tc>
          <w:tcPr>
            <w:tcW w:w="2238" w:type="dxa"/>
            <w:vMerge w:val="restart"/>
            <w:shd w:val="clear" w:color="auto" w:fill="auto"/>
          </w:tcPr>
          <w:p w:rsidR="0036662B" w:rsidRPr="00530F82" w:rsidRDefault="0036662B" w:rsidP="0036662B">
            <w:pPr>
              <w:widowControl w:val="0"/>
              <w:autoSpaceDE w:val="0"/>
              <w:autoSpaceDN w:val="0"/>
              <w:ind w:left="4"/>
              <w:rPr>
                <w:rFonts w:eastAsia="Calibri"/>
                <w:b/>
                <w:i/>
                <w:sz w:val="22"/>
                <w:szCs w:val="22"/>
                <w:lang w:eastAsia="en-US"/>
              </w:rPr>
            </w:pPr>
            <w:r w:rsidRPr="00530F82">
              <w:rPr>
                <w:rFonts w:eastAsia="Calibri"/>
                <w:b/>
                <w:i/>
                <w:sz w:val="22"/>
                <w:szCs w:val="22"/>
                <w:lang w:eastAsia="en-US"/>
              </w:rPr>
              <w:t>Образовательная</w:t>
            </w:r>
          </w:p>
          <w:p w:rsidR="0036662B" w:rsidRPr="00530F82" w:rsidRDefault="0036662B" w:rsidP="0036662B">
            <w:pPr>
              <w:widowControl w:val="0"/>
              <w:autoSpaceDE w:val="0"/>
              <w:autoSpaceDN w:val="0"/>
              <w:ind w:left="4"/>
              <w:rPr>
                <w:rFonts w:eastAsia="Calibri"/>
                <w:b/>
                <w:i/>
                <w:sz w:val="22"/>
                <w:szCs w:val="22"/>
                <w:lang w:eastAsia="en-US"/>
              </w:rPr>
            </w:pPr>
            <w:r w:rsidRPr="00530F82">
              <w:rPr>
                <w:rFonts w:eastAsia="Calibri"/>
                <w:b/>
                <w:i/>
                <w:sz w:val="22"/>
                <w:szCs w:val="22"/>
                <w:lang w:eastAsia="en-US"/>
              </w:rPr>
              <w:t>деятельность</w:t>
            </w:r>
          </w:p>
        </w:tc>
        <w:tc>
          <w:tcPr>
            <w:tcW w:w="7310" w:type="dxa"/>
            <w:gridSpan w:val="4"/>
            <w:shd w:val="clear" w:color="auto" w:fill="auto"/>
          </w:tcPr>
          <w:p w:rsidR="0036662B" w:rsidRPr="00530F82" w:rsidRDefault="0036662B" w:rsidP="0036662B">
            <w:pPr>
              <w:widowControl w:val="0"/>
              <w:autoSpaceDE w:val="0"/>
              <w:autoSpaceDN w:val="0"/>
              <w:ind w:left="4"/>
              <w:rPr>
                <w:rFonts w:eastAsia="Calibri"/>
                <w:b/>
                <w:i/>
                <w:sz w:val="22"/>
                <w:szCs w:val="22"/>
                <w:lang w:eastAsia="en-US"/>
              </w:rPr>
            </w:pPr>
            <w:r w:rsidRPr="00530F82">
              <w:rPr>
                <w:rFonts w:eastAsia="Calibri"/>
                <w:b/>
                <w:i/>
                <w:sz w:val="22"/>
                <w:szCs w:val="22"/>
                <w:lang w:eastAsia="en-US"/>
              </w:rPr>
              <w:t>Недельнаянагрузкавчасах</w:t>
            </w:r>
          </w:p>
        </w:tc>
      </w:tr>
      <w:tr w:rsidR="0036662B" w:rsidRPr="00530F82" w:rsidTr="0036662B">
        <w:trPr>
          <w:trHeight w:val="273"/>
        </w:trPr>
        <w:tc>
          <w:tcPr>
            <w:tcW w:w="2238" w:type="dxa"/>
            <w:vMerge/>
            <w:tcBorders>
              <w:top w:val="nil"/>
            </w:tcBorders>
            <w:shd w:val="clear" w:color="auto" w:fill="auto"/>
          </w:tcPr>
          <w:p w:rsidR="0036662B" w:rsidRPr="00530F82" w:rsidRDefault="0036662B" w:rsidP="0036662B">
            <w:pPr>
              <w:widowControl w:val="0"/>
              <w:autoSpaceDE w:val="0"/>
              <w:autoSpaceDN w:val="0"/>
              <w:rPr>
                <w:rFonts w:eastAsia="Calibri"/>
                <w:sz w:val="22"/>
                <w:szCs w:val="22"/>
                <w:lang w:eastAsia="en-US"/>
              </w:rPr>
            </w:pPr>
          </w:p>
        </w:tc>
        <w:tc>
          <w:tcPr>
            <w:tcW w:w="1700" w:type="dxa"/>
            <w:shd w:val="clear" w:color="auto" w:fill="auto"/>
          </w:tcPr>
          <w:p w:rsidR="0036662B" w:rsidRPr="00530F82" w:rsidRDefault="0036662B" w:rsidP="0036662B">
            <w:pPr>
              <w:widowControl w:val="0"/>
              <w:autoSpaceDE w:val="0"/>
              <w:autoSpaceDN w:val="0"/>
              <w:ind w:left="4"/>
              <w:rPr>
                <w:rFonts w:eastAsia="Calibri"/>
                <w:b/>
                <w:i/>
                <w:sz w:val="22"/>
                <w:szCs w:val="22"/>
                <w:lang w:eastAsia="en-US"/>
              </w:rPr>
            </w:pPr>
            <w:r w:rsidRPr="00530F82">
              <w:rPr>
                <w:rFonts w:eastAsia="Calibri"/>
                <w:b/>
                <w:i/>
                <w:sz w:val="22"/>
                <w:szCs w:val="22"/>
                <w:lang w:eastAsia="en-US"/>
              </w:rPr>
              <w:t>1-йкласс</w:t>
            </w:r>
          </w:p>
        </w:tc>
        <w:tc>
          <w:tcPr>
            <w:tcW w:w="1988" w:type="dxa"/>
            <w:shd w:val="clear" w:color="auto" w:fill="auto"/>
          </w:tcPr>
          <w:p w:rsidR="0036662B" w:rsidRPr="00530F82" w:rsidRDefault="0036662B" w:rsidP="0036662B">
            <w:pPr>
              <w:widowControl w:val="0"/>
              <w:autoSpaceDE w:val="0"/>
              <w:autoSpaceDN w:val="0"/>
              <w:ind w:left="8"/>
              <w:rPr>
                <w:rFonts w:eastAsia="Calibri"/>
                <w:b/>
                <w:i/>
                <w:sz w:val="22"/>
                <w:szCs w:val="22"/>
                <w:lang w:eastAsia="en-US"/>
              </w:rPr>
            </w:pPr>
            <w:r w:rsidRPr="00530F82">
              <w:rPr>
                <w:rFonts w:eastAsia="Calibri"/>
                <w:b/>
                <w:i/>
                <w:sz w:val="22"/>
                <w:szCs w:val="22"/>
                <w:lang w:eastAsia="en-US"/>
              </w:rPr>
              <w:t>2-йкласс</w:t>
            </w:r>
          </w:p>
        </w:tc>
        <w:tc>
          <w:tcPr>
            <w:tcW w:w="2127" w:type="dxa"/>
            <w:shd w:val="clear" w:color="auto" w:fill="auto"/>
          </w:tcPr>
          <w:p w:rsidR="0036662B" w:rsidRPr="00530F82" w:rsidRDefault="0036662B" w:rsidP="0036662B">
            <w:pPr>
              <w:widowControl w:val="0"/>
              <w:autoSpaceDE w:val="0"/>
              <w:autoSpaceDN w:val="0"/>
              <w:ind w:left="4"/>
              <w:rPr>
                <w:rFonts w:eastAsia="Calibri"/>
                <w:b/>
                <w:i/>
                <w:sz w:val="22"/>
                <w:szCs w:val="22"/>
                <w:lang w:eastAsia="en-US"/>
              </w:rPr>
            </w:pPr>
            <w:r w:rsidRPr="00530F82">
              <w:rPr>
                <w:rFonts w:eastAsia="Calibri"/>
                <w:b/>
                <w:i/>
                <w:sz w:val="22"/>
                <w:szCs w:val="22"/>
                <w:lang w:eastAsia="en-US"/>
              </w:rPr>
              <w:t>3-йкласс</w:t>
            </w:r>
          </w:p>
        </w:tc>
        <w:tc>
          <w:tcPr>
            <w:tcW w:w="1495" w:type="dxa"/>
            <w:shd w:val="clear" w:color="auto" w:fill="auto"/>
          </w:tcPr>
          <w:p w:rsidR="0036662B" w:rsidRPr="00530F82" w:rsidRDefault="0036662B" w:rsidP="0036662B">
            <w:pPr>
              <w:widowControl w:val="0"/>
              <w:autoSpaceDE w:val="0"/>
              <w:autoSpaceDN w:val="0"/>
              <w:ind w:left="8"/>
              <w:rPr>
                <w:rFonts w:eastAsia="Calibri"/>
                <w:b/>
                <w:i/>
                <w:sz w:val="22"/>
                <w:szCs w:val="22"/>
                <w:lang w:eastAsia="en-US"/>
              </w:rPr>
            </w:pPr>
            <w:r w:rsidRPr="00530F82">
              <w:rPr>
                <w:rFonts w:eastAsia="Calibri"/>
                <w:b/>
                <w:i/>
                <w:sz w:val="22"/>
                <w:szCs w:val="22"/>
                <w:lang w:eastAsia="en-US"/>
              </w:rPr>
              <w:t>4-йкласс</w:t>
            </w:r>
          </w:p>
        </w:tc>
      </w:tr>
      <w:tr w:rsidR="0036662B" w:rsidRPr="00530F82" w:rsidTr="0036662B">
        <w:trPr>
          <w:trHeight w:val="278"/>
        </w:trPr>
        <w:tc>
          <w:tcPr>
            <w:tcW w:w="2238" w:type="dxa"/>
            <w:shd w:val="clear" w:color="auto" w:fill="auto"/>
          </w:tcPr>
          <w:p w:rsidR="0036662B" w:rsidRPr="00530F82" w:rsidRDefault="0036662B" w:rsidP="0036662B">
            <w:pPr>
              <w:widowControl w:val="0"/>
              <w:autoSpaceDE w:val="0"/>
              <w:autoSpaceDN w:val="0"/>
              <w:ind w:left="4"/>
              <w:rPr>
                <w:rFonts w:eastAsia="Calibri"/>
                <w:sz w:val="22"/>
                <w:szCs w:val="22"/>
                <w:lang w:eastAsia="en-US"/>
              </w:rPr>
            </w:pPr>
            <w:r w:rsidRPr="00530F82">
              <w:rPr>
                <w:rFonts w:eastAsia="Calibri"/>
                <w:sz w:val="22"/>
                <w:szCs w:val="22"/>
                <w:lang w:eastAsia="en-US"/>
              </w:rPr>
              <w:t>Учебная</w:t>
            </w:r>
          </w:p>
        </w:tc>
        <w:tc>
          <w:tcPr>
            <w:tcW w:w="1700" w:type="dxa"/>
            <w:shd w:val="clear" w:color="auto" w:fill="auto"/>
          </w:tcPr>
          <w:p w:rsidR="0036662B" w:rsidRPr="00530F82" w:rsidRDefault="0036662B" w:rsidP="0036662B">
            <w:pPr>
              <w:widowControl w:val="0"/>
              <w:autoSpaceDE w:val="0"/>
              <w:autoSpaceDN w:val="0"/>
              <w:ind w:left="4"/>
              <w:rPr>
                <w:rFonts w:eastAsia="Calibri"/>
                <w:sz w:val="22"/>
                <w:szCs w:val="22"/>
                <w:lang w:eastAsia="en-US"/>
              </w:rPr>
            </w:pPr>
            <w:r w:rsidRPr="00530F82">
              <w:rPr>
                <w:rFonts w:eastAsia="Calibri"/>
                <w:sz w:val="22"/>
                <w:szCs w:val="22"/>
                <w:lang w:eastAsia="en-US"/>
              </w:rPr>
              <w:t>21</w:t>
            </w:r>
          </w:p>
        </w:tc>
        <w:tc>
          <w:tcPr>
            <w:tcW w:w="1988" w:type="dxa"/>
            <w:shd w:val="clear" w:color="auto" w:fill="auto"/>
          </w:tcPr>
          <w:p w:rsidR="0036662B" w:rsidRPr="00530F82" w:rsidRDefault="0036662B" w:rsidP="0036662B">
            <w:pPr>
              <w:widowControl w:val="0"/>
              <w:autoSpaceDE w:val="0"/>
              <w:autoSpaceDN w:val="0"/>
              <w:ind w:left="8"/>
              <w:rPr>
                <w:rFonts w:eastAsia="Calibri"/>
                <w:sz w:val="22"/>
                <w:szCs w:val="22"/>
                <w:lang w:eastAsia="en-US"/>
              </w:rPr>
            </w:pPr>
            <w:r w:rsidRPr="00530F82">
              <w:rPr>
                <w:rFonts w:eastAsia="Calibri"/>
                <w:sz w:val="22"/>
                <w:szCs w:val="22"/>
                <w:lang w:eastAsia="en-US"/>
              </w:rPr>
              <w:t>26</w:t>
            </w:r>
          </w:p>
        </w:tc>
        <w:tc>
          <w:tcPr>
            <w:tcW w:w="2127" w:type="dxa"/>
            <w:shd w:val="clear" w:color="auto" w:fill="auto"/>
          </w:tcPr>
          <w:p w:rsidR="0036662B" w:rsidRPr="00530F82" w:rsidRDefault="0036662B" w:rsidP="0036662B">
            <w:pPr>
              <w:widowControl w:val="0"/>
              <w:autoSpaceDE w:val="0"/>
              <w:autoSpaceDN w:val="0"/>
              <w:ind w:left="4"/>
              <w:rPr>
                <w:rFonts w:eastAsia="Calibri"/>
                <w:sz w:val="22"/>
                <w:szCs w:val="22"/>
                <w:lang w:eastAsia="en-US"/>
              </w:rPr>
            </w:pPr>
            <w:r w:rsidRPr="00530F82">
              <w:rPr>
                <w:rFonts w:eastAsia="Calibri"/>
                <w:sz w:val="22"/>
                <w:szCs w:val="22"/>
                <w:lang w:eastAsia="en-US"/>
              </w:rPr>
              <w:t>26</w:t>
            </w:r>
          </w:p>
        </w:tc>
        <w:tc>
          <w:tcPr>
            <w:tcW w:w="1495" w:type="dxa"/>
            <w:shd w:val="clear" w:color="auto" w:fill="auto"/>
          </w:tcPr>
          <w:p w:rsidR="0036662B" w:rsidRPr="00530F82" w:rsidRDefault="0036662B" w:rsidP="0036662B">
            <w:pPr>
              <w:widowControl w:val="0"/>
              <w:autoSpaceDE w:val="0"/>
              <w:autoSpaceDN w:val="0"/>
              <w:ind w:left="8"/>
              <w:rPr>
                <w:rFonts w:eastAsia="Calibri"/>
                <w:sz w:val="22"/>
                <w:szCs w:val="22"/>
                <w:lang w:eastAsia="en-US"/>
              </w:rPr>
            </w:pPr>
            <w:r w:rsidRPr="00530F82">
              <w:rPr>
                <w:rFonts w:eastAsia="Calibri"/>
                <w:sz w:val="22"/>
                <w:szCs w:val="22"/>
                <w:lang w:eastAsia="en-US"/>
              </w:rPr>
              <w:t>26</w:t>
            </w:r>
          </w:p>
        </w:tc>
      </w:tr>
    </w:tbl>
    <w:p w:rsidR="00A824BD" w:rsidRPr="00530F82" w:rsidRDefault="00A824BD" w:rsidP="00A824BD">
      <w:pPr>
        <w:tabs>
          <w:tab w:val="left" w:pos="142"/>
        </w:tabs>
        <w:ind w:left="426"/>
        <w:rPr>
          <w:b/>
          <w:color w:val="222222"/>
          <w:sz w:val="22"/>
          <w:szCs w:val="22"/>
        </w:rPr>
      </w:pPr>
      <w:r>
        <w:rPr>
          <w:b/>
          <w:bCs/>
          <w:color w:val="222222"/>
          <w:sz w:val="22"/>
          <w:szCs w:val="22"/>
        </w:rPr>
        <w:t xml:space="preserve">5. </w:t>
      </w:r>
      <w:r w:rsidRPr="00530F82">
        <w:rPr>
          <w:b/>
          <w:bCs/>
          <w:color w:val="222222"/>
          <w:sz w:val="22"/>
          <w:szCs w:val="22"/>
        </w:rPr>
        <w:t xml:space="preserve"> Расписание звонков и перемен</w:t>
      </w:r>
    </w:p>
    <w:p w:rsidR="00A824BD" w:rsidRPr="00530F82" w:rsidRDefault="00A824BD" w:rsidP="00A824BD">
      <w:pPr>
        <w:tabs>
          <w:tab w:val="left" w:pos="142"/>
        </w:tabs>
        <w:jc w:val="center"/>
        <w:rPr>
          <w:bCs/>
          <w:color w:val="222222"/>
          <w:sz w:val="22"/>
          <w:szCs w:val="22"/>
        </w:rPr>
      </w:pPr>
      <w:r>
        <w:rPr>
          <w:bCs/>
          <w:color w:val="222222"/>
          <w:sz w:val="22"/>
          <w:szCs w:val="22"/>
        </w:rPr>
        <w:t>1-е класс</w:t>
      </w:r>
    </w:p>
    <w:p w:rsidR="00A824BD" w:rsidRPr="00530F82" w:rsidRDefault="00A824BD" w:rsidP="00A824BD">
      <w:pPr>
        <w:tabs>
          <w:tab w:val="left" w:pos="142"/>
        </w:tabs>
        <w:rPr>
          <w:sz w:val="22"/>
          <w:szCs w:val="22"/>
        </w:rPr>
      </w:pPr>
      <w:r w:rsidRPr="00530F82">
        <w:rPr>
          <w:bCs/>
          <w:sz w:val="22"/>
          <w:szCs w:val="22"/>
        </w:rPr>
        <w:t>режим учебных занятий для учащихся 1 класса на 1-2 четверть:</w:t>
      </w:r>
    </w:p>
    <w:tbl>
      <w:tblPr>
        <w:tblStyle w:val="afff6"/>
        <w:tblW w:w="0" w:type="auto"/>
        <w:tblInd w:w="307" w:type="dxa"/>
        <w:tblLayout w:type="fixed"/>
        <w:tblLook w:val="0000" w:firstRow="0" w:lastRow="0" w:firstColumn="0" w:lastColumn="0" w:noHBand="0" w:noVBand="0"/>
      </w:tblPr>
      <w:tblGrid>
        <w:gridCol w:w="1665"/>
        <w:gridCol w:w="5385"/>
        <w:gridCol w:w="2280"/>
      </w:tblGrid>
      <w:tr w:rsidR="00A824BD" w:rsidRPr="00530F82" w:rsidTr="001805A0">
        <w:tc>
          <w:tcPr>
            <w:tcW w:w="166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Начало</w:t>
            </w:r>
          </w:p>
        </w:tc>
        <w:tc>
          <w:tcPr>
            <w:tcW w:w="5385" w:type="dxa"/>
          </w:tcPr>
          <w:p w:rsidR="00A824BD" w:rsidRPr="00530F82" w:rsidRDefault="00A824BD" w:rsidP="001805A0">
            <w:pPr>
              <w:tabs>
                <w:tab w:val="left" w:pos="142"/>
              </w:tabs>
              <w:jc w:val="center"/>
              <w:rPr>
                <w:rFonts w:ascii="Times New Roman" w:hAnsi="Times New Roman" w:cs="Times New Roman"/>
              </w:rPr>
            </w:pPr>
            <w:r w:rsidRPr="00530F82">
              <w:rPr>
                <w:rFonts w:ascii="Times New Roman" w:hAnsi="Times New Roman" w:cs="Times New Roman"/>
              </w:rPr>
              <w:t>Режимное мероприятие</w:t>
            </w:r>
          </w:p>
        </w:tc>
        <w:tc>
          <w:tcPr>
            <w:tcW w:w="2280"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Окончание</w:t>
            </w:r>
          </w:p>
        </w:tc>
      </w:tr>
      <w:tr w:rsidR="00A824BD" w:rsidRPr="00530F82" w:rsidTr="001805A0">
        <w:tc>
          <w:tcPr>
            <w:tcW w:w="166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8.00.</w:t>
            </w:r>
          </w:p>
        </w:tc>
        <w:tc>
          <w:tcPr>
            <w:tcW w:w="538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Первый урок</w:t>
            </w:r>
          </w:p>
        </w:tc>
        <w:tc>
          <w:tcPr>
            <w:tcW w:w="2280"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8.35.</w:t>
            </w:r>
          </w:p>
        </w:tc>
      </w:tr>
      <w:tr w:rsidR="00A824BD" w:rsidRPr="00530F82" w:rsidTr="001805A0">
        <w:tc>
          <w:tcPr>
            <w:tcW w:w="166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8.35.</w:t>
            </w:r>
          </w:p>
        </w:tc>
        <w:tc>
          <w:tcPr>
            <w:tcW w:w="538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Первая перемена</w:t>
            </w:r>
          </w:p>
        </w:tc>
        <w:tc>
          <w:tcPr>
            <w:tcW w:w="2280"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8.45.</w:t>
            </w:r>
          </w:p>
        </w:tc>
      </w:tr>
      <w:tr w:rsidR="00A824BD" w:rsidRPr="00530F82" w:rsidTr="001805A0">
        <w:tc>
          <w:tcPr>
            <w:tcW w:w="166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8.45.</w:t>
            </w:r>
          </w:p>
        </w:tc>
        <w:tc>
          <w:tcPr>
            <w:tcW w:w="538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Второй урок</w:t>
            </w:r>
          </w:p>
        </w:tc>
        <w:tc>
          <w:tcPr>
            <w:tcW w:w="2280"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9.20.</w:t>
            </w:r>
          </w:p>
        </w:tc>
      </w:tr>
      <w:tr w:rsidR="00A824BD" w:rsidRPr="00530F82" w:rsidTr="001805A0">
        <w:tc>
          <w:tcPr>
            <w:tcW w:w="166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9.20.</w:t>
            </w:r>
          </w:p>
        </w:tc>
        <w:tc>
          <w:tcPr>
            <w:tcW w:w="538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       Вторая перемена (динамическая пауза)</w:t>
            </w:r>
          </w:p>
        </w:tc>
        <w:tc>
          <w:tcPr>
            <w:tcW w:w="2280"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10.00.</w:t>
            </w:r>
          </w:p>
        </w:tc>
      </w:tr>
      <w:tr w:rsidR="00A824BD" w:rsidRPr="00530F82" w:rsidTr="001805A0">
        <w:tc>
          <w:tcPr>
            <w:tcW w:w="166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10.00.</w:t>
            </w:r>
          </w:p>
        </w:tc>
        <w:tc>
          <w:tcPr>
            <w:tcW w:w="538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Третий урок</w:t>
            </w:r>
          </w:p>
        </w:tc>
        <w:tc>
          <w:tcPr>
            <w:tcW w:w="2280"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10.35.</w:t>
            </w:r>
          </w:p>
        </w:tc>
      </w:tr>
      <w:tr w:rsidR="00A824BD" w:rsidRPr="00530F82" w:rsidTr="001805A0">
        <w:tc>
          <w:tcPr>
            <w:tcW w:w="166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10.35.</w:t>
            </w:r>
          </w:p>
        </w:tc>
        <w:tc>
          <w:tcPr>
            <w:tcW w:w="538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Третья перемена</w:t>
            </w:r>
          </w:p>
        </w:tc>
        <w:tc>
          <w:tcPr>
            <w:tcW w:w="2280"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10.45.</w:t>
            </w:r>
          </w:p>
        </w:tc>
      </w:tr>
      <w:tr w:rsidR="00A824BD" w:rsidRPr="00530F82" w:rsidTr="001805A0">
        <w:tc>
          <w:tcPr>
            <w:tcW w:w="166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10.45.</w:t>
            </w:r>
          </w:p>
        </w:tc>
        <w:tc>
          <w:tcPr>
            <w:tcW w:w="538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Четвёртый урок</w:t>
            </w:r>
          </w:p>
        </w:tc>
        <w:tc>
          <w:tcPr>
            <w:tcW w:w="2280"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11.20.</w:t>
            </w:r>
          </w:p>
        </w:tc>
      </w:tr>
      <w:tr w:rsidR="00A824BD" w:rsidRPr="00530F82" w:rsidTr="001805A0">
        <w:tc>
          <w:tcPr>
            <w:tcW w:w="166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11.20</w:t>
            </w:r>
          </w:p>
        </w:tc>
        <w:tc>
          <w:tcPr>
            <w:tcW w:w="538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Четвертая перемена</w:t>
            </w:r>
          </w:p>
        </w:tc>
        <w:tc>
          <w:tcPr>
            <w:tcW w:w="2280"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11.30</w:t>
            </w:r>
          </w:p>
        </w:tc>
      </w:tr>
      <w:tr w:rsidR="00A824BD" w:rsidRPr="00530F82" w:rsidTr="001805A0">
        <w:tc>
          <w:tcPr>
            <w:tcW w:w="166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11.30</w:t>
            </w:r>
          </w:p>
        </w:tc>
        <w:tc>
          <w:tcPr>
            <w:tcW w:w="538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Пятый урок</w:t>
            </w:r>
          </w:p>
        </w:tc>
        <w:tc>
          <w:tcPr>
            <w:tcW w:w="2280"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12.05</w:t>
            </w:r>
          </w:p>
        </w:tc>
      </w:tr>
    </w:tbl>
    <w:p w:rsidR="00A824BD" w:rsidRPr="00530F82" w:rsidRDefault="00A824BD" w:rsidP="00A824BD">
      <w:pPr>
        <w:tabs>
          <w:tab w:val="left" w:pos="142"/>
        </w:tabs>
        <w:rPr>
          <w:sz w:val="22"/>
          <w:szCs w:val="22"/>
        </w:rPr>
      </w:pPr>
      <w:r w:rsidRPr="00530F82">
        <w:rPr>
          <w:bCs/>
          <w:sz w:val="22"/>
          <w:szCs w:val="22"/>
        </w:rPr>
        <w:t> - режим учебных занятий для учащихся 1 класса на 3-4 четверть:</w:t>
      </w:r>
    </w:p>
    <w:tbl>
      <w:tblPr>
        <w:tblStyle w:val="afff6"/>
        <w:tblW w:w="0" w:type="auto"/>
        <w:tblInd w:w="307" w:type="dxa"/>
        <w:tblLayout w:type="fixed"/>
        <w:tblLook w:val="0000" w:firstRow="0" w:lastRow="0" w:firstColumn="0" w:lastColumn="0" w:noHBand="0" w:noVBand="0"/>
      </w:tblPr>
      <w:tblGrid>
        <w:gridCol w:w="1665"/>
        <w:gridCol w:w="5385"/>
        <w:gridCol w:w="2280"/>
      </w:tblGrid>
      <w:tr w:rsidR="00A824BD" w:rsidRPr="00530F82" w:rsidTr="001805A0">
        <w:tc>
          <w:tcPr>
            <w:tcW w:w="166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Начало</w:t>
            </w:r>
          </w:p>
        </w:tc>
        <w:tc>
          <w:tcPr>
            <w:tcW w:w="538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Режимное мероприятие</w:t>
            </w:r>
          </w:p>
        </w:tc>
        <w:tc>
          <w:tcPr>
            <w:tcW w:w="2280"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Окончание</w:t>
            </w:r>
          </w:p>
        </w:tc>
      </w:tr>
      <w:tr w:rsidR="00A824BD" w:rsidRPr="00530F82" w:rsidTr="001805A0">
        <w:tc>
          <w:tcPr>
            <w:tcW w:w="166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8.00</w:t>
            </w:r>
          </w:p>
        </w:tc>
        <w:tc>
          <w:tcPr>
            <w:tcW w:w="538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Первый урок</w:t>
            </w:r>
          </w:p>
        </w:tc>
        <w:tc>
          <w:tcPr>
            <w:tcW w:w="2280"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8.40.</w:t>
            </w:r>
          </w:p>
        </w:tc>
      </w:tr>
      <w:tr w:rsidR="00A824BD" w:rsidRPr="00530F82" w:rsidTr="001805A0">
        <w:tc>
          <w:tcPr>
            <w:tcW w:w="166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8.40.</w:t>
            </w:r>
          </w:p>
        </w:tc>
        <w:tc>
          <w:tcPr>
            <w:tcW w:w="538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Первая перемена</w:t>
            </w:r>
          </w:p>
        </w:tc>
        <w:tc>
          <w:tcPr>
            <w:tcW w:w="2280"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8.50.</w:t>
            </w:r>
          </w:p>
        </w:tc>
      </w:tr>
      <w:tr w:rsidR="00A824BD" w:rsidRPr="00530F82" w:rsidTr="001805A0">
        <w:tc>
          <w:tcPr>
            <w:tcW w:w="166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8.50.</w:t>
            </w:r>
          </w:p>
        </w:tc>
        <w:tc>
          <w:tcPr>
            <w:tcW w:w="538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Второй урок</w:t>
            </w:r>
          </w:p>
        </w:tc>
        <w:tc>
          <w:tcPr>
            <w:tcW w:w="2280"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9.30.</w:t>
            </w:r>
          </w:p>
        </w:tc>
      </w:tr>
      <w:tr w:rsidR="00A824BD" w:rsidRPr="00530F82" w:rsidTr="001805A0">
        <w:tc>
          <w:tcPr>
            <w:tcW w:w="166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9.30.</w:t>
            </w:r>
          </w:p>
        </w:tc>
        <w:tc>
          <w:tcPr>
            <w:tcW w:w="538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Вторая перемена(динамическая пауза)</w:t>
            </w:r>
          </w:p>
        </w:tc>
        <w:tc>
          <w:tcPr>
            <w:tcW w:w="2280"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09.50</w:t>
            </w:r>
          </w:p>
        </w:tc>
      </w:tr>
      <w:tr w:rsidR="00A824BD" w:rsidRPr="00530F82" w:rsidTr="001805A0">
        <w:tc>
          <w:tcPr>
            <w:tcW w:w="166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09.50</w:t>
            </w:r>
          </w:p>
        </w:tc>
        <w:tc>
          <w:tcPr>
            <w:tcW w:w="538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Третий урок</w:t>
            </w:r>
          </w:p>
        </w:tc>
        <w:tc>
          <w:tcPr>
            <w:tcW w:w="2280"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10.30.</w:t>
            </w:r>
          </w:p>
        </w:tc>
      </w:tr>
      <w:tr w:rsidR="00A824BD" w:rsidRPr="00530F82" w:rsidTr="001805A0">
        <w:tc>
          <w:tcPr>
            <w:tcW w:w="166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10.30.</w:t>
            </w:r>
          </w:p>
        </w:tc>
        <w:tc>
          <w:tcPr>
            <w:tcW w:w="538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 xml:space="preserve">Третья перемена </w:t>
            </w:r>
          </w:p>
        </w:tc>
        <w:tc>
          <w:tcPr>
            <w:tcW w:w="2280"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10.45.</w:t>
            </w:r>
          </w:p>
        </w:tc>
      </w:tr>
      <w:tr w:rsidR="00A824BD" w:rsidRPr="00530F82" w:rsidTr="001805A0">
        <w:tc>
          <w:tcPr>
            <w:tcW w:w="166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10.45.</w:t>
            </w:r>
          </w:p>
        </w:tc>
        <w:tc>
          <w:tcPr>
            <w:tcW w:w="538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Четвёртый урок</w:t>
            </w:r>
          </w:p>
        </w:tc>
        <w:tc>
          <w:tcPr>
            <w:tcW w:w="2280"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11.25.</w:t>
            </w:r>
          </w:p>
        </w:tc>
      </w:tr>
      <w:tr w:rsidR="00A824BD" w:rsidRPr="00530F82" w:rsidTr="001805A0">
        <w:tc>
          <w:tcPr>
            <w:tcW w:w="166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11.25.</w:t>
            </w:r>
          </w:p>
        </w:tc>
        <w:tc>
          <w:tcPr>
            <w:tcW w:w="538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Четвёртая перемена</w:t>
            </w:r>
          </w:p>
        </w:tc>
        <w:tc>
          <w:tcPr>
            <w:tcW w:w="2280"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11.45.</w:t>
            </w:r>
          </w:p>
        </w:tc>
      </w:tr>
      <w:tr w:rsidR="00A824BD" w:rsidRPr="00530F82" w:rsidTr="001805A0">
        <w:tc>
          <w:tcPr>
            <w:tcW w:w="166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11.45</w:t>
            </w:r>
          </w:p>
        </w:tc>
        <w:tc>
          <w:tcPr>
            <w:tcW w:w="5385"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Пятый урок</w:t>
            </w:r>
          </w:p>
        </w:tc>
        <w:tc>
          <w:tcPr>
            <w:tcW w:w="2280" w:type="dxa"/>
          </w:tcPr>
          <w:p w:rsidR="00A824BD" w:rsidRPr="00530F82" w:rsidRDefault="00A824BD" w:rsidP="001805A0">
            <w:pPr>
              <w:tabs>
                <w:tab w:val="left" w:pos="142"/>
              </w:tabs>
              <w:rPr>
                <w:rFonts w:ascii="Times New Roman" w:hAnsi="Times New Roman" w:cs="Times New Roman"/>
              </w:rPr>
            </w:pPr>
            <w:r w:rsidRPr="00530F82">
              <w:rPr>
                <w:rFonts w:ascii="Times New Roman" w:hAnsi="Times New Roman" w:cs="Times New Roman"/>
              </w:rPr>
              <w:t>12.25.</w:t>
            </w:r>
          </w:p>
        </w:tc>
      </w:tr>
    </w:tbl>
    <w:p w:rsidR="00A824BD" w:rsidRDefault="00A824BD" w:rsidP="00A824BD">
      <w:pPr>
        <w:tabs>
          <w:tab w:val="left" w:pos="142"/>
        </w:tabs>
        <w:rPr>
          <w:iCs/>
          <w:sz w:val="22"/>
          <w:szCs w:val="22"/>
        </w:rPr>
      </w:pPr>
    </w:p>
    <w:p w:rsidR="00A824BD" w:rsidRPr="00F6304D" w:rsidRDefault="00A824BD" w:rsidP="00A824BD">
      <w:pPr>
        <w:ind w:left="2964"/>
        <w:rPr>
          <w:sz w:val="20"/>
          <w:szCs w:val="20"/>
        </w:rPr>
      </w:pPr>
      <w:r w:rsidRPr="00F6304D">
        <w:rPr>
          <w:b/>
          <w:bCs/>
        </w:rPr>
        <w:t>Расписание звонков с</w:t>
      </w:r>
      <w:r>
        <w:rPr>
          <w:b/>
          <w:bCs/>
        </w:rPr>
        <w:t xml:space="preserve">о2 </w:t>
      </w:r>
      <w:r w:rsidRPr="00F6304D">
        <w:rPr>
          <w:b/>
          <w:bCs/>
        </w:rPr>
        <w:t xml:space="preserve">по </w:t>
      </w:r>
      <w:r>
        <w:rPr>
          <w:b/>
          <w:bCs/>
        </w:rPr>
        <w:t>4</w:t>
      </w:r>
      <w:r w:rsidRPr="00F6304D">
        <w:rPr>
          <w:b/>
          <w:bCs/>
        </w:rPr>
        <w:t xml:space="preserve"> классы</w:t>
      </w:r>
    </w:p>
    <w:tbl>
      <w:tblPr>
        <w:tblW w:w="0" w:type="auto"/>
        <w:tblInd w:w="134" w:type="dxa"/>
        <w:tblLayout w:type="fixed"/>
        <w:tblCellMar>
          <w:left w:w="0" w:type="dxa"/>
          <w:right w:w="0" w:type="dxa"/>
        </w:tblCellMar>
        <w:tblLook w:val="04A0" w:firstRow="1" w:lastRow="0" w:firstColumn="1" w:lastColumn="0" w:noHBand="0" w:noVBand="1"/>
      </w:tblPr>
      <w:tblGrid>
        <w:gridCol w:w="2380"/>
        <w:gridCol w:w="3760"/>
        <w:gridCol w:w="3560"/>
      </w:tblGrid>
      <w:tr w:rsidR="00A824BD" w:rsidRPr="00F6304D" w:rsidTr="001805A0">
        <w:trPr>
          <w:trHeight w:val="267"/>
        </w:trPr>
        <w:tc>
          <w:tcPr>
            <w:tcW w:w="2380" w:type="dxa"/>
            <w:tcBorders>
              <w:top w:val="single" w:sz="8" w:space="0" w:color="auto"/>
              <w:left w:val="single" w:sz="8" w:space="0" w:color="auto"/>
              <w:bottom w:val="single" w:sz="8" w:space="0" w:color="auto"/>
              <w:right w:val="single" w:sz="8" w:space="0" w:color="auto"/>
            </w:tcBorders>
            <w:vAlign w:val="bottom"/>
          </w:tcPr>
          <w:p w:rsidR="00A824BD" w:rsidRPr="00F6304D" w:rsidRDefault="00A824BD" w:rsidP="001805A0">
            <w:pPr>
              <w:rPr>
                <w:sz w:val="23"/>
                <w:szCs w:val="23"/>
              </w:rPr>
            </w:pPr>
          </w:p>
        </w:tc>
        <w:tc>
          <w:tcPr>
            <w:tcW w:w="3760" w:type="dxa"/>
            <w:tcBorders>
              <w:top w:val="single" w:sz="8" w:space="0" w:color="auto"/>
              <w:bottom w:val="single" w:sz="8" w:space="0" w:color="auto"/>
              <w:right w:val="single" w:sz="8" w:space="0" w:color="auto"/>
            </w:tcBorders>
            <w:vAlign w:val="bottom"/>
          </w:tcPr>
          <w:p w:rsidR="00A824BD" w:rsidRPr="00F6304D" w:rsidRDefault="00A824BD" w:rsidP="001805A0">
            <w:pPr>
              <w:spacing w:line="267" w:lineRule="exact"/>
              <w:jc w:val="center"/>
              <w:rPr>
                <w:sz w:val="20"/>
                <w:szCs w:val="20"/>
              </w:rPr>
            </w:pPr>
            <w:r w:rsidRPr="00F6304D">
              <w:t>Продолжительность уроков</w:t>
            </w:r>
          </w:p>
        </w:tc>
        <w:tc>
          <w:tcPr>
            <w:tcW w:w="3560" w:type="dxa"/>
            <w:tcBorders>
              <w:top w:val="single" w:sz="8" w:space="0" w:color="auto"/>
              <w:bottom w:val="single" w:sz="8" w:space="0" w:color="auto"/>
              <w:right w:val="single" w:sz="8" w:space="0" w:color="auto"/>
            </w:tcBorders>
            <w:vAlign w:val="bottom"/>
          </w:tcPr>
          <w:p w:rsidR="00A824BD" w:rsidRPr="00F6304D" w:rsidRDefault="00A824BD" w:rsidP="001805A0">
            <w:pPr>
              <w:spacing w:line="267" w:lineRule="exact"/>
              <w:jc w:val="center"/>
              <w:rPr>
                <w:sz w:val="20"/>
                <w:szCs w:val="20"/>
              </w:rPr>
            </w:pPr>
            <w:r w:rsidRPr="00F6304D">
              <w:rPr>
                <w:w w:val="99"/>
              </w:rPr>
              <w:t>Продолжительность перемен</w:t>
            </w:r>
          </w:p>
        </w:tc>
      </w:tr>
      <w:tr w:rsidR="00A824BD" w:rsidRPr="00F6304D" w:rsidTr="001805A0">
        <w:trPr>
          <w:trHeight w:val="266"/>
        </w:trPr>
        <w:tc>
          <w:tcPr>
            <w:tcW w:w="2380" w:type="dxa"/>
            <w:tcBorders>
              <w:left w:val="single" w:sz="8" w:space="0" w:color="auto"/>
              <w:bottom w:val="single" w:sz="8" w:space="0" w:color="auto"/>
              <w:right w:val="single" w:sz="8" w:space="0" w:color="auto"/>
            </w:tcBorders>
            <w:vAlign w:val="bottom"/>
          </w:tcPr>
          <w:p w:rsidR="00A824BD" w:rsidRPr="00F6304D" w:rsidRDefault="00A824BD" w:rsidP="001805A0">
            <w:pPr>
              <w:spacing w:line="264" w:lineRule="exact"/>
              <w:ind w:left="860"/>
              <w:rPr>
                <w:sz w:val="20"/>
                <w:szCs w:val="20"/>
              </w:rPr>
            </w:pPr>
            <w:r w:rsidRPr="00F6304D">
              <w:t>1 урок</w:t>
            </w:r>
          </w:p>
        </w:tc>
        <w:tc>
          <w:tcPr>
            <w:tcW w:w="3760" w:type="dxa"/>
            <w:tcBorders>
              <w:bottom w:val="single" w:sz="8" w:space="0" w:color="auto"/>
              <w:right w:val="single" w:sz="8" w:space="0" w:color="auto"/>
            </w:tcBorders>
            <w:vAlign w:val="bottom"/>
          </w:tcPr>
          <w:p w:rsidR="00A824BD" w:rsidRPr="00F6304D" w:rsidRDefault="00A824BD" w:rsidP="001805A0">
            <w:pPr>
              <w:spacing w:line="264" w:lineRule="exact"/>
              <w:jc w:val="center"/>
              <w:rPr>
                <w:sz w:val="20"/>
                <w:szCs w:val="20"/>
              </w:rPr>
            </w:pPr>
            <w:r w:rsidRPr="00F6304D">
              <w:t>8.00-8.45</w:t>
            </w:r>
          </w:p>
        </w:tc>
        <w:tc>
          <w:tcPr>
            <w:tcW w:w="3560" w:type="dxa"/>
            <w:tcBorders>
              <w:bottom w:val="single" w:sz="8" w:space="0" w:color="auto"/>
              <w:right w:val="single" w:sz="8" w:space="0" w:color="auto"/>
            </w:tcBorders>
            <w:vAlign w:val="bottom"/>
          </w:tcPr>
          <w:p w:rsidR="00A824BD" w:rsidRPr="00F6304D" w:rsidRDefault="00A824BD" w:rsidP="001805A0">
            <w:pPr>
              <w:spacing w:line="264" w:lineRule="exact"/>
              <w:jc w:val="center"/>
              <w:rPr>
                <w:sz w:val="20"/>
                <w:szCs w:val="20"/>
              </w:rPr>
            </w:pPr>
            <w:r w:rsidRPr="00F6304D">
              <w:rPr>
                <w:w w:val="98"/>
              </w:rPr>
              <w:t>10 минут</w:t>
            </w:r>
          </w:p>
        </w:tc>
      </w:tr>
      <w:tr w:rsidR="00A824BD" w:rsidRPr="00F6304D" w:rsidTr="001805A0">
        <w:trPr>
          <w:trHeight w:val="266"/>
        </w:trPr>
        <w:tc>
          <w:tcPr>
            <w:tcW w:w="2380" w:type="dxa"/>
            <w:tcBorders>
              <w:left w:val="single" w:sz="8" w:space="0" w:color="auto"/>
              <w:bottom w:val="single" w:sz="8" w:space="0" w:color="auto"/>
              <w:right w:val="single" w:sz="8" w:space="0" w:color="auto"/>
            </w:tcBorders>
            <w:vAlign w:val="bottom"/>
          </w:tcPr>
          <w:p w:rsidR="00A824BD" w:rsidRPr="00F6304D" w:rsidRDefault="00A824BD" w:rsidP="001805A0">
            <w:pPr>
              <w:spacing w:line="264" w:lineRule="exact"/>
              <w:ind w:left="860"/>
              <w:rPr>
                <w:sz w:val="20"/>
                <w:szCs w:val="20"/>
              </w:rPr>
            </w:pPr>
            <w:r w:rsidRPr="00F6304D">
              <w:t>2 урок</w:t>
            </w:r>
          </w:p>
        </w:tc>
        <w:tc>
          <w:tcPr>
            <w:tcW w:w="3760" w:type="dxa"/>
            <w:tcBorders>
              <w:bottom w:val="single" w:sz="8" w:space="0" w:color="auto"/>
              <w:right w:val="single" w:sz="8" w:space="0" w:color="auto"/>
            </w:tcBorders>
            <w:vAlign w:val="bottom"/>
          </w:tcPr>
          <w:p w:rsidR="00A824BD" w:rsidRPr="00F6304D" w:rsidRDefault="00A824BD" w:rsidP="001805A0">
            <w:pPr>
              <w:spacing w:line="264" w:lineRule="exact"/>
              <w:jc w:val="center"/>
              <w:rPr>
                <w:sz w:val="20"/>
                <w:szCs w:val="20"/>
              </w:rPr>
            </w:pPr>
            <w:r w:rsidRPr="00F6304D">
              <w:t>8.55-9.40</w:t>
            </w:r>
          </w:p>
        </w:tc>
        <w:tc>
          <w:tcPr>
            <w:tcW w:w="3560" w:type="dxa"/>
            <w:tcBorders>
              <w:bottom w:val="single" w:sz="8" w:space="0" w:color="auto"/>
              <w:right w:val="single" w:sz="8" w:space="0" w:color="auto"/>
            </w:tcBorders>
            <w:vAlign w:val="bottom"/>
          </w:tcPr>
          <w:p w:rsidR="00A824BD" w:rsidRPr="00F6304D" w:rsidRDefault="00A824BD" w:rsidP="001805A0">
            <w:pPr>
              <w:spacing w:line="264" w:lineRule="exact"/>
              <w:jc w:val="center"/>
              <w:rPr>
                <w:sz w:val="20"/>
                <w:szCs w:val="20"/>
              </w:rPr>
            </w:pPr>
            <w:r w:rsidRPr="00F6304D">
              <w:rPr>
                <w:w w:val="98"/>
              </w:rPr>
              <w:t>20 минут</w:t>
            </w:r>
          </w:p>
        </w:tc>
      </w:tr>
      <w:tr w:rsidR="00A824BD" w:rsidRPr="00F6304D" w:rsidTr="001805A0">
        <w:trPr>
          <w:trHeight w:val="266"/>
        </w:trPr>
        <w:tc>
          <w:tcPr>
            <w:tcW w:w="2380" w:type="dxa"/>
            <w:tcBorders>
              <w:left w:val="single" w:sz="8" w:space="0" w:color="auto"/>
              <w:bottom w:val="single" w:sz="8" w:space="0" w:color="auto"/>
              <w:right w:val="single" w:sz="8" w:space="0" w:color="auto"/>
            </w:tcBorders>
            <w:vAlign w:val="bottom"/>
          </w:tcPr>
          <w:p w:rsidR="00A824BD" w:rsidRPr="00F6304D" w:rsidRDefault="00A824BD" w:rsidP="001805A0">
            <w:pPr>
              <w:spacing w:line="264" w:lineRule="exact"/>
              <w:ind w:left="860"/>
              <w:rPr>
                <w:sz w:val="20"/>
                <w:szCs w:val="20"/>
              </w:rPr>
            </w:pPr>
            <w:r w:rsidRPr="00F6304D">
              <w:t>3 урок</w:t>
            </w:r>
          </w:p>
        </w:tc>
        <w:tc>
          <w:tcPr>
            <w:tcW w:w="3760" w:type="dxa"/>
            <w:tcBorders>
              <w:bottom w:val="single" w:sz="8" w:space="0" w:color="auto"/>
              <w:right w:val="single" w:sz="8" w:space="0" w:color="auto"/>
            </w:tcBorders>
            <w:vAlign w:val="bottom"/>
          </w:tcPr>
          <w:p w:rsidR="00A824BD" w:rsidRPr="00F6304D" w:rsidRDefault="00A824BD" w:rsidP="001805A0">
            <w:pPr>
              <w:spacing w:line="264" w:lineRule="exact"/>
              <w:jc w:val="center"/>
              <w:rPr>
                <w:sz w:val="20"/>
                <w:szCs w:val="20"/>
              </w:rPr>
            </w:pPr>
            <w:r w:rsidRPr="00F6304D">
              <w:t>10.00-10.45</w:t>
            </w:r>
          </w:p>
        </w:tc>
        <w:tc>
          <w:tcPr>
            <w:tcW w:w="3560" w:type="dxa"/>
            <w:tcBorders>
              <w:bottom w:val="single" w:sz="8" w:space="0" w:color="auto"/>
              <w:right w:val="single" w:sz="8" w:space="0" w:color="auto"/>
            </w:tcBorders>
            <w:vAlign w:val="bottom"/>
          </w:tcPr>
          <w:p w:rsidR="00A824BD" w:rsidRPr="00F6304D" w:rsidRDefault="00A824BD" w:rsidP="001805A0">
            <w:pPr>
              <w:spacing w:line="264" w:lineRule="exact"/>
              <w:jc w:val="center"/>
              <w:rPr>
                <w:sz w:val="20"/>
                <w:szCs w:val="20"/>
              </w:rPr>
            </w:pPr>
            <w:r w:rsidRPr="00F6304D">
              <w:rPr>
                <w:w w:val="98"/>
              </w:rPr>
              <w:t>20 минут</w:t>
            </w:r>
          </w:p>
        </w:tc>
      </w:tr>
      <w:tr w:rsidR="00A824BD" w:rsidRPr="00F6304D" w:rsidTr="001805A0">
        <w:trPr>
          <w:trHeight w:val="268"/>
        </w:trPr>
        <w:tc>
          <w:tcPr>
            <w:tcW w:w="2380" w:type="dxa"/>
            <w:tcBorders>
              <w:left w:val="single" w:sz="8" w:space="0" w:color="auto"/>
              <w:bottom w:val="single" w:sz="8" w:space="0" w:color="auto"/>
              <w:right w:val="single" w:sz="8" w:space="0" w:color="auto"/>
            </w:tcBorders>
            <w:vAlign w:val="bottom"/>
          </w:tcPr>
          <w:p w:rsidR="00A824BD" w:rsidRPr="00F6304D" w:rsidRDefault="00A824BD" w:rsidP="001805A0">
            <w:pPr>
              <w:spacing w:line="264" w:lineRule="exact"/>
              <w:ind w:left="860"/>
              <w:rPr>
                <w:sz w:val="20"/>
                <w:szCs w:val="20"/>
              </w:rPr>
            </w:pPr>
            <w:r w:rsidRPr="00F6304D">
              <w:t>4 урок</w:t>
            </w:r>
          </w:p>
        </w:tc>
        <w:tc>
          <w:tcPr>
            <w:tcW w:w="3760" w:type="dxa"/>
            <w:tcBorders>
              <w:bottom w:val="single" w:sz="8" w:space="0" w:color="auto"/>
              <w:right w:val="single" w:sz="8" w:space="0" w:color="auto"/>
            </w:tcBorders>
            <w:vAlign w:val="bottom"/>
          </w:tcPr>
          <w:p w:rsidR="00A824BD" w:rsidRPr="00F6304D" w:rsidRDefault="00A824BD" w:rsidP="001805A0">
            <w:pPr>
              <w:spacing w:line="264" w:lineRule="exact"/>
              <w:jc w:val="center"/>
              <w:rPr>
                <w:sz w:val="20"/>
                <w:szCs w:val="20"/>
              </w:rPr>
            </w:pPr>
            <w:r w:rsidRPr="00F6304D">
              <w:t>11.05-11.50</w:t>
            </w:r>
          </w:p>
        </w:tc>
        <w:tc>
          <w:tcPr>
            <w:tcW w:w="3560" w:type="dxa"/>
            <w:tcBorders>
              <w:bottom w:val="single" w:sz="8" w:space="0" w:color="auto"/>
              <w:right w:val="single" w:sz="8" w:space="0" w:color="auto"/>
            </w:tcBorders>
            <w:vAlign w:val="bottom"/>
          </w:tcPr>
          <w:p w:rsidR="00A824BD" w:rsidRPr="00F6304D" w:rsidRDefault="00A824BD" w:rsidP="001805A0">
            <w:pPr>
              <w:spacing w:line="264" w:lineRule="exact"/>
              <w:jc w:val="center"/>
              <w:rPr>
                <w:sz w:val="20"/>
                <w:szCs w:val="20"/>
              </w:rPr>
            </w:pPr>
            <w:r w:rsidRPr="00F6304D">
              <w:rPr>
                <w:w w:val="98"/>
              </w:rPr>
              <w:t>20 минут</w:t>
            </w:r>
          </w:p>
        </w:tc>
      </w:tr>
      <w:tr w:rsidR="00A824BD" w:rsidRPr="00F6304D" w:rsidTr="001805A0">
        <w:trPr>
          <w:trHeight w:val="266"/>
        </w:trPr>
        <w:tc>
          <w:tcPr>
            <w:tcW w:w="2380" w:type="dxa"/>
            <w:tcBorders>
              <w:left w:val="single" w:sz="8" w:space="0" w:color="auto"/>
              <w:bottom w:val="single" w:sz="8" w:space="0" w:color="auto"/>
              <w:right w:val="single" w:sz="8" w:space="0" w:color="auto"/>
            </w:tcBorders>
            <w:vAlign w:val="bottom"/>
          </w:tcPr>
          <w:p w:rsidR="00A824BD" w:rsidRPr="00F6304D" w:rsidRDefault="00A824BD" w:rsidP="001805A0">
            <w:pPr>
              <w:spacing w:line="264" w:lineRule="exact"/>
              <w:ind w:left="860"/>
              <w:rPr>
                <w:sz w:val="20"/>
                <w:szCs w:val="20"/>
              </w:rPr>
            </w:pPr>
            <w:r w:rsidRPr="00F6304D">
              <w:t>5 урок</w:t>
            </w:r>
          </w:p>
        </w:tc>
        <w:tc>
          <w:tcPr>
            <w:tcW w:w="3760" w:type="dxa"/>
            <w:tcBorders>
              <w:bottom w:val="single" w:sz="8" w:space="0" w:color="auto"/>
              <w:right w:val="single" w:sz="8" w:space="0" w:color="auto"/>
            </w:tcBorders>
            <w:vAlign w:val="bottom"/>
          </w:tcPr>
          <w:p w:rsidR="00A824BD" w:rsidRPr="00F6304D" w:rsidRDefault="00A824BD" w:rsidP="001805A0">
            <w:pPr>
              <w:spacing w:line="264" w:lineRule="exact"/>
              <w:jc w:val="center"/>
              <w:rPr>
                <w:sz w:val="20"/>
                <w:szCs w:val="20"/>
              </w:rPr>
            </w:pPr>
            <w:r w:rsidRPr="00F6304D">
              <w:t>12.10-12.55</w:t>
            </w:r>
          </w:p>
        </w:tc>
        <w:tc>
          <w:tcPr>
            <w:tcW w:w="3560" w:type="dxa"/>
            <w:tcBorders>
              <w:bottom w:val="single" w:sz="8" w:space="0" w:color="auto"/>
              <w:right w:val="single" w:sz="8" w:space="0" w:color="auto"/>
            </w:tcBorders>
            <w:vAlign w:val="bottom"/>
          </w:tcPr>
          <w:p w:rsidR="00A824BD" w:rsidRPr="00F6304D" w:rsidRDefault="00A824BD" w:rsidP="001805A0">
            <w:pPr>
              <w:spacing w:line="264" w:lineRule="exact"/>
              <w:jc w:val="center"/>
              <w:rPr>
                <w:sz w:val="20"/>
                <w:szCs w:val="20"/>
              </w:rPr>
            </w:pPr>
            <w:r w:rsidRPr="00F6304D">
              <w:rPr>
                <w:w w:val="98"/>
              </w:rPr>
              <w:t>10 минут</w:t>
            </w:r>
          </w:p>
        </w:tc>
      </w:tr>
      <w:tr w:rsidR="00A824BD" w:rsidRPr="00F6304D" w:rsidTr="001805A0">
        <w:trPr>
          <w:trHeight w:val="266"/>
        </w:trPr>
        <w:tc>
          <w:tcPr>
            <w:tcW w:w="2380" w:type="dxa"/>
            <w:tcBorders>
              <w:left w:val="single" w:sz="8" w:space="0" w:color="auto"/>
              <w:bottom w:val="single" w:sz="8" w:space="0" w:color="auto"/>
              <w:right w:val="single" w:sz="8" w:space="0" w:color="auto"/>
            </w:tcBorders>
            <w:vAlign w:val="bottom"/>
          </w:tcPr>
          <w:p w:rsidR="00A824BD" w:rsidRPr="00F6304D" w:rsidRDefault="00A824BD" w:rsidP="001805A0">
            <w:pPr>
              <w:spacing w:line="264" w:lineRule="exact"/>
              <w:ind w:left="860"/>
              <w:rPr>
                <w:sz w:val="20"/>
                <w:szCs w:val="20"/>
              </w:rPr>
            </w:pPr>
            <w:r w:rsidRPr="00F6304D">
              <w:t>6 урок</w:t>
            </w:r>
          </w:p>
        </w:tc>
        <w:tc>
          <w:tcPr>
            <w:tcW w:w="3760" w:type="dxa"/>
            <w:tcBorders>
              <w:bottom w:val="single" w:sz="8" w:space="0" w:color="auto"/>
              <w:right w:val="single" w:sz="8" w:space="0" w:color="auto"/>
            </w:tcBorders>
            <w:vAlign w:val="bottom"/>
          </w:tcPr>
          <w:p w:rsidR="00A824BD" w:rsidRPr="00F6304D" w:rsidRDefault="00A824BD" w:rsidP="001805A0">
            <w:pPr>
              <w:spacing w:line="264" w:lineRule="exact"/>
              <w:jc w:val="center"/>
              <w:rPr>
                <w:sz w:val="20"/>
                <w:szCs w:val="20"/>
              </w:rPr>
            </w:pPr>
            <w:r w:rsidRPr="00F6304D">
              <w:t>13.05-13.50</w:t>
            </w:r>
          </w:p>
        </w:tc>
        <w:tc>
          <w:tcPr>
            <w:tcW w:w="3560" w:type="dxa"/>
            <w:tcBorders>
              <w:bottom w:val="single" w:sz="8" w:space="0" w:color="auto"/>
              <w:right w:val="single" w:sz="8" w:space="0" w:color="auto"/>
            </w:tcBorders>
            <w:vAlign w:val="bottom"/>
          </w:tcPr>
          <w:p w:rsidR="00A824BD" w:rsidRPr="00F6304D" w:rsidRDefault="00A824BD" w:rsidP="001805A0">
            <w:pPr>
              <w:spacing w:line="264" w:lineRule="exact"/>
              <w:jc w:val="center"/>
              <w:rPr>
                <w:sz w:val="20"/>
                <w:szCs w:val="20"/>
              </w:rPr>
            </w:pPr>
            <w:r w:rsidRPr="00F6304D">
              <w:rPr>
                <w:w w:val="98"/>
              </w:rPr>
              <w:t>10 минут</w:t>
            </w:r>
          </w:p>
        </w:tc>
      </w:tr>
    </w:tbl>
    <w:p w:rsidR="00A824BD" w:rsidRDefault="00A824BD" w:rsidP="00A824BD">
      <w:pPr>
        <w:tabs>
          <w:tab w:val="left" w:pos="142"/>
        </w:tabs>
        <w:rPr>
          <w:iCs/>
          <w:sz w:val="22"/>
          <w:szCs w:val="22"/>
        </w:rPr>
      </w:pPr>
    </w:p>
    <w:p w:rsidR="00A824BD" w:rsidRPr="00F6304D" w:rsidRDefault="00A824BD" w:rsidP="00FC1AE4">
      <w:pPr>
        <w:numPr>
          <w:ilvl w:val="0"/>
          <w:numId w:val="106"/>
        </w:numPr>
        <w:tabs>
          <w:tab w:val="left" w:pos="0"/>
        </w:tabs>
        <w:ind w:firstLine="426"/>
        <w:rPr>
          <w:b/>
          <w:bCs/>
        </w:rPr>
      </w:pPr>
      <w:r w:rsidRPr="00F6304D">
        <w:rPr>
          <w:b/>
          <w:bCs/>
        </w:rPr>
        <w:t>Проведение промежуточной аттестации</w:t>
      </w:r>
    </w:p>
    <w:p w:rsidR="00A824BD" w:rsidRPr="00F6304D" w:rsidRDefault="00A824BD" w:rsidP="00FC1AE4">
      <w:pPr>
        <w:tabs>
          <w:tab w:val="left" w:pos="0"/>
        </w:tabs>
        <w:spacing w:line="5" w:lineRule="exact"/>
        <w:ind w:firstLine="426"/>
        <w:rPr>
          <w:sz w:val="20"/>
          <w:szCs w:val="20"/>
        </w:rPr>
      </w:pPr>
    </w:p>
    <w:p w:rsidR="00A824BD" w:rsidRPr="00F6304D" w:rsidRDefault="00A824BD" w:rsidP="00FC1AE4">
      <w:pPr>
        <w:tabs>
          <w:tab w:val="left" w:pos="0"/>
        </w:tabs>
        <w:spacing w:line="237" w:lineRule="auto"/>
        <w:ind w:right="120" w:firstLine="426"/>
        <w:jc w:val="both"/>
        <w:rPr>
          <w:sz w:val="20"/>
          <w:szCs w:val="20"/>
        </w:rPr>
      </w:pPr>
      <w:r w:rsidRPr="00F6304D">
        <w:t xml:space="preserve">Промежуточная аттестация проводится в </w:t>
      </w:r>
      <w:r>
        <w:t xml:space="preserve">1-4  </w:t>
      </w:r>
      <w:r w:rsidRPr="00F6304D">
        <w:t>классах по всем предметам учебного плана в конце учебного года в соответствии с Положением о формах, периодичности, порядке текущего контроля успеваемости и промежуточной аттестации учащихся. Сроки и формы проведения промежуточной аттестации утверждаются приказом директора.</w:t>
      </w:r>
    </w:p>
    <w:p w:rsidR="00A824BD" w:rsidRPr="00054F7C" w:rsidRDefault="00A824BD" w:rsidP="00FC1AE4">
      <w:pPr>
        <w:tabs>
          <w:tab w:val="left" w:pos="0"/>
        </w:tabs>
        <w:ind w:firstLine="426"/>
        <w:rPr>
          <w:b/>
          <w:bCs/>
        </w:rPr>
      </w:pPr>
      <w:r w:rsidRPr="00054F7C">
        <w:rPr>
          <w:b/>
          <w:sz w:val="22"/>
          <w:szCs w:val="22"/>
        </w:rPr>
        <w:t xml:space="preserve">7. </w:t>
      </w:r>
      <w:r w:rsidR="007E237E" w:rsidRPr="00054F7C">
        <w:rPr>
          <w:b/>
        </w:rPr>
        <w:t xml:space="preserve"> Внеурочная деятельность учащихся 1-4 классов:</w:t>
      </w:r>
    </w:p>
    <w:p w:rsidR="007E237E" w:rsidRDefault="007E237E" w:rsidP="00FC1AE4">
      <w:pPr>
        <w:tabs>
          <w:tab w:val="left" w:pos="0"/>
        </w:tabs>
        <w:ind w:firstLine="426"/>
        <w:rPr>
          <w:b/>
          <w:bCs/>
        </w:rPr>
      </w:pPr>
      <w:r>
        <w:t>внеурочная деятельность реализуется во второй половине дня по следующим направлениям: духовно-нравственное, общекультурное, социальное, общеинтеллектуальное, спортивно-оздоровительное. Перерыв между уроками и занятиями внеурочной деятельности –30 минут. Внеурочная деятельность реализуется через дополнительные образовательные программы школы, деятельность классного руководител</w:t>
      </w:r>
      <w:r w:rsidR="00054F7C">
        <w:t>я, деятельность других работни</w:t>
      </w:r>
      <w:r>
        <w:t>ков школы (педагог-библиотекарь), дополнительные образовательные программы учреждений дополнительного образования, а так же организаций культуры и спорта. Максимально допустимый недельный объем нагрузки внеурочной деятельности (в академических часах) независимо от продолжительности учебной недели, не более 10 часов.</w:t>
      </w:r>
    </w:p>
    <w:p w:rsidR="00442150" w:rsidRPr="00F6304D" w:rsidRDefault="00442150" w:rsidP="00FC1AE4">
      <w:pPr>
        <w:tabs>
          <w:tab w:val="left" w:pos="0"/>
        </w:tabs>
        <w:ind w:firstLine="426"/>
        <w:rPr>
          <w:sz w:val="20"/>
          <w:szCs w:val="20"/>
        </w:rPr>
      </w:pPr>
      <w:r w:rsidRPr="00F6304D">
        <w:rPr>
          <w:b/>
          <w:bCs/>
        </w:rPr>
        <w:t>Расписание внеурочной деятельности</w:t>
      </w:r>
    </w:p>
    <w:p w:rsidR="00442150" w:rsidRPr="00F6304D" w:rsidRDefault="00442150" w:rsidP="00FC1AE4">
      <w:pPr>
        <w:tabs>
          <w:tab w:val="left" w:pos="0"/>
        </w:tabs>
        <w:spacing w:line="233" w:lineRule="auto"/>
        <w:ind w:firstLine="426"/>
        <w:rPr>
          <w:sz w:val="20"/>
          <w:szCs w:val="20"/>
        </w:rPr>
      </w:pPr>
      <w:r w:rsidRPr="00F6304D">
        <w:t>Работа кружков, занятий внеурочной деятельности: понедельник – пятница по расписанию</w:t>
      </w:r>
    </w:p>
    <w:p w:rsidR="007E237E" w:rsidRPr="00F6304D" w:rsidRDefault="007E237E" w:rsidP="00FC1AE4">
      <w:pPr>
        <w:tabs>
          <w:tab w:val="left" w:pos="0"/>
        </w:tabs>
        <w:ind w:firstLine="426"/>
        <w:rPr>
          <w:sz w:val="20"/>
          <w:szCs w:val="20"/>
        </w:rPr>
      </w:pPr>
    </w:p>
    <w:p w:rsidR="00A824BD" w:rsidRPr="00F6304D" w:rsidRDefault="00A824BD" w:rsidP="00FC1AE4">
      <w:pPr>
        <w:tabs>
          <w:tab w:val="left" w:pos="0"/>
        </w:tabs>
        <w:ind w:firstLine="426"/>
        <w:rPr>
          <w:sz w:val="20"/>
          <w:szCs w:val="20"/>
        </w:rPr>
      </w:pPr>
      <w:r>
        <w:rPr>
          <w:b/>
          <w:bCs/>
        </w:rPr>
        <w:t>8</w:t>
      </w:r>
      <w:r w:rsidRPr="00F6304D">
        <w:rPr>
          <w:b/>
          <w:bCs/>
        </w:rPr>
        <w:t>.Общий режим работы школы</w:t>
      </w:r>
    </w:p>
    <w:p w:rsidR="00A824BD" w:rsidRPr="00F6304D" w:rsidRDefault="00A824BD" w:rsidP="00FC1AE4">
      <w:pPr>
        <w:tabs>
          <w:tab w:val="left" w:pos="0"/>
        </w:tabs>
        <w:spacing w:line="10" w:lineRule="exact"/>
        <w:ind w:firstLine="426"/>
        <w:rPr>
          <w:sz w:val="20"/>
          <w:szCs w:val="20"/>
        </w:rPr>
      </w:pPr>
    </w:p>
    <w:p w:rsidR="00A824BD" w:rsidRPr="00F6304D" w:rsidRDefault="00A824BD" w:rsidP="00FC1AE4">
      <w:pPr>
        <w:widowControl w:val="0"/>
        <w:tabs>
          <w:tab w:val="left" w:pos="0"/>
        </w:tabs>
        <w:autoSpaceDE w:val="0"/>
        <w:autoSpaceDN w:val="0"/>
        <w:ind w:right="425" w:firstLine="426"/>
      </w:pPr>
      <w:r w:rsidRPr="00F6304D">
        <w:t>Школа открыта для доступа в течение 6 дней в неделю с понедельника по субботу, выходным днем является воскресенье. Впраздничныедни(установленныезаконодательствомРФ)образовательноеучреждениенеработает.</w:t>
      </w:r>
    </w:p>
    <w:p w:rsidR="00A824BD" w:rsidRPr="004D66D3" w:rsidRDefault="00A824BD" w:rsidP="00FC1AE4">
      <w:pPr>
        <w:tabs>
          <w:tab w:val="left" w:pos="0"/>
        </w:tabs>
        <w:spacing w:before="4"/>
        <w:ind w:firstLine="426"/>
        <w:rPr>
          <w:b/>
        </w:rPr>
      </w:pPr>
      <w:r>
        <w:rPr>
          <w:b/>
        </w:rPr>
        <w:t>9</w:t>
      </w:r>
      <w:r w:rsidRPr="00F6304D">
        <w:rPr>
          <w:b/>
        </w:rPr>
        <w:t>.Административно - общественная работа</w:t>
      </w:r>
      <w:r w:rsidRPr="00F6304D">
        <w:t>Педагогический совет – 1 раз в четвертьСовещание при директоре – 1 раз в месяц</w:t>
      </w:r>
      <w:r w:rsidR="00BD716B">
        <w:t xml:space="preserve"> </w:t>
      </w:r>
      <w:r w:rsidRPr="00F6304D">
        <w:t>Профсоюзное собрание – по плану</w:t>
      </w:r>
    </w:p>
    <w:p w:rsidR="00A824BD" w:rsidRDefault="00A824BD" w:rsidP="00A824BD">
      <w:pPr>
        <w:rPr>
          <w:b/>
          <w:sz w:val="22"/>
          <w:szCs w:val="22"/>
        </w:rPr>
      </w:pPr>
    </w:p>
    <w:p w:rsidR="005E253B" w:rsidRPr="0036662B" w:rsidRDefault="005E253B" w:rsidP="0036662B">
      <w:pPr>
        <w:sectPr w:rsidR="005E253B" w:rsidRPr="0036662B" w:rsidSect="007048DD">
          <w:footerReference w:type="default" r:id="rId17"/>
          <w:pgSz w:w="11900" w:h="16838"/>
          <w:pgMar w:top="851" w:right="544" w:bottom="9" w:left="1420" w:header="0" w:footer="0" w:gutter="0"/>
          <w:cols w:space="720" w:equalWidth="0">
            <w:col w:w="9940"/>
          </w:cols>
        </w:sectPr>
      </w:pPr>
    </w:p>
    <w:p w:rsidR="009D528D" w:rsidRDefault="009D528D" w:rsidP="00530F82">
      <w:pPr>
        <w:rPr>
          <w:b/>
          <w:sz w:val="22"/>
          <w:szCs w:val="22"/>
        </w:rPr>
      </w:pPr>
    </w:p>
    <w:p w:rsidR="008F682D" w:rsidRPr="009B1C47" w:rsidRDefault="008D7829" w:rsidP="00204B31">
      <w:pPr>
        <w:rPr>
          <w:b/>
          <w:sz w:val="28"/>
          <w:szCs w:val="28"/>
        </w:rPr>
      </w:pPr>
      <w:bookmarkStart w:id="211" w:name="_Toc288394109"/>
      <w:bookmarkStart w:id="212" w:name="_Toc288410576"/>
      <w:bookmarkStart w:id="213" w:name="_Toc288410705"/>
      <w:bookmarkStart w:id="214" w:name="_Toc424564344"/>
      <w:r w:rsidRPr="009B1C47">
        <w:rPr>
          <w:b/>
          <w:sz w:val="28"/>
          <w:szCs w:val="28"/>
        </w:rPr>
        <w:t>3.4.Календарный план воспитательной</w:t>
      </w:r>
      <w:r w:rsidR="009F2EE1">
        <w:rPr>
          <w:b/>
          <w:sz w:val="28"/>
          <w:szCs w:val="28"/>
        </w:rPr>
        <w:t xml:space="preserve"> </w:t>
      </w:r>
      <w:r w:rsidRPr="009B1C47">
        <w:rPr>
          <w:b/>
          <w:sz w:val="28"/>
          <w:szCs w:val="28"/>
        </w:rPr>
        <w:t>работы</w:t>
      </w:r>
    </w:p>
    <w:p w:rsidR="009B1C47" w:rsidRDefault="009B1C47" w:rsidP="00530F82">
      <w:pPr>
        <w:jc w:val="center"/>
        <w:rPr>
          <w:b/>
          <w:sz w:val="22"/>
          <w:szCs w:val="22"/>
          <w:lang w:val="tt-RU" w:eastAsia="en-US"/>
        </w:rPr>
      </w:pPr>
    </w:p>
    <w:p w:rsidR="008F682D" w:rsidRPr="00530F82" w:rsidRDefault="008F682D" w:rsidP="00530F82">
      <w:pPr>
        <w:jc w:val="center"/>
        <w:rPr>
          <w:b/>
          <w:sz w:val="22"/>
          <w:szCs w:val="22"/>
          <w:lang w:eastAsia="en-US"/>
        </w:rPr>
      </w:pPr>
      <w:r w:rsidRPr="00530F82">
        <w:rPr>
          <w:b/>
          <w:sz w:val="22"/>
          <w:szCs w:val="22"/>
          <w:lang w:eastAsia="en-US"/>
        </w:rPr>
        <w:t xml:space="preserve"> «Классное руководство»</w:t>
      </w:r>
    </w:p>
    <w:p w:rsidR="008F682D" w:rsidRPr="00545278" w:rsidRDefault="008F682D" w:rsidP="00530F82">
      <w:pPr>
        <w:widowControl w:val="0"/>
        <w:autoSpaceDE w:val="0"/>
        <w:autoSpaceDN w:val="0"/>
        <w:jc w:val="center"/>
        <w:rPr>
          <w:sz w:val="22"/>
          <w:szCs w:val="22"/>
          <w:lang w:val="tt-RU" w:eastAsia="en-US"/>
        </w:rPr>
      </w:pPr>
    </w:p>
    <w:p w:rsidR="00545278" w:rsidRPr="00545278" w:rsidRDefault="00545278" w:rsidP="00545278">
      <w:pPr>
        <w:jc w:val="center"/>
        <w:rPr>
          <w:b/>
          <w:lang w:eastAsia="en-US"/>
        </w:rPr>
      </w:pPr>
      <w:r w:rsidRPr="00545278">
        <w:rPr>
          <w:b/>
          <w:lang w:eastAsia="en-US"/>
        </w:rPr>
        <w:t>(Согласно календарному плану воспитательной работы)</w:t>
      </w:r>
    </w:p>
    <w:p w:rsidR="008F682D" w:rsidRPr="009B1C47" w:rsidRDefault="008F682D" w:rsidP="00530F82">
      <w:pPr>
        <w:jc w:val="center"/>
        <w:rPr>
          <w:rFonts w:eastAsiaTheme="minorEastAsia"/>
          <w:b/>
          <w:bCs/>
          <w:sz w:val="22"/>
          <w:szCs w:val="22"/>
          <w:lang w:val="tt-RU"/>
        </w:rPr>
      </w:pPr>
    </w:p>
    <w:p w:rsidR="008F682D" w:rsidRPr="009B1C47" w:rsidRDefault="009B1C47" w:rsidP="00530F82">
      <w:pPr>
        <w:jc w:val="center"/>
        <w:rPr>
          <w:rFonts w:eastAsiaTheme="minorEastAsia"/>
          <w:b/>
          <w:bCs/>
          <w:sz w:val="22"/>
          <w:szCs w:val="22"/>
          <w:lang w:val="tt-RU"/>
        </w:rPr>
      </w:pPr>
      <w:r>
        <w:rPr>
          <w:rFonts w:eastAsiaTheme="minorEastAsia"/>
          <w:b/>
          <w:bCs/>
          <w:sz w:val="28"/>
          <w:szCs w:val="28"/>
        </w:rPr>
        <w:t xml:space="preserve"> «</w:t>
      </w:r>
      <w:r w:rsidRPr="002A2234">
        <w:rPr>
          <w:rFonts w:eastAsiaTheme="minorEastAsia"/>
          <w:b/>
          <w:bCs/>
          <w:sz w:val="28"/>
          <w:szCs w:val="28"/>
        </w:rPr>
        <w:t>К</w:t>
      </w:r>
      <w:r>
        <w:rPr>
          <w:rFonts w:eastAsiaTheme="minorEastAsia"/>
          <w:b/>
          <w:bCs/>
          <w:sz w:val="28"/>
          <w:szCs w:val="28"/>
        </w:rPr>
        <w:t>урс  внеурочной деятельности</w:t>
      </w:r>
      <w:r>
        <w:rPr>
          <w:rFonts w:eastAsiaTheme="minorEastAsia"/>
          <w:b/>
          <w:bCs/>
          <w:sz w:val="22"/>
          <w:szCs w:val="22"/>
          <w:lang w:val="tt-RU"/>
        </w:rPr>
        <w:t>”</w:t>
      </w:r>
    </w:p>
    <w:p w:rsidR="009B1C47" w:rsidRPr="009B1C47" w:rsidRDefault="009B1C47" w:rsidP="00530F82">
      <w:pPr>
        <w:jc w:val="center"/>
        <w:rPr>
          <w:rFonts w:eastAsiaTheme="minorEastAsia"/>
          <w:b/>
          <w:bCs/>
          <w:sz w:val="22"/>
          <w:szCs w:val="22"/>
          <w:lang w:val="tt-RU"/>
        </w:rPr>
      </w:pPr>
    </w:p>
    <w:p w:rsidR="00B3195A" w:rsidRDefault="00B3195A" w:rsidP="00530F82">
      <w:pPr>
        <w:jc w:val="center"/>
        <w:rPr>
          <w:rFonts w:eastAsiaTheme="minorEastAsia"/>
          <w:b/>
          <w:bCs/>
          <w:sz w:val="22"/>
          <w:szCs w:val="22"/>
        </w:rPr>
      </w:pPr>
    </w:p>
    <w:tbl>
      <w:tblPr>
        <w:tblStyle w:val="311"/>
        <w:tblW w:w="10291" w:type="dxa"/>
        <w:jc w:val="center"/>
        <w:tblLayout w:type="fixed"/>
        <w:tblLook w:val="04A0" w:firstRow="1" w:lastRow="0" w:firstColumn="1" w:lastColumn="0" w:noHBand="0" w:noVBand="1"/>
      </w:tblPr>
      <w:tblGrid>
        <w:gridCol w:w="674"/>
        <w:gridCol w:w="2980"/>
        <w:gridCol w:w="2980"/>
        <w:gridCol w:w="709"/>
        <w:gridCol w:w="708"/>
        <w:gridCol w:w="709"/>
        <w:gridCol w:w="709"/>
        <w:gridCol w:w="822"/>
      </w:tblGrid>
      <w:tr w:rsidR="00B3195A" w:rsidRPr="009B1C47" w:rsidTr="001805A0">
        <w:trPr>
          <w:jc w:val="center"/>
        </w:trPr>
        <w:tc>
          <w:tcPr>
            <w:tcW w:w="674" w:type="dxa"/>
            <w:vMerge w:val="restart"/>
          </w:tcPr>
          <w:p w:rsidR="00B3195A" w:rsidRPr="009B1C47" w:rsidRDefault="00B3195A" w:rsidP="001805A0">
            <w:pPr>
              <w:jc w:val="both"/>
              <w:rPr>
                <w:rFonts w:ascii="Times New Roman" w:hAnsi="Times New Roman" w:cs="Times New Roman"/>
                <w:sz w:val="24"/>
                <w:szCs w:val="24"/>
              </w:rPr>
            </w:pPr>
            <w:r w:rsidRPr="009B1C47">
              <w:rPr>
                <w:rFonts w:ascii="Times New Roman" w:hAnsi="Times New Roman" w:cs="Times New Roman"/>
                <w:sz w:val="24"/>
                <w:szCs w:val="24"/>
              </w:rPr>
              <w:t>№</w:t>
            </w:r>
          </w:p>
        </w:tc>
        <w:tc>
          <w:tcPr>
            <w:tcW w:w="2980" w:type="dxa"/>
            <w:vMerge w:val="restart"/>
          </w:tcPr>
          <w:p w:rsidR="00B3195A" w:rsidRPr="009B1C47" w:rsidRDefault="00B3195A" w:rsidP="001805A0">
            <w:pPr>
              <w:jc w:val="center"/>
              <w:rPr>
                <w:rFonts w:ascii="Times New Roman" w:hAnsi="Times New Roman" w:cs="Times New Roman"/>
                <w:sz w:val="24"/>
                <w:szCs w:val="24"/>
              </w:rPr>
            </w:pPr>
            <w:r w:rsidRPr="009B1C47">
              <w:rPr>
                <w:rFonts w:ascii="Times New Roman" w:hAnsi="Times New Roman" w:cs="Times New Roman"/>
                <w:sz w:val="24"/>
                <w:szCs w:val="24"/>
              </w:rPr>
              <w:t xml:space="preserve">Направление </w:t>
            </w:r>
          </w:p>
          <w:p w:rsidR="00B3195A" w:rsidRPr="009B1C47" w:rsidRDefault="00B3195A" w:rsidP="001805A0">
            <w:pPr>
              <w:jc w:val="both"/>
              <w:rPr>
                <w:rFonts w:ascii="Times New Roman" w:hAnsi="Times New Roman" w:cs="Times New Roman"/>
                <w:sz w:val="24"/>
                <w:szCs w:val="24"/>
              </w:rPr>
            </w:pPr>
          </w:p>
        </w:tc>
        <w:tc>
          <w:tcPr>
            <w:tcW w:w="2980" w:type="dxa"/>
            <w:vMerge w:val="restart"/>
          </w:tcPr>
          <w:p w:rsidR="00B3195A" w:rsidRPr="009B1C47" w:rsidRDefault="00B3195A" w:rsidP="001805A0">
            <w:pPr>
              <w:jc w:val="both"/>
              <w:rPr>
                <w:rFonts w:ascii="Times New Roman" w:hAnsi="Times New Roman" w:cs="Times New Roman"/>
                <w:sz w:val="24"/>
                <w:szCs w:val="24"/>
              </w:rPr>
            </w:pPr>
            <w:r w:rsidRPr="009B1C47">
              <w:rPr>
                <w:rFonts w:ascii="Times New Roman" w:hAnsi="Times New Roman" w:cs="Times New Roman"/>
                <w:sz w:val="24"/>
                <w:szCs w:val="24"/>
              </w:rPr>
              <w:t xml:space="preserve">Название </w:t>
            </w:r>
          </w:p>
        </w:tc>
        <w:tc>
          <w:tcPr>
            <w:tcW w:w="2835" w:type="dxa"/>
            <w:gridSpan w:val="4"/>
          </w:tcPr>
          <w:p w:rsidR="00B3195A" w:rsidRPr="009B1C47" w:rsidRDefault="00B3195A" w:rsidP="001805A0">
            <w:pPr>
              <w:rPr>
                <w:rFonts w:ascii="Times New Roman" w:hAnsi="Times New Roman" w:cs="Times New Roman"/>
                <w:sz w:val="24"/>
                <w:szCs w:val="24"/>
              </w:rPr>
            </w:pPr>
            <w:r w:rsidRPr="009B1C47">
              <w:rPr>
                <w:rFonts w:ascii="Times New Roman" w:hAnsi="Times New Roman" w:cs="Times New Roman"/>
                <w:sz w:val="24"/>
                <w:szCs w:val="24"/>
              </w:rPr>
              <w:t>Количество часов в неделю</w:t>
            </w:r>
          </w:p>
        </w:tc>
        <w:tc>
          <w:tcPr>
            <w:tcW w:w="822" w:type="dxa"/>
          </w:tcPr>
          <w:p w:rsidR="00B3195A" w:rsidRPr="009B1C47" w:rsidRDefault="00B3195A" w:rsidP="001805A0">
            <w:pPr>
              <w:jc w:val="both"/>
              <w:rPr>
                <w:rFonts w:ascii="Times New Roman" w:hAnsi="Times New Roman" w:cs="Times New Roman"/>
                <w:sz w:val="24"/>
                <w:szCs w:val="24"/>
              </w:rPr>
            </w:pPr>
            <w:r w:rsidRPr="009B1C47">
              <w:rPr>
                <w:rFonts w:ascii="Times New Roman" w:hAnsi="Times New Roman" w:cs="Times New Roman"/>
                <w:bCs/>
                <w:sz w:val="24"/>
                <w:szCs w:val="24"/>
              </w:rPr>
              <w:t>Всего</w:t>
            </w:r>
          </w:p>
        </w:tc>
      </w:tr>
      <w:tr w:rsidR="00B3195A" w:rsidRPr="009B1C47" w:rsidTr="001805A0">
        <w:trPr>
          <w:jc w:val="center"/>
        </w:trPr>
        <w:tc>
          <w:tcPr>
            <w:tcW w:w="674" w:type="dxa"/>
            <w:vMerge/>
          </w:tcPr>
          <w:p w:rsidR="00B3195A" w:rsidRPr="009B1C47" w:rsidRDefault="00B3195A" w:rsidP="001805A0">
            <w:pPr>
              <w:jc w:val="both"/>
              <w:rPr>
                <w:rFonts w:ascii="Times New Roman" w:hAnsi="Times New Roman" w:cs="Times New Roman"/>
                <w:sz w:val="24"/>
                <w:szCs w:val="24"/>
              </w:rPr>
            </w:pPr>
          </w:p>
        </w:tc>
        <w:tc>
          <w:tcPr>
            <w:tcW w:w="2980" w:type="dxa"/>
            <w:vMerge/>
          </w:tcPr>
          <w:p w:rsidR="00B3195A" w:rsidRPr="009B1C47" w:rsidRDefault="00B3195A" w:rsidP="001805A0">
            <w:pPr>
              <w:jc w:val="both"/>
              <w:rPr>
                <w:rFonts w:ascii="Times New Roman" w:hAnsi="Times New Roman" w:cs="Times New Roman"/>
                <w:sz w:val="24"/>
                <w:szCs w:val="24"/>
              </w:rPr>
            </w:pPr>
          </w:p>
        </w:tc>
        <w:tc>
          <w:tcPr>
            <w:tcW w:w="2980" w:type="dxa"/>
            <w:vMerge/>
          </w:tcPr>
          <w:p w:rsidR="00B3195A" w:rsidRPr="009B1C47" w:rsidRDefault="00B3195A" w:rsidP="001805A0">
            <w:pPr>
              <w:jc w:val="both"/>
              <w:rPr>
                <w:rFonts w:ascii="Times New Roman" w:hAnsi="Times New Roman" w:cs="Times New Roman"/>
                <w:sz w:val="24"/>
                <w:szCs w:val="24"/>
              </w:rPr>
            </w:pPr>
          </w:p>
        </w:tc>
        <w:tc>
          <w:tcPr>
            <w:tcW w:w="709" w:type="dxa"/>
          </w:tcPr>
          <w:p w:rsidR="00B3195A" w:rsidRPr="009B1C47" w:rsidRDefault="00B3195A" w:rsidP="001805A0">
            <w:pPr>
              <w:jc w:val="both"/>
              <w:rPr>
                <w:rFonts w:ascii="Times New Roman" w:hAnsi="Times New Roman" w:cs="Times New Roman"/>
                <w:sz w:val="24"/>
                <w:szCs w:val="24"/>
              </w:rPr>
            </w:pPr>
            <w:r w:rsidRPr="009B1C47">
              <w:rPr>
                <w:rFonts w:ascii="Times New Roman" w:hAnsi="Times New Roman" w:cs="Times New Roman"/>
                <w:sz w:val="24"/>
                <w:szCs w:val="24"/>
              </w:rPr>
              <w:t>1</w:t>
            </w:r>
          </w:p>
        </w:tc>
        <w:tc>
          <w:tcPr>
            <w:tcW w:w="708" w:type="dxa"/>
          </w:tcPr>
          <w:p w:rsidR="00B3195A" w:rsidRPr="009B1C47" w:rsidRDefault="00B3195A" w:rsidP="001805A0">
            <w:pPr>
              <w:jc w:val="both"/>
              <w:rPr>
                <w:rFonts w:ascii="Times New Roman" w:hAnsi="Times New Roman" w:cs="Times New Roman"/>
                <w:sz w:val="24"/>
                <w:szCs w:val="24"/>
              </w:rPr>
            </w:pPr>
            <w:r w:rsidRPr="009B1C47">
              <w:rPr>
                <w:rFonts w:ascii="Times New Roman" w:hAnsi="Times New Roman" w:cs="Times New Roman"/>
                <w:sz w:val="24"/>
                <w:szCs w:val="24"/>
              </w:rPr>
              <w:t>2</w:t>
            </w:r>
          </w:p>
        </w:tc>
        <w:tc>
          <w:tcPr>
            <w:tcW w:w="709" w:type="dxa"/>
          </w:tcPr>
          <w:p w:rsidR="00B3195A" w:rsidRPr="009B1C47" w:rsidRDefault="00B3195A" w:rsidP="001805A0">
            <w:pPr>
              <w:jc w:val="both"/>
              <w:rPr>
                <w:rFonts w:ascii="Times New Roman" w:hAnsi="Times New Roman" w:cs="Times New Roman"/>
                <w:sz w:val="24"/>
                <w:szCs w:val="24"/>
              </w:rPr>
            </w:pPr>
            <w:r w:rsidRPr="009B1C47">
              <w:rPr>
                <w:rFonts w:ascii="Times New Roman" w:hAnsi="Times New Roman" w:cs="Times New Roman"/>
                <w:sz w:val="24"/>
                <w:szCs w:val="24"/>
              </w:rPr>
              <w:t>3</w:t>
            </w:r>
          </w:p>
        </w:tc>
        <w:tc>
          <w:tcPr>
            <w:tcW w:w="709" w:type="dxa"/>
          </w:tcPr>
          <w:p w:rsidR="00B3195A" w:rsidRPr="009B1C47" w:rsidRDefault="00B3195A" w:rsidP="001805A0">
            <w:pPr>
              <w:jc w:val="both"/>
              <w:rPr>
                <w:rFonts w:ascii="Times New Roman" w:hAnsi="Times New Roman" w:cs="Times New Roman"/>
                <w:sz w:val="24"/>
                <w:szCs w:val="24"/>
              </w:rPr>
            </w:pPr>
            <w:r w:rsidRPr="009B1C47">
              <w:rPr>
                <w:rFonts w:ascii="Times New Roman" w:hAnsi="Times New Roman" w:cs="Times New Roman"/>
                <w:sz w:val="24"/>
                <w:szCs w:val="24"/>
              </w:rPr>
              <w:t>4</w:t>
            </w:r>
          </w:p>
        </w:tc>
        <w:tc>
          <w:tcPr>
            <w:tcW w:w="822" w:type="dxa"/>
          </w:tcPr>
          <w:p w:rsidR="00B3195A" w:rsidRPr="009B1C47" w:rsidRDefault="00B3195A" w:rsidP="001805A0">
            <w:pPr>
              <w:jc w:val="both"/>
              <w:rPr>
                <w:rFonts w:ascii="Times New Roman" w:hAnsi="Times New Roman" w:cs="Times New Roman"/>
                <w:sz w:val="24"/>
                <w:szCs w:val="24"/>
              </w:rPr>
            </w:pPr>
          </w:p>
        </w:tc>
      </w:tr>
      <w:tr w:rsidR="00B3195A" w:rsidRPr="009B1C47" w:rsidTr="001805A0">
        <w:trPr>
          <w:jc w:val="center"/>
        </w:trPr>
        <w:tc>
          <w:tcPr>
            <w:tcW w:w="674" w:type="dxa"/>
          </w:tcPr>
          <w:p w:rsidR="00B3195A" w:rsidRPr="009B1C47" w:rsidRDefault="00B3195A" w:rsidP="00191F48">
            <w:pPr>
              <w:numPr>
                <w:ilvl w:val="0"/>
                <w:numId w:val="102"/>
              </w:numPr>
              <w:ind w:left="0"/>
              <w:contextualSpacing/>
              <w:jc w:val="both"/>
              <w:rPr>
                <w:rFonts w:ascii="Times New Roman" w:eastAsia="Calibri" w:hAnsi="Times New Roman" w:cs="Times New Roman"/>
                <w:sz w:val="24"/>
                <w:szCs w:val="24"/>
              </w:rPr>
            </w:pPr>
            <w:r w:rsidRPr="009B1C47">
              <w:rPr>
                <w:rFonts w:ascii="Times New Roman" w:eastAsia="Calibri" w:hAnsi="Times New Roman" w:cs="Times New Roman"/>
                <w:sz w:val="24"/>
                <w:szCs w:val="24"/>
              </w:rPr>
              <w:t>1</w:t>
            </w:r>
          </w:p>
        </w:tc>
        <w:tc>
          <w:tcPr>
            <w:tcW w:w="2980" w:type="dxa"/>
          </w:tcPr>
          <w:p w:rsidR="00B3195A" w:rsidRPr="009B1C47" w:rsidRDefault="00B3195A" w:rsidP="001805A0">
            <w:pPr>
              <w:jc w:val="center"/>
              <w:rPr>
                <w:rFonts w:ascii="Times New Roman" w:hAnsi="Times New Roman" w:cs="Times New Roman"/>
                <w:sz w:val="24"/>
                <w:szCs w:val="24"/>
              </w:rPr>
            </w:pPr>
            <w:r w:rsidRPr="009B1C47">
              <w:rPr>
                <w:rFonts w:ascii="Times New Roman" w:hAnsi="Times New Roman" w:cs="Times New Roman"/>
                <w:sz w:val="24"/>
                <w:szCs w:val="24"/>
              </w:rPr>
              <w:t>Духовно-нравственное</w:t>
            </w:r>
          </w:p>
        </w:tc>
        <w:tc>
          <w:tcPr>
            <w:tcW w:w="2980" w:type="dxa"/>
          </w:tcPr>
          <w:p w:rsidR="00B3195A" w:rsidRPr="009B1C47" w:rsidRDefault="00B3195A" w:rsidP="001805A0">
            <w:pPr>
              <w:tabs>
                <w:tab w:val="left" w:pos="2319"/>
              </w:tabs>
              <w:contextualSpacing/>
              <w:rPr>
                <w:rFonts w:ascii="Times New Roman" w:eastAsia="Calibri" w:hAnsi="Times New Roman" w:cs="Times New Roman"/>
                <w:sz w:val="24"/>
                <w:szCs w:val="24"/>
              </w:rPr>
            </w:pPr>
            <w:r w:rsidRPr="009B1C47">
              <w:rPr>
                <w:rFonts w:ascii="Times New Roman" w:hAnsi="Times New Roman" w:cs="Times New Roman"/>
                <w:sz w:val="24"/>
                <w:szCs w:val="24"/>
              </w:rPr>
              <w:t>«</w:t>
            </w:r>
            <w:r w:rsidRPr="009B1C47">
              <w:rPr>
                <w:rFonts w:ascii="Times New Roman" w:hAnsi="Times New Roman" w:cs="Times New Roman"/>
                <w:sz w:val="24"/>
                <w:szCs w:val="24"/>
                <w:lang w:val="tt-RU"/>
              </w:rPr>
              <w:t xml:space="preserve"> Азбука</w:t>
            </w:r>
            <w:r w:rsidRPr="009B1C47">
              <w:rPr>
                <w:rFonts w:ascii="Times New Roman" w:hAnsi="Times New Roman" w:cs="Times New Roman"/>
                <w:sz w:val="24"/>
                <w:szCs w:val="24"/>
              </w:rPr>
              <w:t xml:space="preserve"> нравственности»</w:t>
            </w:r>
          </w:p>
        </w:tc>
        <w:tc>
          <w:tcPr>
            <w:tcW w:w="709" w:type="dxa"/>
          </w:tcPr>
          <w:p w:rsidR="00B3195A" w:rsidRPr="009B1C47" w:rsidRDefault="00B3195A" w:rsidP="001805A0">
            <w:pPr>
              <w:rPr>
                <w:sz w:val="24"/>
                <w:szCs w:val="24"/>
                <w:lang w:val="tt-RU"/>
              </w:rPr>
            </w:pPr>
            <w:r w:rsidRPr="009B1C47">
              <w:rPr>
                <w:sz w:val="24"/>
                <w:szCs w:val="24"/>
                <w:lang w:val="tt-RU"/>
              </w:rPr>
              <w:t>1/33</w:t>
            </w:r>
          </w:p>
        </w:tc>
        <w:tc>
          <w:tcPr>
            <w:tcW w:w="708" w:type="dxa"/>
          </w:tcPr>
          <w:p w:rsidR="00B3195A" w:rsidRPr="009B1C47" w:rsidRDefault="00B3195A" w:rsidP="001805A0">
            <w:pPr>
              <w:rPr>
                <w:rFonts w:ascii="Times New Roman" w:hAnsi="Times New Roman" w:cs="Times New Roman"/>
                <w:sz w:val="24"/>
                <w:szCs w:val="24"/>
                <w:lang w:val="tt-RU"/>
              </w:rPr>
            </w:pPr>
            <w:r w:rsidRPr="009B1C47">
              <w:rPr>
                <w:rFonts w:ascii="Times New Roman" w:hAnsi="Times New Roman" w:cs="Times New Roman"/>
                <w:sz w:val="24"/>
                <w:szCs w:val="24"/>
                <w:lang w:val="tt-RU"/>
              </w:rPr>
              <w:t>1/34</w:t>
            </w:r>
          </w:p>
        </w:tc>
        <w:tc>
          <w:tcPr>
            <w:tcW w:w="709" w:type="dxa"/>
          </w:tcPr>
          <w:p w:rsidR="00B3195A" w:rsidRPr="009B1C47" w:rsidRDefault="00B3195A" w:rsidP="001805A0">
            <w:pPr>
              <w:rPr>
                <w:rFonts w:ascii="Times New Roman" w:hAnsi="Times New Roman" w:cs="Times New Roman"/>
                <w:sz w:val="24"/>
                <w:szCs w:val="24"/>
              </w:rPr>
            </w:pPr>
          </w:p>
        </w:tc>
        <w:tc>
          <w:tcPr>
            <w:tcW w:w="709" w:type="dxa"/>
          </w:tcPr>
          <w:p w:rsidR="00B3195A" w:rsidRPr="009B1C47" w:rsidRDefault="00B3195A" w:rsidP="001805A0">
            <w:pPr>
              <w:rPr>
                <w:rFonts w:ascii="Times New Roman" w:hAnsi="Times New Roman" w:cs="Times New Roman"/>
                <w:sz w:val="24"/>
                <w:szCs w:val="24"/>
              </w:rPr>
            </w:pPr>
          </w:p>
        </w:tc>
        <w:tc>
          <w:tcPr>
            <w:tcW w:w="822" w:type="dxa"/>
          </w:tcPr>
          <w:p w:rsidR="00B3195A" w:rsidRPr="009B1C47" w:rsidRDefault="00B3195A" w:rsidP="001805A0">
            <w:pPr>
              <w:rPr>
                <w:rFonts w:ascii="Times New Roman" w:hAnsi="Times New Roman" w:cs="Times New Roman"/>
                <w:sz w:val="24"/>
                <w:szCs w:val="24"/>
                <w:lang w:val="tt-RU"/>
              </w:rPr>
            </w:pPr>
            <w:r w:rsidRPr="009B1C47">
              <w:rPr>
                <w:rFonts w:ascii="Times New Roman" w:hAnsi="Times New Roman" w:cs="Times New Roman"/>
                <w:sz w:val="24"/>
                <w:szCs w:val="24"/>
                <w:lang w:val="tt-RU"/>
              </w:rPr>
              <w:t>4</w:t>
            </w:r>
            <w:r w:rsidRPr="009B1C47">
              <w:rPr>
                <w:rFonts w:ascii="Times New Roman" w:hAnsi="Times New Roman" w:cs="Times New Roman"/>
                <w:sz w:val="24"/>
                <w:szCs w:val="24"/>
              </w:rPr>
              <w:t>/</w:t>
            </w:r>
            <w:r w:rsidRPr="009B1C47">
              <w:rPr>
                <w:rFonts w:ascii="Times New Roman" w:hAnsi="Times New Roman" w:cs="Times New Roman"/>
                <w:sz w:val="24"/>
                <w:szCs w:val="24"/>
                <w:lang w:val="tt-RU"/>
              </w:rPr>
              <w:t>67</w:t>
            </w:r>
          </w:p>
        </w:tc>
      </w:tr>
      <w:tr w:rsidR="00B3195A" w:rsidRPr="009B1C47" w:rsidTr="001805A0">
        <w:trPr>
          <w:jc w:val="center"/>
        </w:trPr>
        <w:tc>
          <w:tcPr>
            <w:tcW w:w="674" w:type="dxa"/>
          </w:tcPr>
          <w:p w:rsidR="00B3195A" w:rsidRPr="009B1C47" w:rsidRDefault="00B3195A" w:rsidP="00191F48">
            <w:pPr>
              <w:numPr>
                <w:ilvl w:val="0"/>
                <w:numId w:val="102"/>
              </w:numPr>
              <w:ind w:left="0"/>
              <w:contextualSpacing/>
              <w:jc w:val="both"/>
              <w:rPr>
                <w:rFonts w:ascii="Times New Roman" w:eastAsia="Calibri" w:hAnsi="Times New Roman" w:cs="Times New Roman"/>
                <w:sz w:val="24"/>
                <w:szCs w:val="24"/>
              </w:rPr>
            </w:pPr>
            <w:r w:rsidRPr="009B1C47">
              <w:rPr>
                <w:rFonts w:ascii="Times New Roman" w:eastAsia="Calibri" w:hAnsi="Times New Roman" w:cs="Times New Roman"/>
                <w:sz w:val="24"/>
                <w:szCs w:val="24"/>
              </w:rPr>
              <w:t>2</w:t>
            </w:r>
          </w:p>
        </w:tc>
        <w:tc>
          <w:tcPr>
            <w:tcW w:w="2980" w:type="dxa"/>
          </w:tcPr>
          <w:p w:rsidR="00B3195A" w:rsidRPr="009B1C47" w:rsidRDefault="00B3195A" w:rsidP="001805A0">
            <w:pPr>
              <w:jc w:val="center"/>
              <w:rPr>
                <w:rFonts w:ascii="Times New Roman" w:hAnsi="Times New Roman" w:cs="Times New Roman"/>
                <w:sz w:val="24"/>
                <w:szCs w:val="24"/>
              </w:rPr>
            </w:pPr>
            <w:r w:rsidRPr="009B1C47">
              <w:rPr>
                <w:rFonts w:ascii="Times New Roman" w:hAnsi="Times New Roman" w:cs="Times New Roman"/>
                <w:sz w:val="24"/>
                <w:szCs w:val="24"/>
              </w:rPr>
              <w:t>Спортивно-оздоровительное</w:t>
            </w:r>
          </w:p>
        </w:tc>
        <w:tc>
          <w:tcPr>
            <w:tcW w:w="2980" w:type="dxa"/>
          </w:tcPr>
          <w:p w:rsidR="00B3195A" w:rsidRPr="009B1C47" w:rsidRDefault="00B3195A" w:rsidP="001805A0">
            <w:pPr>
              <w:ind w:firstLine="340"/>
              <w:rPr>
                <w:rFonts w:ascii="Times New Roman" w:hAnsi="Times New Roman" w:cs="Times New Roman"/>
                <w:sz w:val="24"/>
                <w:szCs w:val="24"/>
              </w:rPr>
            </w:pPr>
            <w:r w:rsidRPr="009B1C47">
              <w:rPr>
                <w:rFonts w:ascii="Times New Roman" w:hAnsi="Times New Roman" w:cs="Times New Roman"/>
                <w:sz w:val="24"/>
                <w:szCs w:val="24"/>
              </w:rPr>
              <w:t>Спортивные игры</w:t>
            </w:r>
          </w:p>
        </w:tc>
        <w:tc>
          <w:tcPr>
            <w:tcW w:w="709" w:type="dxa"/>
          </w:tcPr>
          <w:p w:rsidR="00B3195A" w:rsidRPr="009B1C47" w:rsidRDefault="00B3195A" w:rsidP="001805A0">
            <w:pPr>
              <w:rPr>
                <w:sz w:val="24"/>
                <w:szCs w:val="24"/>
              </w:rPr>
            </w:pPr>
            <w:r w:rsidRPr="009B1C47">
              <w:rPr>
                <w:sz w:val="24"/>
                <w:szCs w:val="24"/>
              </w:rPr>
              <w:t>1/33</w:t>
            </w:r>
          </w:p>
        </w:tc>
        <w:tc>
          <w:tcPr>
            <w:tcW w:w="708" w:type="dxa"/>
          </w:tcPr>
          <w:p w:rsidR="00B3195A" w:rsidRPr="009B1C47" w:rsidRDefault="00B3195A" w:rsidP="001805A0">
            <w:pPr>
              <w:rPr>
                <w:sz w:val="24"/>
                <w:szCs w:val="24"/>
              </w:rPr>
            </w:pPr>
            <w:r w:rsidRPr="009B1C47">
              <w:rPr>
                <w:sz w:val="24"/>
                <w:szCs w:val="24"/>
              </w:rPr>
              <w:t>1/34</w:t>
            </w:r>
          </w:p>
        </w:tc>
        <w:tc>
          <w:tcPr>
            <w:tcW w:w="709" w:type="dxa"/>
          </w:tcPr>
          <w:p w:rsidR="00B3195A" w:rsidRPr="009B1C47" w:rsidRDefault="00B3195A" w:rsidP="001805A0">
            <w:pPr>
              <w:rPr>
                <w:sz w:val="24"/>
                <w:szCs w:val="24"/>
              </w:rPr>
            </w:pPr>
          </w:p>
        </w:tc>
        <w:tc>
          <w:tcPr>
            <w:tcW w:w="709" w:type="dxa"/>
          </w:tcPr>
          <w:p w:rsidR="00B3195A" w:rsidRPr="009B1C47" w:rsidRDefault="00B3195A" w:rsidP="001805A0">
            <w:pPr>
              <w:rPr>
                <w:sz w:val="24"/>
                <w:szCs w:val="24"/>
              </w:rPr>
            </w:pPr>
          </w:p>
        </w:tc>
        <w:tc>
          <w:tcPr>
            <w:tcW w:w="822" w:type="dxa"/>
          </w:tcPr>
          <w:p w:rsidR="00B3195A" w:rsidRPr="009B1C47" w:rsidRDefault="00B3195A" w:rsidP="001805A0">
            <w:pPr>
              <w:rPr>
                <w:rFonts w:ascii="Times New Roman" w:hAnsi="Times New Roman" w:cs="Times New Roman"/>
                <w:sz w:val="24"/>
                <w:szCs w:val="24"/>
              </w:rPr>
            </w:pPr>
            <w:r w:rsidRPr="009B1C47">
              <w:rPr>
                <w:rFonts w:ascii="Times New Roman" w:hAnsi="Times New Roman" w:cs="Times New Roman"/>
                <w:sz w:val="24"/>
                <w:szCs w:val="24"/>
              </w:rPr>
              <w:t>2/67</w:t>
            </w:r>
          </w:p>
        </w:tc>
      </w:tr>
      <w:tr w:rsidR="00B3195A" w:rsidRPr="009B1C47" w:rsidTr="001805A0">
        <w:trPr>
          <w:trHeight w:val="271"/>
          <w:jc w:val="center"/>
        </w:trPr>
        <w:tc>
          <w:tcPr>
            <w:tcW w:w="674" w:type="dxa"/>
          </w:tcPr>
          <w:p w:rsidR="00B3195A" w:rsidRPr="009B1C47" w:rsidRDefault="00B3195A" w:rsidP="00191F48">
            <w:pPr>
              <w:numPr>
                <w:ilvl w:val="0"/>
                <w:numId w:val="102"/>
              </w:numPr>
              <w:ind w:left="0"/>
              <w:contextualSpacing/>
              <w:jc w:val="both"/>
              <w:rPr>
                <w:rFonts w:ascii="Times New Roman" w:eastAsia="Calibri" w:hAnsi="Times New Roman" w:cs="Times New Roman"/>
                <w:sz w:val="24"/>
                <w:szCs w:val="24"/>
              </w:rPr>
            </w:pPr>
            <w:r w:rsidRPr="009B1C47">
              <w:rPr>
                <w:rFonts w:ascii="Times New Roman" w:eastAsia="Calibri" w:hAnsi="Times New Roman" w:cs="Times New Roman"/>
                <w:sz w:val="24"/>
                <w:szCs w:val="24"/>
              </w:rPr>
              <w:t>3</w:t>
            </w:r>
          </w:p>
        </w:tc>
        <w:tc>
          <w:tcPr>
            <w:tcW w:w="2980" w:type="dxa"/>
          </w:tcPr>
          <w:p w:rsidR="00B3195A" w:rsidRPr="009B1C47" w:rsidRDefault="00B3195A" w:rsidP="001805A0">
            <w:pPr>
              <w:jc w:val="center"/>
              <w:rPr>
                <w:rFonts w:ascii="Times New Roman" w:hAnsi="Times New Roman" w:cs="Times New Roman"/>
                <w:sz w:val="24"/>
                <w:szCs w:val="24"/>
              </w:rPr>
            </w:pPr>
            <w:r w:rsidRPr="009B1C47">
              <w:rPr>
                <w:rFonts w:ascii="Times New Roman" w:hAnsi="Times New Roman" w:cs="Times New Roman"/>
                <w:sz w:val="24"/>
                <w:szCs w:val="24"/>
              </w:rPr>
              <w:t>Общекультурное</w:t>
            </w:r>
          </w:p>
        </w:tc>
        <w:tc>
          <w:tcPr>
            <w:tcW w:w="2980" w:type="dxa"/>
          </w:tcPr>
          <w:p w:rsidR="00B3195A" w:rsidRPr="009B1C47" w:rsidRDefault="00B3195A" w:rsidP="001805A0">
            <w:pPr>
              <w:rPr>
                <w:rFonts w:ascii="Times New Roman" w:hAnsi="Times New Roman" w:cs="Times New Roman"/>
                <w:sz w:val="24"/>
                <w:szCs w:val="24"/>
              </w:rPr>
            </w:pPr>
            <w:r w:rsidRPr="009B1C47">
              <w:rPr>
                <w:rFonts w:ascii="Times New Roman" w:eastAsia="Calibri" w:hAnsi="Times New Roman" w:cs="Times New Roman"/>
                <w:sz w:val="24"/>
                <w:szCs w:val="24"/>
              </w:rPr>
              <w:t xml:space="preserve"> Золотая кисть</w:t>
            </w:r>
          </w:p>
        </w:tc>
        <w:tc>
          <w:tcPr>
            <w:tcW w:w="709" w:type="dxa"/>
          </w:tcPr>
          <w:p w:rsidR="00B3195A" w:rsidRPr="009B1C47" w:rsidRDefault="00B3195A" w:rsidP="001805A0">
            <w:pPr>
              <w:rPr>
                <w:sz w:val="24"/>
                <w:szCs w:val="24"/>
              </w:rPr>
            </w:pPr>
            <w:r w:rsidRPr="009B1C47">
              <w:rPr>
                <w:sz w:val="24"/>
                <w:szCs w:val="24"/>
              </w:rPr>
              <w:t>1/33</w:t>
            </w:r>
          </w:p>
        </w:tc>
        <w:tc>
          <w:tcPr>
            <w:tcW w:w="708" w:type="dxa"/>
          </w:tcPr>
          <w:p w:rsidR="00B3195A" w:rsidRPr="009B1C47" w:rsidRDefault="00B3195A" w:rsidP="001805A0">
            <w:pPr>
              <w:rPr>
                <w:sz w:val="24"/>
                <w:szCs w:val="24"/>
              </w:rPr>
            </w:pPr>
            <w:r w:rsidRPr="009B1C47">
              <w:rPr>
                <w:sz w:val="24"/>
                <w:szCs w:val="24"/>
              </w:rPr>
              <w:t>1/34</w:t>
            </w:r>
          </w:p>
        </w:tc>
        <w:tc>
          <w:tcPr>
            <w:tcW w:w="709" w:type="dxa"/>
          </w:tcPr>
          <w:p w:rsidR="00B3195A" w:rsidRPr="009B1C47" w:rsidRDefault="00B3195A" w:rsidP="001805A0">
            <w:pPr>
              <w:rPr>
                <w:sz w:val="24"/>
                <w:szCs w:val="24"/>
              </w:rPr>
            </w:pPr>
          </w:p>
        </w:tc>
        <w:tc>
          <w:tcPr>
            <w:tcW w:w="709" w:type="dxa"/>
          </w:tcPr>
          <w:p w:rsidR="00B3195A" w:rsidRPr="009B1C47" w:rsidRDefault="00B3195A" w:rsidP="001805A0">
            <w:pPr>
              <w:rPr>
                <w:sz w:val="24"/>
                <w:szCs w:val="24"/>
              </w:rPr>
            </w:pPr>
          </w:p>
        </w:tc>
        <w:tc>
          <w:tcPr>
            <w:tcW w:w="822" w:type="dxa"/>
          </w:tcPr>
          <w:p w:rsidR="00B3195A" w:rsidRPr="009B1C47" w:rsidRDefault="00B3195A" w:rsidP="001805A0">
            <w:pPr>
              <w:rPr>
                <w:rFonts w:ascii="Times New Roman" w:hAnsi="Times New Roman" w:cs="Times New Roman"/>
                <w:sz w:val="24"/>
                <w:szCs w:val="24"/>
                <w:lang w:val="tt-RU"/>
              </w:rPr>
            </w:pPr>
            <w:r w:rsidRPr="009B1C47">
              <w:rPr>
                <w:rFonts w:ascii="Times New Roman" w:hAnsi="Times New Roman" w:cs="Times New Roman"/>
                <w:sz w:val="24"/>
                <w:szCs w:val="24"/>
              </w:rPr>
              <w:t>2/67</w:t>
            </w:r>
          </w:p>
        </w:tc>
      </w:tr>
      <w:tr w:rsidR="00B3195A" w:rsidRPr="009B1C47" w:rsidTr="001805A0">
        <w:trPr>
          <w:jc w:val="center"/>
        </w:trPr>
        <w:tc>
          <w:tcPr>
            <w:tcW w:w="674" w:type="dxa"/>
          </w:tcPr>
          <w:p w:rsidR="00B3195A" w:rsidRPr="009B1C47" w:rsidRDefault="00B3195A" w:rsidP="00191F48">
            <w:pPr>
              <w:numPr>
                <w:ilvl w:val="0"/>
                <w:numId w:val="102"/>
              </w:numPr>
              <w:ind w:left="0"/>
              <w:contextualSpacing/>
              <w:jc w:val="both"/>
              <w:rPr>
                <w:rFonts w:ascii="Times New Roman" w:eastAsia="Calibri" w:hAnsi="Times New Roman" w:cs="Times New Roman"/>
                <w:sz w:val="24"/>
                <w:szCs w:val="24"/>
              </w:rPr>
            </w:pPr>
            <w:r w:rsidRPr="009B1C47">
              <w:rPr>
                <w:rFonts w:ascii="Times New Roman" w:eastAsia="Calibri" w:hAnsi="Times New Roman" w:cs="Times New Roman"/>
                <w:sz w:val="24"/>
                <w:szCs w:val="24"/>
              </w:rPr>
              <w:t>4</w:t>
            </w:r>
          </w:p>
        </w:tc>
        <w:tc>
          <w:tcPr>
            <w:tcW w:w="2980" w:type="dxa"/>
          </w:tcPr>
          <w:p w:rsidR="00B3195A" w:rsidRPr="009B1C47" w:rsidRDefault="00B3195A" w:rsidP="001805A0">
            <w:pPr>
              <w:jc w:val="center"/>
              <w:rPr>
                <w:rFonts w:ascii="Times New Roman" w:hAnsi="Times New Roman" w:cs="Times New Roman"/>
                <w:sz w:val="24"/>
                <w:szCs w:val="24"/>
              </w:rPr>
            </w:pPr>
          </w:p>
        </w:tc>
        <w:tc>
          <w:tcPr>
            <w:tcW w:w="2980" w:type="dxa"/>
          </w:tcPr>
          <w:p w:rsidR="00B3195A" w:rsidRPr="009B1C47" w:rsidRDefault="00B3195A" w:rsidP="001805A0">
            <w:pPr>
              <w:rPr>
                <w:rFonts w:ascii="Times New Roman" w:hAnsi="Times New Roman" w:cs="Times New Roman"/>
                <w:sz w:val="24"/>
                <w:szCs w:val="24"/>
              </w:rPr>
            </w:pPr>
          </w:p>
        </w:tc>
        <w:tc>
          <w:tcPr>
            <w:tcW w:w="709" w:type="dxa"/>
          </w:tcPr>
          <w:p w:rsidR="00B3195A" w:rsidRPr="009B1C47" w:rsidRDefault="00B3195A" w:rsidP="001805A0">
            <w:pPr>
              <w:rPr>
                <w:sz w:val="24"/>
                <w:szCs w:val="24"/>
              </w:rPr>
            </w:pPr>
          </w:p>
        </w:tc>
        <w:tc>
          <w:tcPr>
            <w:tcW w:w="708" w:type="dxa"/>
          </w:tcPr>
          <w:p w:rsidR="00B3195A" w:rsidRPr="009B1C47" w:rsidRDefault="00B3195A" w:rsidP="001805A0">
            <w:pPr>
              <w:rPr>
                <w:sz w:val="24"/>
                <w:szCs w:val="24"/>
              </w:rPr>
            </w:pPr>
          </w:p>
        </w:tc>
        <w:tc>
          <w:tcPr>
            <w:tcW w:w="709" w:type="dxa"/>
          </w:tcPr>
          <w:p w:rsidR="00B3195A" w:rsidRPr="009B1C47" w:rsidRDefault="00B3195A" w:rsidP="001805A0">
            <w:pPr>
              <w:rPr>
                <w:sz w:val="24"/>
                <w:szCs w:val="24"/>
              </w:rPr>
            </w:pPr>
          </w:p>
        </w:tc>
        <w:tc>
          <w:tcPr>
            <w:tcW w:w="709" w:type="dxa"/>
          </w:tcPr>
          <w:p w:rsidR="00B3195A" w:rsidRPr="009B1C47" w:rsidRDefault="00B3195A" w:rsidP="001805A0">
            <w:pPr>
              <w:rPr>
                <w:sz w:val="24"/>
                <w:szCs w:val="24"/>
              </w:rPr>
            </w:pPr>
          </w:p>
        </w:tc>
        <w:tc>
          <w:tcPr>
            <w:tcW w:w="822" w:type="dxa"/>
          </w:tcPr>
          <w:p w:rsidR="00B3195A" w:rsidRPr="009B1C47" w:rsidRDefault="00B3195A" w:rsidP="001805A0">
            <w:pPr>
              <w:rPr>
                <w:rFonts w:ascii="Times New Roman" w:hAnsi="Times New Roman" w:cs="Times New Roman"/>
                <w:sz w:val="24"/>
                <w:szCs w:val="24"/>
              </w:rPr>
            </w:pPr>
          </w:p>
        </w:tc>
      </w:tr>
      <w:tr w:rsidR="00B3195A" w:rsidRPr="009B1C47" w:rsidTr="001805A0">
        <w:trPr>
          <w:jc w:val="center"/>
        </w:trPr>
        <w:tc>
          <w:tcPr>
            <w:tcW w:w="674" w:type="dxa"/>
          </w:tcPr>
          <w:p w:rsidR="00B3195A" w:rsidRPr="009B1C47" w:rsidRDefault="00B3195A" w:rsidP="00191F48">
            <w:pPr>
              <w:numPr>
                <w:ilvl w:val="0"/>
                <w:numId w:val="102"/>
              </w:numPr>
              <w:ind w:left="0"/>
              <w:contextualSpacing/>
              <w:jc w:val="both"/>
              <w:rPr>
                <w:rFonts w:ascii="Times New Roman" w:eastAsia="Calibri" w:hAnsi="Times New Roman" w:cs="Times New Roman"/>
                <w:sz w:val="24"/>
                <w:szCs w:val="24"/>
              </w:rPr>
            </w:pPr>
            <w:r w:rsidRPr="009B1C47">
              <w:rPr>
                <w:rFonts w:ascii="Times New Roman" w:eastAsia="Calibri" w:hAnsi="Times New Roman" w:cs="Times New Roman"/>
                <w:sz w:val="24"/>
                <w:szCs w:val="24"/>
                <w:lang w:val="en-US"/>
              </w:rPr>
              <w:t>5</w:t>
            </w:r>
          </w:p>
        </w:tc>
        <w:tc>
          <w:tcPr>
            <w:tcW w:w="2980" w:type="dxa"/>
          </w:tcPr>
          <w:p w:rsidR="00B3195A" w:rsidRPr="009B1C47" w:rsidRDefault="00B3195A" w:rsidP="001805A0">
            <w:pPr>
              <w:jc w:val="center"/>
              <w:rPr>
                <w:rFonts w:ascii="Times New Roman" w:hAnsi="Times New Roman" w:cs="Times New Roman"/>
                <w:sz w:val="24"/>
                <w:szCs w:val="24"/>
              </w:rPr>
            </w:pPr>
            <w:r w:rsidRPr="009B1C47">
              <w:rPr>
                <w:rFonts w:ascii="Times New Roman" w:hAnsi="Times New Roman" w:cs="Times New Roman"/>
                <w:sz w:val="24"/>
                <w:szCs w:val="24"/>
              </w:rPr>
              <w:t>Общеинтеллектуальное</w:t>
            </w:r>
          </w:p>
        </w:tc>
        <w:tc>
          <w:tcPr>
            <w:tcW w:w="2980" w:type="dxa"/>
          </w:tcPr>
          <w:p w:rsidR="00B3195A" w:rsidRPr="009B1C47" w:rsidRDefault="00B3195A" w:rsidP="001805A0">
            <w:pPr>
              <w:tabs>
                <w:tab w:val="left" w:pos="2319"/>
              </w:tabs>
              <w:contextualSpacing/>
              <w:rPr>
                <w:rFonts w:ascii="Times New Roman" w:eastAsia="Calibri" w:hAnsi="Times New Roman" w:cs="Times New Roman"/>
                <w:sz w:val="24"/>
                <w:szCs w:val="24"/>
              </w:rPr>
            </w:pPr>
            <w:r w:rsidRPr="009B1C47">
              <w:rPr>
                <w:rFonts w:ascii="Times New Roman" w:eastAsia="Calibri" w:hAnsi="Times New Roman" w:cs="Times New Roman"/>
                <w:sz w:val="24"/>
                <w:szCs w:val="24"/>
              </w:rPr>
              <w:t xml:space="preserve"> Родной край</w:t>
            </w:r>
          </w:p>
        </w:tc>
        <w:tc>
          <w:tcPr>
            <w:tcW w:w="709" w:type="dxa"/>
          </w:tcPr>
          <w:p w:rsidR="00B3195A" w:rsidRPr="009B1C47" w:rsidRDefault="00B3195A" w:rsidP="001805A0">
            <w:pPr>
              <w:rPr>
                <w:sz w:val="24"/>
                <w:szCs w:val="24"/>
              </w:rPr>
            </w:pPr>
          </w:p>
        </w:tc>
        <w:tc>
          <w:tcPr>
            <w:tcW w:w="708" w:type="dxa"/>
          </w:tcPr>
          <w:p w:rsidR="00B3195A" w:rsidRPr="009B1C47" w:rsidRDefault="00B3195A" w:rsidP="001805A0">
            <w:pPr>
              <w:rPr>
                <w:rFonts w:ascii="Times New Roman" w:hAnsi="Times New Roman" w:cs="Times New Roman"/>
                <w:sz w:val="24"/>
                <w:szCs w:val="24"/>
                <w:highlight w:val="yellow"/>
              </w:rPr>
            </w:pPr>
          </w:p>
        </w:tc>
        <w:tc>
          <w:tcPr>
            <w:tcW w:w="709" w:type="dxa"/>
          </w:tcPr>
          <w:p w:rsidR="00B3195A" w:rsidRPr="009B1C47" w:rsidRDefault="00B3195A" w:rsidP="001805A0">
            <w:pPr>
              <w:rPr>
                <w:sz w:val="24"/>
                <w:szCs w:val="24"/>
              </w:rPr>
            </w:pPr>
            <w:r w:rsidRPr="009B1C47">
              <w:rPr>
                <w:sz w:val="24"/>
                <w:szCs w:val="24"/>
              </w:rPr>
              <w:t>1/34</w:t>
            </w:r>
          </w:p>
        </w:tc>
        <w:tc>
          <w:tcPr>
            <w:tcW w:w="709" w:type="dxa"/>
          </w:tcPr>
          <w:p w:rsidR="00B3195A" w:rsidRPr="009B1C47" w:rsidRDefault="00B3195A" w:rsidP="001805A0">
            <w:pPr>
              <w:rPr>
                <w:sz w:val="24"/>
                <w:szCs w:val="24"/>
              </w:rPr>
            </w:pPr>
            <w:r w:rsidRPr="009B1C47">
              <w:rPr>
                <w:sz w:val="24"/>
                <w:szCs w:val="24"/>
              </w:rPr>
              <w:t>1/34</w:t>
            </w:r>
          </w:p>
        </w:tc>
        <w:tc>
          <w:tcPr>
            <w:tcW w:w="822" w:type="dxa"/>
          </w:tcPr>
          <w:p w:rsidR="00B3195A" w:rsidRPr="009B1C47" w:rsidRDefault="00B3195A" w:rsidP="001805A0">
            <w:pPr>
              <w:ind w:left="-1476" w:firstLine="1476"/>
              <w:rPr>
                <w:rFonts w:ascii="Times New Roman" w:hAnsi="Times New Roman" w:cs="Times New Roman"/>
                <w:sz w:val="24"/>
                <w:szCs w:val="24"/>
              </w:rPr>
            </w:pPr>
            <w:r w:rsidRPr="009B1C47">
              <w:rPr>
                <w:rFonts w:ascii="Times New Roman" w:hAnsi="Times New Roman" w:cs="Times New Roman"/>
                <w:sz w:val="24"/>
                <w:szCs w:val="24"/>
              </w:rPr>
              <w:t>2/68</w:t>
            </w:r>
          </w:p>
        </w:tc>
      </w:tr>
      <w:tr w:rsidR="00B3195A" w:rsidRPr="009B1C47" w:rsidTr="001805A0">
        <w:trPr>
          <w:jc w:val="center"/>
        </w:trPr>
        <w:tc>
          <w:tcPr>
            <w:tcW w:w="674" w:type="dxa"/>
          </w:tcPr>
          <w:p w:rsidR="00B3195A" w:rsidRPr="009B1C47" w:rsidRDefault="00B3195A" w:rsidP="00191F48">
            <w:pPr>
              <w:numPr>
                <w:ilvl w:val="0"/>
                <w:numId w:val="102"/>
              </w:numPr>
              <w:ind w:left="0"/>
              <w:contextualSpacing/>
              <w:jc w:val="both"/>
              <w:rPr>
                <w:rFonts w:ascii="Times New Roman" w:eastAsia="Calibri" w:hAnsi="Times New Roman" w:cs="Times New Roman"/>
                <w:sz w:val="24"/>
                <w:szCs w:val="24"/>
              </w:rPr>
            </w:pPr>
            <w:r w:rsidRPr="009B1C47">
              <w:rPr>
                <w:rFonts w:ascii="Times New Roman" w:eastAsia="Calibri" w:hAnsi="Times New Roman" w:cs="Times New Roman"/>
                <w:sz w:val="24"/>
                <w:szCs w:val="24"/>
                <w:lang w:val="en-US"/>
              </w:rPr>
              <w:t>6</w:t>
            </w:r>
          </w:p>
        </w:tc>
        <w:tc>
          <w:tcPr>
            <w:tcW w:w="2980" w:type="dxa"/>
          </w:tcPr>
          <w:p w:rsidR="00B3195A" w:rsidRPr="009B1C47" w:rsidRDefault="00B3195A" w:rsidP="001805A0">
            <w:pPr>
              <w:jc w:val="center"/>
              <w:rPr>
                <w:rFonts w:ascii="Times New Roman" w:hAnsi="Times New Roman" w:cs="Times New Roman"/>
                <w:sz w:val="24"/>
                <w:szCs w:val="24"/>
              </w:rPr>
            </w:pPr>
            <w:r w:rsidRPr="009B1C47">
              <w:rPr>
                <w:rFonts w:ascii="Times New Roman" w:hAnsi="Times New Roman" w:cs="Times New Roman"/>
                <w:sz w:val="24"/>
                <w:szCs w:val="24"/>
              </w:rPr>
              <w:t>Социальное</w:t>
            </w:r>
          </w:p>
        </w:tc>
        <w:tc>
          <w:tcPr>
            <w:tcW w:w="2980" w:type="dxa"/>
          </w:tcPr>
          <w:p w:rsidR="00B3195A" w:rsidRPr="009B1C47" w:rsidRDefault="00B3195A" w:rsidP="001805A0">
            <w:pPr>
              <w:tabs>
                <w:tab w:val="left" w:pos="2319"/>
              </w:tabs>
              <w:contextualSpacing/>
              <w:rPr>
                <w:rFonts w:ascii="Times New Roman" w:eastAsia="Calibri" w:hAnsi="Times New Roman" w:cs="Times New Roman"/>
                <w:sz w:val="24"/>
                <w:szCs w:val="24"/>
              </w:rPr>
            </w:pPr>
            <w:r w:rsidRPr="009B1C47">
              <w:rPr>
                <w:rFonts w:ascii="Times New Roman" w:eastAsia="Calibri" w:hAnsi="Times New Roman" w:cs="Times New Roman"/>
                <w:sz w:val="24"/>
                <w:szCs w:val="24"/>
              </w:rPr>
              <w:t>Школа радости</w:t>
            </w:r>
          </w:p>
        </w:tc>
        <w:tc>
          <w:tcPr>
            <w:tcW w:w="709" w:type="dxa"/>
          </w:tcPr>
          <w:p w:rsidR="00B3195A" w:rsidRPr="009B1C47" w:rsidRDefault="00B3195A" w:rsidP="001805A0">
            <w:pPr>
              <w:rPr>
                <w:sz w:val="24"/>
                <w:szCs w:val="24"/>
              </w:rPr>
            </w:pPr>
          </w:p>
        </w:tc>
        <w:tc>
          <w:tcPr>
            <w:tcW w:w="708" w:type="dxa"/>
          </w:tcPr>
          <w:p w:rsidR="00B3195A" w:rsidRPr="009B1C47" w:rsidRDefault="00B3195A" w:rsidP="001805A0">
            <w:pPr>
              <w:rPr>
                <w:rFonts w:ascii="Times New Roman" w:hAnsi="Times New Roman" w:cs="Times New Roman"/>
                <w:sz w:val="24"/>
                <w:szCs w:val="24"/>
              </w:rPr>
            </w:pPr>
          </w:p>
        </w:tc>
        <w:tc>
          <w:tcPr>
            <w:tcW w:w="709" w:type="dxa"/>
          </w:tcPr>
          <w:p w:rsidR="00B3195A" w:rsidRPr="009B1C47" w:rsidRDefault="00B3195A" w:rsidP="001805A0">
            <w:pPr>
              <w:rPr>
                <w:sz w:val="24"/>
                <w:szCs w:val="24"/>
              </w:rPr>
            </w:pPr>
            <w:r w:rsidRPr="009B1C47">
              <w:rPr>
                <w:sz w:val="24"/>
                <w:szCs w:val="24"/>
              </w:rPr>
              <w:t>1/34</w:t>
            </w:r>
          </w:p>
        </w:tc>
        <w:tc>
          <w:tcPr>
            <w:tcW w:w="709" w:type="dxa"/>
          </w:tcPr>
          <w:p w:rsidR="00B3195A" w:rsidRPr="009B1C47" w:rsidRDefault="00B3195A" w:rsidP="001805A0">
            <w:pPr>
              <w:rPr>
                <w:rFonts w:ascii="Times New Roman" w:hAnsi="Times New Roman" w:cs="Times New Roman"/>
                <w:sz w:val="24"/>
                <w:szCs w:val="24"/>
              </w:rPr>
            </w:pPr>
            <w:r w:rsidRPr="009B1C47">
              <w:rPr>
                <w:rFonts w:ascii="Times New Roman" w:hAnsi="Times New Roman" w:cs="Times New Roman"/>
                <w:sz w:val="24"/>
                <w:szCs w:val="24"/>
              </w:rPr>
              <w:t>1/34</w:t>
            </w:r>
          </w:p>
        </w:tc>
        <w:tc>
          <w:tcPr>
            <w:tcW w:w="822" w:type="dxa"/>
          </w:tcPr>
          <w:p w:rsidR="00B3195A" w:rsidRPr="009B1C47" w:rsidRDefault="00B3195A" w:rsidP="001805A0">
            <w:pPr>
              <w:rPr>
                <w:rFonts w:ascii="Times New Roman" w:hAnsi="Times New Roman" w:cs="Times New Roman"/>
                <w:sz w:val="24"/>
                <w:szCs w:val="24"/>
              </w:rPr>
            </w:pPr>
            <w:r w:rsidRPr="009B1C47">
              <w:rPr>
                <w:rFonts w:ascii="Times New Roman" w:hAnsi="Times New Roman" w:cs="Times New Roman"/>
                <w:sz w:val="24"/>
                <w:szCs w:val="24"/>
              </w:rPr>
              <w:t>2/68</w:t>
            </w:r>
          </w:p>
        </w:tc>
      </w:tr>
      <w:tr w:rsidR="00B3195A" w:rsidRPr="009B1C47" w:rsidTr="001805A0">
        <w:trPr>
          <w:jc w:val="center"/>
        </w:trPr>
        <w:tc>
          <w:tcPr>
            <w:tcW w:w="674" w:type="dxa"/>
          </w:tcPr>
          <w:p w:rsidR="00B3195A" w:rsidRPr="009B1C47" w:rsidRDefault="00B3195A" w:rsidP="00191F48">
            <w:pPr>
              <w:numPr>
                <w:ilvl w:val="0"/>
                <w:numId w:val="102"/>
              </w:numPr>
              <w:ind w:left="0"/>
              <w:contextualSpacing/>
              <w:jc w:val="both"/>
              <w:rPr>
                <w:rFonts w:ascii="Times New Roman" w:eastAsia="Calibri" w:hAnsi="Times New Roman" w:cs="Times New Roman"/>
                <w:sz w:val="24"/>
                <w:szCs w:val="24"/>
              </w:rPr>
            </w:pPr>
          </w:p>
        </w:tc>
        <w:tc>
          <w:tcPr>
            <w:tcW w:w="2980" w:type="dxa"/>
          </w:tcPr>
          <w:p w:rsidR="00B3195A" w:rsidRPr="009B1C47" w:rsidRDefault="00B3195A" w:rsidP="001805A0">
            <w:pPr>
              <w:tabs>
                <w:tab w:val="left" w:pos="2319"/>
              </w:tabs>
              <w:contextualSpacing/>
              <w:rPr>
                <w:rFonts w:ascii="Times New Roman" w:eastAsia="Calibri" w:hAnsi="Times New Roman" w:cs="Times New Roman"/>
                <w:sz w:val="24"/>
                <w:szCs w:val="24"/>
              </w:rPr>
            </w:pPr>
          </w:p>
        </w:tc>
        <w:tc>
          <w:tcPr>
            <w:tcW w:w="2980" w:type="dxa"/>
          </w:tcPr>
          <w:p w:rsidR="00B3195A" w:rsidRPr="009B1C47" w:rsidRDefault="00B3195A" w:rsidP="001805A0">
            <w:pPr>
              <w:tabs>
                <w:tab w:val="left" w:pos="2319"/>
              </w:tabs>
              <w:contextualSpacing/>
              <w:rPr>
                <w:rFonts w:ascii="Times New Roman" w:eastAsia="Calibri" w:hAnsi="Times New Roman" w:cs="Times New Roman"/>
                <w:sz w:val="24"/>
                <w:szCs w:val="24"/>
              </w:rPr>
            </w:pPr>
          </w:p>
        </w:tc>
        <w:tc>
          <w:tcPr>
            <w:tcW w:w="709" w:type="dxa"/>
          </w:tcPr>
          <w:p w:rsidR="00B3195A" w:rsidRPr="009B1C47" w:rsidRDefault="00B3195A" w:rsidP="001805A0">
            <w:pPr>
              <w:rPr>
                <w:sz w:val="24"/>
                <w:szCs w:val="24"/>
              </w:rPr>
            </w:pPr>
          </w:p>
        </w:tc>
        <w:tc>
          <w:tcPr>
            <w:tcW w:w="708" w:type="dxa"/>
          </w:tcPr>
          <w:p w:rsidR="00B3195A" w:rsidRPr="009B1C47" w:rsidRDefault="00B3195A" w:rsidP="001805A0">
            <w:pPr>
              <w:rPr>
                <w:rFonts w:ascii="Times New Roman" w:hAnsi="Times New Roman" w:cs="Times New Roman"/>
                <w:sz w:val="24"/>
                <w:szCs w:val="24"/>
              </w:rPr>
            </w:pPr>
          </w:p>
        </w:tc>
        <w:tc>
          <w:tcPr>
            <w:tcW w:w="709" w:type="dxa"/>
          </w:tcPr>
          <w:p w:rsidR="00B3195A" w:rsidRPr="009B1C47" w:rsidRDefault="00B3195A" w:rsidP="001805A0">
            <w:pPr>
              <w:rPr>
                <w:sz w:val="24"/>
                <w:szCs w:val="24"/>
              </w:rPr>
            </w:pPr>
          </w:p>
        </w:tc>
        <w:tc>
          <w:tcPr>
            <w:tcW w:w="709" w:type="dxa"/>
          </w:tcPr>
          <w:p w:rsidR="00B3195A" w:rsidRPr="009B1C47" w:rsidRDefault="00B3195A" w:rsidP="001805A0">
            <w:pPr>
              <w:rPr>
                <w:rFonts w:ascii="Times New Roman" w:hAnsi="Times New Roman" w:cs="Times New Roman"/>
                <w:sz w:val="24"/>
                <w:szCs w:val="24"/>
              </w:rPr>
            </w:pPr>
          </w:p>
        </w:tc>
        <w:tc>
          <w:tcPr>
            <w:tcW w:w="822" w:type="dxa"/>
          </w:tcPr>
          <w:p w:rsidR="00B3195A" w:rsidRPr="009B1C47" w:rsidRDefault="00B3195A" w:rsidP="001805A0">
            <w:pPr>
              <w:rPr>
                <w:rFonts w:ascii="Times New Roman" w:hAnsi="Times New Roman" w:cs="Times New Roman"/>
                <w:sz w:val="24"/>
                <w:szCs w:val="24"/>
              </w:rPr>
            </w:pPr>
          </w:p>
        </w:tc>
      </w:tr>
      <w:tr w:rsidR="00B3195A" w:rsidRPr="009B1C47" w:rsidTr="001805A0">
        <w:trPr>
          <w:jc w:val="center"/>
        </w:trPr>
        <w:tc>
          <w:tcPr>
            <w:tcW w:w="674" w:type="dxa"/>
          </w:tcPr>
          <w:p w:rsidR="00B3195A" w:rsidRPr="009B1C47" w:rsidRDefault="00B3195A" w:rsidP="001805A0">
            <w:pPr>
              <w:contextualSpacing/>
              <w:rPr>
                <w:rFonts w:ascii="Times New Roman" w:eastAsia="Calibri" w:hAnsi="Times New Roman" w:cs="Times New Roman"/>
                <w:sz w:val="24"/>
                <w:szCs w:val="24"/>
              </w:rPr>
            </w:pPr>
          </w:p>
        </w:tc>
        <w:tc>
          <w:tcPr>
            <w:tcW w:w="2980" w:type="dxa"/>
          </w:tcPr>
          <w:p w:rsidR="00B3195A" w:rsidRPr="009B1C47" w:rsidRDefault="00B3195A" w:rsidP="001805A0">
            <w:pPr>
              <w:tabs>
                <w:tab w:val="left" w:pos="6555"/>
              </w:tabs>
              <w:jc w:val="both"/>
              <w:rPr>
                <w:rFonts w:ascii="Times New Roman" w:eastAsia="Calibri" w:hAnsi="Times New Roman" w:cs="Times New Roman"/>
                <w:bCs/>
                <w:sz w:val="24"/>
                <w:szCs w:val="24"/>
              </w:rPr>
            </w:pPr>
          </w:p>
        </w:tc>
        <w:tc>
          <w:tcPr>
            <w:tcW w:w="2980" w:type="dxa"/>
          </w:tcPr>
          <w:p w:rsidR="00B3195A" w:rsidRPr="009B1C47" w:rsidRDefault="00B3195A" w:rsidP="001805A0">
            <w:pPr>
              <w:tabs>
                <w:tab w:val="left" w:pos="6555"/>
              </w:tabs>
              <w:jc w:val="both"/>
              <w:rPr>
                <w:rFonts w:ascii="Times New Roman" w:eastAsia="Calibri" w:hAnsi="Times New Roman" w:cs="Times New Roman"/>
                <w:bCs/>
                <w:sz w:val="24"/>
                <w:szCs w:val="24"/>
              </w:rPr>
            </w:pPr>
          </w:p>
        </w:tc>
        <w:tc>
          <w:tcPr>
            <w:tcW w:w="709" w:type="dxa"/>
          </w:tcPr>
          <w:p w:rsidR="00B3195A" w:rsidRPr="009B1C47" w:rsidRDefault="00B3195A" w:rsidP="001805A0">
            <w:pPr>
              <w:rPr>
                <w:rFonts w:ascii="Times New Roman" w:hAnsi="Times New Roman" w:cs="Times New Roman"/>
                <w:sz w:val="24"/>
                <w:szCs w:val="24"/>
                <w:lang w:val="tt-RU"/>
              </w:rPr>
            </w:pPr>
            <w:r w:rsidRPr="009B1C47">
              <w:rPr>
                <w:rFonts w:ascii="Times New Roman" w:hAnsi="Times New Roman" w:cs="Times New Roman"/>
                <w:sz w:val="24"/>
                <w:szCs w:val="24"/>
                <w:lang w:val="tt-RU"/>
              </w:rPr>
              <w:t>99</w:t>
            </w:r>
          </w:p>
        </w:tc>
        <w:tc>
          <w:tcPr>
            <w:tcW w:w="708" w:type="dxa"/>
          </w:tcPr>
          <w:p w:rsidR="00B3195A" w:rsidRPr="009B1C47" w:rsidRDefault="00B3195A" w:rsidP="001805A0">
            <w:pPr>
              <w:rPr>
                <w:rFonts w:ascii="Times New Roman" w:hAnsi="Times New Roman" w:cs="Times New Roman"/>
                <w:sz w:val="24"/>
                <w:szCs w:val="24"/>
                <w:lang w:val="tt-RU"/>
              </w:rPr>
            </w:pPr>
            <w:r w:rsidRPr="009B1C47">
              <w:rPr>
                <w:rFonts w:ascii="Times New Roman" w:hAnsi="Times New Roman" w:cs="Times New Roman"/>
                <w:sz w:val="24"/>
                <w:szCs w:val="24"/>
                <w:lang w:val="tt-RU"/>
              </w:rPr>
              <w:t>102</w:t>
            </w:r>
          </w:p>
        </w:tc>
        <w:tc>
          <w:tcPr>
            <w:tcW w:w="709" w:type="dxa"/>
          </w:tcPr>
          <w:p w:rsidR="00B3195A" w:rsidRPr="009B1C47" w:rsidRDefault="00B3195A" w:rsidP="001805A0">
            <w:pPr>
              <w:rPr>
                <w:rFonts w:ascii="Times New Roman" w:hAnsi="Times New Roman" w:cs="Times New Roman"/>
                <w:sz w:val="24"/>
                <w:szCs w:val="24"/>
                <w:lang w:val="tt-RU"/>
              </w:rPr>
            </w:pPr>
            <w:r w:rsidRPr="009B1C47">
              <w:rPr>
                <w:rFonts w:ascii="Times New Roman" w:hAnsi="Times New Roman" w:cs="Times New Roman"/>
                <w:sz w:val="24"/>
                <w:szCs w:val="24"/>
                <w:lang w:val="tt-RU"/>
              </w:rPr>
              <w:t>68</w:t>
            </w:r>
          </w:p>
        </w:tc>
        <w:tc>
          <w:tcPr>
            <w:tcW w:w="709" w:type="dxa"/>
          </w:tcPr>
          <w:p w:rsidR="00B3195A" w:rsidRPr="009B1C47" w:rsidRDefault="00B3195A" w:rsidP="001805A0">
            <w:pPr>
              <w:rPr>
                <w:rFonts w:ascii="Times New Roman" w:hAnsi="Times New Roman" w:cs="Times New Roman"/>
                <w:sz w:val="24"/>
                <w:szCs w:val="24"/>
                <w:lang w:val="tt-RU"/>
              </w:rPr>
            </w:pPr>
            <w:r w:rsidRPr="009B1C47">
              <w:rPr>
                <w:rFonts w:ascii="Times New Roman" w:hAnsi="Times New Roman" w:cs="Times New Roman"/>
                <w:sz w:val="24"/>
                <w:szCs w:val="24"/>
                <w:lang w:val="tt-RU"/>
              </w:rPr>
              <w:t>68</w:t>
            </w:r>
          </w:p>
        </w:tc>
        <w:tc>
          <w:tcPr>
            <w:tcW w:w="822" w:type="dxa"/>
          </w:tcPr>
          <w:p w:rsidR="00B3195A" w:rsidRPr="009B1C47" w:rsidRDefault="00B3195A" w:rsidP="001805A0">
            <w:pPr>
              <w:rPr>
                <w:sz w:val="24"/>
                <w:szCs w:val="24"/>
                <w:lang w:val="tt-RU"/>
              </w:rPr>
            </w:pPr>
            <w:r w:rsidRPr="009B1C47">
              <w:rPr>
                <w:sz w:val="24"/>
                <w:szCs w:val="24"/>
                <w:lang w:val="tt-RU"/>
              </w:rPr>
              <w:t>337</w:t>
            </w:r>
          </w:p>
        </w:tc>
      </w:tr>
    </w:tbl>
    <w:p w:rsidR="009B1C47" w:rsidRDefault="009B1C47" w:rsidP="00545278">
      <w:pPr>
        <w:widowControl w:val="0"/>
        <w:autoSpaceDE w:val="0"/>
        <w:autoSpaceDN w:val="0"/>
        <w:jc w:val="center"/>
        <w:rPr>
          <w:rFonts w:eastAsiaTheme="minorEastAsia"/>
          <w:b/>
          <w:bCs/>
          <w:sz w:val="22"/>
          <w:szCs w:val="22"/>
        </w:rPr>
      </w:pPr>
    </w:p>
    <w:p w:rsidR="009B1C47" w:rsidRDefault="009B1C47" w:rsidP="00545278">
      <w:pPr>
        <w:widowControl w:val="0"/>
        <w:autoSpaceDE w:val="0"/>
        <w:autoSpaceDN w:val="0"/>
        <w:jc w:val="center"/>
        <w:rPr>
          <w:rFonts w:eastAsiaTheme="minorEastAsia"/>
          <w:b/>
          <w:bCs/>
          <w:sz w:val="22"/>
          <w:szCs w:val="22"/>
        </w:rPr>
      </w:pPr>
    </w:p>
    <w:p w:rsidR="00885A4A" w:rsidRDefault="00885A4A" w:rsidP="00545278">
      <w:pPr>
        <w:widowControl w:val="0"/>
        <w:autoSpaceDE w:val="0"/>
        <w:autoSpaceDN w:val="0"/>
        <w:jc w:val="center"/>
        <w:rPr>
          <w:b/>
          <w:color w:val="000000" w:themeColor="text1"/>
          <w:sz w:val="22"/>
          <w:szCs w:val="22"/>
          <w:lang w:val="tt-RU" w:eastAsia="en-US"/>
        </w:rPr>
      </w:pPr>
      <w:r w:rsidRPr="00530F82">
        <w:rPr>
          <w:b/>
          <w:color w:val="000000" w:themeColor="text1"/>
          <w:sz w:val="22"/>
          <w:szCs w:val="22"/>
          <w:lang w:eastAsia="en-US"/>
        </w:rPr>
        <w:t xml:space="preserve"> «Школьный урок»</w:t>
      </w:r>
    </w:p>
    <w:p w:rsidR="009B1C47" w:rsidRPr="009B1C47" w:rsidRDefault="009B1C47" w:rsidP="00545278">
      <w:pPr>
        <w:widowControl w:val="0"/>
        <w:autoSpaceDE w:val="0"/>
        <w:autoSpaceDN w:val="0"/>
        <w:jc w:val="center"/>
        <w:rPr>
          <w:b/>
          <w:color w:val="000000" w:themeColor="text1"/>
          <w:sz w:val="22"/>
          <w:szCs w:val="22"/>
          <w:lang w:val="tt-RU" w:eastAsia="en-US"/>
        </w:rPr>
      </w:pPr>
    </w:p>
    <w:p w:rsidR="009B1C47" w:rsidRPr="009B1C47" w:rsidRDefault="009B1C47" w:rsidP="009B1C47">
      <w:pPr>
        <w:jc w:val="center"/>
        <w:rPr>
          <w:b/>
          <w:lang w:eastAsia="en-US"/>
        </w:rPr>
      </w:pPr>
      <w:r w:rsidRPr="009B1C47">
        <w:rPr>
          <w:b/>
          <w:lang w:eastAsia="en-US"/>
        </w:rPr>
        <w:t>(Согласно календарному плану воспитательной работы)</w:t>
      </w:r>
    </w:p>
    <w:p w:rsidR="00885A4A" w:rsidRPr="009B1C47" w:rsidRDefault="00885A4A" w:rsidP="00885A4A">
      <w:pPr>
        <w:widowControl w:val="0"/>
        <w:autoSpaceDE w:val="0"/>
        <w:autoSpaceDN w:val="0"/>
        <w:jc w:val="center"/>
        <w:rPr>
          <w:sz w:val="22"/>
          <w:szCs w:val="22"/>
          <w:lang w:eastAsia="en-US"/>
        </w:rPr>
      </w:pPr>
    </w:p>
    <w:tbl>
      <w:tblPr>
        <w:tblW w:w="105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09"/>
        <w:gridCol w:w="1200"/>
        <w:gridCol w:w="2290"/>
        <w:gridCol w:w="3199"/>
      </w:tblGrid>
      <w:tr w:rsidR="00885A4A" w:rsidRPr="009B1C47" w:rsidTr="00AA3969">
        <w:tc>
          <w:tcPr>
            <w:tcW w:w="10598" w:type="dxa"/>
            <w:gridSpan w:val="4"/>
            <w:tcBorders>
              <w:top w:val="single" w:sz="4" w:space="0" w:color="000000"/>
              <w:left w:val="single" w:sz="4" w:space="0" w:color="000000"/>
              <w:bottom w:val="single" w:sz="4" w:space="0" w:color="000000"/>
              <w:right w:val="single" w:sz="4" w:space="0" w:color="000000"/>
            </w:tcBorders>
          </w:tcPr>
          <w:p w:rsidR="00885A4A" w:rsidRPr="009B1C47" w:rsidRDefault="00885A4A" w:rsidP="009B1C47">
            <w:pPr>
              <w:widowControl w:val="0"/>
              <w:spacing w:line="276" w:lineRule="auto"/>
              <w:ind w:right="-1"/>
              <w:jc w:val="center"/>
              <w:rPr>
                <w:rFonts w:eastAsia="№Е"/>
                <w:b/>
                <w:sz w:val="22"/>
                <w:szCs w:val="22"/>
              </w:rPr>
            </w:pPr>
            <w:r w:rsidRPr="009B1C47">
              <w:rPr>
                <w:rFonts w:eastAsia="№Е"/>
                <w:b/>
                <w:color w:val="000000"/>
                <w:sz w:val="22"/>
                <w:szCs w:val="22"/>
              </w:rPr>
              <w:t xml:space="preserve"> Работа с родителями</w:t>
            </w:r>
          </w:p>
        </w:tc>
      </w:tr>
      <w:tr w:rsidR="00885A4A" w:rsidRPr="009B1C47" w:rsidTr="00AA3969">
        <w:tc>
          <w:tcPr>
            <w:tcW w:w="3909" w:type="dxa"/>
            <w:tcBorders>
              <w:top w:val="single" w:sz="4" w:space="0" w:color="000000"/>
              <w:left w:val="single" w:sz="4" w:space="0" w:color="000000"/>
              <w:bottom w:val="single" w:sz="4" w:space="0" w:color="000000"/>
              <w:right w:val="single" w:sz="4" w:space="0" w:color="000000"/>
            </w:tcBorders>
          </w:tcPr>
          <w:p w:rsidR="00885A4A" w:rsidRPr="009B1C47" w:rsidRDefault="00885A4A" w:rsidP="009B1C47">
            <w:pPr>
              <w:widowControl w:val="0"/>
              <w:spacing w:line="276" w:lineRule="auto"/>
              <w:ind w:right="-1"/>
              <w:jc w:val="both"/>
              <w:rPr>
                <w:rFonts w:eastAsia="№Е"/>
                <w:color w:val="000000"/>
                <w:sz w:val="22"/>
                <w:szCs w:val="22"/>
              </w:rPr>
            </w:pPr>
          </w:p>
          <w:p w:rsidR="00885A4A" w:rsidRPr="009B1C47" w:rsidRDefault="00885A4A" w:rsidP="009B1C47">
            <w:pPr>
              <w:widowControl w:val="0"/>
              <w:spacing w:line="276" w:lineRule="auto"/>
              <w:ind w:right="-1"/>
              <w:jc w:val="center"/>
              <w:rPr>
                <w:rFonts w:eastAsia="№Е"/>
                <w:color w:val="000000"/>
                <w:sz w:val="22"/>
                <w:szCs w:val="22"/>
              </w:rPr>
            </w:pPr>
            <w:r w:rsidRPr="009B1C47">
              <w:rPr>
                <w:rFonts w:eastAsia="№Е"/>
                <w:sz w:val="22"/>
                <w:szCs w:val="22"/>
              </w:rPr>
              <w:t>Дела, события, мероприятия</w:t>
            </w:r>
          </w:p>
        </w:tc>
        <w:tc>
          <w:tcPr>
            <w:tcW w:w="1200" w:type="dxa"/>
            <w:tcBorders>
              <w:top w:val="single" w:sz="4" w:space="0" w:color="000000"/>
              <w:left w:val="single" w:sz="4" w:space="0" w:color="000000"/>
              <w:bottom w:val="single" w:sz="4" w:space="0" w:color="000000"/>
              <w:right w:val="single" w:sz="4" w:space="0" w:color="000000"/>
            </w:tcBorders>
          </w:tcPr>
          <w:p w:rsidR="00885A4A" w:rsidRPr="009B1C47" w:rsidRDefault="00885A4A" w:rsidP="009B1C47">
            <w:pPr>
              <w:widowControl w:val="0"/>
              <w:spacing w:line="276" w:lineRule="auto"/>
              <w:ind w:right="-1"/>
              <w:jc w:val="center"/>
              <w:rPr>
                <w:rFonts w:eastAsia="№Е"/>
                <w:color w:val="000000"/>
                <w:sz w:val="22"/>
                <w:szCs w:val="22"/>
              </w:rPr>
            </w:pPr>
          </w:p>
          <w:p w:rsidR="00885A4A" w:rsidRPr="009B1C47" w:rsidRDefault="00885A4A" w:rsidP="009B1C47">
            <w:pPr>
              <w:widowControl w:val="0"/>
              <w:spacing w:line="276" w:lineRule="auto"/>
              <w:ind w:right="-1"/>
              <w:jc w:val="center"/>
              <w:rPr>
                <w:rFonts w:eastAsia="№Е"/>
                <w:color w:val="000000"/>
                <w:sz w:val="22"/>
                <w:szCs w:val="22"/>
              </w:rPr>
            </w:pPr>
            <w:r w:rsidRPr="009B1C47">
              <w:rPr>
                <w:rFonts w:eastAsia="№Е"/>
                <w:color w:val="000000"/>
                <w:sz w:val="22"/>
                <w:szCs w:val="22"/>
              </w:rPr>
              <w:t xml:space="preserve">Классы </w:t>
            </w:r>
          </w:p>
        </w:tc>
        <w:tc>
          <w:tcPr>
            <w:tcW w:w="2290" w:type="dxa"/>
            <w:tcBorders>
              <w:top w:val="single" w:sz="4" w:space="0" w:color="000000"/>
              <w:left w:val="single" w:sz="4" w:space="0" w:color="000000"/>
              <w:bottom w:val="single" w:sz="4" w:space="0" w:color="000000"/>
              <w:right w:val="single" w:sz="4" w:space="0" w:color="000000"/>
            </w:tcBorders>
          </w:tcPr>
          <w:p w:rsidR="00885A4A" w:rsidRPr="009B1C47" w:rsidRDefault="00885A4A" w:rsidP="009B1C47">
            <w:pPr>
              <w:widowControl w:val="0"/>
              <w:spacing w:line="276" w:lineRule="auto"/>
              <w:ind w:right="-1"/>
              <w:jc w:val="center"/>
              <w:rPr>
                <w:rFonts w:eastAsia="№Е"/>
                <w:color w:val="000000"/>
                <w:sz w:val="22"/>
                <w:szCs w:val="22"/>
              </w:rPr>
            </w:pPr>
            <w:r w:rsidRPr="009B1C47">
              <w:rPr>
                <w:rFonts w:eastAsia="№Е"/>
                <w:color w:val="000000"/>
                <w:sz w:val="22"/>
                <w:szCs w:val="22"/>
              </w:rPr>
              <w:t>Ориентировочное</w:t>
            </w:r>
          </w:p>
          <w:p w:rsidR="00885A4A" w:rsidRPr="009B1C47" w:rsidRDefault="00885A4A" w:rsidP="009B1C47">
            <w:pPr>
              <w:widowControl w:val="0"/>
              <w:spacing w:line="276" w:lineRule="auto"/>
              <w:ind w:right="-1"/>
              <w:jc w:val="center"/>
              <w:rPr>
                <w:rFonts w:eastAsia="№Е"/>
                <w:color w:val="000000"/>
                <w:sz w:val="22"/>
                <w:szCs w:val="22"/>
              </w:rPr>
            </w:pPr>
            <w:r w:rsidRPr="009B1C47">
              <w:rPr>
                <w:rFonts w:eastAsia="№Е"/>
                <w:color w:val="000000"/>
                <w:sz w:val="22"/>
                <w:szCs w:val="22"/>
              </w:rPr>
              <w:t>время проведения</w:t>
            </w:r>
          </w:p>
        </w:tc>
        <w:tc>
          <w:tcPr>
            <w:tcW w:w="3199" w:type="dxa"/>
            <w:tcBorders>
              <w:top w:val="single" w:sz="4" w:space="0" w:color="000000"/>
              <w:left w:val="single" w:sz="4" w:space="0" w:color="000000"/>
              <w:bottom w:val="single" w:sz="4" w:space="0" w:color="000000"/>
              <w:right w:val="single" w:sz="4" w:space="0" w:color="000000"/>
            </w:tcBorders>
          </w:tcPr>
          <w:p w:rsidR="00885A4A" w:rsidRPr="009B1C47" w:rsidRDefault="00885A4A" w:rsidP="009B1C47">
            <w:pPr>
              <w:widowControl w:val="0"/>
              <w:spacing w:line="276" w:lineRule="auto"/>
              <w:ind w:right="-1"/>
              <w:jc w:val="center"/>
              <w:rPr>
                <w:rFonts w:eastAsia="№Е"/>
                <w:color w:val="000000"/>
                <w:sz w:val="22"/>
                <w:szCs w:val="22"/>
              </w:rPr>
            </w:pPr>
          </w:p>
          <w:p w:rsidR="00885A4A" w:rsidRPr="009B1C47" w:rsidRDefault="00885A4A" w:rsidP="009B1C47">
            <w:pPr>
              <w:widowControl w:val="0"/>
              <w:spacing w:line="276" w:lineRule="auto"/>
              <w:ind w:right="-1"/>
              <w:jc w:val="center"/>
              <w:rPr>
                <w:rFonts w:eastAsia="№Е"/>
                <w:color w:val="000000"/>
                <w:sz w:val="22"/>
                <w:szCs w:val="22"/>
              </w:rPr>
            </w:pPr>
            <w:r w:rsidRPr="009B1C47">
              <w:rPr>
                <w:rFonts w:eastAsia="№Е"/>
                <w:color w:val="000000"/>
                <w:sz w:val="22"/>
                <w:szCs w:val="22"/>
              </w:rPr>
              <w:t>Ответственные</w:t>
            </w:r>
          </w:p>
        </w:tc>
      </w:tr>
      <w:tr w:rsidR="00885A4A" w:rsidRPr="009B1C47" w:rsidTr="00AA3969">
        <w:tc>
          <w:tcPr>
            <w:tcW w:w="3909" w:type="dxa"/>
            <w:tcBorders>
              <w:top w:val="single" w:sz="4" w:space="0" w:color="000000"/>
              <w:left w:val="single" w:sz="4" w:space="0" w:color="000000"/>
              <w:bottom w:val="single" w:sz="4" w:space="0" w:color="000000"/>
              <w:right w:val="single" w:sz="4" w:space="0" w:color="000000"/>
            </w:tcBorders>
          </w:tcPr>
          <w:p w:rsidR="00885A4A" w:rsidRPr="009B1C47" w:rsidRDefault="00885A4A" w:rsidP="009B1C47">
            <w:pPr>
              <w:widowControl w:val="0"/>
              <w:spacing w:line="276" w:lineRule="auto"/>
              <w:ind w:right="-1"/>
              <w:rPr>
                <w:rFonts w:eastAsia="№Е"/>
                <w:color w:val="000000"/>
                <w:sz w:val="22"/>
                <w:szCs w:val="22"/>
              </w:rPr>
            </w:pPr>
            <w:r w:rsidRPr="009B1C47">
              <w:rPr>
                <w:kern w:val="2"/>
                <w:sz w:val="22"/>
                <w:szCs w:val="22"/>
                <w:lang w:eastAsia="ko-KR"/>
              </w:rPr>
              <w:t xml:space="preserve">Участие родителей в проведении общешкольных, классных мероприятий: «Бумажный бум», «Подари ребенку день», </w:t>
            </w:r>
            <w:r w:rsidRPr="009B1C47">
              <w:rPr>
                <w:color w:val="1C1C1C"/>
                <w:kern w:val="2"/>
                <w:sz w:val="22"/>
                <w:szCs w:val="22"/>
                <w:lang w:eastAsia="ko-KR"/>
              </w:rPr>
              <w:t xml:space="preserve"> «Бессмертный полк», </w:t>
            </w:r>
            <w:r w:rsidRPr="009B1C47">
              <w:rPr>
                <w:kern w:val="2"/>
                <w:sz w:val="22"/>
                <w:szCs w:val="22"/>
                <w:lang w:eastAsia="ko-KR"/>
              </w:rPr>
              <w:t xml:space="preserve"> «Зарница»,</w:t>
            </w:r>
            <w:r w:rsidRPr="009B1C47">
              <w:rPr>
                <w:rFonts w:eastAsia="Arial Unicode MS"/>
                <w:kern w:val="2"/>
                <w:sz w:val="22"/>
                <w:szCs w:val="22"/>
                <w:lang w:eastAsia="ko-KR"/>
              </w:rPr>
              <w:t xml:space="preserve"> новогодний утренник, «Мама, папа, я – отличная семья!»,</w:t>
            </w:r>
            <w:r w:rsidRPr="009B1C47">
              <w:rPr>
                <w:kern w:val="2"/>
                <w:sz w:val="22"/>
                <w:szCs w:val="22"/>
                <w:lang w:eastAsia="ko-KR"/>
              </w:rPr>
              <w:t xml:space="preserve"> «Детский орден милосердия», классные «огоньки» и др.</w:t>
            </w:r>
          </w:p>
        </w:tc>
        <w:tc>
          <w:tcPr>
            <w:tcW w:w="1200" w:type="dxa"/>
            <w:tcBorders>
              <w:top w:val="single" w:sz="4" w:space="0" w:color="000000"/>
              <w:left w:val="single" w:sz="4" w:space="0" w:color="000000"/>
              <w:bottom w:val="single" w:sz="4" w:space="0" w:color="000000"/>
              <w:right w:val="single" w:sz="4" w:space="0" w:color="000000"/>
            </w:tcBorders>
          </w:tcPr>
          <w:p w:rsidR="00885A4A" w:rsidRPr="009B1C47" w:rsidRDefault="00885A4A" w:rsidP="009B1C47">
            <w:pPr>
              <w:widowControl w:val="0"/>
              <w:spacing w:line="276" w:lineRule="auto"/>
              <w:ind w:right="-1"/>
              <w:jc w:val="center"/>
              <w:rPr>
                <w:rFonts w:eastAsia="№Е"/>
                <w:color w:val="000000"/>
                <w:sz w:val="22"/>
                <w:szCs w:val="22"/>
              </w:rPr>
            </w:pPr>
            <w:r w:rsidRPr="009B1C47">
              <w:rPr>
                <w:rFonts w:eastAsia="№Е"/>
                <w:color w:val="000000"/>
                <w:sz w:val="22"/>
                <w:szCs w:val="22"/>
              </w:rPr>
              <w:t>1-4</w:t>
            </w:r>
          </w:p>
        </w:tc>
        <w:tc>
          <w:tcPr>
            <w:tcW w:w="2290" w:type="dxa"/>
            <w:tcBorders>
              <w:top w:val="single" w:sz="4" w:space="0" w:color="000000"/>
              <w:left w:val="single" w:sz="4" w:space="0" w:color="000000"/>
              <w:bottom w:val="single" w:sz="4" w:space="0" w:color="000000"/>
              <w:right w:val="single" w:sz="4" w:space="0" w:color="000000"/>
            </w:tcBorders>
          </w:tcPr>
          <w:p w:rsidR="00885A4A" w:rsidRPr="009B1C47" w:rsidRDefault="00885A4A" w:rsidP="009B1C47">
            <w:pPr>
              <w:widowControl w:val="0"/>
              <w:spacing w:line="276" w:lineRule="auto"/>
              <w:ind w:right="-1"/>
              <w:jc w:val="center"/>
              <w:rPr>
                <w:rFonts w:eastAsia="№Е"/>
                <w:color w:val="000000"/>
                <w:sz w:val="22"/>
                <w:szCs w:val="22"/>
              </w:rPr>
            </w:pPr>
            <w:r w:rsidRPr="009B1C47">
              <w:rPr>
                <w:rFonts w:eastAsia="№Е"/>
                <w:color w:val="000000"/>
                <w:sz w:val="22"/>
                <w:szCs w:val="22"/>
              </w:rPr>
              <w:t>В течение года</w:t>
            </w:r>
          </w:p>
        </w:tc>
        <w:tc>
          <w:tcPr>
            <w:tcW w:w="3199" w:type="dxa"/>
            <w:tcBorders>
              <w:top w:val="single" w:sz="4" w:space="0" w:color="000000"/>
              <w:left w:val="single" w:sz="4" w:space="0" w:color="000000"/>
              <w:bottom w:val="single" w:sz="4" w:space="0" w:color="000000"/>
              <w:right w:val="single" w:sz="4" w:space="0" w:color="000000"/>
            </w:tcBorders>
          </w:tcPr>
          <w:p w:rsidR="00885A4A" w:rsidRPr="009B1C47" w:rsidRDefault="00885A4A" w:rsidP="009B1C47">
            <w:pPr>
              <w:widowControl w:val="0"/>
              <w:spacing w:line="276" w:lineRule="auto"/>
              <w:ind w:right="-1"/>
              <w:rPr>
                <w:rFonts w:eastAsia="Batang"/>
                <w:color w:val="000000"/>
                <w:sz w:val="22"/>
                <w:szCs w:val="22"/>
              </w:rPr>
            </w:pPr>
            <w:r w:rsidRPr="009B1C47">
              <w:rPr>
                <w:rFonts w:eastAsia="Batang"/>
                <w:color w:val="000000"/>
                <w:sz w:val="22"/>
                <w:szCs w:val="22"/>
              </w:rPr>
              <w:t>Заместитель директора по ВР, Пед организатор, классные руководители</w:t>
            </w:r>
          </w:p>
        </w:tc>
      </w:tr>
      <w:tr w:rsidR="0036662B" w:rsidRPr="009B1C47" w:rsidTr="00AA3969">
        <w:tc>
          <w:tcPr>
            <w:tcW w:w="3909" w:type="dxa"/>
            <w:tcBorders>
              <w:top w:val="single" w:sz="4" w:space="0" w:color="000000"/>
              <w:left w:val="single" w:sz="4" w:space="0" w:color="000000"/>
              <w:bottom w:val="single" w:sz="4" w:space="0" w:color="000000"/>
              <w:right w:val="single" w:sz="4" w:space="0" w:color="000000"/>
            </w:tcBorders>
          </w:tcPr>
          <w:p w:rsidR="0036662B" w:rsidRPr="009B1C47" w:rsidRDefault="0036662B" w:rsidP="009B1C47">
            <w:pPr>
              <w:widowControl w:val="0"/>
              <w:spacing w:line="276" w:lineRule="auto"/>
              <w:ind w:right="-1"/>
              <w:rPr>
                <w:rFonts w:eastAsia="№Е"/>
                <w:color w:val="000000"/>
                <w:sz w:val="22"/>
                <w:szCs w:val="22"/>
              </w:rPr>
            </w:pPr>
            <w:r w:rsidRPr="009B1C47">
              <w:rPr>
                <w:kern w:val="2"/>
                <w:sz w:val="22"/>
                <w:szCs w:val="22"/>
                <w:lang w:eastAsia="ko-KR"/>
              </w:rPr>
              <w:t>Общешкольное родительское собрание</w:t>
            </w:r>
          </w:p>
        </w:tc>
        <w:tc>
          <w:tcPr>
            <w:tcW w:w="1200" w:type="dxa"/>
            <w:tcBorders>
              <w:top w:val="single" w:sz="4" w:space="0" w:color="000000"/>
              <w:left w:val="single" w:sz="4" w:space="0" w:color="000000"/>
              <w:bottom w:val="single" w:sz="4" w:space="0" w:color="000000"/>
              <w:right w:val="single" w:sz="4" w:space="0" w:color="000000"/>
            </w:tcBorders>
          </w:tcPr>
          <w:p w:rsidR="0036662B" w:rsidRPr="009B1C47" w:rsidRDefault="0036662B" w:rsidP="009B1C47">
            <w:pPr>
              <w:widowControl w:val="0"/>
              <w:spacing w:line="276" w:lineRule="auto"/>
              <w:ind w:right="-1"/>
              <w:jc w:val="center"/>
              <w:rPr>
                <w:rFonts w:eastAsia="№Е"/>
                <w:color w:val="000000"/>
                <w:sz w:val="22"/>
                <w:szCs w:val="22"/>
              </w:rPr>
            </w:pPr>
            <w:r w:rsidRPr="009B1C47">
              <w:rPr>
                <w:rFonts w:eastAsia="№Е"/>
                <w:color w:val="000000"/>
                <w:sz w:val="22"/>
                <w:szCs w:val="22"/>
              </w:rPr>
              <w:t>1-4</w:t>
            </w:r>
          </w:p>
        </w:tc>
        <w:tc>
          <w:tcPr>
            <w:tcW w:w="2290" w:type="dxa"/>
            <w:tcBorders>
              <w:top w:val="single" w:sz="4" w:space="0" w:color="000000"/>
              <w:left w:val="single" w:sz="4" w:space="0" w:color="000000"/>
              <w:bottom w:val="single" w:sz="4" w:space="0" w:color="000000"/>
              <w:right w:val="single" w:sz="4" w:space="0" w:color="000000"/>
            </w:tcBorders>
          </w:tcPr>
          <w:p w:rsidR="0036662B" w:rsidRPr="009B1C47" w:rsidRDefault="0036662B" w:rsidP="009B1C47">
            <w:pPr>
              <w:widowControl w:val="0"/>
              <w:spacing w:line="276" w:lineRule="auto"/>
              <w:ind w:right="-1"/>
              <w:jc w:val="center"/>
              <w:rPr>
                <w:rFonts w:eastAsia="№Е"/>
                <w:color w:val="000000"/>
                <w:sz w:val="22"/>
                <w:szCs w:val="22"/>
              </w:rPr>
            </w:pPr>
            <w:r w:rsidRPr="009B1C47">
              <w:rPr>
                <w:rFonts w:eastAsia="№Е"/>
                <w:color w:val="000000"/>
                <w:sz w:val="22"/>
                <w:szCs w:val="22"/>
              </w:rPr>
              <w:t>Октябрь, март</w:t>
            </w:r>
          </w:p>
        </w:tc>
        <w:tc>
          <w:tcPr>
            <w:tcW w:w="3199" w:type="dxa"/>
            <w:tcBorders>
              <w:top w:val="single" w:sz="4" w:space="0" w:color="000000"/>
              <w:left w:val="single" w:sz="4" w:space="0" w:color="000000"/>
              <w:bottom w:val="single" w:sz="4" w:space="0" w:color="000000"/>
              <w:right w:val="single" w:sz="4" w:space="0" w:color="000000"/>
            </w:tcBorders>
          </w:tcPr>
          <w:p w:rsidR="0036662B" w:rsidRPr="009B1C47" w:rsidRDefault="0036662B" w:rsidP="009B1C47">
            <w:pPr>
              <w:widowControl w:val="0"/>
              <w:spacing w:line="276" w:lineRule="auto"/>
              <w:ind w:right="-1"/>
              <w:jc w:val="center"/>
              <w:rPr>
                <w:rFonts w:eastAsia="Batang"/>
                <w:color w:val="000000"/>
                <w:sz w:val="22"/>
                <w:szCs w:val="22"/>
              </w:rPr>
            </w:pPr>
            <w:r w:rsidRPr="009B1C47">
              <w:rPr>
                <w:rFonts w:eastAsia="Batang"/>
                <w:color w:val="000000"/>
                <w:sz w:val="22"/>
                <w:szCs w:val="22"/>
              </w:rPr>
              <w:t>Директор школы</w:t>
            </w:r>
          </w:p>
        </w:tc>
      </w:tr>
      <w:tr w:rsidR="0036662B" w:rsidRPr="009B1C47" w:rsidTr="00AA3969">
        <w:tc>
          <w:tcPr>
            <w:tcW w:w="3909" w:type="dxa"/>
            <w:tcBorders>
              <w:top w:val="single" w:sz="4" w:space="0" w:color="000000"/>
              <w:left w:val="single" w:sz="4" w:space="0" w:color="000000"/>
              <w:bottom w:val="single" w:sz="4" w:space="0" w:color="000000"/>
              <w:right w:val="single" w:sz="4" w:space="0" w:color="000000"/>
            </w:tcBorders>
          </w:tcPr>
          <w:p w:rsidR="0036662B" w:rsidRPr="009B1C47" w:rsidRDefault="0036662B" w:rsidP="009B1C47">
            <w:pPr>
              <w:widowControl w:val="0"/>
              <w:spacing w:line="276" w:lineRule="auto"/>
              <w:ind w:right="-1"/>
              <w:rPr>
                <w:kern w:val="2"/>
                <w:sz w:val="22"/>
                <w:szCs w:val="22"/>
                <w:lang w:eastAsia="ko-KR"/>
              </w:rPr>
            </w:pPr>
            <w:r w:rsidRPr="009B1C47">
              <w:rPr>
                <w:kern w:val="2"/>
                <w:sz w:val="22"/>
                <w:szCs w:val="22"/>
                <w:lang w:eastAsia="ko-KR"/>
              </w:rPr>
              <w:t>Педагогическое просвещение родителей по вопросам воспитания детей</w:t>
            </w:r>
          </w:p>
        </w:tc>
        <w:tc>
          <w:tcPr>
            <w:tcW w:w="1200" w:type="dxa"/>
            <w:tcBorders>
              <w:top w:val="single" w:sz="4" w:space="0" w:color="000000"/>
              <w:left w:val="single" w:sz="4" w:space="0" w:color="000000"/>
              <w:bottom w:val="single" w:sz="4" w:space="0" w:color="000000"/>
              <w:right w:val="single" w:sz="4" w:space="0" w:color="000000"/>
            </w:tcBorders>
          </w:tcPr>
          <w:p w:rsidR="0036662B" w:rsidRPr="009B1C47" w:rsidRDefault="0036662B" w:rsidP="009B1C47">
            <w:pPr>
              <w:widowControl w:val="0"/>
              <w:spacing w:line="276" w:lineRule="auto"/>
              <w:ind w:right="-1"/>
              <w:jc w:val="center"/>
              <w:rPr>
                <w:rFonts w:eastAsia="№Е"/>
                <w:color w:val="000000"/>
                <w:sz w:val="22"/>
                <w:szCs w:val="22"/>
              </w:rPr>
            </w:pPr>
            <w:r w:rsidRPr="009B1C47">
              <w:rPr>
                <w:rFonts w:eastAsia="№Е"/>
                <w:color w:val="000000"/>
                <w:sz w:val="22"/>
                <w:szCs w:val="22"/>
              </w:rPr>
              <w:t>1-4</w:t>
            </w:r>
          </w:p>
        </w:tc>
        <w:tc>
          <w:tcPr>
            <w:tcW w:w="2290" w:type="dxa"/>
            <w:tcBorders>
              <w:top w:val="single" w:sz="4" w:space="0" w:color="000000"/>
              <w:left w:val="single" w:sz="4" w:space="0" w:color="000000"/>
              <w:bottom w:val="single" w:sz="4" w:space="0" w:color="000000"/>
              <w:right w:val="single" w:sz="4" w:space="0" w:color="000000"/>
            </w:tcBorders>
          </w:tcPr>
          <w:p w:rsidR="0036662B" w:rsidRPr="009B1C47" w:rsidRDefault="0036662B" w:rsidP="009B1C47">
            <w:pPr>
              <w:widowControl w:val="0"/>
              <w:spacing w:line="276" w:lineRule="auto"/>
              <w:ind w:right="-1"/>
              <w:jc w:val="center"/>
              <w:rPr>
                <w:rFonts w:eastAsia="№Е"/>
                <w:color w:val="000000"/>
                <w:sz w:val="22"/>
                <w:szCs w:val="22"/>
              </w:rPr>
            </w:pPr>
            <w:r w:rsidRPr="009B1C47">
              <w:rPr>
                <w:rFonts w:eastAsia="№Е"/>
                <w:color w:val="000000"/>
                <w:sz w:val="22"/>
                <w:szCs w:val="22"/>
              </w:rPr>
              <w:t>1 раз/четверть</w:t>
            </w:r>
          </w:p>
        </w:tc>
        <w:tc>
          <w:tcPr>
            <w:tcW w:w="3199" w:type="dxa"/>
            <w:tcBorders>
              <w:top w:val="single" w:sz="4" w:space="0" w:color="000000"/>
              <w:left w:val="single" w:sz="4" w:space="0" w:color="000000"/>
              <w:bottom w:val="single" w:sz="4" w:space="0" w:color="000000"/>
              <w:right w:val="single" w:sz="4" w:space="0" w:color="000000"/>
            </w:tcBorders>
          </w:tcPr>
          <w:p w:rsidR="0036662B" w:rsidRPr="009B1C47" w:rsidRDefault="0036662B" w:rsidP="009B1C47">
            <w:pPr>
              <w:widowControl w:val="0"/>
              <w:spacing w:line="276" w:lineRule="auto"/>
              <w:ind w:right="-1"/>
              <w:jc w:val="center"/>
              <w:rPr>
                <w:rFonts w:eastAsia="Batang"/>
                <w:color w:val="000000"/>
                <w:sz w:val="22"/>
                <w:szCs w:val="22"/>
              </w:rPr>
            </w:pPr>
            <w:r w:rsidRPr="009B1C47">
              <w:rPr>
                <w:rFonts w:eastAsia="Batang"/>
                <w:color w:val="000000"/>
                <w:sz w:val="22"/>
                <w:szCs w:val="22"/>
              </w:rPr>
              <w:t>Классные руководители</w:t>
            </w:r>
          </w:p>
        </w:tc>
      </w:tr>
      <w:tr w:rsidR="00AA3969" w:rsidRPr="009B1C47" w:rsidTr="00AA3969">
        <w:tc>
          <w:tcPr>
            <w:tcW w:w="3909" w:type="dxa"/>
            <w:tcBorders>
              <w:top w:val="single" w:sz="4" w:space="0" w:color="000000"/>
              <w:left w:val="single" w:sz="4" w:space="0" w:color="000000"/>
              <w:bottom w:val="single" w:sz="4" w:space="0" w:color="000000"/>
              <w:right w:val="single" w:sz="4" w:space="0" w:color="000000"/>
            </w:tcBorders>
          </w:tcPr>
          <w:p w:rsidR="00AA3969" w:rsidRPr="009B1C47" w:rsidRDefault="00AA3969" w:rsidP="009B1C47">
            <w:pPr>
              <w:widowControl w:val="0"/>
              <w:spacing w:line="276" w:lineRule="auto"/>
              <w:ind w:right="-1"/>
              <w:rPr>
                <w:kern w:val="2"/>
                <w:sz w:val="22"/>
                <w:szCs w:val="22"/>
                <w:lang w:eastAsia="ko-KR"/>
              </w:rPr>
            </w:pPr>
            <w:r w:rsidRPr="009B1C47">
              <w:rPr>
                <w:kern w:val="2"/>
                <w:sz w:val="22"/>
                <w:szCs w:val="22"/>
                <w:lang w:eastAsia="ko-KR"/>
              </w:rPr>
              <w:t>Информационное оповещение через школьный сайт</w:t>
            </w:r>
          </w:p>
        </w:tc>
        <w:tc>
          <w:tcPr>
            <w:tcW w:w="1200" w:type="dxa"/>
            <w:tcBorders>
              <w:top w:val="single" w:sz="4" w:space="0" w:color="000000"/>
              <w:left w:val="single" w:sz="4" w:space="0" w:color="000000"/>
              <w:bottom w:val="single" w:sz="4" w:space="0" w:color="000000"/>
              <w:right w:val="single" w:sz="4" w:space="0" w:color="000000"/>
            </w:tcBorders>
          </w:tcPr>
          <w:p w:rsidR="00AA3969" w:rsidRPr="009B1C47" w:rsidRDefault="00AA3969" w:rsidP="009B1C47">
            <w:pPr>
              <w:widowControl w:val="0"/>
              <w:spacing w:line="276" w:lineRule="auto"/>
              <w:ind w:right="-1"/>
              <w:jc w:val="center"/>
              <w:rPr>
                <w:rFonts w:eastAsia="№Е"/>
                <w:color w:val="000000"/>
                <w:sz w:val="22"/>
                <w:szCs w:val="22"/>
              </w:rPr>
            </w:pPr>
            <w:r w:rsidRPr="009B1C47">
              <w:rPr>
                <w:rFonts w:eastAsia="№Е"/>
                <w:color w:val="000000"/>
                <w:sz w:val="22"/>
                <w:szCs w:val="22"/>
              </w:rPr>
              <w:t>1-4</w:t>
            </w:r>
          </w:p>
        </w:tc>
        <w:tc>
          <w:tcPr>
            <w:tcW w:w="2290" w:type="dxa"/>
            <w:tcBorders>
              <w:top w:val="single" w:sz="4" w:space="0" w:color="000000"/>
              <w:left w:val="single" w:sz="4" w:space="0" w:color="000000"/>
              <w:bottom w:val="single" w:sz="4" w:space="0" w:color="000000"/>
              <w:right w:val="single" w:sz="4" w:space="0" w:color="000000"/>
            </w:tcBorders>
          </w:tcPr>
          <w:p w:rsidR="00AA3969" w:rsidRPr="009B1C47" w:rsidRDefault="00AA3969" w:rsidP="009B1C47">
            <w:pPr>
              <w:widowControl w:val="0"/>
              <w:spacing w:line="276" w:lineRule="auto"/>
              <w:ind w:right="-1"/>
              <w:jc w:val="center"/>
              <w:rPr>
                <w:rFonts w:eastAsia="№Е"/>
                <w:color w:val="000000"/>
                <w:sz w:val="22"/>
                <w:szCs w:val="22"/>
              </w:rPr>
            </w:pPr>
            <w:r w:rsidRPr="009B1C47">
              <w:rPr>
                <w:rFonts w:eastAsia="№Е"/>
                <w:color w:val="000000"/>
                <w:sz w:val="22"/>
                <w:szCs w:val="22"/>
              </w:rPr>
              <w:t>В течение года</w:t>
            </w:r>
          </w:p>
        </w:tc>
        <w:tc>
          <w:tcPr>
            <w:tcW w:w="3199" w:type="dxa"/>
            <w:tcBorders>
              <w:top w:val="single" w:sz="4" w:space="0" w:color="000000"/>
              <w:left w:val="single" w:sz="4" w:space="0" w:color="000000"/>
              <w:bottom w:val="single" w:sz="4" w:space="0" w:color="000000"/>
              <w:right w:val="single" w:sz="4" w:space="0" w:color="000000"/>
            </w:tcBorders>
          </w:tcPr>
          <w:p w:rsidR="00AA3969" w:rsidRPr="009B1C47" w:rsidRDefault="00AA3969" w:rsidP="009B1C47">
            <w:pPr>
              <w:widowControl w:val="0"/>
              <w:spacing w:line="276" w:lineRule="auto"/>
              <w:ind w:right="-1"/>
              <w:jc w:val="center"/>
              <w:rPr>
                <w:rFonts w:eastAsia="Batang"/>
                <w:color w:val="000000"/>
                <w:sz w:val="22"/>
                <w:szCs w:val="22"/>
              </w:rPr>
            </w:pPr>
            <w:r w:rsidRPr="009B1C47">
              <w:rPr>
                <w:rFonts w:eastAsia="Batang"/>
                <w:color w:val="000000"/>
                <w:sz w:val="22"/>
                <w:szCs w:val="22"/>
              </w:rPr>
              <w:t xml:space="preserve">Зам.директора по ВР, Пед организатор,  </w:t>
            </w:r>
          </w:p>
        </w:tc>
      </w:tr>
      <w:tr w:rsidR="00AA3969" w:rsidRPr="009B1C47" w:rsidTr="00AA3969">
        <w:tc>
          <w:tcPr>
            <w:tcW w:w="3909" w:type="dxa"/>
            <w:tcBorders>
              <w:top w:val="single" w:sz="4" w:space="0" w:color="000000"/>
              <w:left w:val="single" w:sz="4" w:space="0" w:color="000000"/>
              <w:bottom w:val="single" w:sz="4" w:space="0" w:color="000000"/>
              <w:right w:val="single" w:sz="4" w:space="0" w:color="000000"/>
            </w:tcBorders>
          </w:tcPr>
          <w:p w:rsidR="00AA3969" w:rsidRPr="009B1C47" w:rsidRDefault="00AA3969" w:rsidP="009B1C47">
            <w:pPr>
              <w:spacing w:line="276" w:lineRule="auto"/>
              <w:jc w:val="both"/>
              <w:rPr>
                <w:rFonts w:eastAsia="№Е"/>
                <w:color w:val="000000"/>
                <w:sz w:val="22"/>
                <w:szCs w:val="22"/>
              </w:rPr>
            </w:pPr>
            <w:r w:rsidRPr="009B1C47">
              <w:rPr>
                <w:kern w:val="2"/>
                <w:sz w:val="22"/>
                <w:szCs w:val="22"/>
                <w:lang w:val="en-US" w:eastAsia="ko-KR"/>
              </w:rPr>
              <w:t>Индивидуальные консультации</w:t>
            </w:r>
          </w:p>
        </w:tc>
        <w:tc>
          <w:tcPr>
            <w:tcW w:w="1200" w:type="dxa"/>
            <w:tcBorders>
              <w:top w:val="single" w:sz="4" w:space="0" w:color="000000"/>
              <w:left w:val="single" w:sz="4" w:space="0" w:color="000000"/>
              <w:bottom w:val="single" w:sz="4" w:space="0" w:color="000000"/>
              <w:right w:val="single" w:sz="4" w:space="0" w:color="000000"/>
            </w:tcBorders>
          </w:tcPr>
          <w:p w:rsidR="00AA3969" w:rsidRPr="009B1C47" w:rsidRDefault="00AA3969" w:rsidP="009B1C47">
            <w:pPr>
              <w:widowControl w:val="0"/>
              <w:spacing w:line="276" w:lineRule="auto"/>
              <w:ind w:right="-1"/>
              <w:jc w:val="center"/>
              <w:rPr>
                <w:rFonts w:eastAsia="№Е"/>
                <w:color w:val="000000"/>
                <w:sz w:val="22"/>
                <w:szCs w:val="22"/>
              </w:rPr>
            </w:pPr>
            <w:r w:rsidRPr="009B1C47">
              <w:rPr>
                <w:rFonts w:eastAsia="№Е"/>
                <w:color w:val="000000"/>
                <w:sz w:val="22"/>
                <w:szCs w:val="22"/>
              </w:rPr>
              <w:t>1-4</w:t>
            </w:r>
          </w:p>
        </w:tc>
        <w:tc>
          <w:tcPr>
            <w:tcW w:w="2290" w:type="dxa"/>
            <w:tcBorders>
              <w:top w:val="single" w:sz="4" w:space="0" w:color="000000"/>
              <w:left w:val="single" w:sz="4" w:space="0" w:color="000000"/>
              <w:bottom w:val="single" w:sz="4" w:space="0" w:color="000000"/>
              <w:right w:val="single" w:sz="4" w:space="0" w:color="000000"/>
            </w:tcBorders>
          </w:tcPr>
          <w:p w:rsidR="00AA3969" w:rsidRPr="009B1C47" w:rsidRDefault="00AA3969" w:rsidP="009B1C47">
            <w:pPr>
              <w:spacing w:line="276" w:lineRule="auto"/>
              <w:jc w:val="both"/>
              <w:rPr>
                <w:rFonts w:eastAsia="№Е"/>
                <w:color w:val="000000"/>
                <w:sz w:val="22"/>
                <w:szCs w:val="22"/>
              </w:rPr>
            </w:pPr>
            <w:r w:rsidRPr="009B1C47">
              <w:rPr>
                <w:rFonts w:eastAsia="№Е"/>
                <w:color w:val="000000"/>
                <w:sz w:val="22"/>
                <w:szCs w:val="22"/>
              </w:rPr>
              <w:t>В течение года</w:t>
            </w:r>
          </w:p>
        </w:tc>
        <w:tc>
          <w:tcPr>
            <w:tcW w:w="3199" w:type="dxa"/>
            <w:tcBorders>
              <w:top w:val="single" w:sz="4" w:space="0" w:color="000000"/>
              <w:left w:val="single" w:sz="4" w:space="0" w:color="000000"/>
              <w:bottom w:val="single" w:sz="4" w:space="0" w:color="000000"/>
              <w:right w:val="single" w:sz="4" w:space="0" w:color="000000"/>
            </w:tcBorders>
          </w:tcPr>
          <w:p w:rsidR="00AA3969" w:rsidRPr="009B1C47" w:rsidRDefault="00AA3969" w:rsidP="009B1C47">
            <w:pPr>
              <w:spacing w:line="276" w:lineRule="auto"/>
              <w:jc w:val="both"/>
              <w:rPr>
                <w:rFonts w:eastAsia="Batang"/>
                <w:color w:val="000000"/>
                <w:sz w:val="22"/>
                <w:szCs w:val="22"/>
              </w:rPr>
            </w:pPr>
            <w:r w:rsidRPr="009B1C47">
              <w:rPr>
                <w:rFonts w:eastAsia="Batang"/>
                <w:color w:val="000000"/>
                <w:sz w:val="22"/>
                <w:szCs w:val="22"/>
              </w:rPr>
              <w:t>Классные руководители</w:t>
            </w:r>
          </w:p>
        </w:tc>
      </w:tr>
      <w:tr w:rsidR="00AA3969" w:rsidRPr="009B1C47" w:rsidTr="00AA3969">
        <w:tc>
          <w:tcPr>
            <w:tcW w:w="3909" w:type="dxa"/>
            <w:tcBorders>
              <w:top w:val="single" w:sz="4" w:space="0" w:color="000000"/>
              <w:left w:val="single" w:sz="4" w:space="0" w:color="000000"/>
              <w:bottom w:val="single" w:sz="4" w:space="0" w:color="000000"/>
              <w:right w:val="single" w:sz="4" w:space="0" w:color="000000"/>
            </w:tcBorders>
          </w:tcPr>
          <w:p w:rsidR="00AA3969" w:rsidRPr="009B1C47" w:rsidRDefault="00AA3969" w:rsidP="009B1C47">
            <w:pPr>
              <w:spacing w:line="276" w:lineRule="auto"/>
              <w:rPr>
                <w:rFonts w:eastAsia="№Е"/>
                <w:color w:val="000000"/>
                <w:sz w:val="22"/>
                <w:szCs w:val="22"/>
              </w:rPr>
            </w:pPr>
            <w:r w:rsidRPr="009B1C47">
              <w:rPr>
                <w:rFonts w:eastAsia="№Е"/>
                <w:color w:val="000000"/>
                <w:sz w:val="22"/>
                <w:szCs w:val="22"/>
              </w:rPr>
              <w:t>Совместные с детьми походы, экскурсии.</w:t>
            </w:r>
          </w:p>
        </w:tc>
        <w:tc>
          <w:tcPr>
            <w:tcW w:w="1200" w:type="dxa"/>
            <w:tcBorders>
              <w:top w:val="single" w:sz="4" w:space="0" w:color="000000"/>
              <w:left w:val="single" w:sz="4" w:space="0" w:color="000000"/>
              <w:bottom w:val="single" w:sz="4" w:space="0" w:color="000000"/>
              <w:right w:val="single" w:sz="4" w:space="0" w:color="000000"/>
            </w:tcBorders>
          </w:tcPr>
          <w:p w:rsidR="00AA3969" w:rsidRPr="009B1C47" w:rsidRDefault="00AA3969" w:rsidP="009B1C47">
            <w:pPr>
              <w:widowControl w:val="0"/>
              <w:spacing w:line="276" w:lineRule="auto"/>
              <w:ind w:right="-1"/>
              <w:jc w:val="center"/>
              <w:rPr>
                <w:rFonts w:eastAsia="№Е"/>
                <w:color w:val="000000"/>
                <w:sz w:val="22"/>
                <w:szCs w:val="22"/>
              </w:rPr>
            </w:pPr>
            <w:r w:rsidRPr="009B1C47">
              <w:rPr>
                <w:rFonts w:eastAsia="№Е"/>
                <w:color w:val="000000"/>
                <w:sz w:val="22"/>
                <w:szCs w:val="22"/>
              </w:rPr>
              <w:t>1-4</w:t>
            </w:r>
          </w:p>
        </w:tc>
        <w:tc>
          <w:tcPr>
            <w:tcW w:w="2290" w:type="dxa"/>
            <w:tcBorders>
              <w:top w:val="single" w:sz="4" w:space="0" w:color="000000"/>
              <w:left w:val="single" w:sz="4" w:space="0" w:color="000000"/>
              <w:bottom w:val="single" w:sz="4" w:space="0" w:color="000000"/>
              <w:right w:val="single" w:sz="4" w:space="0" w:color="000000"/>
            </w:tcBorders>
          </w:tcPr>
          <w:p w:rsidR="00AA3969" w:rsidRPr="009B1C47" w:rsidRDefault="00AA3969" w:rsidP="009B1C47">
            <w:pPr>
              <w:spacing w:line="276" w:lineRule="auto"/>
              <w:rPr>
                <w:rFonts w:eastAsia="№Е"/>
                <w:color w:val="000000"/>
                <w:sz w:val="22"/>
                <w:szCs w:val="22"/>
              </w:rPr>
            </w:pPr>
            <w:r w:rsidRPr="009B1C47">
              <w:rPr>
                <w:color w:val="000000"/>
                <w:kern w:val="2"/>
                <w:sz w:val="22"/>
                <w:szCs w:val="22"/>
                <w:lang w:val="en-US" w:eastAsia="ko-KR"/>
              </w:rPr>
              <w:t>По плану кл</w:t>
            </w:r>
            <w:r w:rsidRPr="009B1C47">
              <w:rPr>
                <w:color w:val="000000"/>
                <w:kern w:val="2"/>
                <w:sz w:val="22"/>
                <w:szCs w:val="22"/>
                <w:lang w:eastAsia="ko-KR"/>
              </w:rPr>
              <w:t xml:space="preserve">ассных </w:t>
            </w:r>
            <w:r w:rsidRPr="009B1C47">
              <w:rPr>
                <w:color w:val="000000"/>
                <w:kern w:val="2"/>
                <w:sz w:val="22"/>
                <w:szCs w:val="22"/>
                <w:lang w:val="en-US" w:eastAsia="ko-KR"/>
              </w:rPr>
              <w:t>рук</w:t>
            </w:r>
            <w:r w:rsidRPr="009B1C47">
              <w:rPr>
                <w:color w:val="000000"/>
                <w:kern w:val="2"/>
                <w:sz w:val="22"/>
                <w:szCs w:val="22"/>
                <w:lang w:eastAsia="ko-KR"/>
              </w:rPr>
              <w:t>оводителей</w:t>
            </w:r>
          </w:p>
        </w:tc>
        <w:tc>
          <w:tcPr>
            <w:tcW w:w="3199" w:type="dxa"/>
            <w:tcBorders>
              <w:top w:val="single" w:sz="4" w:space="0" w:color="000000"/>
              <w:left w:val="single" w:sz="4" w:space="0" w:color="000000"/>
              <w:bottom w:val="single" w:sz="4" w:space="0" w:color="000000"/>
              <w:right w:val="single" w:sz="4" w:space="0" w:color="000000"/>
            </w:tcBorders>
          </w:tcPr>
          <w:p w:rsidR="00AA3969" w:rsidRPr="009B1C47" w:rsidRDefault="00AA3969" w:rsidP="009B1C47">
            <w:pPr>
              <w:spacing w:line="276" w:lineRule="auto"/>
              <w:jc w:val="both"/>
              <w:rPr>
                <w:rFonts w:eastAsia="Batang"/>
                <w:color w:val="000000"/>
                <w:sz w:val="22"/>
                <w:szCs w:val="22"/>
              </w:rPr>
            </w:pPr>
            <w:r w:rsidRPr="009B1C47">
              <w:rPr>
                <w:rFonts w:eastAsia="Batang"/>
                <w:color w:val="000000"/>
                <w:sz w:val="22"/>
                <w:szCs w:val="22"/>
              </w:rPr>
              <w:t>Классные руководители</w:t>
            </w:r>
          </w:p>
        </w:tc>
      </w:tr>
      <w:tr w:rsidR="00AA3969" w:rsidRPr="009B1C47" w:rsidTr="00AA3969">
        <w:tc>
          <w:tcPr>
            <w:tcW w:w="3909" w:type="dxa"/>
            <w:tcBorders>
              <w:top w:val="single" w:sz="4" w:space="0" w:color="000000"/>
              <w:left w:val="single" w:sz="4" w:space="0" w:color="000000"/>
              <w:bottom w:val="single" w:sz="4" w:space="0" w:color="000000"/>
              <w:right w:val="single" w:sz="4" w:space="0" w:color="000000"/>
            </w:tcBorders>
          </w:tcPr>
          <w:p w:rsidR="00AA3969" w:rsidRPr="009B1C47" w:rsidRDefault="00AA3969" w:rsidP="009B1C47">
            <w:pPr>
              <w:widowControl w:val="0"/>
              <w:spacing w:line="276" w:lineRule="auto"/>
              <w:ind w:right="-1"/>
              <w:rPr>
                <w:rFonts w:eastAsia="№Е"/>
                <w:spacing w:val="-6"/>
                <w:sz w:val="22"/>
                <w:szCs w:val="22"/>
              </w:rPr>
            </w:pPr>
            <w:r w:rsidRPr="009B1C47">
              <w:rPr>
                <w:rFonts w:eastAsia="№Е"/>
                <w:spacing w:val="-6"/>
                <w:sz w:val="22"/>
                <w:szCs w:val="22"/>
              </w:rPr>
              <w:t>Работа Совета профилактики с</w:t>
            </w:r>
          </w:p>
          <w:p w:rsidR="00AA3969" w:rsidRPr="009B1C47" w:rsidRDefault="00AA3969" w:rsidP="009B1C47">
            <w:pPr>
              <w:widowControl w:val="0"/>
              <w:spacing w:line="276" w:lineRule="auto"/>
              <w:ind w:right="-1"/>
              <w:rPr>
                <w:rFonts w:eastAsia="№Е"/>
                <w:spacing w:val="-6"/>
                <w:sz w:val="22"/>
                <w:szCs w:val="22"/>
              </w:rPr>
            </w:pPr>
            <w:r w:rsidRPr="009B1C47">
              <w:rPr>
                <w:rFonts w:eastAsia="№Е"/>
                <w:spacing w:val="-6"/>
                <w:sz w:val="22"/>
                <w:szCs w:val="22"/>
              </w:rPr>
              <w:t>неблагополучными  семьями  по вопросам воспитания, обучения детей</w:t>
            </w:r>
          </w:p>
        </w:tc>
        <w:tc>
          <w:tcPr>
            <w:tcW w:w="1200" w:type="dxa"/>
            <w:tcBorders>
              <w:top w:val="single" w:sz="4" w:space="0" w:color="000000"/>
              <w:left w:val="single" w:sz="4" w:space="0" w:color="000000"/>
              <w:bottom w:val="single" w:sz="4" w:space="0" w:color="000000"/>
              <w:right w:val="single" w:sz="4" w:space="0" w:color="000000"/>
            </w:tcBorders>
          </w:tcPr>
          <w:p w:rsidR="00AA3969" w:rsidRPr="009B1C47" w:rsidRDefault="00AA3969" w:rsidP="009B1C47">
            <w:pPr>
              <w:widowControl w:val="0"/>
              <w:spacing w:line="276" w:lineRule="auto"/>
              <w:ind w:right="-1"/>
              <w:jc w:val="center"/>
              <w:rPr>
                <w:rFonts w:eastAsia="№Е"/>
                <w:color w:val="000000"/>
                <w:sz w:val="22"/>
                <w:szCs w:val="22"/>
              </w:rPr>
            </w:pPr>
            <w:r w:rsidRPr="009B1C47">
              <w:rPr>
                <w:rFonts w:eastAsia="№Е"/>
                <w:color w:val="000000"/>
                <w:sz w:val="22"/>
                <w:szCs w:val="22"/>
              </w:rPr>
              <w:t>1-4</w:t>
            </w:r>
          </w:p>
        </w:tc>
        <w:tc>
          <w:tcPr>
            <w:tcW w:w="2290" w:type="dxa"/>
            <w:tcBorders>
              <w:top w:val="single" w:sz="4" w:space="0" w:color="000000"/>
              <w:left w:val="single" w:sz="4" w:space="0" w:color="000000"/>
              <w:bottom w:val="single" w:sz="4" w:space="0" w:color="000000"/>
              <w:right w:val="single" w:sz="4" w:space="0" w:color="000000"/>
            </w:tcBorders>
          </w:tcPr>
          <w:p w:rsidR="00AA3969" w:rsidRPr="009B1C47" w:rsidRDefault="00AA3969" w:rsidP="009B1C47">
            <w:pPr>
              <w:spacing w:line="276" w:lineRule="auto"/>
              <w:rPr>
                <w:color w:val="000000"/>
                <w:kern w:val="2"/>
                <w:sz w:val="22"/>
                <w:szCs w:val="22"/>
                <w:lang w:eastAsia="ko-KR"/>
              </w:rPr>
            </w:pPr>
            <w:r w:rsidRPr="009B1C47">
              <w:rPr>
                <w:color w:val="000000"/>
                <w:kern w:val="2"/>
                <w:sz w:val="22"/>
                <w:szCs w:val="22"/>
                <w:lang w:eastAsia="ko-KR"/>
              </w:rPr>
              <w:t>По плану Совета</w:t>
            </w:r>
          </w:p>
        </w:tc>
        <w:tc>
          <w:tcPr>
            <w:tcW w:w="3199" w:type="dxa"/>
            <w:tcBorders>
              <w:top w:val="single" w:sz="4" w:space="0" w:color="000000"/>
              <w:left w:val="single" w:sz="4" w:space="0" w:color="000000"/>
              <w:bottom w:val="single" w:sz="4" w:space="0" w:color="000000"/>
              <w:right w:val="single" w:sz="4" w:space="0" w:color="000000"/>
            </w:tcBorders>
          </w:tcPr>
          <w:p w:rsidR="00AA3969" w:rsidRPr="009B1C47" w:rsidRDefault="00AA3969" w:rsidP="009B1C47">
            <w:pPr>
              <w:spacing w:line="276" w:lineRule="auto"/>
              <w:jc w:val="both"/>
              <w:rPr>
                <w:rFonts w:eastAsia="Batang"/>
                <w:color w:val="000000"/>
                <w:sz w:val="22"/>
                <w:szCs w:val="22"/>
              </w:rPr>
            </w:pPr>
            <w:r w:rsidRPr="009B1C47">
              <w:rPr>
                <w:rFonts w:eastAsia="Batang"/>
                <w:color w:val="000000"/>
                <w:sz w:val="22"/>
                <w:szCs w:val="22"/>
              </w:rPr>
              <w:t>Директор школы   Зам.директора по ВР, Классные руководители</w:t>
            </w:r>
          </w:p>
        </w:tc>
      </w:tr>
      <w:tr w:rsidR="00AA3969" w:rsidRPr="009B1C47" w:rsidTr="00AA3969">
        <w:tc>
          <w:tcPr>
            <w:tcW w:w="3909" w:type="dxa"/>
            <w:tcBorders>
              <w:top w:val="single" w:sz="4" w:space="0" w:color="000000"/>
              <w:left w:val="single" w:sz="4" w:space="0" w:color="000000"/>
              <w:bottom w:val="single" w:sz="4" w:space="0" w:color="000000"/>
              <w:right w:val="single" w:sz="4" w:space="0" w:color="000000"/>
            </w:tcBorders>
          </w:tcPr>
          <w:p w:rsidR="00AA3969" w:rsidRPr="009B1C47" w:rsidRDefault="00AA3969" w:rsidP="009B1C47">
            <w:pPr>
              <w:widowControl w:val="0"/>
              <w:spacing w:line="276" w:lineRule="auto"/>
              <w:ind w:right="-1"/>
              <w:rPr>
                <w:rFonts w:eastAsia="№Е"/>
                <w:spacing w:val="-6"/>
                <w:sz w:val="22"/>
                <w:szCs w:val="22"/>
              </w:rPr>
            </w:pPr>
            <w:r w:rsidRPr="009B1C47">
              <w:rPr>
                <w:kern w:val="2"/>
                <w:sz w:val="22"/>
                <w:szCs w:val="22"/>
                <w:lang w:eastAsia="ko-KR"/>
              </w:rPr>
              <w:t>Встречи родителей   с приглашенными специалистами: социальными работниками, врачами, инспекторами  ПДН   ГАИ ГИБДД</w:t>
            </w:r>
          </w:p>
        </w:tc>
        <w:tc>
          <w:tcPr>
            <w:tcW w:w="1200" w:type="dxa"/>
            <w:tcBorders>
              <w:top w:val="single" w:sz="4" w:space="0" w:color="000000"/>
              <w:left w:val="single" w:sz="4" w:space="0" w:color="000000"/>
              <w:bottom w:val="single" w:sz="4" w:space="0" w:color="000000"/>
              <w:right w:val="single" w:sz="4" w:space="0" w:color="000000"/>
            </w:tcBorders>
          </w:tcPr>
          <w:p w:rsidR="00AA3969" w:rsidRPr="009B1C47" w:rsidRDefault="00AA3969" w:rsidP="009B1C47">
            <w:pPr>
              <w:widowControl w:val="0"/>
              <w:spacing w:line="276" w:lineRule="auto"/>
              <w:ind w:right="-1"/>
              <w:jc w:val="center"/>
              <w:rPr>
                <w:rFonts w:eastAsia="№Е"/>
                <w:color w:val="000000"/>
                <w:sz w:val="22"/>
                <w:szCs w:val="22"/>
              </w:rPr>
            </w:pPr>
            <w:r w:rsidRPr="009B1C47">
              <w:rPr>
                <w:kern w:val="2"/>
                <w:sz w:val="22"/>
                <w:szCs w:val="22"/>
                <w:lang w:val="en-US" w:eastAsia="ko-KR"/>
              </w:rPr>
              <w:t>1-4</w:t>
            </w:r>
          </w:p>
        </w:tc>
        <w:tc>
          <w:tcPr>
            <w:tcW w:w="2290" w:type="dxa"/>
            <w:tcBorders>
              <w:top w:val="single" w:sz="4" w:space="0" w:color="000000"/>
              <w:left w:val="single" w:sz="4" w:space="0" w:color="000000"/>
              <w:bottom w:val="single" w:sz="4" w:space="0" w:color="000000"/>
              <w:right w:val="single" w:sz="4" w:space="0" w:color="000000"/>
            </w:tcBorders>
          </w:tcPr>
          <w:p w:rsidR="00AA3969" w:rsidRPr="009B1C47" w:rsidRDefault="00AA3969" w:rsidP="009B1C47">
            <w:pPr>
              <w:spacing w:line="276" w:lineRule="auto"/>
              <w:rPr>
                <w:color w:val="000000"/>
                <w:kern w:val="2"/>
                <w:sz w:val="22"/>
                <w:szCs w:val="22"/>
                <w:lang w:eastAsia="ko-KR"/>
              </w:rPr>
            </w:pPr>
            <w:r w:rsidRPr="009B1C47">
              <w:rPr>
                <w:kern w:val="2"/>
                <w:sz w:val="22"/>
                <w:szCs w:val="22"/>
                <w:lang w:val="en-US" w:eastAsia="ko-KR"/>
              </w:rPr>
              <w:t>В течение года</w:t>
            </w:r>
          </w:p>
        </w:tc>
        <w:tc>
          <w:tcPr>
            <w:tcW w:w="3199" w:type="dxa"/>
            <w:tcBorders>
              <w:top w:val="single" w:sz="4" w:space="0" w:color="000000"/>
              <w:left w:val="single" w:sz="4" w:space="0" w:color="000000"/>
              <w:bottom w:val="single" w:sz="4" w:space="0" w:color="000000"/>
              <w:right w:val="single" w:sz="4" w:space="0" w:color="000000"/>
            </w:tcBorders>
          </w:tcPr>
          <w:p w:rsidR="00AA3969" w:rsidRPr="009B1C47" w:rsidRDefault="00AA3969" w:rsidP="009B1C47">
            <w:pPr>
              <w:spacing w:line="276" w:lineRule="auto"/>
              <w:jc w:val="both"/>
              <w:rPr>
                <w:rFonts w:eastAsia="Batang"/>
                <w:color w:val="000000"/>
                <w:sz w:val="22"/>
                <w:szCs w:val="22"/>
              </w:rPr>
            </w:pPr>
            <w:r w:rsidRPr="009B1C47">
              <w:rPr>
                <w:rFonts w:eastAsia="Batang"/>
                <w:color w:val="000000"/>
                <w:sz w:val="22"/>
                <w:szCs w:val="22"/>
              </w:rPr>
              <w:t xml:space="preserve"> Директор школы   Зам.директора по ВР, Пед организатор,  </w:t>
            </w:r>
          </w:p>
        </w:tc>
      </w:tr>
    </w:tbl>
    <w:p w:rsidR="00A824BD" w:rsidRDefault="00A824BD" w:rsidP="00A824BD">
      <w:pPr>
        <w:widowControl w:val="0"/>
        <w:autoSpaceDE w:val="0"/>
        <w:autoSpaceDN w:val="0"/>
        <w:adjustRightInd w:val="0"/>
        <w:ind w:right="-1"/>
        <w:rPr>
          <w:kern w:val="2"/>
          <w:sz w:val="22"/>
          <w:szCs w:val="22"/>
          <w:lang w:eastAsia="ko-KR"/>
        </w:rPr>
      </w:pPr>
    </w:p>
    <w:p w:rsidR="009B1C47" w:rsidRDefault="009B1C47" w:rsidP="00A824BD">
      <w:pPr>
        <w:widowControl w:val="0"/>
        <w:autoSpaceDE w:val="0"/>
        <w:autoSpaceDN w:val="0"/>
        <w:adjustRightInd w:val="0"/>
        <w:ind w:right="-1"/>
        <w:rPr>
          <w:kern w:val="2"/>
          <w:sz w:val="22"/>
          <w:szCs w:val="22"/>
          <w:lang w:eastAsia="ko-KR"/>
        </w:rPr>
      </w:pPr>
    </w:p>
    <w:p w:rsidR="009B1C47" w:rsidRPr="00530F82" w:rsidRDefault="009B1C47" w:rsidP="00A824BD">
      <w:pPr>
        <w:widowControl w:val="0"/>
        <w:autoSpaceDE w:val="0"/>
        <w:autoSpaceDN w:val="0"/>
        <w:adjustRightInd w:val="0"/>
        <w:ind w:right="-1"/>
        <w:rPr>
          <w:kern w:val="2"/>
          <w:sz w:val="22"/>
          <w:szCs w:val="22"/>
          <w:lang w:eastAsia="ko-KR"/>
        </w:rPr>
      </w:pPr>
    </w:p>
    <w:tbl>
      <w:tblPr>
        <w:tblW w:w="1017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717"/>
        <w:gridCol w:w="1168"/>
        <w:gridCol w:w="2247"/>
        <w:gridCol w:w="3044"/>
      </w:tblGrid>
      <w:tr w:rsidR="00A824BD" w:rsidRPr="009B1C47" w:rsidTr="001805A0">
        <w:tc>
          <w:tcPr>
            <w:tcW w:w="10176" w:type="dxa"/>
            <w:gridSpan w:val="4"/>
            <w:tcBorders>
              <w:top w:val="single" w:sz="4" w:space="0" w:color="000000"/>
              <w:left w:val="single" w:sz="4" w:space="0" w:color="000000"/>
              <w:bottom w:val="single" w:sz="4" w:space="0" w:color="000000"/>
              <w:right w:val="single" w:sz="4" w:space="0" w:color="000000"/>
            </w:tcBorders>
          </w:tcPr>
          <w:p w:rsidR="009B1C47" w:rsidRDefault="009B1C47" w:rsidP="001805A0">
            <w:pPr>
              <w:widowControl w:val="0"/>
              <w:ind w:right="-1"/>
              <w:jc w:val="center"/>
              <w:rPr>
                <w:rFonts w:eastAsia="№Е"/>
                <w:b/>
                <w:color w:val="000000"/>
              </w:rPr>
            </w:pPr>
          </w:p>
          <w:p w:rsidR="00A824BD" w:rsidRDefault="00A824BD" w:rsidP="001805A0">
            <w:pPr>
              <w:widowControl w:val="0"/>
              <w:ind w:right="-1"/>
              <w:jc w:val="center"/>
              <w:rPr>
                <w:rFonts w:eastAsia="№Е"/>
                <w:b/>
                <w:color w:val="000000"/>
              </w:rPr>
            </w:pPr>
            <w:r w:rsidRPr="009B1C47">
              <w:rPr>
                <w:rFonts w:eastAsia="№Е"/>
                <w:b/>
                <w:color w:val="000000"/>
              </w:rPr>
              <w:t>Ключевые общешкольные дела</w:t>
            </w:r>
          </w:p>
          <w:p w:rsidR="009B1C47" w:rsidRPr="009B1C47" w:rsidRDefault="009B1C47" w:rsidP="001805A0">
            <w:pPr>
              <w:widowControl w:val="0"/>
              <w:ind w:right="-1"/>
              <w:jc w:val="center"/>
              <w:rPr>
                <w:rFonts w:eastAsia="№Е"/>
                <w:b/>
              </w:rPr>
            </w:pP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jc w:val="both"/>
              <w:rPr>
                <w:rFonts w:eastAsia="№Е"/>
                <w:color w:val="000000"/>
                <w:sz w:val="22"/>
                <w:szCs w:val="22"/>
              </w:rPr>
            </w:pPr>
          </w:p>
          <w:p w:rsidR="00A824BD" w:rsidRPr="009B1C47" w:rsidRDefault="00A824BD" w:rsidP="009B1C47">
            <w:pPr>
              <w:widowControl w:val="0"/>
              <w:spacing w:line="276" w:lineRule="auto"/>
              <w:ind w:right="-1"/>
              <w:jc w:val="center"/>
              <w:rPr>
                <w:rFonts w:eastAsia="№Е"/>
                <w:color w:val="000000"/>
                <w:sz w:val="22"/>
                <w:szCs w:val="22"/>
              </w:rPr>
            </w:pPr>
            <w:r w:rsidRPr="009B1C47">
              <w:rPr>
                <w:rFonts w:eastAsia="№Е"/>
                <w:sz w:val="22"/>
                <w:szCs w:val="22"/>
              </w:rPr>
              <w:t>Дела</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jc w:val="center"/>
              <w:rPr>
                <w:rFonts w:eastAsia="№Е"/>
                <w:color w:val="000000"/>
                <w:sz w:val="22"/>
                <w:szCs w:val="22"/>
              </w:rPr>
            </w:pPr>
          </w:p>
          <w:p w:rsidR="00A824BD" w:rsidRPr="009B1C47" w:rsidRDefault="00A824BD" w:rsidP="009B1C47">
            <w:pPr>
              <w:widowControl w:val="0"/>
              <w:spacing w:line="276" w:lineRule="auto"/>
              <w:ind w:right="-1"/>
              <w:jc w:val="center"/>
              <w:rPr>
                <w:rFonts w:eastAsia="№Е"/>
                <w:color w:val="000000"/>
                <w:sz w:val="22"/>
                <w:szCs w:val="22"/>
              </w:rPr>
            </w:pPr>
            <w:r w:rsidRPr="009B1C47">
              <w:rPr>
                <w:rFonts w:eastAsia="№Е"/>
                <w:color w:val="000000"/>
                <w:sz w:val="22"/>
                <w:szCs w:val="22"/>
              </w:rPr>
              <w:t xml:space="preserve">Классы </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jc w:val="center"/>
              <w:rPr>
                <w:rFonts w:eastAsia="№Е"/>
                <w:color w:val="000000"/>
                <w:sz w:val="22"/>
                <w:szCs w:val="22"/>
              </w:rPr>
            </w:pPr>
            <w:r w:rsidRPr="009B1C47">
              <w:rPr>
                <w:rFonts w:eastAsia="№Е"/>
                <w:color w:val="000000"/>
                <w:sz w:val="22"/>
                <w:szCs w:val="22"/>
              </w:rPr>
              <w:t>Ориентировочное</w:t>
            </w:r>
          </w:p>
          <w:p w:rsidR="00A824BD" w:rsidRPr="009B1C47" w:rsidRDefault="00A824BD" w:rsidP="009B1C47">
            <w:pPr>
              <w:widowControl w:val="0"/>
              <w:spacing w:line="276" w:lineRule="auto"/>
              <w:ind w:right="-1"/>
              <w:jc w:val="center"/>
              <w:rPr>
                <w:rFonts w:eastAsia="№Е"/>
                <w:color w:val="000000"/>
                <w:sz w:val="22"/>
                <w:szCs w:val="22"/>
              </w:rPr>
            </w:pPr>
            <w:r w:rsidRPr="009B1C47">
              <w:rPr>
                <w:rFonts w:eastAsia="№Е"/>
                <w:color w:val="000000"/>
                <w:sz w:val="22"/>
                <w:szCs w:val="22"/>
              </w:rPr>
              <w:t>время проведения</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jc w:val="center"/>
              <w:rPr>
                <w:rFonts w:eastAsia="№Е"/>
                <w:color w:val="000000"/>
                <w:sz w:val="22"/>
                <w:szCs w:val="22"/>
              </w:rPr>
            </w:pPr>
          </w:p>
          <w:p w:rsidR="00A824BD" w:rsidRPr="009B1C47" w:rsidRDefault="00A824BD" w:rsidP="009B1C47">
            <w:pPr>
              <w:widowControl w:val="0"/>
              <w:spacing w:line="276" w:lineRule="auto"/>
              <w:ind w:right="-1"/>
              <w:jc w:val="center"/>
              <w:rPr>
                <w:rFonts w:eastAsia="№Е"/>
                <w:color w:val="000000"/>
                <w:sz w:val="22"/>
                <w:szCs w:val="22"/>
              </w:rPr>
            </w:pPr>
            <w:r w:rsidRPr="009B1C47">
              <w:rPr>
                <w:rFonts w:eastAsia="№Е"/>
                <w:color w:val="000000"/>
                <w:sz w:val="22"/>
                <w:szCs w:val="22"/>
              </w:rPr>
              <w:t>Ответственные</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rPr>
                <w:rFonts w:eastAsia="№Е"/>
                <w:color w:val="000000"/>
                <w:sz w:val="22"/>
                <w:szCs w:val="22"/>
              </w:rPr>
            </w:pPr>
            <w:r w:rsidRPr="009B1C47">
              <w:rPr>
                <w:color w:val="000000"/>
                <w:kern w:val="2"/>
                <w:sz w:val="22"/>
                <w:szCs w:val="22"/>
                <w:lang w:eastAsia="ko-KR"/>
              </w:rPr>
              <w:t>Торжественная линейка «Первый звонок»</w:t>
            </w:r>
            <w:r w:rsidRPr="009B1C47">
              <w:rPr>
                <w:kern w:val="2"/>
                <w:sz w:val="22"/>
                <w:szCs w:val="22"/>
                <w:lang w:eastAsia="ko-KR"/>
              </w:rPr>
              <w:t>(к\ч «Урок Победы»</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jc w:val="center"/>
              <w:rPr>
                <w:rFonts w:eastAsia="№Е"/>
                <w:color w:val="000000"/>
                <w:sz w:val="22"/>
                <w:szCs w:val="22"/>
              </w:rPr>
            </w:pPr>
            <w:r w:rsidRPr="009B1C47">
              <w:rPr>
                <w:rFonts w:eastAsia="№Е"/>
                <w:color w:val="000000"/>
                <w:sz w:val="22"/>
                <w:szCs w:val="22"/>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jc w:val="center"/>
              <w:rPr>
                <w:rFonts w:eastAsia="№Е"/>
                <w:color w:val="000000"/>
                <w:sz w:val="22"/>
                <w:szCs w:val="22"/>
              </w:rPr>
            </w:pPr>
            <w:r w:rsidRPr="009B1C47">
              <w:rPr>
                <w:rFonts w:eastAsia="№Е"/>
                <w:color w:val="000000"/>
                <w:sz w:val="22"/>
                <w:szCs w:val="22"/>
              </w:rPr>
              <w:t>сентябрь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jc w:val="center"/>
              <w:rPr>
                <w:rFonts w:eastAsia="Batang"/>
                <w:color w:val="000000"/>
                <w:sz w:val="22"/>
                <w:szCs w:val="22"/>
              </w:rPr>
            </w:pPr>
            <w:r w:rsidRPr="009B1C47">
              <w:rPr>
                <w:rFonts w:eastAsia="Batang"/>
                <w:color w:val="000000"/>
                <w:sz w:val="22"/>
                <w:szCs w:val="22"/>
              </w:rPr>
              <w:t xml:space="preserve">Заместитель директора по ВР , пед организатор,  классные руководители,  </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wordWrap w:val="0"/>
              <w:autoSpaceDE w:val="0"/>
              <w:autoSpaceDN w:val="0"/>
              <w:spacing w:line="276" w:lineRule="auto"/>
              <w:jc w:val="both"/>
              <w:rPr>
                <w:sz w:val="22"/>
                <w:szCs w:val="22"/>
              </w:rPr>
            </w:pPr>
            <w:r w:rsidRPr="009B1C47">
              <w:rPr>
                <w:sz w:val="22"/>
                <w:szCs w:val="22"/>
              </w:rPr>
              <w:t>-Беседы в классах по ПДД</w:t>
            </w:r>
          </w:p>
          <w:p w:rsidR="00A824BD" w:rsidRPr="009B1C47" w:rsidRDefault="00A824BD" w:rsidP="009B1C47">
            <w:pPr>
              <w:widowControl w:val="0"/>
              <w:wordWrap w:val="0"/>
              <w:autoSpaceDE w:val="0"/>
              <w:autoSpaceDN w:val="0"/>
              <w:spacing w:line="276" w:lineRule="auto"/>
              <w:jc w:val="both"/>
              <w:rPr>
                <w:sz w:val="22"/>
                <w:szCs w:val="22"/>
              </w:rPr>
            </w:pPr>
            <w:r w:rsidRPr="009B1C47">
              <w:rPr>
                <w:sz w:val="22"/>
                <w:szCs w:val="22"/>
              </w:rPr>
              <w:t xml:space="preserve"> -Классные часы по правовому воспитанию</w:t>
            </w:r>
          </w:p>
          <w:p w:rsidR="00A824BD" w:rsidRPr="009B1C47" w:rsidRDefault="00A824BD" w:rsidP="009B1C47">
            <w:pPr>
              <w:widowControl w:val="0"/>
              <w:wordWrap w:val="0"/>
              <w:autoSpaceDE w:val="0"/>
              <w:autoSpaceDN w:val="0"/>
              <w:spacing w:line="276" w:lineRule="auto"/>
              <w:rPr>
                <w:sz w:val="22"/>
                <w:szCs w:val="22"/>
              </w:rPr>
            </w:pPr>
            <w:r w:rsidRPr="009B1C47">
              <w:rPr>
                <w:sz w:val="22"/>
                <w:szCs w:val="22"/>
              </w:rPr>
              <w:t>-Встреча с работниками правоохранительных органов</w:t>
            </w:r>
          </w:p>
          <w:p w:rsidR="009B1C47" w:rsidRPr="009B1C47" w:rsidRDefault="009B1C47" w:rsidP="009B1C47">
            <w:pPr>
              <w:widowControl w:val="0"/>
              <w:wordWrap w:val="0"/>
              <w:autoSpaceDE w:val="0"/>
              <w:autoSpaceDN w:val="0"/>
              <w:spacing w:line="276" w:lineRule="auto"/>
              <w:rPr>
                <w:rFonts w:eastAsia="Calibri"/>
                <w:sz w:val="22"/>
                <w:szCs w:val="22"/>
                <w:lang w:eastAsia="en-US"/>
              </w:rPr>
            </w:pP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jc w:val="center"/>
              <w:rPr>
                <w:rFonts w:eastAsia="№Е"/>
                <w:color w:val="000000"/>
                <w:sz w:val="22"/>
                <w:szCs w:val="22"/>
              </w:rPr>
            </w:pPr>
            <w:r w:rsidRPr="009B1C47">
              <w:rPr>
                <w:rFonts w:eastAsia="№Е"/>
                <w:color w:val="000000"/>
                <w:sz w:val="22"/>
                <w:szCs w:val="22"/>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jc w:val="center"/>
              <w:rPr>
                <w:rFonts w:eastAsia="№Е"/>
                <w:color w:val="000000"/>
                <w:sz w:val="22"/>
                <w:szCs w:val="22"/>
              </w:rPr>
            </w:pPr>
            <w:r w:rsidRPr="009B1C47">
              <w:rPr>
                <w:rFonts w:eastAsia="№Е"/>
                <w:color w:val="000000"/>
                <w:sz w:val="22"/>
                <w:szCs w:val="22"/>
              </w:rPr>
              <w:t>сентябрь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rPr>
                <w:rFonts w:eastAsia="Batang"/>
                <w:color w:val="000000"/>
                <w:sz w:val="22"/>
                <w:szCs w:val="22"/>
              </w:rPr>
            </w:pPr>
            <w:r w:rsidRPr="009B1C47">
              <w:rPr>
                <w:rFonts w:eastAsia="Batang"/>
                <w:color w:val="000000"/>
                <w:sz w:val="22"/>
                <w:szCs w:val="22"/>
              </w:rPr>
              <w:t xml:space="preserve">   Классные руководители,      </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rPr>
                <w:rFonts w:eastAsia="№Е"/>
                <w:color w:val="000000"/>
                <w:sz w:val="22"/>
                <w:szCs w:val="22"/>
              </w:rPr>
            </w:pPr>
            <w:r w:rsidRPr="009B1C47">
              <w:rPr>
                <w:bCs/>
                <w:kern w:val="2"/>
                <w:sz w:val="22"/>
                <w:szCs w:val="22"/>
                <w:lang w:eastAsia="ko-KR"/>
              </w:rPr>
              <w:t>«Посвящение в первоклассники».</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jc w:val="center"/>
              <w:rPr>
                <w:rFonts w:eastAsia="№Е"/>
                <w:color w:val="000000"/>
                <w:sz w:val="22"/>
                <w:szCs w:val="22"/>
              </w:rPr>
            </w:pPr>
            <w:r w:rsidRPr="009B1C47">
              <w:rPr>
                <w:rFonts w:eastAsia="№Е"/>
                <w:color w:val="000000"/>
                <w:sz w:val="22"/>
                <w:szCs w:val="22"/>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jc w:val="center"/>
              <w:rPr>
                <w:rFonts w:eastAsia="№Е"/>
                <w:color w:val="000000"/>
                <w:sz w:val="22"/>
                <w:szCs w:val="22"/>
              </w:rPr>
            </w:pPr>
            <w:r w:rsidRPr="009B1C47">
              <w:rPr>
                <w:rFonts w:eastAsia="№Е"/>
                <w:color w:val="000000"/>
                <w:sz w:val="22"/>
                <w:szCs w:val="22"/>
              </w:rPr>
              <w:t>сентябрь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rPr>
                <w:rFonts w:eastAsia="Batang"/>
                <w:color w:val="000000"/>
                <w:sz w:val="22"/>
                <w:szCs w:val="22"/>
              </w:rPr>
            </w:pPr>
            <w:r w:rsidRPr="009B1C47">
              <w:rPr>
                <w:rFonts w:eastAsia="Batang"/>
                <w:color w:val="000000"/>
                <w:sz w:val="22"/>
                <w:szCs w:val="22"/>
              </w:rPr>
              <w:t>Классный руководитель</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spacing w:line="276" w:lineRule="auto"/>
              <w:rPr>
                <w:kern w:val="2"/>
                <w:sz w:val="22"/>
                <w:szCs w:val="22"/>
                <w:lang w:eastAsia="ko-KR"/>
              </w:rPr>
            </w:pPr>
            <w:r w:rsidRPr="009B1C47">
              <w:rPr>
                <w:kern w:val="2"/>
                <w:sz w:val="22"/>
                <w:szCs w:val="22"/>
                <w:lang w:eastAsia="ko-KR"/>
              </w:rPr>
              <w:t xml:space="preserve">Открытие школьной спартакиады. Осенний День Здоровья </w:t>
            </w:r>
          </w:p>
          <w:p w:rsidR="00A824BD" w:rsidRPr="009B1C47" w:rsidRDefault="00A824BD" w:rsidP="009B1C47">
            <w:pPr>
              <w:spacing w:line="276" w:lineRule="auto"/>
              <w:rPr>
                <w:rFonts w:eastAsia="№Е"/>
                <w:color w:val="000000"/>
                <w:sz w:val="22"/>
                <w:szCs w:val="22"/>
              </w:rPr>
            </w:pPr>
            <w:r w:rsidRPr="009B1C47">
              <w:rPr>
                <w:kern w:val="2"/>
                <w:sz w:val="22"/>
                <w:szCs w:val="22"/>
                <w:lang w:eastAsia="ko-KR"/>
              </w:rPr>
              <w:t>- Кросс Татарстана»</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jc w:val="center"/>
              <w:rPr>
                <w:rFonts w:eastAsia="№Е"/>
                <w:color w:val="000000"/>
                <w:sz w:val="22"/>
                <w:szCs w:val="22"/>
              </w:rPr>
            </w:pPr>
            <w:r w:rsidRPr="009B1C47">
              <w:rPr>
                <w:rFonts w:eastAsia="№Е"/>
                <w:color w:val="000000"/>
                <w:sz w:val="22"/>
                <w:szCs w:val="22"/>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spacing w:line="276" w:lineRule="auto"/>
              <w:ind w:firstLine="851"/>
              <w:rPr>
                <w:rFonts w:eastAsia="№Е"/>
                <w:color w:val="000000"/>
                <w:sz w:val="22"/>
                <w:szCs w:val="22"/>
              </w:rPr>
            </w:pPr>
            <w:r w:rsidRPr="009B1C47">
              <w:rPr>
                <w:rFonts w:eastAsia="№Е"/>
                <w:color w:val="000000"/>
                <w:sz w:val="22"/>
                <w:szCs w:val="22"/>
              </w:rPr>
              <w:t>сентябрь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spacing w:line="276" w:lineRule="auto"/>
              <w:rPr>
                <w:rFonts w:eastAsia="Batang"/>
                <w:color w:val="000000"/>
                <w:sz w:val="22"/>
                <w:szCs w:val="22"/>
              </w:rPr>
            </w:pPr>
            <w:r w:rsidRPr="009B1C47">
              <w:rPr>
                <w:rFonts w:eastAsia="Batang"/>
                <w:color w:val="000000"/>
                <w:sz w:val="22"/>
                <w:szCs w:val="22"/>
              </w:rPr>
              <w:t>Учитель физкультуры</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spacing w:line="276" w:lineRule="auto"/>
              <w:rPr>
                <w:rFonts w:eastAsia="№Е"/>
                <w:color w:val="000000"/>
                <w:sz w:val="22"/>
                <w:szCs w:val="22"/>
              </w:rPr>
            </w:pPr>
            <w:r w:rsidRPr="009B1C47">
              <w:rPr>
                <w:kern w:val="2"/>
                <w:sz w:val="22"/>
                <w:szCs w:val="22"/>
                <w:lang w:eastAsia="ko-KR"/>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jc w:val="center"/>
              <w:rPr>
                <w:rFonts w:eastAsia="№Е"/>
                <w:color w:val="000000"/>
                <w:sz w:val="22"/>
                <w:szCs w:val="22"/>
              </w:rPr>
            </w:pPr>
            <w:r w:rsidRPr="009B1C47">
              <w:rPr>
                <w:rFonts w:eastAsia="№Е"/>
                <w:color w:val="000000"/>
                <w:sz w:val="22"/>
                <w:szCs w:val="22"/>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spacing w:line="276" w:lineRule="auto"/>
              <w:ind w:firstLine="851"/>
              <w:rPr>
                <w:rFonts w:eastAsia="№Е"/>
                <w:color w:val="000000"/>
                <w:sz w:val="22"/>
                <w:szCs w:val="22"/>
              </w:rPr>
            </w:pPr>
            <w:r w:rsidRPr="009B1C47">
              <w:rPr>
                <w:rFonts w:eastAsia="№Е"/>
                <w:color w:val="000000"/>
                <w:sz w:val="22"/>
                <w:szCs w:val="22"/>
              </w:rPr>
              <w:t>октябрь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spacing w:line="276" w:lineRule="auto"/>
              <w:rPr>
                <w:rFonts w:eastAsia="Batang"/>
                <w:color w:val="000000"/>
                <w:sz w:val="22"/>
                <w:szCs w:val="22"/>
              </w:rPr>
            </w:pPr>
            <w:r w:rsidRPr="009B1C47">
              <w:rPr>
                <w:rFonts w:eastAsia="Batang"/>
                <w:color w:val="000000"/>
                <w:sz w:val="22"/>
                <w:szCs w:val="22"/>
              </w:rPr>
              <w:t xml:space="preserve">Заместитель директора по ВР , пед организатор,  классные руководители,  </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spacing w:line="276" w:lineRule="auto"/>
              <w:rPr>
                <w:kern w:val="2"/>
                <w:sz w:val="22"/>
                <w:szCs w:val="22"/>
                <w:lang w:eastAsia="ko-KR"/>
              </w:rPr>
            </w:pPr>
            <w:r w:rsidRPr="009B1C47">
              <w:rPr>
                <w:kern w:val="2"/>
                <w:sz w:val="22"/>
                <w:szCs w:val="22"/>
                <w:lang w:eastAsia="ko-KR"/>
              </w:rPr>
              <w:t>День учителя в школе: акция по поздравлению учителей, учителей-ветеранов педагогического труда, День самоуправления, концертная программа.</w:t>
            </w:r>
          </w:p>
          <w:p w:rsidR="009B1C47" w:rsidRPr="009B1C47" w:rsidRDefault="009B1C47" w:rsidP="009B1C47">
            <w:pPr>
              <w:spacing w:line="276" w:lineRule="auto"/>
              <w:rPr>
                <w:rFonts w:eastAsia="№Е"/>
                <w:sz w:val="22"/>
                <w:szCs w:val="22"/>
              </w:rPr>
            </w:pP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jc w:val="center"/>
              <w:rPr>
                <w:rFonts w:eastAsia="№Е"/>
                <w:sz w:val="22"/>
                <w:szCs w:val="22"/>
              </w:rPr>
            </w:pPr>
            <w:r w:rsidRPr="009B1C47">
              <w:rPr>
                <w:rFonts w:eastAsia="№Е"/>
                <w:sz w:val="22"/>
                <w:szCs w:val="22"/>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spacing w:line="276" w:lineRule="auto"/>
              <w:ind w:firstLine="851"/>
              <w:rPr>
                <w:rFonts w:eastAsia="№Е"/>
                <w:sz w:val="22"/>
                <w:szCs w:val="22"/>
              </w:rPr>
            </w:pPr>
            <w:r w:rsidRPr="009B1C47">
              <w:rPr>
                <w:rFonts w:eastAsia="№Е"/>
                <w:sz w:val="22"/>
                <w:szCs w:val="22"/>
              </w:rPr>
              <w:t>октябрь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spacing w:line="276" w:lineRule="auto"/>
              <w:rPr>
                <w:rFonts w:eastAsia="Batang"/>
                <w:sz w:val="22"/>
                <w:szCs w:val="22"/>
              </w:rPr>
            </w:pPr>
            <w:r w:rsidRPr="009B1C47">
              <w:rPr>
                <w:rFonts w:eastAsia="Batang"/>
                <w:sz w:val="22"/>
                <w:szCs w:val="22"/>
              </w:rPr>
              <w:t xml:space="preserve">Заместитель директора по ВР </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9B1C47" w:rsidRDefault="00A824BD" w:rsidP="009B1C47">
            <w:pPr>
              <w:spacing w:line="276" w:lineRule="auto"/>
              <w:rPr>
                <w:kern w:val="2"/>
                <w:sz w:val="22"/>
                <w:szCs w:val="22"/>
                <w:lang w:eastAsia="ko-KR"/>
              </w:rPr>
            </w:pPr>
            <w:r w:rsidRPr="009B1C47">
              <w:rPr>
                <w:kern w:val="2"/>
                <w:sz w:val="22"/>
                <w:szCs w:val="22"/>
                <w:lang w:eastAsia="ko-KR"/>
              </w:rPr>
              <w:t>Президентские состязания по ОФП</w:t>
            </w:r>
          </w:p>
          <w:p w:rsidR="00A824BD" w:rsidRPr="009B1C47" w:rsidRDefault="00A824BD" w:rsidP="009B1C47">
            <w:pPr>
              <w:spacing w:line="276" w:lineRule="auto"/>
              <w:rPr>
                <w:kern w:val="2"/>
                <w:sz w:val="22"/>
                <w:szCs w:val="22"/>
                <w:lang w:eastAsia="ko-KR"/>
              </w:rPr>
            </w:pP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jc w:val="center"/>
              <w:rPr>
                <w:rFonts w:eastAsia="№Е"/>
                <w:color w:val="000000"/>
                <w:sz w:val="22"/>
                <w:szCs w:val="22"/>
              </w:rPr>
            </w:pPr>
            <w:r w:rsidRPr="009B1C47">
              <w:rPr>
                <w:rFonts w:eastAsia="№Е"/>
                <w:color w:val="000000"/>
                <w:sz w:val="22"/>
                <w:szCs w:val="22"/>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spacing w:line="276" w:lineRule="auto"/>
              <w:ind w:firstLine="851"/>
              <w:rPr>
                <w:rFonts w:eastAsia="№Е"/>
                <w:color w:val="000000"/>
                <w:sz w:val="22"/>
                <w:szCs w:val="22"/>
              </w:rPr>
            </w:pPr>
            <w:r w:rsidRPr="009B1C47">
              <w:rPr>
                <w:rFonts w:eastAsia="№Е"/>
                <w:color w:val="000000"/>
                <w:sz w:val="22"/>
                <w:szCs w:val="22"/>
              </w:rPr>
              <w:t>октябрь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spacing w:line="276" w:lineRule="auto"/>
              <w:rPr>
                <w:rFonts w:eastAsia="Batang"/>
                <w:color w:val="000000"/>
                <w:sz w:val="22"/>
                <w:szCs w:val="22"/>
              </w:rPr>
            </w:pPr>
            <w:r w:rsidRPr="009B1C47">
              <w:rPr>
                <w:rFonts w:eastAsia="Batang"/>
                <w:color w:val="000000"/>
                <w:sz w:val="22"/>
                <w:szCs w:val="22"/>
              </w:rPr>
              <w:t xml:space="preserve"> Учителя физкультуры </w:t>
            </w:r>
          </w:p>
        </w:tc>
      </w:tr>
      <w:tr w:rsidR="00A824BD" w:rsidRPr="009B1C47" w:rsidTr="001805A0">
        <w:trPr>
          <w:trHeight w:val="1172"/>
        </w:trPr>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spacing w:line="276" w:lineRule="auto"/>
              <w:rPr>
                <w:kern w:val="2"/>
                <w:sz w:val="22"/>
                <w:szCs w:val="22"/>
                <w:lang w:eastAsia="ko-KR"/>
              </w:rPr>
            </w:pPr>
            <w:r w:rsidRPr="009B1C47">
              <w:rPr>
                <w:kern w:val="2"/>
                <w:sz w:val="22"/>
                <w:szCs w:val="22"/>
                <w:lang w:eastAsia="ko-KR"/>
              </w:rPr>
              <w:t>«Золотая осень»:  Конкурс рисунков. Праздник Осени. Конкурс поделок из природного и бросового материала.</w:t>
            </w:r>
          </w:p>
          <w:p w:rsidR="009B1C47" w:rsidRPr="009B1C47" w:rsidRDefault="009B1C47" w:rsidP="009B1C47">
            <w:pPr>
              <w:spacing w:line="276" w:lineRule="auto"/>
              <w:rPr>
                <w:rFonts w:eastAsia="№Е"/>
                <w:color w:val="000000"/>
                <w:sz w:val="22"/>
                <w:szCs w:val="22"/>
              </w:rPr>
            </w:pP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jc w:val="center"/>
              <w:rPr>
                <w:rFonts w:eastAsia="№Е"/>
                <w:color w:val="000000"/>
                <w:sz w:val="22"/>
                <w:szCs w:val="22"/>
              </w:rPr>
            </w:pPr>
            <w:r w:rsidRPr="009B1C47">
              <w:rPr>
                <w:rFonts w:eastAsia="№Е"/>
                <w:color w:val="000000"/>
                <w:sz w:val="22"/>
                <w:szCs w:val="22"/>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spacing w:line="276" w:lineRule="auto"/>
              <w:ind w:firstLine="851"/>
              <w:rPr>
                <w:rFonts w:eastAsia="№Е"/>
                <w:color w:val="000000"/>
                <w:sz w:val="22"/>
                <w:szCs w:val="22"/>
              </w:rPr>
            </w:pPr>
            <w:r w:rsidRPr="009B1C47">
              <w:rPr>
                <w:rFonts w:eastAsia="№Е"/>
                <w:color w:val="000000"/>
                <w:sz w:val="22"/>
                <w:szCs w:val="22"/>
              </w:rPr>
              <w:t>октябрь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spacing w:line="276" w:lineRule="auto"/>
              <w:rPr>
                <w:rFonts w:eastAsia="Batang"/>
                <w:color w:val="000000"/>
                <w:sz w:val="22"/>
                <w:szCs w:val="22"/>
              </w:rPr>
            </w:pPr>
            <w:r w:rsidRPr="009B1C47">
              <w:rPr>
                <w:rFonts w:eastAsia="Batang"/>
                <w:color w:val="000000"/>
                <w:sz w:val="22"/>
                <w:szCs w:val="22"/>
              </w:rPr>
              <w:t xml:space="preserve"> Пед организатор,  классные руководители</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Default="00A824BD" w:rsidP="009B1C47">
            <w:pPr>
              <w:spacing w:line="276" w:lineRule="auto"/>
              <w:rPr>
                <w:kern w:val="2"/>
                <w:sz w:val="22"/>
                <w:szCs w:val="22"/>
                <w:lang w:eastAsia="ko-KR"/>
              </w:rPr>
            </w:pPr>
            <w:r w:rsidRPr="009B1C47">
              <w:rPr>
                <w:kern w:val="2"/>
                <w:sz w:val="22"/>
                <w:szCs w:val="22"/>
                <w:lang w:eastAsia="ko-KR"/>
              </w:rPr>
              <w:t xml:space="preserve"> Акция «Спорт – альтернатива пагубным привычкам»</w:t>
            </w:r>
          </w:p>
          <w:p w:rsidR="009B1C47" w:rsidRPr="009B1C47" w:rsidRDefault="009B1C47" w:rsidP="009B1C47">
            <w:pPr>
              <w:spacing w:line="276" w:lineRule="auto"/>
              <w:rPr>
                <w:kern w:val="2"/>
                <w:sz w:val="22"/>
                <w:szCs w:val="22"/>
                <w:lang w:eastAsia="ko-KR"/>
              </w:rPr>
            </w:pP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jc w:val="center"/>
              <w:rPr>
                <w:rFonts w:eastAsia="№Е"/>
                <w:color w:val="000000"/>
                <w:sz w:val="22"/>
                <w:szCs w:val="22"/>
              </w:rPr>
            </w:pPr>
            <w:r w:rsidRPr="009B1C47">
              <w:rPr>
                <w:kern w:val="2"/>
                <w:sz w:val="22"/>
                <w:szCs w:val="22"/>
                <w:lang w:val="en-US" w:eastAsia="ko-KR"/>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spacing w:line="276" w:lineRule="auto"/>
              <w:ind w:firstLine="851"/>
              <w:rPr>
                <w:rFonts w:eastAsia="№Е"/>
                <w:color w:val="000000"/>
                <w:sz w:val="22"/>
                <w:szCs w:val="22"/>
              </w:rPr>
            </w:pPr>
            <w:r w:rsidRPr="009B1C47">
              <w:rPr>
                <w:kern w:val="2"/>
                <w:sz w:val="22"/>
                <w:szCs w:val="22"/>
                <w:lang w:val="en-US" w:eastAsia="ko-KR"/>
              </w:rPr>
              <w:t>октябрь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spacing w:line="276" w:lineRule="auto"/>
              <w:rPr>
                <w:rFonts w:eastAsia="Batang"/>
                <w:color w:val="000000"/>
                <w:sz w:val="22"/>
                <w:szCs w:val="22"/>
              </w:rPr>
            </w:pPr>
            <w:r w:rsidRPr="009B1C47">
              <w:rPr>
                <w:kern w:val="2"/>
                <w:sz w:val="22"/>
                <w:szCs w:val="22"/>
                <w:lang w:val="en-US" w:eastAsia="ko-KR"/>
              </w:rPr>
              <w:t>Классные руководители</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Default="00A824BD" w:rsidP="009B1C47">
            <w:pPr>
              <w:spacing w:line="276" w:lineRule="auto"/>
              <w:rPr>
                <w:kern w:val="2"/>
                <w:sz w:val="22"/>
                <w:szCs w:val="22"/>
                <w:lang w:eastAsia="ko-KR"/>
              </w:rPr>
            </w:pPr>
            <w:r w:rsidRPr="009B1C47">
              <w:rPr>
                <w:kern w:val="2"/>
                <w:sz w:val="22"/>
                <w:szCs w:val="22"/>
                <w:lang w:eastAsia="ko-KR"/>
              </w:rPr>
              <w:t xml:space="preserve">Проведение тематических классных часов по культуре правильного питания  </w:t>
            </w:r>
          </w:p>
          <w:p w:rsidR="009B1C47" w:rsidRPr="009B1C47" w:rsidRDefault="009B1C47" w:rsidP="009B1C47">
            <w:pPr>
              <w:spacing w:line="276" w:lineRule="auto"/>
              <w:rPr>
                <w:kern w:val="2"/>
                <w:sz w:val="22"/>
                <w:szCs w:val="22"/>
                <w:lang w:eastAsia="ko-KR"/>
              </w:rPr>
            </w:pP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jc w:val="center"/>
              <w:rPr>
                <w:rFonts w:eastAsia="№Е"/>
                <w:color w:val="000000"/>
                <w:sz w:val="22"/>
                <w:szCs w:val="22"/>
              </w:rPr>
            </w:pPr>
            <w:r w:rsidRPr="009B1C47">
              <w:rPr>
                <w:kern w:val="2"/>
                <w:sz w:val="22"/>
                <w:szCs w:val="22"/>
                <w:lang w:val="en-US" w:eastAsia="ko-KR"/>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spacing w:line="276" w:lineRule="auto"/>
              <w:ind w:firstLine="851"/>
              <w:rPr>
                <w:rFonts w:eastAsia="№Е"/>
                <w:color w:val="000000"/>
                <w:sz w:val="22"/>
                <w:szCs w:val="22"/>
              </w:rPr>
            </w:pPr>
            <w:r w:rsidRPr="009B1C47">
              <w:rPr>
                <w:kern w:val="2"/>
                <w:sz w:val="22"/>
                <w:szCs w:val="22"/>
                <w:lang w:val="en-US" w:eastAsia="ko-KR"/>
              </w:rPr>
              <w:t>октябрь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spacing w:line="276" w:lineRule="auto"/>
              <w:rPr>
                <w:rFonts w:eastAsia="Batang"/>
                <w:color w:val="000000"/>
                <w:sz w:val="22"/>
                <w:szCs w:val="22"/>
              </w:rPr>
            </w:pPr>
            <w:r w:rsidRPr="009B1C47">
              <w:rPr>
                <w:kern w:val="2"/>
                <w:sz w:val="22"/>
                <w:szCs w:val="22"/>
                <w:lang w:val="en-US" w:eastAsia="ko-KR"/>
              </w:rPr>
              <w:t>Классные руководители</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spacing w:line="276" w:lineRule="auto"/>
              <w:rPr>
                <w:kern w:val="2"/>
                <w:sz w:val="22"/>
                <w:szCs w:val="22"/>
                <w:lang w:eastAsia="ko-KR"/>
              </w:rPr>
            </w:pPr>
            <w:r w:rsidRPr="009B1C47">
              <w:rPr>
                <w:rFonts w:eastAsia="Calibri"/>
                <w:kern w:val="2"/>
                <w:sz w:val="22"/>
                <w:szCs w:val="22"/>
                <w:lang w:val="en-US" w:eastAsia="ko-KR"/>
              </w:rPr>
              <w:t>Акция «Нет жертвам ДТП»</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widowControl w:val="0"/>
              <w:spacing w:line="276" w:lineRule="auto"/>
              <w:ind w:right="-1"/>
              <w:jc w:val="center"/>
              <w:rPr>
                <w:rFonts w:eastAsia="№Е"/>
                <w:color w:val="000000"/>
                <w:sz w:val="22"/>
                <w:szCs w:val="22"/>
              </w:rPr>
            </w:pPr>
            <w:r w:rsidRPr="009B1C47">
              <w:rPr>
                <w:kern w:val="2"/>
                <w:sz w:val="22"/>
                <w:szCs w:val="22"/>
                <w:lang w:val="en-US" w:eastAsia="ko-KR"/>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spacing w:line="276" w:lineRule="auto"/>
              <w:ind w:firstLine="851"/>
              <w:rPr>
                <w:rFonts w:eastAsia="№Е"/>
                <w:color w:val="000000"/>
                <w:sz w:val="22"/>
                <w:szCs w:val="22"/>
              </w:rPr>
            </w:pPr>
            <w:r w:rsidRPr="009B1C47">
              <w:rPr>
                <w:color w:val="000000"/>
                <w:kern w:val="2"/>
                <w:sz w:val="22"/>
                <w:szCs w:val="22"/>
                <w:lang w:val="en-US" w:eastAsia="ko-KR"/>
              </w:rPr>
              <w:t>ноябрь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9B1C47">
            <w:pPr>
              <w:spacing w:line="276" w:lineRule="auto"/>
              <w:rPr>
                <w:rFonts w:eastAsia="Batang"/>
                <w:color w:val="000000"/>
                <w:sz w:val="22"/>
                <w:szCs w:val="22"/>
              </w:rPr>
            </w:pPr>
            <w:r w:rsidRPr="009B1C47">
              <w:rPr>
                <w:rFonts w:eastAsia="Batang"/>
                <w:color w:val="000000"/>
                <w:sz w:val="22"/>
                <w:szCs w:val="22"/>
              </w:rPr>
              <w:t>Заместитель директора по ВР, Пед организатор,, классные руководители, руководитель</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kern w:val="2"/>
                <w:lang w:eastAsia="ko-KR"/>
              </w:rPr>
            </w:pPr>
            <w:r w:rsidRPr="009B1C47">
              <w:rPr>
                <w:kern w:val="2"/>
                <w:lang w:eastAsia="ko-KR"/>
              </w:rPr>
              <w:t>Мероприятия месячника взаимодействия семьи и школы:</w:t>
            </w:r>
            <w:r w:rsidRPr="009B1C47">
              <w:rPr>
                <w:rFonts w:eastAsia="Arial Unicode MS"/>
                <w:kern w:val="2"/>
                <w:lang w:eastAsia="ko-KR"/>
              </w:rPr>
              <w:t xml:space="preserve"> выставка рисунков, фотографий, акции по поздравлению мам с </w:t>
            </w:r>
            <w:r w:rsidRPr="009B1C47">
              <w:rPr>
                <w:rFonts w:eastAsia="Arial Unicode MS"/>
                <w:b/>
                <w:kern w:val="2"/>
                <w:lang w:eastAsia="ko-KR"/>
              </w:rPr>
              <w:t xml:space="preserve">Днем матери, </w:t>
            </w:r>
            <w:r w:rsidRPr="009B1C47">
              <w:rPr>
                <w:rFonts w:eastAsia="Arial Unicode MS"/>
                <w:kern w:val="2"/>
                <w:lang w:eastAsia="ko-KR"/>
              </w:rPr>
              <w:t xml:space="preserve">конкурсная программа  </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rPr>
                <w:rFonts w:eastAsia="№Е"/>
                <w:color w:val="000000"/>
              </w:rPr>
            </w:pPr>
            <w:r w:rsidRPr="009B1C47">
              <w:rPr>
                <w:rFonts w:eastAsia="№Е"/>
                <w:color w:val="000000"/>
              </w:rPr>
              <w:t>ноябрь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r w:rsidRPr="009B1C47">
              <w:rPr>
                <w:rFonts w:eastAsia="Batang"/>
                <w:color w:val="000000"/>
              </w:rPr>
              <w:t>Заместитель директора по ВР Пед организатор, классные руководители</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kern w:val="2"/>
                <w:lang w:eastAsia="ko-KR"/>
              </w:rPr>
            </w:pPr>
            <w:r w:rsidRPr="009B1C47">
              <w:rPr>
                <w:kern w:val="2"/>
                <w:lang w:eastAsia="ko-KR"/>
              </w:rPr>
              <w:t>День правовой защиты детей.  Анкетирование учащихся на случай нарушения их прав и свобод в школе и семье.</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rPr>
                <w:rFonts w:eastAsia="№Е"/>
                <w:color w:val="000000"/>
              </w:rPr>
            </w:pPr>
            <w:r w:rsidRPr="009B1C47">
              <w:rPr>
                <w:rFonts w:eastAsia="№Е"/>
                <w:color w:val="000000"/>
              </w:rPr>
              <w:t>ноябрь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kern w:val="2"/>
                <w:lang w:eastAsia="ko-KR"/>
              </w:rPr>
            </w:pPr>
            <w:r w:rsidRPr="009B1C47">
              <w:rPr>
                <w:kern w:val="2"/>
                <w:lang w:eastAsia="ko-KR"/>
              </w:rPr>
              <w:t>День плавания (рамках популяризации ВФСК ГТО)</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jc w:val="center"/>
              <w:rPr>
                <w:rFonts w:eastAsia="№Е"/>
                <w:color w:val="000000"/>
              </w:rPr>
            </w:pPr>
            <w:r w:rsidRPr="009B1C47">
              <w:rPr>
                <w:rFonts w:eastAsia="№Е"/>
                <w:color w:val="000000"/>
              </w:rPr>
              <w:t>ноябрь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jc w:val="both"/>
              <w:rPr>
                <w:rFonts w:eastAsia="Batang"/>
                <w:color w:val="000000"/>
              </w:rPr>
            </w:pPr>
            <w:r w:rsidRPr="009B1C47">
              <w:rPr>
                <w:rFonts w:eastAsia="Batang"/>
                <w:color w:val="000000"/>
              </w:rPr>
              <w:t>Учитель физкультуры</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color w:val="000000"/>
                <w:kern w:val="2"/>
                <w:lang w:eastAsia="ko-KR"/>
              </w:rPr>
            </w:pPr>
            <w:r w:rsidRPr="009B1C47">
              <w:rPr>
                <w:kern w:val="2"/>
                <w:lang w:eastAsia="ko-KR"/>
              </w:rPr>
              <w:t>Тематические классные часы, посвященные Дню борьбы с коррупцией</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kern w:val="2"/>
                <w:lang w:val="en-US" w:eastAsia="ko-KR"/>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jc w:val="center"/>
              <w:rPr>
                <w:rFonts w:eastAsia="№Е"/>
                <w:color w:val="000000"/>
              </w:rPr>
            </w:pPr>
            <w:r w:rsidRPr="009B1C47">
              <w:rPr>
                <w:kern w:val="2"/>
                <w:lang w:val="en-US" w:eastAsia="ko-KR"/>
              </w:rPr>
              <w:t>декабрь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r w:rsidRPr="009B1C47">
              <w:rPr>
                <w:kern w:val="2"/>
                <w:lang w:val="en-US" w:eastAsia="ko-KR"/>
              </w:rPr>
              <w:t>Классные руководители</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color w:val="000000"/>
                <w:kern w:val="2"/>
                <w:lang w:eastAsia="ko-KR"/>
              </w:rPr>
            </w:pPr>
            <w:r w:rsidRPr="009B1C47">
              <w:rPr>
                <w:kern w:val="2"/>
                <w:lang w:eastAsia="ko-KR"/>
              </w:rPr>
              <w:t>Классные часы, посвященные Международному дню инвалидов</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kern w:val="2"/>
                <w:lang w:val="en-US" w:eastAsia="ko-KR"/>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jc w:val="center"/>
              <w:rPr>
                <w:rFonts w:eastAsia="№Е"/>
                <w:color w:val="000000"/>
              </w:rPr>
            </w:pPr>
            <w:r w:rsidRPr="009B1C47">
              <w:rPr>
                <w:kern w:val="2"/>
                <w:lang w:val="en-US" w:eastAsia="ko-KR"/>
              </w:rPr>
              <w:t>декабрь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r w:rsidRPr="009B1C47">
              <w:rPr>
                <w:kern w:val="2"/>
                <w:lang w:val="en-US" w:eastAsia="ko-KR"/>
              </w:rPr>
              <w:t>Классные руководители</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kern w:val="2"/>
                <w:lang w:eastAsia="ko-KR"/>
              </w:rPr>
            </w:pPr>
            <w:r w:rsidRPr="009B1C47">
              <w:rPr>
                <w:color w:val="000000"/>
                <w:kern w:val="2"/>
                <w:lang w:eastAsia="ko-KR"/>
              </w:rPr>
              <w:t>Мероприятия месячника эстетического воспитания в школе. Новый год в школе: украшение кабинетов, оформление окон, конкурс рисунков, поделок, утренник.</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kern w:val="2"/>
                <w:lang w:val="en-US" w:eastAsia="ko-KR"/>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jc w:val="center"/>
              <w:rPr>
                <w:kern w:val="2"/>
                <w:lang w:val="en-US" w:eastAsia="ko-KR"/>
              </w:rPr>
            </w:pPr>
            <w:r w:rsidRPr="009B1C47">
              <w:rPr>
                <w:rFonts w:eastAsia="№Е"/>
                <w:color w:val="000000"/>
              </w:rPr>
              <w:t>декабрь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kern w:val="2"/>
                <w:lang w:eastAsia="ko-KR"/>
              </w:rPr>
            </w:pPr>
            <w:r w:rsidRPr="009B1C47">
              <w:rPr>
                <w:rFonts w:eastAsia="Batang"/>
                <w:color w:val="000000"/>
              </w:rPr>
              <w:t>Заместитель директора по ВР  пед организатор,  классные руководители,  учитель ОБЖ</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kern w:val="2"/>
                <w:lang w:eastAsia="ko-KR"/>
              </w:rPr>
            </w:pPr>
            <w:r w:rsidRPr="009B1C47">
              <w:rPr>
                <w:kern w:val="2"/>
                <w:lang w:val="en-US" w:eastAsia="ko-KR"/>
              </w:rPr>
              <w:t>«Лыжня России»</w:t>
            </w:r>
          </w:p>
          <w:p w:rsidR="00A824BD" w:rsidRPr="009B1C47" w:rsidRDefault="00A824BD" w:rsidP="001805A0">
            <w:pPr>
              <w:rPr>
                <w:color w:val="000000"/>
                <w:kern w:val="2"/>
                <w:lang w:eastAsia="ko-KR"/>
              </w:rPr>
            </w:pP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kern w:val="2"/>
                <w:lang w:val="en-US" w:eastAsia="ko-KR"/>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jc w:val="center"/>
              <w:rPr>
                <w:rFonts w:eastAsia="№Е"/>
                <w:color w:val="000000"/>
              </w:rPr>
            </w:pPr>
            <w:r w:rsidRPr="009B1C47">
              <w:rPr>
                <w:kern w:val="2"/>
                <w:lang w:val="en-US" w:eastAsia="ko-KR"/>
              </w:rPr>
              <w:t>январь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r w:rsidRPr="009B1C47">
              <w:rPr>
                <w:kern w:val="2"/>
                <w:lang w:val="en-US" w:eastAsia="ko-KR"/>
              </w:rPr>
              <w:t>Классные руководители</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kern w:val="2"/>
                <w:lang w:eastAsia="ko-KR"/>
              </w:rPr>
            </w:pPr>
            <w:r w:rsidRPr="009B1C47">
              <w:rPr>
                <w:kern w:val="2"/>
                <w:lang w:val="en-US" w:eastAsia="ko-KR"/>
              </w:rPr>
              <w:t>.«Олимпиада-100»(бег на коньках)</w:t>
            </w:r>
          </w:p>
          <w:p w:rsidR="00A824BD" w:rsidRPr="009B1C47" w:rsidRDefault="00A824BD" w:rsidP="001805A0">
            <w:pPr>
              <w:rPr>
                <w:color w:val="000000"/>
                <w:kern w:val="2"/>
                <w:lang w:eastAsia="ko-KR"/>
              </w:rPr>
            </w:pP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kern w:val="2"/>
                <w:lang w:val="en-US" w:eastAsia="ko-KR"/>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jc w:val="center"/>
              <w:rPr>
                <w:rFonts w:eastAsia="№Е"/>
                <w:color w:val="000000"/>
              </w:rPr>
            </w:pPr>
            <w:r w:rsidRPr="009B1C47">
              <w:rPr>
                <w:kern w:val="2"/>
                <w:lang w:val="en-US" w:eastAsia="ko-KR"/>
              </w:rPr>
              <w:t>январь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r w:rsidRPr="009B1C47">
              <w:rPr>
                <w:kern w:val="2"/>
                <w:lang w:val="en-US" w:eastAsia="ko-KR"/>
              </w:rPr>
              <w:t>Классные руководители</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color w:val="000000"/>
                <w:kern w:val="2"/>
                <w:lang w:eastAsia="ko-KR"/>
              </w:rPr>
            </w:pPr>
            <w:r w:rsidRPr="009B1C47">
              <w:rPr>
                <w:kern w:val="2"/>
                <w:lang w:eastAsia="ko-KR"/>
              </w:rPr>
              <w:t>Проведение тематических классных часов по ЗОЖ</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jc w:val="center"/>
              <w:rPr>
                <w:rFonts w:eastAsia="№Е"/>
                <w:color w:val="000000"/>
              </w:rPr>
            </w:pPr>
            <w:r w:rsidRPr="009B1C47">
              <w:rPr>
                <w:kern w:val="2"/>
                <w:lang w:val="en-US" w:eastAsia="ko-KR"/>
              </w:rPr>
              <w:t>январь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r w:rsidRPr="009B1C47">
              <w:rPr>
                <w:kern w:val="2"/>
                <w:lang w:val="en-US" w:eastAsia="ko-KR"/>
              </w:rPr>
              <w:t>Классные руководители</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color w:val="000000"/>
                <w:kern w:val="2"/>
                <w:lang w:eastAsia="ko-KR"/>
              </w:rPr>
            </w:pPr>
            <w:r w:rsidRPr="009B1C47">
              <w:rPr>
                <w:kern w:val="2"/>
                <w:lang w:eastAsia="ko-KR"/>
              </w:rPr>
              <w:t>Профилактическая беседа отряда по профилактике с учащимися начальных классов «Мобильный телефон в школе»</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kern w:val="2"/>
                <w:lang w:val="en-US" w:eastAsia="ko-KR"/>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jc w:val="center"/>
              <w:rPr>
                <w:rFonts w:eastAsia="№Е"/>
                <w:color w:val="000000"/>
              </w:rPr>
            </w:pPr>
            <w:r w:rsidRPr="009B1C47">
              <w:rPr>
                <w:kern w:val="2"/>
                <w:lang w:val="en-US" w:eastAsia="ko-KR"/>
              </w:rPr>
              <w:t>Январь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r w:rsidRPr="009B1C47">
              <w:rPr>
                <w:kern w:val="2"/>
                <w:lang w:val="en-US" w:eastAsia="ko-KR"/>
              </w:rPr>
              <w:t>Отряд профилактики правонарушений</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kern w:val="2"/>
                <w:lang w:eastAsia="ko-KR"/>
              </w:rPr>
            </w:pPr>
            <w:r w:rsidRPr="009B1C47">
              <w:rPr>
                <w:kern w:val="2"/>
                <w:lang w:eastAsia="ko-KR"/>
              </w:rPr>
              <w:t xml:space="preserve">Час памяти «Блокада Ленинграда» </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jc w:val="center"/>
              <w:rPr>
                <w:rFonts w:eastAsia="№Е"/>
                <w:color w:val="000000"/>
              </w:rPr>
            </w:pPr>
            <w:r w:rsidRPr="009B1C47">
              <w:rPr>
                <w:rFonts w:eastAsia="№Е"/>
                <w:color w:val="000000"/>
              </w:rPr>
              <w:t>январь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r w:rsidRPr="009B1C47">
              <w:rPr>
                <w:rFonts w:eastAsia="Batang"/>
                <w:color w:val="000000"/>
              </w:rPr>
              <w:t xml:space="preserve"> Учитель истории,  классные руководители</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kern w:val="2"/>
                <w:lang w:eastAsia="ko-KR"/>
              </w:rPr>
            </w:pPr>
            <w:r w:rsidRPr="009B1C47">
              <w:rPr>
                <w:kern w:val="2"/>
                <w:lang w:eastAsia="ko-KR"/>
              </w:rPr>
              <w:t>Мероприятия месячника гражданского и патриотического воспитания: военно-патриотическая игра «Зарница», «Веселые старты», фестиваль патриотической песни,  акция по поздравлению пап и дедушек, мальчиков, конкурс рисунков, Уроки мужества.</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jc w:val="center"/>
              <w:rPr>
                <w:rFonts w:eastAsia="№Е"/>
                <w:color w:val="000000"/>
              </w:rPr>
            </w:pPr>
            <w:r w:rsidRPr="009B1C47">
              <w:rPr>
                <w:rFonts w:eastAsia="№Е"/>
                <w:color w:val="000000"/>
              </w:rPr>
              <w:t>февраль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r w:rsidRPr="009B1C47">
              <w:rPr>
                <w:rFonts w:eastAsia="Batang"/>
                <w:color w:val="000000"/>
              </w:rPr>
              <w:t>Заместитель директора по ВР,  пед организатор,  классные руководители,  Учитель физкультуры, учитель ОБЖ</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kern w:val="2"/>
                <w:lang w:eastAsia="ko-KR"/>
              </w:rPr>
            </w:pPr>
            <w:r w:rsidRPr="009B1C47">
              <w:rPr>
                <w:kern w:val="2"/>
                <w:lang w:eastAsia="ko-KR"/>
              </w:rPr>
              <w:t>Неделя начальных классов (викторины, интеллектуальные игры, конкурсные программы)</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jc w:val="center"/>
              <w:rPr>
                <w:rFonts w:eastAsia="№Е"/>
                <w:color w:val="000000"/>
              </w:rPr>
            </w:pPr>
            <w:r w:rsidRPr="009B1C47">
              <w:rPr>
                <w:rFonts w:eastAsia="№Е"/>
                <w:color w:val="000000"/>
              </w:rPr>
              <w:t>февраль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r w:rsidRPr="009B1C47">
              <w:rPr>
                <w:rFonts w:eastAsia="Batang"/>
                <w:color w:val="000000"/>
              </w:rPr>
              <w:t>МО учителей начальных классов</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kern w:val="2"/>
                <w:lang w:eastAsia="ko-KR"/>
              </w:rPr>
            </w:pPr>
            <w:r w:rsidRPr="009B1C47">
              <w:rPr>
                <w:kern w:val="2"/>
                <w:lang w:eastAsia="ko-KR"/>
              </w:rPr>
              <w:t>8 Марта в школе: конкурс рисунков, акция по поздравлению мам, бабушек, девочек, утренник</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jc w:val="center"/>
              <w:rPr>
                <w:rFonts w:eastAsia="№Е"/>
                <w:color w:val="000000"/>
              </w:rPr>
            </w:pPr>
            <w:r w:rsidRPr="009B1C47">
              <w:rPr>
                <w:rFonts w:eastAsia="№Е"/>
                <w:color w:val="000000"/>
              </w:rPr>
              <w:t>март</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r w:rsidRPr="009B1C47">
              <w:rPr>
                <w:rFonts w:eastAsia="Batang"/>
                <w:color w:val="000000"/>
              </w:rPr>
              <w:t>Пед организатор,  классные руководители,  учитель ОБЖ</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kern w:val="2"/>
                <w:lang w:eastAsia="ko-KR"/>
              </w:rPr>
            </w:pPr>
            <w:r w:rsidRPr="009B1C47">
              <w:rPr>
                <w:kern w:val="2"/>
                <w:lang w:eastAsia="ko-KR"/>
              </w:rPr>
              <w:t>Мероприятия месячника нравственного воспитания «Спешите делать добрые дела». Весенняя неделя добра</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jc w:val="center"/>
              <w:rPr>
                <w:rFonts w:eastAsia="№Е"/>
                <w:color w:val="000000"/>
              </w:rPr>
            </w:pPr>
            <w:r w:rsidRPr="009B1C47">
              <w:rPr>
                <w:rFonts w:eastAsia="№Е"/>
                <w:color w:val="000000"/>
              </w:rPr>
              <w:t>апрель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r w:rsidRPr="009B1C47">
              <w:rPr>
                <w:rFonts w:eastAsia="Batang"/>
                <w:color w:val="000000"/>
              </w:rPr>
              <w:t>Заместитель директора по ВР , пед организатор,  классные руководители.</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kern w:val="2"/>
                <w:lang w:eastAsia="ko-KR"/>
              </w:rPr>
            </w:pPr>
            <w:r w:rsidRPr="009B1C47">
              <w:rPr>
                <w:kern w:val="2"/>
                <w:lang w:eastAsia="ko-KR"/>
              </w:rPr>
              <w:t>День космонавтики: конкурс рисунков</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jc w:val="center"/>
              <w:rPr>
                <w:rFonts w:eastAsia="№Е"/>
                <w:color w:val="000000"/>
              </w:rPr>
            </w:pPr>
            <w:r w:rsidRPr="009B1C47">
              <w:rPr>
                <w:rFonts w:eastAsia="№Е"/>
                <w:color w:val="000000"/>
              </w:rPr>
              <w:t>апрель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r w:rsidRPr="009B1C47">
              <w:rPr>
                <w:rFonts w:eastAsia="Batang"/>
                <w:color w:val="000000"/>
              </w:rPr>
              <w:t xml:space="preserve">Пед организатор,  </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kern w:val="2"/>
                <w:lang w:eastAsia="ko-KR"/>
              </w:rPr>
            </w:pPr>
            <w:r w:rsidRPr="009B1C47">
              <w:rPr>
                <w:kern w:val="2"/>
                <w:lang w:val="en-US" w:eastAsia="ko-KR"/>
              </w:rPr>
              <w:t>«Безопасное колесо»</w:t>
            </w:r>
          </w:p>
          <w:p w:rsidR="00A824BD" w:rsidRPr="009B1C47" w:rsidRDefault="00A824BD" w:rsidP="001805A0">
            <w:pPr>
              <w:rPr>
                <w:kern w:val="2"/>
                <w:lang w:eastAsia="ko-KR"/>
              </w:rPr>
            </w:pP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kern w:val="2"/>
                <w:lang w:val="en-US" w:eastAsia="ko-KR"/>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jc w:val="center"/>
              <w:rPr>
                <w:rFonts w:eastAsia="№Е"/>
                <w:color w:val="000000"/>
              </w:rPr>
            </w:pPr>
            <w:r w:rsidRPr="009B1C47">
              <w:rPr>
                <w:rFonts w:eastAsia="№Е"/>
                <w:color w:val="000000"/>
              </w:rPr>
              <w:t>апрель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r w:rsidRPr="009B1C47">
              <w:rPr>
                <w:kern w:val="2"/>
                <w:lang w:val="en-US" w:eastAsia="ko-KR"/>
              </w:rPr>
              <w:t>Классные руководители</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kern w:val="2"/>
                <w:lang w:eastAsia="ko-KR"/>
              </w:rPr>
            </w:pPr>
            <w:r w:rsidRPr="009B1C47">
              <w:rPr>
                <w:kern w:val="2"/>
                <w:lang w:eastAsia="ko-KR"/>
              </w:rPr>
              <w:t>Экологическая акция «Бумажный бум»</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jc w:val="center"/>
              <w:rPr>
                <w:rFonts w:eastAsia="№Е"/>
                <w:color w:val="000000"/>
              </w:rPr>
            </w:pPr>
            <w:r w:rsidRPr="009B1C47">
              <w:rPr>
                <w:rFonts w:eastAsia="№Е"/>
                <w:color w:val="000000"/>
              </w:rPr>
              <w:t>апрель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r w:rsidRPr="009B1C47">
              <w:rPr>
                <w:rFonts w:eastAsia="Batang"/>
                <w:color w:val="000000"/>
              </w:rPr>
              <w:t>Заместитель директора по ВР</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kern w:val="2"/>
                <w:lang w:val="en-US" w:eastAsia="ko-KR"/>
              </w:rPr>
            </w:pPr>
            <w:r w:rsidRPr="009B1C47">
              <w:rPr>
                <w:color w:val="1C1C1C"/>
                <w:kern w:val="2"/>
                <w:lang w:eastAsia="ko-KR"/>
              </w:rPr>
              <w:t>Итоговая в</w:t>
            </w:r>
            <w:r w:rsidRPr="009B1C47">
              <w:rPr>
                <w:color w:val="1C1C1C"/>
                <w:kern w:val="2"/>
                <w:lang w:val="en-US" w:eastAsia="ko-KR"/>
              </w:rPr>
              <w:t>ыставка детского творчества</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jc w:val="center"/>
              <w:rPr>
                <w:rFonts w:eastAsia="№Е"/>
                <w:color w:val="000000"/>
              </w:rPr>
            </w:pPr>
            <w:r w:rsidRPr="009B1C47">
              <w:rPr>
                <w:rFonts w:eastAsia="№Е"/>
                <w:color w:val="000000"/>
              </w:rPr>
              <w:t>апрель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r w:rsidRPr="009B1C47">
              <w:rPr>
                <w:rFonts w:eastAsia="Batang"/>
                <w:color w:val="000000"/>
              </w:rPr>
              <w:t>Заместитель директора по ВР, руководители кружков, классные руководители</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color w:val="1C1C1C"/>
                <w:kern w:val="2"/>
                <w:lang w:eastAsia="ko-KR"/>
              </w:rPr>
            </w:pPr>
            <w:r w:rsidRPr="009B1C47">
              <w:rPr>
                <w:color w:val="1C1C1C"/>
                <w:kern w:val="2"/>
                <w:lang w:eastAsia="ko-KR"/>
              </w:rPr>
              <w:t>Мероприятия месячника ЗОЖ «Здоровое поколение».</w:t>
            </w:r>
            <w:r w:rsidRPr="009B1C47">
              <w:rPr>
                <w:kern w:val="2"/>
                <w:lang w:eastAsia="ko-KR"/>
              </w:rPr>
              <w:t xml:space="preserve"> Закрытие школьной спартакиады. Весенний День здоровья. Акция "Школа против курения". Туристические походы.</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jc w:val="center"/>
              <w:rPr>
                <w:rFonts w:eastAsia="№Е"/>
                <w:color w:val="000000"/>
              </w:rPr>
            </w:pPr>
            <w:r w:rsidRPr="009B1C47">
              <w:rPr>
                <w:rFonts w:eastAsia="№Е"/>
                <w:color w:val="000000"/>
              </w:rPr>
              <w:t>май</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r w:rsidRPr="009B1C47">
              <w:rPr>
                <w:rFonts w:eastAsia="Batang"/>
                <w:color w:val="000000"/>
              </w:rPr>
              <w:t>Заместитель директора по ВР  пед организатор,  классные руководители Учитель физкультуры</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color w:val="1C1C1C"/>
                <w:kern w:val="2"/>
                <w:lang w:eastAsia="ko-KR"/>
              </w:rPr>
            </w:pPr>
            <w:r w:rsidRPr="009B1C47">
              <w:rPr>
                <w:kern w:val="2"/>
                <w:lang w:eastAsia="ko-KR"/>
              </w:rPr>
              <w:t>Тематические классные часы, посвященные     -летию Дню Победы</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kern w:val="2"/>
                <w:lang w:val="en-US" w:eastAsia="ko-KR"/>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jc w:val="center"/>
              <w:rPr>
                <w:rFonts w:eastAsia="№Е"/>
                <w:color w:val="000000"/>
              </w:rPr>
            </w:pPr>
            <w:r w:rsidRPr="009B1C47">
              <w:rPr>
                <w:kern w:val="2"/>
                <w:lang w:eastAsia="ko-KR"/>
              </w:rPr>
              <w:t>м</w:t>
            </w:r>
            <w:r w:rsidRPr="009B1C47">
              <w:rPr>
                <w:kern w:val="2"/>
                <w:lang w:val="en-US" w:eastAsia="ko-KR"/>
              </w:rPr>
              <w:t>ай</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r w:rsidRPr="009B1C47">
              <w:rPr>
                <w:kern w:val="2"/>
                <w:lang w:val="en-US" w:eastAsia="ko-KR"/>
              </w:rPr>
              <w:t>Классные руководители</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jc w:val="both"/>
              <w:rPr>
                <w:rFonts w:eastAsia="№Е"/>
                <w:color w:val="000000"/>
              </w:rPr>
            </w:pPr>
            <w:r w:rsidRPr="009B1C47">
              <w:rPr>
                <w:kern w:val="2"/>
                <w:lang w:val="en-US" w:eastAsia="ko-KR"/>
              </w:rPr>
              <w:t>Торжественное мероприятие «Выпускной»</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kern w:val="2"/>
                <w:lang w:val="en-US" w:eastAsia="ko-KR"/>
              </w:rPr>
              <w:t>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jc w:val="center"/>
              <w:rPr>
                <w:rFonts w:eastAsia="№Е"/>
                <w:color w:val="000000"/>
              </w:rPr>
            </w:pPr>
            <w:r w:rsidRPr="009B1C47">
              <w:rPr>
                <w:kern w:val="2"/>
                <w:lang w:val="en-US" w:eastAsia="ko-KR"/>
              </w:rPr>
              <w:t>май</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wordWrap w:val="0"/>
              <w:autoSpaceDE w:val="0"/>
              <w:autoSpaceDN w:val="0"/>
              <w:jc w:val="both"/>
              <w:rPr>
                <w:kern w:val="2"/>
                <w:lang w:val="en-US" w:eastAsia="ko-KR"/>
              </w:rPr>
            </w:pPr>
            <w:r w:rsidRPr="009B1C47">
              <w:rPr>
                <w:kern w:val="2"/>
                <w:lang w:val="en-US" w:eastAsia="ko-KR"/>
              </w:rPr>
              <w:t>Класснгый руководитель</w:t>
            </w:r>
          </w:p>
          <w:p w:rsidR="00A824BD" w:rsidRPr="009B1C47" w:rsidRDefault="00A824BD" w:rsidP="001805A0">
            <w:pPr>
              <w:jc w:val="both"/>
              <w:rPr>
                <w:rFonts w:eastAsia="Batang"/>
                <w:color w:val="000000"/>
              </w:rPr>
            </w:pPr>
          </w:p>
        </w:tc>
      </w:tr>
      <w:tr w:rsidR="00A824BD" w:rsidRPr="009B1C47" w:rsidTr="001805A0">
        <w:tc>
          <w:tcPr>
            <w:tcW w:w="10176" w:type="dxa"/>
            <w:gridSpan w:val="4"/>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i/>
                <w:color w:val="000000"/>
              </w:rPr>
            </w:pPr>
          </w:p>
          <w:p w:rsidR="00A824BD" w:rsidRPr="009B1C47" w:rsidRDefault="00A824BD" w:rsidP="001805A0">
            <w:pPr>
              <w:widowControl w:val="0"/>
              <w:ind w:right="-1"/>
              <w:jc w:val="center"/>
              <w:rPr>
                <w:rFonts w:eastAsia="№Е"/>
                <w:b/>
                <w:i/>
                <w:color w:val="000000"/>
              </w:rPr>
            </w:pPr>
            <w:r w:rsidRPr="009B1C47">
              <w:rPr>
                <w:rFonts w:eastAsia="№Е"/>
                <w:b/>
                <w:color w:val="000000"/>
              </w:rPr>
              <w:t>Детские общественные объединения</w:t>
            </w:r>
          </w:p>
          <w:p w:rsidR="00A824BD" w:rsidRPr="009B1C47" w:rsidRDefault="00A824BD" w:rsidP="001805A0">
            <w:pPr>
              <w:widowControl w:val="0"/>
              <w:ind w:right="-1"/>
              <w:jc w:val="center"/>
              <w:rPr>
                <w:rFonts w:eastAsia="№Е"/>
                <w:i/>
                <w:color w:val="000000"/>
              </w:rPr>
            </w:pP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both"/>
              <w:rPr>
                <w:rFonts w:eastAsia="№Е"/>
                <w:color w:val="000000"/>
              </w:rPr>
            </w:pPr>
          </w:p>
          <w:p w:rsidR="00A824BD" w:rsidRPr="009B1C47" w:rsidRDefault="00A824BD" w:rsidP="001805A0">
            <w:pPr>
              <w:widowControl w:val="0"/>
              <w:ind w:right="-1"/>
              <w:jc w:val="center"/>
              <w:rPr>
                <w:rFonts w:eastAsia="№Е"/>
                <w:color w:val="000000"/>
              </w:rPr>
            </w:pPr>
            <w:r w:rsidRPr="009B1C47">
              <w:rPr>
                <w:rFonts w:eastAsia="№Е"/>
              </w:rPr>
              <w:t>Дела, события, мероприятия</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p>
          <w:p w:rsidR="00A824BD" w:rsidRPr="009B1C47" w:rsidRDefault="00A824BD" w:rsidP="001805A0">
            <w:pPr>
              <w:widowControl w:val="0"/>
              <w:ind w:right="-1"/>
              <w:jc w:val="center"/>
              <w:rPr>
                <w:rFonts w:eastAsia="№Е"/>
                <w:color w:val="000000"/>
              </w:rPr>
            </w:pPr>
            <w:r w:rsidRPr="009B1C47">
              <w:rPr>
                <w:rFonts w:eastAsia="№Е"/>
                <w:color w:val="000000"/>
              </w:rPr>
              <w:t xml:space="preserve">Классы </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Ориентировочное</w:t>
            </w:r>
          </w:p>
          <w:p w:rsidR="00A824BD" w:rsidRPr="009B1C47" w:rsidRDefault="00A824BD" w:rsidP="001805A0">
            <w:pPr>
              <w:widowControl w:val="0"/>
              <w:ind w:right="-1"/>
              <w:jc w:val="center"/>
              <w:rPr>
                <w:rFonts w:eastAsia="№Е"/>
                <w:color w:val="000000"/>
              </w:rPr>
            </w:pPr>
            <w:r w:rsidRPr="009B1C47">
              <w:rPr>
                <w:rFonts w:eastAsia="№Е"/>
                <w:color w:val="000000"/>
              </w:rPr>
              <w:t xml:space="preserve">время </w:t>
            </w:r>
          </w:p>
          <w:p w:rsidR="00A824BD" w:rsidRPr="009B1C47" w:rsidRDefault="00A824BD" w:rsidP="001805A0">
            <w:pPr>
              <w:widowControl w:val="0"/>
              <w:ind w:right="-1"/>
              <w:jc w:val="center"/>
              <w:rPr>
                <w:rFonts w:eastAsia="№Е"/>
                <w:color w:val="000000"/>
              </w:rPr>
            </w:pPr>
            <w:r w:rsidRPr="009B1C47">
              <w:rPr>
                <w:rFonts w:eastAsia="№Е"/>
                <w:color w:val="000000"/>
              </w:rPr>
              <w:t>проведения</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p>
          <w:p w:rsidR="00A824BD" w:rsidRPr="009B1C47" w:rsidRDefault="00A824BD" w:rsidP="001805A0">
            <w:pPr>
              <w:widowControl w:val="0"/>
              <w:ind w:right="-1"/>
              <w:jc w:val="center"/>
              <w:rPr>
                <w:rFonts w:eastAsia="№Е"/>
                <w:color w:val="000000"/>
              </w:rPr>
            </w:pPr>
            <w:r w:rsidRPr="009B1C47">
              <w:rPr>
                <w:rFonts w:eastAsia="№Е"/>
                <w:color w:val="000000"/>
              </w:rPr>
              <w:t>Ответственные</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both"/>
              <w:rPr>
                <w:color w:val="000000"/>
                <w:kern w:val="2"/>
                <w:lang w:eastAsia="ko-KR"/>
              </w:rPr>
            </w:pPr>
            <w:r w:rsidRPr="009B1C47">
              <w:rPr>
                <w:kern w:val="2"/>
                <w:lang w:val="en-US" w:eastAsia="ko-KR"/>
              </w:rPr>
              <w:t>Трудовая акция «Школьный двор»</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октябрь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rPr>
                <w:rFonts w:eastAsia="Batang"/>
                <w:color w:val="000000"/>
              </w:rPr>
            </w:pPr>
            <w:r w:rsidRPr="009B1C47">
              <w:rPr>
                <w:rFonts w:eastAsia="Batang"/>
                <w:color w:val="000000"/>
              </w:rPr>
              <w:t>Пед организатор</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both"/>
              <w:rPr>
                <w:kern w:val="2"/>
                <w:lang w:eastAsia="ko-KR"/>
              </w:rPr>
            </w:pPr>
            <w:r w:rsidRPr="009B1C47">
              <w:rPr>
                <w:kern w:val="2"/>
                <w:lang w:eastAsia="ko-KR"/>
              </w:rPr>
              <w:t>Социально-благотворительная акция «Подари ребенку день»</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октябрь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rPr>
                <w:rFonts w:eastAsia="Batang"/>
                <w:color w:val="000000"/>
              </w:rPr>
            </w:pPr>
            <w:r w:rsidRPr="009B1C47">
              <w:rPr>
                <w:rFonts w:eastAsia="Batang"/>
                <w:color w:val="000000"/>
              </w:rPr>
              <w:t>Пед организатор</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both"/>
              <w:rPr>
                <w:kern w:val="2"/>
                <w:lang w:val="en-US" w:eastAsia="ko-KR"/>
              </w:rPr>
            </w:pPr>
            <w:r w:rsidRPr="009B1C47">
              <w:rPr>
                <w:kern w:val="2"/>
                <w:lang w:val="en-US" w:eastAsia="ko-KR"/>
              </w:rPr>
              <w:t>Благотворительная ярмарка-продажа</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ноябрь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rPr>
                <w:rFonts w:eastAsia="Batang"/>
                <w:color w:val="000000"/>
              </w:rPr>
            </w:pPr>
            <w:r w:rsidRPr="009B1C47">
              <w:rPr>
                <w:rFonts w:eastAsia="Batang"/>
                <w:color w:val="000000"/>
              </w:rPr>
              <w:t>Пед организатор</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both"/>
              <w:rPr>
                <w:kern w:val="2"/>
                <w:lang w:eastAsia="ko-KR"/>
              </w:rPr>
            </w:pPr>
            <w:r w:rsidRPr="009B1C47">
              <w:rPr>
                <w:kern w:val="2"/>
                <w:lang w:eastAsia="ko-KR"/>
              </w:rPr>
              <w:t>Благотворительная акция «Детский орден милосердия»</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декабрь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rPr>
                <w:rFonts w:eastAsia="Batang"/>
                <w:color w:val="000000"/>
              </w:rPr>
            </w:pPr>
            <w:r w:rsidRPr="009B1C47">
              <w:rPr>
                <w:rFonts w:eastAsia="Batang"/>
                <w:color w:val="000000"/>
              </w:rPr>
              <w:t>Пед организатор</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both"/>
              <w:rPr>
                <w:kern w:val="2"/>
                <w:lang w:eastAsia="ko-KR"/>
              </w:rPr>
            </w:pPr>
            <w:r w:rsidRPr="009B1C47">
              <w:rPr>
                <w:kern w:val="2"/>
                <w:lang w:eastAsia="ko-KR"/>
              </w:rPr>
              <w:t>Акция «Дарите книги с любовью»</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февраль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rPr>
                <w:rFonts w:eastAsia="Batang"/>
                <w:color w:val="000000"/>
              </w:rPr>
            </w:pPr>
            <w:r w:rsidRPr="009B1C47">
              <w:rPr>
                <w:rFonts w:eastAsia="Batang"/>
                <w:color w:val="000000"/>
              </w:rPr>
              <w:t>Пед организатор</w:t>
            </w:r>
          </w:p>
        </w:tc>
      </w:tr>
      <w:tr w:rsidR="00A824BD" w:rsidRPr="009B1C47" w:rsidTr="001805A0">
        <w:trPr>
          <w:trHeight w:val="841"/>
        </w:trPr>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rPr>
                <w:kern w:val="2"/>
                <w:lang w:eastAsia="ko-KR"/>
              </w:rPr>
            </w:pPr>
            <w:r w:rsidRPr="009B1C47">
              <w:rPr>
                <w:kern w:val="2"/>
                <w:lang w:eastAsia="ko-KR"/>
              </w:rPr>
              <w:t>Весенняя Неделя Добра (ряд мероприятий, осуществляемых каждым классом:</w:t>
            </w:r>
            <w:r w:rsidRPr="009B1C47">
              <w:rPr>
                <w:kern w:val="2"/>
              </w:rPr>
              <w:t>«Чистая село - чистая планета», «Памяти павших»,  «Посади дерево», «Подарок младшему другу», «Здоровая перемена» и др.)</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апрель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rPr>
                <w:rFonts w:eastAsia="Batang"/>
                <w:color w:val="000000"/>
              </w:rPr>
            </w:pPr>
            <w:r w:rsidRPr="009B1C47">
              <w:rPr>
                <w:rFonts w:eastAsia="Batang"/>
                <w:color w:val="000000"/>
              </w:rPr>
              <w:t>Пед организатор</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both"/>
              <w:rPr>
                <w:rFonts w:eastAsia="№Е"/>
                <w:color w:val="000000"/>
              </w:rPr>
            </w:pPr>
            <w:r w:rsidRPr="009B1C47">
              <w:rPr>
                <w:kern w:val="2"/>
                <w:lang w:val="en-US" w:eastAsia="ko-KR"/>
              </w:rPr>
              <w:t>П</w:t>
            </w:r>
            <w:r w:rsidRPr="009B1C47">
              <w:rPr>
                <w:kern w:val="2"/>
                <w:lang w:eastAsia="ko-KR"/>
              </w:rPr>
              <w:t>рием</w:t>
            </w:r>
            <w:r w:rsidRPr="009B1C47">
              <w:rPr>
                <w:kern w:val="2"/>
                <w:lang w:val="en-US" w:eastAsia="ko-KR"/>
              </w:rPr>
              <w:t xml:space="preserve"> в</w:t>
            </w:r>
            <w:r w:rsidRPr="009B1C47">
              <w:rPr>
                <w:kern w:val="2"/>
                <w:lang w:eastAsia="ko-KR"/>
              </w:rPr>
              <w:t xml:space="preserve"> СНТ</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 xml:space="preserve"> сентябрь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rPr>
                <w:rFonts w:eastAsia="Batang"/>
                <w:color w:val="000000"/>
              </w:rPr>
            </w:pPr>
            <w:r w:rsidRPr="009B1C47">
              <w:rPr>
                <w:rFonts w:eastAsia="Batang"/>
                <w:color w:val="000000"/>
              </w:rPr>
              <w:t>Пед организатор</w:t>
            </w:r>
          </w:p>
        </w:tc>
      </w:tr>
      <w:tr w:rsidR="00A824BD" w:rsidRPr="009B1C47" w:rsidTr="001805A0">
        <w:tc>
          <w:tcPr>
            <w:tcW w:w="10176" w:type="dxa"/>
            <w:gridSpan w:val="4"/>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i/>
                <w:color w:val="000000"/>
              </w:rPr>
            </w:pPr>
          </w:p>
          <w:p w:rsidR="00A824BD" w:rsidRPr="009B1C47" w:rsidRDefault="00A824BD" w:rsidP="001805A0">
            <w:pPr>
              <w:widowControl w:val="0"/>
              <w:wordWrap w:val="0"/>
              <w:autoSpaceDE w:val="0"/>
              <w:autoSpaceDN w:val="0"/>
              <w:ind w:left="704" w:right="-1"/>
              <w:jc w:val="center"/>
              <w:rPr>
                <w:rFonts w:eastAsia="№Е"/>
                <w:b/>
                <w:i/>
                <w:color w:val="000000"/>
              </w:rPr>
            </w:pPr>
            <w:r w:rsidRPr="009B1C47">
              <w:rPr>
                <w:rFonts w:eastAsia="№Е"/>
                <w:b/>
                <w:color w:val="000000"/>
              </w:rPr>
              <w:t>Экскурсии, походы</w:t>
            </w:r>
          </w:p>
          <w:p w:rsidR="00A824BD" w:rsidRPr="009B1C47" w:rsidRDefault="00A824BD" w:rsidP="001805A0">
            <w:pPr>
              <w:widowControl w:val="0"/>
              <w:ind w:right="-1"/>
              <w:jc w:val="center"/>
              <w:rPr>
                <w:rFonts w:eastAsia="№Е"/>
                <w:i/>
                <w:color w:val="000000"/>
              </w:rPr>
            </w:pP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both"/>
              <w:rPr>
                <w:rFonts w:eastAsia="№Е"/>
                <w:color w:val="000000"/>
              </w:rPr>
            </w:pPr>
          </w:p>
          <w:p w:rsidR="00A824BD" w:rsidRPr="009B1C47" w:rsidRDefault="00A824BD" w:rsidP="001805A0">
            <w:pPr>
              <w:widowControl w:val="0"/>
              <w:ind w:right="-1"/>
              <w:jc w:val="center"/>
              <w:rPr>
                <w:rFonts w:eastAsia="№Е"/>
                <w:color w:val="000000"/>
              </w:rPr>
            </w:pPr>
            <w:r w:rsidRPr="009B1C47">
              <w:rPr>
                <w:rFonts w:eastAsia="№Е"/>
              </w:rPr>
              <w:t>Дела, события, мероприятия</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p>
          <w:p w:rsidR="00A824BD" w:rsidRPr="009B1C47" w:rsidRDefault="00A824BD" w:rsidP="001805A0">
            <w:pPr>
              <w:widowControl w:val="0"/>
              <w:ind w:right="-1"/>
              <w:jc w:val="center"/>
              <w:rPr>
                <w:rFonts w:eastAsia="№Е"/>
                <w:color w:val="000000"/>
              </w:rPr>
            </w:pPr>
            <w:r w:rsidRPr="009B1C47">
              <w:rPr>
                <w:rFonts w:eastAsia="№Е"/>
                <w:color w:val="000000"/>
              </w:rPr>
              <w:t xml:space="preserve">Классы </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Ориентировочное</w:t>
            </w:r>
          </w:p>
          <w:p w:rsidR="00A824BD" w:rsidRPr="009B1C47" w:rsidRDefault="00A824BD" w:rsidP="001805A0">
            <w:pPr>
              <w:widowControl w:val="0"/>
              <w:ind w:right="-1"/>
              <w:jc w:val="center"/>
              <w:rPr>
                <w:rFonts w:eastAsia="№Е"/>
                <w:color w:val="000000"/>
              </w:rPr>
            </w:pPr>
            <w:r w:rsidRPr="009B1C47">
              <w:rPr>
                <w:rFonts w:eastAsia="№Е"/>
                <w:color w:val="000000"/>
              </w:rPr>
              <w:t xml:space="preserve">время </w:t>
            </w:r>
          </w:p>
          <w:p w:rsidR="00A824BD" w:rsidRPr="009B1C47" w:rsidRDefault="00A824BD" w:rsidP="001805A0">
            <w:pPr>
              <w:widowControl w:val="0"/>
              <w:ind w:right="-1"/>
              <w:jc w:val="center"/>
              <w:rPr>
                <w:rFonts w:eastAsia="№Е"/>
                <w:color w:val="000000"/>
              </w:rPr>
            </w:pPr>
            <w:r w:rsidRPr="009B1C47">
              <w:rPr>
                <w:rFonts w:eastAsia="№Е"/>
                <w:color w:val="000000"/>
              </w:rPr>
              <w:t>проведения</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p>
          <w:p w:rsidR="00A824BD" w:rsidRPr="009B1C47" w:rsidRDefault="00A824BD" w:rsidP="001805A0">
            <w:pPr>
              <w:widowControl w:val="0"/>
              <w:ind w:right="-1"/>
              <w:jc w:val="center"/>
              <w:rPr>
                <w:rFonts w:eastAsia="№Е"/>
                <w:color w:val="000000"/>
              </w:rPr>
            </w:pPr>
            <w:r w:rsidRPr="009B1C47">
              <w:rPr>
                <w:rFonts w:eastAsia="№Е"/>
                <w:color w:val="000000"/>
              </w:rPr>
              <w:t>Ответственные</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rPr>
                <w:rFonts w:eastAsia="№Е"/>
                <w:color w:val="000000"/>
              </w:rPr>
            </w:pPr>
            <w:r w:rsidRPr="009B1C47">
              <w:rPr>
                <w:rFonts w:eastAsia="№Е"/>
                <w:color w:val="000000"/>
              </w:rPr>
              <w:t>Посещение выездных представлений театров в школе</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В течение года</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Batang"/>
                <w:color w:val="000000"/>
              </w:rPr>
            </w:pPr>
            <w:r w:rsidRPr="009B1C47">
              <w:rPr>
                <w:rFonts w:eastAsia="Batang"/>
                <w:color w:val="000000"/>
              </w:rPr>
              <w:t xml:space="preserve">Классные руководители </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rPr>
                <w:rFonts w:eastAsia="№Е"/>
                <w:color w:val="000000"/>
              </w:rPr>
            </w:pPr>
            <w:r w:rsidRPr="009B1C47">
              <w:rPr>
                <w:rFonts w:eastAsia="№Е"/>
                <w:color w:val="000000"/>
              </w:rPr>
              <w:t>Посещение концертов в Доме культуры поселка</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В течение года</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Batang"/>
                <w:color w:val="000000"/>
              </w:rPr>
            </w:pPr>
            <w:r w:rsidRPr="009B1C47">
              <w:rPr>
                <w:rFonts w:eastAsia="Batang"/>
                <w:color w:val="000000"/>
              </w:rPr>
              <w:t>Классные руководители</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rPr>
                <w:rFonts w:eastAsia="№Е"/>
                <w:color w:val="000000"/>
              </w:rPr>
            </w:pPr>
            <w:r w:rsidRPr="009B1C47">
              <w:rPr>
                <w:lang w:eastAsia="en-US"/>
              </w:rPr>
              <w:t xml:space="preserve">Экскурсия в школьный музей «Предметы крестьянского быта 19-20 вв.»    </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октябрь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Batang"/>
                <w:color w:val="000000"/>
              </w:rPr>
            </w:pPr>
            <w:r w:rsidRPr="009B1C47">
              <w:rPr>
                <w:rFonts w:eastAsia="Batang"/>
                <w:color w:val="000000"/>
              </w:rPr>
              <w:t>Рук.кружка « Краеведение»</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both"/>
              <w:rPr>
                <w:rFonts w:eastAsia="№Е"/>
                <w:color w:val="000000"/>
              </w:rPr>
            </w:pPr>
            <w:r w:rsidRPr="009B1C47">
              <w:rPr>
                <w:rFonts w:eastAsia="№Е"/>
                <w:color w:val="000000"/>
              </w:rPr>
              <w:t>Сезонные экскурсии в природу</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По плану клас.рук.</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Batang"/>
                <w:color w:val="000000"/>
              </w:rPr>
            </w:pPr>
            <w:r w:rsidRPr="009B1C47">
              <w:rPr>
                <w:rFonts w:eastAsia="Batang"/>
                <w:color w:val="000000"/>
              </w:rPr>
              <w:t>Классные руководители</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rPr>
                <w:rFonts w:eastAsia="№Е"/>
                <w:color w:val="000000"/>
              </w:rPr>
            </w:pPr>
            <w:r w:rsidRPr="009B1C47">
              <w:rPr>
                <w:kern w:val="2"/>
              </w:rPr>
              <w:t>Экскурсия в Мамадышский краеведческий музей</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декабрь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Batang"/>
                <w:color w:val="000000"/>
              </w:rPr>
            </w:pPr>
            <w:r w:rsidRPr="009B1C47">
              <w:rPr>
                <w:rFonts w:eastAsia="Batang"/>
                <w:color w:val="000000"/>
              </w:rPr>
              <w:t>Классные руководители</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Е"/>
                <w:color w:val="000000"/>
              </w:rPr>
            </w:pPr>
            <w:r w:rsidRPr="009B1C47">
              <w:rPr>
                <w:kern w:val="2"/>
                <w:lang w:eastAsia="ko-KR"/>
              </w:rPr>
              <w:t>Туристические походы «В поход за здоровьем»</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ind w:firstLine="851"/>
              <w:rPr>
                <w:rFonts w:eastAsia="№Е"/>
                <w:color w:val="000000"/>
              </w:rPr>
            </w:pPr>
            <w:r w:rsidRPr="009B1C47">
              <w:rPr>
                <w:rFonts w:eastAsia="№Е"/>
                <w:color w:val="000000"/>
              </w:rPr>
              <w:t>май</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r w:rsidRPr="009B1C47">
              <w:rPr>
                <w:rFonts w:eastAsia="Batang"/>
                <w:color w:val="000000"/>
              </w:rPr>
              <w:t xml:space="preserve">  Классные руководители</w:t>
            </w:r>
          </w:p>
        </w:tc>
      </w:tr>
      <w:tr w:rsidR="00A824BD" w:rsidRPr="009B1C47" w:rsidTr="001805A0">
        <w:tc>
          <w:tcPr>
            <w:tcW w:w="10176" w:type="dxa"/>
            <w:gridSpan w:val="4"/>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b/>
                <w:i/>
                <w:color w:val="000000"/>
              </w:rPr>
            </w:pPr>
          </w:p>
          <w:p w:rsidR="00A824BD" w:rsidRPr="009B1C47" w:rsidRDefault="00A824BD" w:rsidP="001805A0">
            <w:pPr>
              <w:widowControl w:val="0"/>
              <w:wordWrap w:val="0"/>
              <w:autoSpaceDE w:val="0"/>
              <w:autoSpaceDN w:val="0"/>
              <w:ind w:left="704" w:right="-1"/>
              <w:jc w:val="center"/>
              <w:rPr>
                <w:rFonts w:eastAsia="№Е"/>
                <w:b/>
                <w:i/>
                <w:color w:val="000000"/>
              </w:rPr>
            </w:pPr>
            <w:r w:rsidRPr="009B1C47">
              <w:rPr>
                <w:rFonts w:eastAsia="№Е"/>
                <w:b/>
                <w:color w:val="000000"/>
              </w:rPr>
              <w:t>Организация предметно-эстетической среды</w:t>
            </w:r>
          </w:p>
          <w:p w:rsidR="00A824BD" w:rsidRPr="009B1C47" w:rsidRDefault="00A824BD" w:rsidP="001805A0">
            <w:pPr>
              <w:widowControl w:val="0"/>
              <w:ind w:right="-1"/>
              <w:jc w:val="center"/>
              <w:rPr>
                <w:rFonts w:eastAsia="№Е"/>
                <w:i/>
                <w:color w:val="000000"/>
              </w:rPr>
            </w:pP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both"/>
              <w:rPr>
                <w:rFonts w:eastAsia="№Е"/>
                <w:color w:val="000000"/>
              </w:rPr>
            </w:pPr>
          </w:p>
          <w:p w:rsidR="00A824BD" w:rsidRPr="009B1C47" w:rsidRDefault="00A824BD" w:rsidP="001805A0">
            <w:pPr>
              <w:widowControl w:val="0"/>
              <w:ind w:right="-1"/>
              <w:jc w:val="center"/>
              <w:rPr>
                <w:rFonts w:eastAsia="№Е"/>
                <w:color w:val="000000"/>
              </w:rPr>
            </w:pPr>
            <w:r w:rsidRPr="009B1C47">
              <w:rPr>
                <w:rFonts w:eastAsia="№Е"/>
              </w:rPr>
              <w:t>Дела, события, мероприятия</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p>
          <w:p w:rsidR="00A824BD" w:rsidRPr="009B1C47" w:rsidRDefault="00A824BD" w:rsidP="001805A0">
            <w:pPr>
              <w:widowControl w:val="0"/>
              <w:ind w:right="-1"/>
              <w:jc w:val="center"/>
              <w:rPr>
                <w:rFonts w:eastAsia="№Е"/>
                <w:color w:val="000000"/>
              </w:rPr>
            </w:pPr>
            <w:r w:rsidRPr="009B1C47">
              <w:rPr>
                <w:rFonts w:eastAsia="№Е"/>
                <w:color w:val="000000"/>
              </w:rPr>
              <w:t xml:space="preserve">Классы </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Ориентировочное</w:t>
            </w:r>
          </w:p>
          <w:p w:rsidR="00A824BD" w:rsidRPr="009B1C47" w:rsidRDefault="00A824BD" w:rsidP="001805A0">
            <w:pPr>
              <w:widowControl w:val="0"/>
              <w:ind w:right="-1"/>
              <w:jc w:val="center"/>
              <w:rPr>
                <w:rFonts w:eastAsia="№Е"/>
                <w:color w:val="000000"/>
              </w:rPr>
            </w:pPr>
            <w:r w:rsidRPr="009B1C47">
              <w:rPr>
                <w:rFonts w:eastAsia="№Е"/>
                <w:color w:val="000000"/>
              </w:rPr>
              <w:t xml:space="preserve">время </w:t>
            </w:r>
          </w:p>
          <w:p w:rsidR="00A824BD" w:rsidRPr="009B1C47" w:rsidRDefault="00A824BD" w:rsidP="001805A0">
            <w:pPr>
              <w:widowControl w:val="0"/>
              <w:ind w:right="-1"/>
              <w:jc w:val="center"/>
              <w:rPr>
                <w:rFonts w:eastAsia="№Е"/>
                <w:color w:val="000000"/>
              </w:rPr>
            </w:pPr>
            <w:r w:rsidRPr="009B1C47">
              <w:rPr>
                <w:rFonts w:eastAsia="№Е"/>
                <w:color w:val="000000"/>
              </w:rPr>
              <w:t>проведения</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p>
          <w:p w:rsidR="00A824BD" w:rsidRPr="009B1C47" w:rsidRDefault="00A824BD" w:rsidP="001805A0">
            <w:pPr>
              <w:widowControl w:val="0"/>
              <w:ind w:right="-1"/>
              <w:jc w:val="center"/>
              <w:rPr>
                <w:rFonts w:eastAsia="№Е"/>
                <w:color w:val="000000"/>
              </w:rPr>
            </w:pPr>
            <w:r w:rsidRPr="009B1C47">
              <w:rPr>
                <w:rFonts w:eastAsia="№Е"/>
                <w:color w:val="000000"/>
              </w:rPr>
              <w:t>Ответственные</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rPr>
                <w:rFonts w:eastAsia="№Е"/>
                <w:color w:val="000000"/>
              </w:rPr>
            </w:pPr>
            <w:r w:rsidRPr="009B1C47">
              <w:rPr>
                <w:kern w:val="2"/>
                <w:lang w:eastAsia="ko-KR"/>
              </w:rPr>
              <w:t>Выставки рисунков, фотографий творческих работ, посвященных событиям и памятным датам</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В течение года</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rPr>
                <w:rFonts w:eastAsia="Batang"/>
                <w:color w:val="000000"/>
              </w:rPr>
            </w:pPr>
            <w:r w:rsidRPr="009B1C47">
              <w:rPr>
                <w:rFonts w:eastAsia="Batang"/>
                <w:color w:val="000000"/>
              </w:rPr>
              <w:t>Пед организатор</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autoSpaceDE w:val="0"/>
              <w:autoSpaceDN w:val="0"/>
              <w:ind w:left="-142" w:right="566" w:firstLine="142"/>
              <w:jc w:val="both"/>
              <w:rPr>
                <w:kern w:val="2"/>
                <w:lang w:eastAsia="ko-KR"/>
              </w:rPr>
            </w:pPr>
            <w:r w:rsidRPr="009B1C47">
              <w:rPr>
                <w:kern w:val="2"/>
                <w:lang w:eastAsia="ko-KR"/>
              </w:rPr>
              <w:t>Оформление классных уголков</w:t>
            </w:r>
          </w:p>
          <w:p w:rsidR="00A824BD" w:rsidRPr="009B1C47" w:rsidRDefault="00A824BD" w:rsidP="001805A0">
            <w:pPr>
              <w:widowControl w:val="0"/>
              <w:ind w:right="-1"/>
              <w:jc w:val="both"/>
              <w:rPr>
                <w:rFonts w:eastAsia="№Е"/>
                <w:color w:val="000000"/>
              </w:rPr>
            </w:pP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В течение года</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rPr>
                <w:rFonts w:eastAsia="Batang"/>
                <w:color w:val="000000"/>
              </w:rPr>
            </w:pPr>
            <w:r w:rsidRPr="009B1C47">
              <w:rPr>
                <w:rFonts w:eastAsia="Batang"/>
                <w:color w:val="000000"/>
              </w:rPr>
              <w:t>Классные руководители</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Е"/>
                <w:color w:val="000000"/>
              </w:rPr>
            </w:pPr>
            <w:r w:rsidRPr="009B1C47">
              <w:rPr>
                <w:kern w:val="2"/>
                <w:lang w:eastAsia="ko-KR"/>
              </w:rPr>
              <w:t>Трудовые десанты по уборке территории школы</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jc w:val="both"/>
              <w:rPr>
                <w:rFonts w:eastAsia="№Е"/>
                <w:color w:val="000000"/>
              </w:rPr>
            </w:pPr>
            <w:r w:rsidRPr="009B1C47">
              <w:rPr>
                <w:rFonts w:eastAsia="№Е"/>
                <w:color w:val="000000"/>
              </w:rPr>
              <w:t>В течение года</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r w:rsidRPr="009B1C47">
              <w:rPr>
                <w:rFonts w:eastAsia="Batang"/>
                <w:color w:val="000000"/>
              </w:rPr>
              <w:t>Классные руководители</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kern w:val="2"/>
                <w:lang w:eastAsia="ko-KR"/>
              </w:rPr>
            </w:pPr>
            <w:r w:rsidRPr="009B1C47">
              <w:rPr>
                <w:kern w:val="2"/>
                <w:lang w:eastAsia="ko-KR"/>
              </w:rPr>
              <w:t>Трудовой десант по уборке памятника «Павшим в годы войны»</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jc w:val="both"/>
              <w:rPr>
                <w:rFonts w:eastAsia="№Е"/>
                <w:color w:val="000000"/>
              </w:rPr>
            </w:pPr>
            <w:r w:rsidRPr="009B1C47">
              <w:rPr>
                <w:rFonts w:eastAsia="№Е"/>
                <w:color w:val="000000"/>
              </w:rPr>
              <w:t>Сентябрь, апрель</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r w:rsidRPr="009B1C47">
              <w:rPr>
                <w:rFonts w:eastAsia="Batang"/>
                <w:color w:val="000000"/>
              </w:rPr>
              <w:t>Классные руководители</w:t>
            </w:r>
          </w:p>
        </w:tc>
      </w:tr>
      <w:tr w:rsidR="00A824BD" w:rsidRPr="009B1C47" w:rsidTr="001805A0">
        <w:tc>
          <w:tcPr>
            <w:tcW w:w="371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kern w:val="2"/>
                <w:lang w:eastAsia="ko-KR"/>
              </w:rPr>
            </w:pPr>
            <w:r w:rsidRPr="009B1C47">
              <w:rPr>
                <w:kern w:val="2"/>
                <w:lang w:eastAsia="ko-KR"/>
              </w:rPr>
              <w:t>Праздничное украшение кабинетов, окон кабинета</w:t>
            </w:r>
          </w:p>
        </w:tc>
        <w:tc>
          <w:tcPr>
            <w:tcW w:w="1168"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widowControl w:val="0"/>
              <w:ind w:right="-1"/>
              <w:jc w:val="center"/>
              <w:rPr>
                <w:rFonts w:eastAsia="№Е"/>
                <w:color w:val="000000"/>
              </w:rPr>
            </w:pPr>
            <w:r w:rsidRPr="009B1C47">
              <w:rPr>
                <w:rFonts w:eastAsia="№Е"/>
                <w:color w:val="000000"/>
              </w:rPr>
              <w:t>1-4</w:t>
            </w:r>
          </w:p>
        </w:tc>
        <w:tc>
          <w:tcPr>
            <w:tcW w:w="2247"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jc w:val="both"/>
              <w:rPr>
                <w:rFonts w:eastAsia="№Е"/>
                <w:color w:val="000000"/>
              </w:rPr>
            </w:pPr>
            <w:r w:rsidRPr="009B1C47">
              <w:rPr>
                <w:rFonts w:eastAsia="№Е"/>
                <w:color w:val="000000"/>
              </w:rPr>
              <w:t>В течение года</w:t>
            </w:r>
          </w:p>
        </w:tc>
        <w:tc>
          <w:tcPr>
            <w:tcW w:w="3044" w:type="dxa"/>
            <w:tcBorders>
              <w:top w:val="single" w:sz="4" w:space="0" w:color="000000"/>
              <w:left w:val="single" w:sz="4" w:space="0" w:color="000000"/>
              <w:bottom w:val="single" w:sz="4" w:space="0" w:color="000000"/>
              <w:right w:val="single" w:sz="4" w:space="0" w:color="000000"/>
            </w:tcBorders>
          </w:tcPr>
          <w:p w:rsidR="00A824BD" w:rsidRPr="009B1C47" w:rsidRDefault="00A824BD" w:rsidP="001805A0">
            <w:pPr>
              <w:rPr>
                <w:rFonts w:eastAsia="Batang"/>
                <w:color w:val="000000"/>
              </w:rPr>
            </w:pPr>
            <w:r w:rsidRPr="009B1C47">
              <w:rPr>
                <w:rFonts w:eastAsia="Batang"/>
                <w:color w:val="000000"/>
              </w:rPr>
              <w:t>Классные руководители</w:t>
            </w:r>
          </w:p>
        </w:tc>
      </w:tr>
    </w:tbl>
    <w:p w:rsidR="00A824BD" w:rsidRPr="00EE3854" w:rsidRDefault="00A824BD" w:rsidP="00A824BD">
      <w:pPr>
        <w:spacing w:after="200" w:line="276" w:lineRule="auto"/>
        <w:jc w:val="center"/>
        <w:rPr>
          <w:rFonts w:eastAsiaTheme="minorHAnsi"/>
          <w:lang w:eastAsia="en-US"/>
        </w:rPr>
      </w:pPr>
      <w:r w:rsidRPr="00EE3854">
        <w:rPr>
          <w:rFonts w:eastAsiaTheme="minorHAnsi"/>
          <w:lang w:val="tt-RU" w:eastAsia="en-US"/>
        </w:rPr>
        <w:t xml:space="preserve">Мероприятия </w:t>
      </w:r>
      <w:r w:rsidRPr="00EE3854">
        <w:rPr>
          <w:rFonts w:eastAsiaTheme="minorHAnsi"/>
          <w:lang w:eastAsia="en-US"/>
        </w:rPr>
        <w:t xml:space="preserve">«100 лет со дня образования ТАССР» </w:t>
      </w:r>
    </w:p>
    <w:tbl>
      <w:tblPr>
        <w:tblStyle w:val="52"/>
        <w:tblW w:w="10300" w:type="dxa"/>
        <w:jc w:val="center"/>
        <w:tblLook w:val="04A0" w:firstRow="1" w:lastRow="0" w:firstColumn="1" w:lastColumn="0" w:noHBand="0" w:noVBand="1"/>
      </w:tblPr>
      <w:tblGrid>
        <w:gridCol w:w="885"/>
        <w:gridCol w:w="4982"/>
        <w:gridCol w:w="2645"/>
        <w:gridCol w:w="1788"/>
      </w:tblGrid>
      <w:tr w:rsidR="00A824BD" w:rsidRPr="00EE3854" w:rsidTr="001805A0">
        <w:trPr>
          <w:jc w:val="center"/>
        </w:trPr>
        <w:tc>
          <w:tcPr>
            <w:tcW w:w="885"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w:t>
            </w:r>
          </w:p>
        </w:tc>
        <w:tc>
          <w:tcPr>
            <w:tcW w:w="4982"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rPr>
              <w:t>Наименование мероприятия</w:t>
            </w:r>
          </w:p>
        </w:tc>
        <w:tc>
          <w:tcPr>
            <w:tcW w:w="2645"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rPr>
              <w:t>Ответственные исполнители</w:t>
            </w:r>
          </w:p>
        </w:tc>
        <w:tc>
          <w:tcPr>
            <w:tcW w:w="1788"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rPr>
              <w:t>Сроки выполнения мероприятий</w:t>
            </w:r>
          </w:p>
        </w:tc>
      </w:tr>
      <w:tr w:rsidR="00A824BD" w:rsidRPr="00EE3854" w:rsidTr="001805A0">
        <w:trPr>
          <w:jc w:val="center"/>
        </w:trPr>
        <w:tc>
          <w:tcPr>
            <w:tcW w:w="885" w:type="dxa"/>
          </w:tcPr>
          <w:p w:rsidR="00A824BD" w:rsidRPr="00EE3854" w:rsidRDefault="00A824BD" w:rsidP="00191F48">
            <w:pPr>
              <w:numPr>
                <w:ilvl w:val="0"/>
                <w:numId w:val="101"/>
              </w:numPr>
              <w:contextualSpacing/>
              <w:rPr>
                <w:rFonts w:ascii="Times New Roman" w:hAnsi="Times New Roman"/>
                <w:sz w:val="24"/>
                <w:szCs w:val="24"/>
                <w:lang w:val="tt-RU"/>
              </w:rPr>
            </w:pPr>
          </w:p>
        </w:tc>
        <w:tc>
          <w:tcPr>
            <w:tcW w:w="4982"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 xml:space="preserve">Работа </w:t>
            </w:r>
            <w:r w:rsidRPr="00EE3854">
              <w:rPr>
                <w:rFonts w:ascii="Times New Roman" w:hAnsi="Times New Roman"/>
                <w:color w:val="595959" w:themeColor="text1" w:themeTint="A6"/>
                <w:sz w:val="24"/>
                <w:szCs w:val="24"/>
                <w:lang w:val="tt-RU"/>
              </w:rPr>
              <w:t xml:space="preserve">по оформлению и обновлению стендов, посвященных </w:t>
            </w:r>
            <w:r w:rsidRPr="00EE3854">
              <w:rPr>
                <w:rFonts w:ascii="Times New Roman" w:hAnsi="Times New Roman"/>
                <w:sz w:val="24"/>
                <w:szCs w:val="24"/>
                <w:lang w:val="tt-RU"/>
              </w:rPr>
              <w:t>100- летию образования ТАССР</w:t>
            </w:r>
          </w:p>
        </w:tc>
        <w:tc>
          <w:tcPr>
            <w:tcW w:w="2645"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 xml:space="preserve"> Самигуллина Г.Г.</w:t>
            </w:r>
          </w:p>
        </w:tc>
        <w:tc>
          <w:tcPr>
            <w:tcW w:w="1788"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 xml:space="preserve">Январь </w:t>
            </w:r>
          </w:p>
        </w:tc>
      </w:tr>
      <w:tr w:rsidR="00A824BD" w:rsidRPr="00EE3854" w:rsidTr="001805A0">
        <w:trPr>
          <w:jc w:val="center"/>
        </w:trPr>
        <w:tc>
          <w:tcPr>
            <w:tcW w:w="885" w:type="dxa"/>
          </w:tcPr>
          <w:p w:rsidR="00A824BD" w:rsidRPr="00EE3854" w:rsidRDefault="00A824BD" w:rsidP="00191F48">
            <w:pPr>
              <w:numPr>
                <w:ilvl w:val="0"/>
                <w:numId w:val="101"/>
              </w:numPr>
              <w:contextualSpacing/>
              <w:rPr>
                <w:rFonts w:ascii="Times New Roman" w:hAnsi="Times New Roman"/>
                <w:sz w:val="24"/>
                <w:szCs w:val="24"/>
                <w:lang w:val="tt-RU"/>
              </w:rPr>
            </w:pPr>
          </w:p>
        </w:tc>
        <w:tc>
          <w:tcPr>
            <w:tcW w:w="4982"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Мероприятие с просмотром видеофил</w:t>
            </w:r>
            <w:r w:rsidRPr="00EE3854">
              <w:rPr>
                <w:rFonts w:ascii="Times New Roman" w:hAnsi="Times New Roman"/>
                <w:sz w:val="24"/>
                <w:szCs w:val="24"/>
              </w:rPr>
              <w:t>ь</w:t>
            </w:r>
            <w:r w:rsidRPr="00EE3854">
              <w:rPr>
                <w:rFonts w:ascii="Times New Roman" w:hAnsi="Times New Roman"/>
                <w:sz w:val="24"/>
                <w:szCs w:val="24"/>
                <w:lang w:val="tt-RU"/>
              </w:rPr>
              <w:t>ма “Из прошлого в настоящее”</w:t>
            </w:r>
          </w:p>
        </w:tc>
        <w:tc>
          <w:tcPr>
            <w:tcW w:w="2645" w:type="dxa"/>
          </w:tcPr>
          <w:p w:rsidR="00A824BD" w:rsidRPr="00EE3854" w:rsidRDefault="00A824BD" w:rsidP="001805A0">
            <w:pPr>
              <w:rPr>
                <w:rFonts w:ascii="Times New Roman" w:hAnsi="Times New Roman"/>
                <w:sz w:val="24"/>
                <w:szCs w:val="24"/>
              </w:rPr>
            </w:pPr>
            <w:r w:rsidRPr="00EE3854">
              <w:rPr>
                <w:rFonts w:ascii="Times New Roman" w:hAnsi="Times New Roman"/>
                <w:sz w:val="24"/>
                <w:szCs w:val="24"/>
              </w:rPr>
              <w:t>Классные руководители</w:t>
            </w:r>
          </w:p>
        </w:tc>
        <w:tc>
          <w:tcPr>
            <w:tcW w:w="1788"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 xml:space="preserve">Январь </w:t>
            </w:r>
          </w:p>
        </w:tc>
      </w:tr>
      <w:tr w:rsidR="00A824BD" w:rsidRPr="00EE3854" w:rsidTr="001805A0">
        <w:trPr>
          <w:jc w:val="center"/>
        </w:trPr>
        <w:tc>
          <w:tcPr>
            <w:tcW w:w="885" w:type="dxa"/>
          </w:tcPr>
          <w:p w:rsidR="00A824BD" w:rsidRPr="00EE3854" w:rsidRDefault="00A824BD" w:rsidP="00191F48">
            <w:pPr>
              <w:numPr>
                <w:ilvl w:val="0"/>
                <w:numId w:val="101"/>
              </w:numPr>
              <w:contextualSpacing/>
              <w:rPr>
                <w:rFonts w:ascii="Times New Roman" w:hAnsi="Times New Roman"/>
                <w:sz w:val="24"/>
                <w:szCs w:val="24"/>
                <w:lang w:val="tt-RU"/>
              </w:rPr>
            </w:pPr>
          </w:p>
        </w:tc>
        <w:tc>
          <w:tcPr>
            <w:tcW w:w="4982" w:type="dxa"/>
          </w:tcPr>
          <w:p w:rsidR="00A824BD" w:rsidRPr="00EE3854" w:rsidRDefault="00A824BD" w:rsidP="001805A0">
            <w:pPr>
              <w:rPr>
                <w:rFonts w:ascii="Times New Roman" w:hAnsi="Times New Roman"/>
                <w:sz w:val="24"/>
                <w:szCs w:val="24"/>
              </w:rPr>
            </w:pPr>
            <w:r w:rsidRPr="00EE3854">
              <w:rPr>
                <w:rFonts w:ascii="Times New Roman" w:hAnsi="Times New Roman"/>
                <w:sz w:val="24"/>
                <w:szCs w:val="24"/>
              </w:rPr>
              <w:t>«Маленькие герои большой войны»</w:t>
            </w:r>
          </w:p>
          <w:p w:rsidR="00A824BD" w:rsidRPr="00EE3854" w:rsidRDefault="00A824BD" w:rsidP="001805A0">
            <w:pPr>
              <w:rPr>
                <w:rFonts w:ascii="Times New Roman" w:hAnsi="Times New Roman"/>
                <w:sz w:val="24"/>
                <w:szCs w:val="24"/>
              </w:rPr>
            </w:pPr>
            <w:r w:rsidRPr="00EE3854">
              <w:rPr>
                <w:rFonts w:ascii="Times New Roman" w:hAnsi="Times New Roman"/>
                <w:sz w:val="24"/>
                <w:szCs w:val="24"/>
              </w:rPr>
              <w:t>Просмотр документального фильма и обсуждение</w:t>
            </w:r>
          </w:p>
        </w:tc>
        <w:tc>
          <w:tcPr>
            <w:tcW w:w="2645" w:type="dxa"/>
          </w:tcPr>
          <w:p w:rsidR="00A824BD" w:rsidRPr="00EE3854" w:rsidRDefault="00CA2AE4" w:rsidP="00CA2AE4">
            <w:pPr>
              <w:rPr>
                <w:rFonts w:ascii="Times New Roman" w:hAnsi="Times New Roman"/>
                <w:sz w:val="24"/>
                <w:szCs w:val="24"/>
              </w:rPr>
            </w:pPr>
            <w:r>
              <w:rPr>
                <w:rFonts w:ascii="Times New Roman" w:hAnsi="Times New Roman"/>
                <w:sz w:val="24"/>
                <w:szCs w:val="24"/>
                <w:lang w:val="tt-RU"/>
              </w:rPr>
              <w:t>Низамиева Э.Т.</w:t>
            </w:r>
          </w:p>
        </w:tc>
        <w:tc>
          <w:tcPr>
            <w:tcW w:w="1788" w:type="dxa"/>
          </w:tcPr>
          <w:p w:rsidR="00A824BD" w:rsidRPr="00EE3854" w:rsidRDefault="00A824BD" w:rsidP="001805A0">
            <w:pPr>
              <w:rPr>
                <w:rFonts w:ascii="Times New Roman" w:hAnsi="Times New Roman"/>
                <w:sz w:val="24"/>
                <w:szCs w:val="24"/>
              </w:rPr>
            </w:pPr>
            <w:r w:rsidRPr="00EE3854">
              <w:rPr>
                <w:rFonts w:ascii="Times New Roman" w:hAnsi="Times New Roman"/>
                <w:sz w:val="24"/>
                <w:szCs w:val="24"/>
              </w:rPr>
              <w:t xml:space="preserve">Январь </w:t>
            </w:r>
          </w:p>
        </w:tc>
      </w:tr>
      <w:tr w:rsidR="00A824BD" w:rsidRPr="00EE3854" w:rsidTr="001805A0">
        <w:trPr>
          <w:jc w:val="center"/>
        </w:trPr>
        <w:tc>
          <w:tcPr>
            <w:tcW w:w="885" w:type="dxa"/>
          </w:tcPr>
          <w:p w:rsidR="00A824BD" w:rsidRPr="00EE3854" w:rsidRDefault="00A824BD" w:rsidP="00191F48">
            <w:pPr>
              <w:numPr>
                <w:ilvl w:val="0"/>
                <w:numId w:val="101"/>
              </w:numPr>
              <w:contextualSpacing/>
              <w:rPr>
                <w:rFonts w:ascii="Times New Roman" w:hAnsi="Times New Roman"/>
                <w:sz w:val="24"/>
                <w:szCs w:val="24"/>
                <w:lang w:val="tt-RU"/>
              </w:rPr>
            </w:pPr>
          </w:p>
        </w:tc>
        <w:tc>
          <w:tcPr>
            <w:tcW w:w="4982"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rPr>
              <w:t xml:space="preserve"> Классные часы по теме «100 лет со</w:t>
            </w:r>
          </w:p>
          <w:p w:rsidR="00A824BD" w:rsidRPr="00EE3854" w:rsidRDefault="00A824BD" w:rsidP="001805A0">
            <w:pPr>
              <w:rPr>
                <w:rFonts w:ascii="Times New Roman" w:hAnsi="Times New Roman"/>
                <w:sz w:val="24"/>
                <w:szCs w:val="24"/>
              </w:rPr>
            </w:pPr>
            <w:r w:rsidRPr="00EE3854">
              <w:rPr>
                <w:rFonts w:ascii="Times New Roman" w:hAnsi="Times New Roman"/>
                <w:sz w:val="24"/>
                <w:szCs w:val="24"/>
              </w:rPr>
              <w:t xml:space="preserve">дня образования ТАССР» </w:t>
            </w:r>
            <w:r w:rsidRPr="00EE3854">
              <w:rPr>
                <w:rFonts w:ascii="Times New Roman" w:hAnsi="Times New Roman"/>
                <w:sz w:val="24"/>
                <w:szCs w:val="24"/>
                <w:lang w:val="tt-RU"/>
              </w:rPr>
              <w:t>(</w:t>
            </w:r>
            <w:r w:rsidRPr="00EE3854">
              <w:rPr>
                <w:rFonts w:ascii="Times New Roman" w:hAnsi="Times New Roman"/>
                <w:sz w:val="24"/>
                <w:szCs w:val="24"/>
              </w:rPr>
              <w:t>исторические личности)</w:t>
            </w:r>
          </w:p>
        </w:tc>
        <w:tc>
          <w:tcPr>
            <w:tcW w:w="2645"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 xml:space="preserve">Классные руководители </w:t>
            </w:r>
          </w:p>
        </w:tc>
        <w:tc>
          <w:tcPr>
            <w:tcW w:w="1788"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Февраль</w:t>
            </w:r>
          </w:p>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1 неделя</w:t>
            </w:r>
          </w:p>
          <w:p w:rsidR="00A824BD" w:rsidRPr="00EE3854" w:rsidRDefault="00A824BD" w:rsidP="001805A0">
            <w:pPr>
              <w:rPr>
                <w:rFonts w:ascii="Times New Roman" w:hAnsi="Times New Roman"/>
                <w:sz w:val="24"/>
                <w:szCs w:val="24"/>
                <w:lang w:val="tt-RU"/>
              </w:rPr>
            </w:pPr>
          </w:p>
        </w:tc>
      </w:tr>
      <w:tr w:rsidR="00A824BD" w:rsidRPr="00EE3854" w:rsidTr="001805A0">
        <w:trPr>
          <w:jc w:val="center"/>
        </w:trPr>
        <w:tc>
          <w:tcPr>
            <w:tcW w:w="885" w:type="dxa"/>
          </w:tcPr>
          <w:p w:rsidR="00A824BD" w:rsidRPr="00EE3854" w:rsidRDefault="00A824BD" w:rsidP="00191F48">
            <w:pPr>
              <w:numPr>
                <w:ilvl w:val="0"/>
                <w:numId w:val="101"/>
              </w:numPr>
              <w:contextualSpacing/>
              <w:rPr>
                <w:rFonts w:ascii="Times New Roman" w:hAnsi="Times New Roman"/>
                <w:sz w:val="24"/>
                <w:szCs w:val="24"/>
                <w:lang w:val="tt-RU"/>
              </w:rPr>
            </w:pPr>
          </w:p>
        </w:tc>
        <w:tc>
          <w:tcPr>
            <w:tcW w:w="4982" w:type="dxa"/>
          </w:tcPr>
          <w:p w:rsidR="00A824BD" w:rsidRPr="00EE3854" w:rsidRDefault="00A824BD" w:rsidP="001805A0">
            <w:pPr>
              <w:rPr>
                <w:rFonts w:ascii="Times New Roman" w:hAnsi="Times New Roman"/>
                <w:sz w:val="24"/>
                <w:szCs w:val="24"/>
              </w:rPr>
            </w:pPr>
            <w:r w:rsidRPr="00EE3854">
              <w:rPr>
                <w:rFonts w:ascii="Times New Roman" w:hAnsi="Times New Roman"/>
                <w:sz w:val="24"/>
                <w:szCs w:val="24"/>
              </w:rPr>
              <w:t xml:space="preserve">В целях патриотического воспитания и к 100- летию образования ТАССР организация военно – спортивной игры Зарница  </w:t>
            </w:r>
          </w:p>
        </w:tc>
        <w:tc>
          <w:tcPr>
            <w:tcW w:w="2645" w:type="dxa"/>
          </w:tcPr>
          <w:p w:rsidR="00A824BD" w:rsidRPr="00EE3854" w:rsidRDefault="00A824BD" w:rsidP="001805A0">
            <w:pPr>
              <w:rPr>
                <w:rFonts w:ascii="Times New Roman" w:hAnsi="Times New Roman"/>
                <w:sz w:val="24"/>
                <w:szCs w:val="24"/>
                <w:lang w:val="tt-RU"/>
              </w:rPr>
            </w:pPr>
          </w:p>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 xml:space="preserve">ХарисовМ.В. </w:t>
            </w:r>
          </w:p>
        </w:tc>
        <w:tc>
          <w:tcPr>
            <w:tcW w:w="1788"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Февраль</w:t>
            </w:r>
          </w:p>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3 неделя</w:t>
            </w:r>
          </w:p>
          <w:p w:rsidR="00A824BD" w:rsidRPr="00EE3854" w:rsidRDefault="00A824BD" w:rsidP="001805A0">
            <w:pPr>
              <w:rPr>
                <w:rFonts w:ascii="Times New Roman" w:hAnsi="Times New Roman"/>
                <w:sz w:val="24"/>
                <w:szCs w:val="24"/>
              </w:rPr>
            </w:pPr>
          </w:p>
        </w:tc>
      </w:tr>
      <w:tr w:rsidR="00A824BD" w:rsidRPr="00EE3854" w:rsidTr="001805A0">
        <w:trPr>
          <w:jc w:val="center"/>
        </w:trPr>
        <w:tc>
          <w:tcPr>
            <w:tcW w:w="885" w:type="dxa"/>
          </w:tcPr>
          <w:p w:rsidR="00A824BD" w:rsidRPr="00EE3854" w:rsidRDefault="00A824BD" w:rsidP="00191F48">
            <w:pPr>
              <w:numPr>
                <w:ilvl w:val="0"/>
                <w:numId w:val="101"/>
              </w:numPr>
              <w:contextualSpacing/>
              <w:rPr>
                <w:rFonts w:ascii="Times New Roman" w:hAnsi="Times New Roman"/>
                <w:sz w:val="24"/>
                <w:szCs w:val="24"/>
                <w:lang w:val="tt-RU"/>
              </w:rPr>
            </w:pPr>
          </w:p>
        </w:tc>
        <w:tc>
          <w:tcPr>
            <w:tcW w:w="4982"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rPr>
              <w:t>В рамках празднования 100-летия образования ТАССР проведение  спортивного мероприятия .</w:t>
            </w:r>
            <w:r w:rsidRPr="00EE3854">
              <w:rPr>
                <w:rFonts w:ascii="Times New Roman" w:hAnsi="Times New Roman"/>
                <w:sz w:val="24"/>
                <w:szCs w:val="24"/>
                <w:lang w:val="tt-RU"/>
              </w:rPr>
              <w:t>Футбол</w:t>
            </w:r>
          </w:p>
        </w:tc>
        <w:tc>
          <w:tcPr>
            <w:tcW w:w="2645"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rPr>
              <w:t>.</w:t>
            </w:r>
          </w:p>
          <w:p w:rsidR="00A824BD" w:rsidRPr="00EE3854" w:rsidRDefault="00A824BD" w:rsidP="001805A0">
            <w:pPr>
              <w:rPr>
                <w:rFonts w:ascii="Times New Roman" w:hAnsi="Times New Roman"/>
                <w:sz w:val="24"/>
                <w:szCs w:val="24"/>
              </w:rPr>
            </w:pPr>
            <w:r w:rsidRPr="00EE3854">
              <w:rPr>
                <w:rFonts w:ascii="Times New Roman" w:hAnsi="Times New Roman"/>
                <w:sz w:val="24"/>
                <w:szCs w:val="24"/>
              </w:rPr>
              <w:t>ХарисовМ.В.</w:t>
            </w:r>
          </w:p>
        </w:tc>
        <w:tc>
          <w:tcPr>
            <w:tcW w:w="1788" w:type="dxa"/>
          </w:tcPr>
          <w:p w:rsidR="00A824BD" w:rsidRPr="00EE3854" w:rsidRDefault="00A824BD" w:rsidP="001805A0">
            <w:pPr>
              <w:rPr>
                <w:rFonts w:ascii="Times New Roman" w:hAnsi="Times New Roman"/>
                <w:sz w:val="24"/>
                <w:szCs w:val="24"/>
              </w:rPr>
            </w:pPr>
            <w:r w:rsidRPr="00EE3854">
              <w:rPr>
                <w:rFonts w:ascii="Times New Roman" w:hAnsi="Times New Roman"/>
                <w:sz w:val="24"/>
                <w:szCs w:val="24"/>
              </w:rPr>
              <w:t xml:space="preserve">Февраль </w:t>
            </w:r>
          </w:p>
          <w:p w:rsidR="00A824BD" w:rsidRPr="00EE3854" w:rsidRDefault="00A824BD" w:rsidP="001805A0">
            <w:pPr>
              <w:rPr>
                <w:rFonts w:ascii="Times New Roman" w:hAnsi="Times New Roman"/>
                <w:sz w:val="24"/>
                <w:szCs w:val="24"/>
              </w:rPr>
            </w:pPr>
            <w:r w:rsidRPr="00EE3854">
              <w:rPr>
                <w:rFonts w:ascii="Times New Roman" w:hAnsi="Times New Roman"/>
                <w:sz w:val="24"/>
                <w:szCs w:val="24"/>
              </w:rPr>
              <w:t>1 неделя</w:t>
            </w:r>
          </w:p>
          <w:p w:rsidR="00A824BD" w:rsidRPr="00EE3854" w:rsidRDefault="00A824BD" w:rsidP="001805A0">
            <w:pPr>
              <w:rPr>
                <w:rFonts w:ascii="Times New Roman" w:hAnsi="Times New Roman"/>
                <w:sz w:val="24"/>
                <w:szCs w:val="24"/>
                <w:lang w:val="tt-RU"/>
              </w:rPr>
            </w:pPr>
          </w:p>
        </w:tc>
      </w:tr>
      <w:tr w:rsidR="00A824BD" w:rsidRPr="00EE3854" w:rsidTr="001805A0">
        <w:trPr>
          <w:jc w:val="center"/>
        </w:trPr>
        <w:tc>
          <w:tcPr>
            <w:tcW w:w="885" w:type="dxa"/>
          </w:tcPr>
          <w:p w:rsidR="00A824BD" w:rsidRPr="00EE3854" w:rsidRDefault="00A824BD" w:rsidP="00191F48">
            <w:pPr>
              <w:numPr>
                <w:ilvl w:val="0"/>
                <w:numId w:val="101"/>
              </w:numPr>
              <w:contextualSpacing/>
              <w:rPr>
                <w:rFonts w:ascii="Times New Roman" w:hAnsi="Times New Roman"/>
                <w:sz w:val="24"/>
                <w:szCs w:val="24"/>
                <w:lang w:val="tt-RU"/>
              </w:rPr>
            </w:pPr>
          </w:p>
        </w:tc>
        <w:tc>
          <w:tcPr>
            <w:tcW w:w="4982" w:type="dxa"/>
          </w:tcPr>
          <w:p w:rsidR="00A824BD" w:rsidRPr="00EE3854" w:rsidRDefault="00A824BD" w:rsidP="001805A0">
            <w:pPr>
              <w:rPr>
                <w:rFonts w:ascii="Times New Roman" w:hAnsi="Times New Roman"/>
                <w:sz w:val="24"/>
                <w:szCs w:val="24"/>
              </w:rPr>
            </w:pPr>
            <w:r w:rsidRPr="00EE3854">
              <w:rPr>
                <w:rFonts w:ascii="Times New Roman" w:hAnsi="Times New Roman"/>
                <w:sz w:val="24"/>
                <w:szCs w:val="24"/>
              </w:rPr>
              <w:t>Проведение ме</w:t>
            </w:r>
            <w:r>
              <w:rPr>
                <w:rFonts w:ascii="Times New Roman" w:hAnsi="Times New Roman"/>
                <w:sz w:val="24"/>
                <w:szCs w:val="24"/>
              </w:rPr>
              <w:t>роприятия «Лыжня Татарстана-2022</w:t>
            </w:r>
            <w:r w:rsidRPr="00EE3854">
              <w:rPr>
                <w:rFonts w:ascii="Times New Roman" w:hAnsi="Times New Roman"/>
                <w:sz w:val="24"/>
                <w:szCs w:val="24"/>
              </w:rPr>
              <w:t>», приуроченного 100-летию ТАССР</w:t>
            </w:r>
          </w:p>
        </w:tc>
        <w:tc>
          <w:tcPr>
            <w:tcW w:w="2645"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rPr>
              <w:t>.ХарисовМ.В</w:t>
            </w:r>
          </w:p>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Классные руководители</w:t>
            </w:r>
          </w:p>
        </w:tc>
        <w:tc>
          <w:tcPr>
            <w:tcW w:w="1788" w:type="dxa"/>
          </w:tcPr>
          <w:p w:rsidR="00A824BD" w:rsidRPr="00EE3854" w:rsidRDefault="00A824BD" w:rsidP="001805A0">
            <w:pPr>
              <w:rPr>
                <w:rFonts w:ascii="Times New Roman" w:hAnsi="Times New Roman"/>
                <w:sz w:val="24"/>
                <w:szCs w:val="24"/>
              </w:rPr>
            </w:pPr>
            <w:r w:rsidRPr="00EE3854">
              <w:rPr>
                <w:rFonts w:ascii="Times New Roman" w:hAnsi="Times New Roman"/>
                <w:sz w:val="24"/>
                <w:szCs w:val="24"/>
              </w:rPr>
              <w:t xml:space="preserve">Февраль </w:t>
            </w:r>
          </w:p>
          <w:p w:rsidR="00A824BD" w:rsidRPr="00EE3854" w:rsidRDefault="00A824BD" w:rsidP="001805A0">
            <w:pPr>
              <w:rPr>
                <w:rFonts w:ascii="Times New Roman" w:hAnsi="Times New Roman"/>
                <w:sz w:val="24"/>
                <w:szCs w:val="24"/>
              </w:rPr>
            </w:pPr>
            <w:r w:rsidRPr="00EE3854">
              <w:rPr>
                <w:rFonts w:ascii="Times New Roman" w:hAnsi="Times New Roman"/>
                <w:sz w:val="24"/>
                <w:szCs w:val="24"/>
                <w:lang w:val="tt-RU"/>
              </w:rPr>
              <w:t>2</w:t>
            </w:r>
            <w:r w:rsidRPr="00EE3854">
              <w:rPr>
                <w:rFonts w:ascii="Times New Roman" w:hAnsi="Times New Roman"/>
                <w:sz w:val="24"/>
                <w:szCs w:val="24"/>
              </w:rPr>
              <w:t xml:space="preserve"> неделя</w:t>
            </w:r>
          </w:p>
          <w:p w:rsidR="00A824BD" w:rsidRPr="00EE3854" w:rsidRDefault="00A824BD" w:rsidP="001805A0">
            <w:pPr>
              <w:rPr>
                <w:rFonts w:ascii="Times New Roman" w:hAnsi="Times New Roman"/>
                <w:sz w:val="24"/>
                <w:szCs w:val="24"/>
                <w:lang w:val="tt-RU"/>
              </w:rPr>
            </w:pPr>
          </w:p>
        </w:tc>
      </w:tr>
      <w:tr w:rsidR="00A824BD" w:rsidRPr="00EE3854" w:rsidTr="001805A0">
        <w:trPr>
          <w:jc w:val="center"/>
        </w:trPr>
        <w:tc>
          <w:tcPr>
            <w:tcW w:w="885" w:type="dxa"/>
          </w:tcPr>
          <w:p w:rsidR="00A824BD" w:rsidRPr="00EE3854" w:rsidRDefault="00A824BD" w:rsidP="00191F48">
            <w:pPr>
              <w:numPr>
                <w:ilvl w:val="0"/>
                <w:numId w:val="101"/>
              </w:numPr>
              <w:contextualSpacing/>
              <w:rPr>
                <w:rFonts w:ascii="Times New Roman" w:hAnsi="Times New Roman"/>
                <w:sz w:val="24"/>
                <w:szCs w:val="24"/>
                <w:lang w:val="tt-RU"/>
              </w:rPr>
            </w:pPr>
          </w:p>
        </w:tc>
        <w:tc>
          <w:tcPr>
            <w:tcW w:w="4982" w:type="dxa"/>
          </w:tcPr>
          <w:p w:rsidR="00A824BD" w:rsidRPr="00EE3854" w:rsidRDefault="00A824BD" w:rsidP="001805A0">
            <w:pPr>
              <w:rPr>
                <w:rFonts w:ascii="Times New Roman" w:hAnsi="Times New Roman"/>
                <w:sz w:val="24"/>
                <w:szCs w:val="24"/>
              </w:rPr>
            </w:pPr>
            <w:r w:rsidRPr="00EE3854">
              <w:rPr>
                <w:rFonts w:ascii="Times New Roman" w:hAnsi="Times New Roman"/>
                <w:sz w:val="24"/>
                <w:szCs w:val="24"/>
              </w:rPr>
              <w:t>Музейный урок-обсуждение «История государственности РТ»  в рамках Парламентского урока</w:t>
            </w:r>
          </w:p>
        </w:tc>
        <w:tc>
          <w:tcPr>
            <w:tcW w:w="2645" w:type="dxa"/>
          </w:tcPr>
          <w:p w:rsidR="00A824BD" w:rsidRPr="00EE3854" w:rsidRDefault="00A824BD" w:rsidP="001805A0">
            <w:pPr>
              <w:rPr>
                <w:rFonts w:ascii="Times New Roman" w:hAnsi="Times New Roman"/>
                <w:sz w:val="24"/>
                <w:szCs w:val="24"/>
              </w:rPr>
            </w:pPr>
            <w:r w:rsidRPr="00EE3854">
              <w:rPr>
                <w:rFonts w:ascii="Times New Roman" w:hAnsi="Times New Roman"/>
                <w:sz w:val="24"/>
                <w:szCs w:val="24"/>
              </w:rPr>
              <w:t>.Самигуллина Г.Г.</w:t>
            </w:r>
          </w:p>
        </w:tc>
        <w:tc>
          <w:tcPr>
            <w:tcW w:w="1788" w:type="dxa"/>
          </w:tcPr>
          <w:p w:rsidR="00A824BD" w:rsidRPr="00EE3854" w:rsidRDefault="00A824BD" w:rsidP="001805A0">
            <w:pPr>
              <w:rPr>
                <w:rFonts w:ascii="Times New Roman" w:hAnsi="Times New Roman"/>
                <w:sz w:val="24"/>
                <w:szCs w:val="24"/>
              </w:rPr>
            </w:pPr>
            <w:r w:rsidRPr="00EE3854">
              <w:rPr>
                <w:rFonts w:ascii="Times New Roman" w:hAnsi="Times New Roman"/>
                <w:sz w:val="24"/>
                <w:szCs w:val="24"/>
              </w:rPr>
              <w:t xml:space="preserve">Февраль </w:t>
            </w:r>
          </w:p>
          <w:p w:rsidR="00A824BD" w:rsidRPr="00EE3854" w:rsidRDefault="00A824BD" w:rsidP="001805A0">
            <w:pPr>
              <w:rPr>
                <w:rFonts w:ascii="Times New Roman" w:hAnsi="Times New Roman"/>
                <w:sz w:val="24"/>
                <w:szCs w:val="24"/>
              </w:rPr>
            </w:pPr>
            <w:r w:rsidRPr="00EE3854">
              <w:rPr>
                <w:rFonts w:ascii="Times New Roman" w:hAnsi="Times New Roman"/>
                <w:sz w:val="24"/>
                <w:szCs w:val="24"/>
              </w:rPr>
              <w:t>2 неделя</w:t>
            </w:r>
          </w:p>
          <w:p w:rsidR="00A824BD" w:rsidRPr="00EE3854" w:rsidRDefault="00A824BD" w:rsidP="001805A0">
            <w:pPr>
              <w:rPr>
                <w:rFonts w:ascii="Times New Roman" w:hAnsi="Times New Roman"/>
                <w:sz w:val="24"/>
                <w:szCs w:val="24"/>
                <w:lang w:val="tt-RU"/>
              </w:rPr>
            </w:pPr>
          </w:p>
        </w:tc>
      </w:tr>
      <w:tr w:rsidR="00A824BD" w:rsidRPr="00EE3854" w:rsidTr="001805A0">
        <w:trPr>
          <w:jc w:val="center"/>
        </w:trPr>
        <w:tc>
          <w:tcPr>
            <w:tcW w:w="885" w:type="dxa"/>
          </w:tcPr>
          <w:p w:rsidR="00A824BD" w:rsidRPr="00EE3854" w:rsidRDefault="00A824BD" w:rsidP="00191F48">
            <w:pPr>
              <w:numPr>
                <w:ilvl w:val="0"/>
                <w:numId w:val="101"/>
              </w:numPr>
              <w:contextualSpacing/>
              <w:rPr>
                <w:rFonts w:ascii="Times New Roman" w:hAnsi="Times New Roman"/>
                <w:sz w:val="24"/>
                <w:szCs w:val="24"/>
                <w:lang w:val="tt-RU"/>
              </w:rPr>
            </w:pPr>
          </w:p>
        </w:tc>
        <w:tc>
          <w:tcPr>
            <w:tcW w:w="4982"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rPr>
              <w:t xml:space="preserve">Классные часы по теме «100 лет со дня образования ТАССР» </w:t>
            </w:r>
          </w:p>
        </w:tc>
        <w:tc>
          <w:tcPr>
            <w:tcW w:w="2645" w:type="dxa"/>
          </w:tcPr>
          <w:p w:rsidR="00A824BD" w:rsidRPr="00EE3854" w:rsidRDefault="00A824BD" w:rsidP="001805A0">
            <w:pPr>
              <w:rPr>
                <w:rFonts w:ascii="Times New Roman" w:hAnsi="Times New Roman"/>
                <w:sz w:val="24"/>
                <w:szCs w:val="24"/>
              </w:rPr>
            </w:pPr>
            <w:r w:rsidRPr="00EE3854">
              <w:rPr>
                <w:rFonts w:ascii="Times New Roman" w:hAnsi="Times New Roman"/>
                <w:sz w:val="24"/>
                <w:szCs w:val="24"/>
              </w:rPr>
              <w:t>Классные руководители</w:t>
            </w:r>
          </w:p>
        </w:tc>
        <w:tc>
          <w:tcPr>
            <w:tcW w:w="1788" w:type="dxa"/>
          </w:tcPr>
          <w:p w:rsidR="00A824BD" w:rsidRPr="00EE3854" w:rsidRDefault="00A824BD" w:rsidP="001805A0">
            <w:pPr>
              <w:rPr>
                <w:rFonts w:ascii="Times New Roman" w:hAnsi="Times New Roman"/>
                <w:sz w:val="24"/>
                <w:szCs w:val="24"/>
              </w:rPr>
            </w:pPr>
            <w:r w:rsidRPr="00EE3854">
              <w:rPr>
                <w:rFonts w:ascii="Times New Roman" w:hAnsi="Times New Roman"/>
                <w:sz w:val="24"/>
                <w:szCs w:val="24"/>
              </w:rPr>
              <w:t>март</w:t>
            </w:r>
          </w:p>
        </w:tc>
      </w:tr>
      <w:tr w:rsidR="00A824BD" w:rsidRPr="00EE3854" w:rsidTr="001805A0">
        <w:trPr>
          <w:jc w:val="center"/>
        </w:trPr>
        <w:tc>
          <w:tcPr>
            <w:tcW w:w="885" w:type="dxa"/>
          </w:tcPr>
          <w:p w:rsidR="00A824BD" w:rsidRPr="00EE3854" w:rsidRDefault="00A824BD" w:rsidP="00191F48">
            <w:pPr>
              <w:numPr>
                <w:ilvl w:val="0"/>
                <w:numId w:val="101"/>
              </w:numPr>
              <w:contextualSpacing/>
              <w:rPr>
                <w:rFonts w:ascii="Times New Roman" w:hAnsi="Times New Roman"/>
                <w:sz w:val="24"/>
                <w:szCs w:val="24"/>
                <w:lang w:val="tt-RU"/>
              </w:rPr>
            </w:pPr>
          </w:p>
        </w:tc>
        <w:tc>
          <w:tcPr>
            <w:tcW w:w="4982" w:type="dxa"/>
          </w:tcPr>
          <w:p w:rsidR="00A824BD" w:rsidRPr="00EE3854" w:rsidRDefault="00A824BD" w:rsidP="001805A0">
            <w:pPr>
              <w:rPr>
                <w:rFonts w:ascii="Times New Roman" w:hAnsi="Times New Roman"/>
                <w:sz w:val="24"/>
                <w:szCs w:val="24"/>
              </w:rPr>
            </w:pPr>
            <w:r w:rsidRPr="00EE3854">
              <w:rPr>
                <w:rFonts w:ascii="Times New Roman" w:hAnsi="Times New Roman"/>
                <w:sz w:val="24"/>
                <w:szCs w:val="24"/>
              </w:rPr>
              <w:t>Весенний праздник «Навруз»</w:t>
            </w:r>
          </w:p>
        </w:tc>
        <w:tc>
          <w:tcPr>
            <w:tcW w:w="2645"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rPr>
              <w:t>Классные руководители</w:t>
            </w:r>
          </w:p>
        </w:tc>
        <w:tc>
          <w:tcPr>
            <w:tcW w:w="1788" w:type="dxa"/>
          </w:tcPr>
          <w:p w:rsidR="00A824BD" w:rsidRPr="00EE3854" w:rsidRDefault="00A824BD" w:rsidP="001805A0">
            <w:r w:rsidRPr="00EE3854">
              <w:t>март</w:t>
            </w:r>
          </w:p>
        </w:tc>
      </w:tr>
      <w:tr w:rsidR="00A824BD" w:rsidRPr="00EE3854" w:rsidTr="001805A0">
        <w:trPr>
          <w:jc w:val="center"/>
        </w:trPr>
        <w:tc>
          <w:tcPr>
            <w:tcW w:w="885" w:type="dxa"/>
          </w:tcPr>
          <w:p w:rsidR="00A824BD" w:rsidRPr="00EE3854" w:rsidRDefault="00A824BD" w:rsidP="00191F48">
            <w:pPr>
              <w:numPr>
                <w:ilvl w:val="0"/>
                <w:numId w:val="101"/>
              </w:numPr>
              <w:contextualSpacing/>
              <w:rPr>
                <w:rFonts w:ascii="Times New Roman" w:hAnsi="Times New Roman"/>
                <w:sz w:val="24"/>
                <w:szCs w:val="24"/>
                <w:lang w:val="tt-RU"/>
              </w:rPr>
            </w:pPr>
          </w:p>
        </w:tc>
        <w:tc>
          <w:tcPr>
            <w:tcW w:w="4982" w:type="dxa"/>
          </w:tcPr>
          <w:p w:rsidR="00A824BD" w:rsidRPr="00EE3854" w:rsidRDefault="00A824BD" w:rsidP="001805A0">
            <w:pPr>
              <w:rPr>
                <w:rFonts w:ascii="Times New Roman" w:hAnsi="Times New Roman"/>
                <w:sz w:val="24"/>
                <w:szCs w:val="24"/>
              </w:rPr>
            </w:pPr>
            <w:r w:rsidRPr="00EE3854">
              <w:rPr>
                <w:rFonts w:ascii="Times New Roman" w:hAnsi="Times New Roman"/>
                <w:sz w:val="24"/>
                <w:szCs w:val="24"/>
              </w:rPr>
              <w:t>“Дәү әнием</w:t>
            </w:r>
            <w:r w:rsidRPr="00EE3854">
              <w:rPr>
                <w:rFonts w:ascii="Times New Roman" w:hAnsi="Times New Roman"/>
                <w:sz w:val="24"/>
                <w:szCs w:val="24"/>
                <w:lang w:val="tt-RU"/>
              </w:rPr>
              <w:t>(бабам)</w:t>
            </w:r>
            <w:r w:rsidRPr="00EE3854">
              <w:rPr>
                <w:rFonts w:ascii="Times New Roman" w:hAnsi="Times New Roman"/>
                <w:sz w:val="24"/>
                <w:szCs w:val="24"/>
              </w:rPr>
              <w:t xml:space="preserve"> истәлекләре” – вечер встречи с тружениками тыла</w:t>
            </w:r>
          </w:p>
        </w:tc>
        <w:tc>
          <w:tcPr>
            <w:tcW w:w="2645" w:type="dxa"/>
          </w:tcPr>
          <w:p w:rsidR="00A824BD" w:rsidRPr="00EE3854" w:rsidRDefault="00A824BD" w:rsidP="001805A0">
            <w:pPr>
              <w:rPr>
                <w:rFonts w:ascii="Times New Roman" w:hAnsi="Times New Roman"/>
                <w:sz w:val="24"/>
                <w:szCs w:val="24"/>
              </w:rPr>
            </w:pPr>
            <w:r w:rsidRPr="00EE3854">
              <w:rPr>
                <w:rFonts w:ascii="Times New Roman" w:hAnsi="Times New Roman"/>
                <w:sz w:val="24"/>
                <w:szCs w:val="24"/>
              </w:rPr>
              <w:t>Классные руководители</w:t>
            </w:r>
          </w:p>
        </w:tc>
        <w:tc>
          <w:tcPr>
            <w:tcW w:w="1788" w:type="dxa"/>
          </w:tcPr>
          <w:p w:rsidR="00A824BD" w:rsidRPr="00EE3854" w:rsidRDefault="00A824BD" w:rsidP="001805A0">
            <w:r w:rsidRPr="00EE3854">
              <w:t>март</w:t>
            </w:r>
          </w:p>
        </w:tc>
      </w:tr>
      <w:tr w:rsidR="00A824BD" w:rsidRPr="00EE3854" w:rsidTr="001805A0">
        <w:trPr>
          <w:jc w:val="center"/>
        </w:trPr>
        <w:tc>
          <w:tcPr>
            <w:tcW w:w="885" w:type="dxa"/>
          </w:tcPr>
          <w:p w:rsidR="00A824BD" w:rsidRPr="00EE3854" w:rsidRDefault="00A824BD" w:rsidP="00191F48">
            <w:pPr>
              <w:numPr>
                <w:ilvl w:val="0"/>
                <w:numId w:val="101"/>
              </w:numPr>
              <w:contextualSpacing/>
              <w:rPr>
                <w:rFonts w:ascii="Times New Roman" w:hAnsi="Times New Roman"/>
                <w:sz w:val="24"/>
                <w:szCs w:val="24"/>
                <w:lang w:val="tt-RU"/>
              </w:rPr>
            </w:pPr>
          </w:p>
        </w:tc>
        <w:tc>
          <w:tcPr>
            <w:tcW w:w="4982"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Проведение конкурса сочинений, посвящен</w:t>
            </w:r>
            <w:r>
              <w:rPr>
                <w:rFonts w:ascii="Times New Roman" w:hAnsi="Times New Roman"/>
                <w:sz w:val="24"/>
                <w:szCs w:val="24"/>
                <w:lang w:val="tt-RU"/>
              </w:rPr>
              <w:t>-</w:t>
            </w:r>
            <w:r w:rsidRPr="00EE3854">
              <w:rPr>
                <w:rFonts w:ascii="Times New Roman" w:hAnsi="Times New Roman"/>
                <w:sz w:val="24"/>
                <w:szCs w:val="24"/>
                <w:lang w:val="tt-RU"/>
              </w:rPr>
              <w:t>ного истории и культуре татарского народа</w:t>
            </w:r>
          </w:p>
        </w:tc>
        <w:tc>
          <w:tcPr>
            <w:tcW w:w="2645"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Классные руководители</w:t>
            </w:r>
          </w:p>
        </w:tc>
        <w:tc>
          <w:tcPr>
            <w:tcW w:w="1788"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 xml:space="preserve">Апрель </w:t>
            </w:r>
          </w:p>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 xml:space="preserve">1 неделя </w:t>
            </w:r>
          </w:p>
        </w:tc>
      </w:tr>
      <w:tr w:rsidR="00A824BD" w:rsidRPr="00EE3854" w:rsidTr="001805A0">
        <w:trPr>
          <w:jc w:val="center"/>
        </w:trPr>
        <w:tc>
          <w:tcPr>
            <w:tcW w:w="885" w:type="dxa"/>
          </w:tcPr>
          <w:p w:rsidR="00A824BD" w:rsidRPr="00EE3854" w:rsidRDefault="00A824BD" w:rsidP="00191F48">
            <w:pPr>
              <w:numPr>
                <w:ilvl w:val="0"/>
                <w:numId w:val="101"/>
              </w:numPr>
              <w:contextualSpacing/>
              <w:rPr>
                <w:rFonts w:ascii="Times New Roman" w:hAnsi="Times New Roman"/>
                <w:sz w:val="24"/>
                <w:szCs w:val="24"/>
                <w:lang w:val="tt-RU"/>
              </w:rPr>
            </w:pPr>
          </w:p>
        </w:tc>
        <w:tc>
          <w:tcPr>
            <w:tcW w:w="4982"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Акция «Поздравь ветерана»</w:t>
            </w:r>
          </w:p>
        </w:tc>
        <w:tc>
          <w:tcPr>
            <w:tcW w:w="2645"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Классные руководители</w:t>
            </w:r>
          </w:p>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 xml:space="preserve"> Педагог -организатор .</w:t>
            </w:r>
          </w:p>
        </w:tc>
        <w:tc>
          <w:tcPr>
            <w:tcW w:w="1788"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 xml:space="preserve">Май </w:t>
            </w:r>
          </w:p>
        </w:tc>
      </w:tr>
      <w:tr w:rsidR="00A824BD" w:rsidRPr="00EE3854" w:rsidTr="001805A0">
        <w:trPr>
          <w:jc w:val="center"/>
        </w:trPr>
        <w:tc>
          <w:tcPr>
            <w:tcW w:w="885" w:type="dxa"/>
          </w:tcPr>
          <w:p w:rsidR="00A824BD" w:rsidRPr="00EE3854" w:rsidRDefault="00A824BD" w:rsidP="00191F48">
            <w:pPr>
              <w:numPr>
                <w:ilvl w:val="0"/>
                <w:numId w:val="101"/>
              </w:numPr>
              <w:contextualSpacing/>
              <w:rPr>
                <w:rFonts w:ascii="Times New Roman" w:hAnsi="Times New Roman"/>
                <w:sz w:val="24"/>
                <w:szCs w:val="24"/>
                <w:lang w:val="tt-RU"/>
              </w:rPr>
            </w:pPr>
          </w:p>
        </w:tc>
        <w:tc>
          <w:tcPr>
            <w:tcW w:w="4982" w:type="dxa"/>
          </w:tcPr>
          <w:p w:rsidR="00A824BD" w:rsidRPr="00EE3854" w:rsidRDefault="00A824BD" w:rsidP="001805A0">
            <w:pPr>
              <w:rPr>
                <w:rFonts w:ascii="Times New Roman" w:hAnsi="Times New Roman"/>
                <w:sz w:val="24"/>
                <w:szCs w:val="24"/>
                <w:lang w:val="tt-RU"/>
              </w:rPr>
            </w:pPr>
            <w:r>
              <w:rPr>
                <w:rFonts w:ascii="Times New Roman" w:hAnsi="Times New Roman"/>
                <w:sz w:val="24"/>
                <w:szCs w:val="24"/>
                <w:lang w:val="tt-RU"/>
              </w:rPr>
              <w:t>Классные часы, посвященные 77</w:t>
            </w:r>
            <w:r w:rsidRPr="00EE3854">
              <w:rPr>
                <w:rFonts w:ascii="Times New Roman" w:hAnsi="Times New Roman"/>
                <w:sz w:val="24"/>
                <w:szCs w:val="24"/>
                <w:lang w:val="tt-RU"/>
              </w:rPr>
              <w:t xml:space="preserve"> годовщине ВОВ. Встречи с тружениками тыла.</w:t>
            </w:r>
          </w:p>
        </w:tc>
        <w:tc>
          <w:tcPr>
            <w:tcW w:w="2645"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Классные руководители</w:t>
            </w:r>
          </w:p>
          <w:p w:rsidR="00A824BD" w:rsidRPr="00EE3854" w:rsidRDefault="00A824BD" w:rsidP="001805A0">
            <w:pPr>
              <w:rPr>
                <w:rFonts w:ascii="Times New Roman" w:hAnsi="Times New Roman"/>
                <w:sz w:val="24"/>
                <w:szCs w:val="24"/>
                <w:lang w:val="tt-RU"/>
              </w:rPr>
            </w:pPr>
          </w:p>
        </w:tc>
        <w:tc>
          <w:tcPr>
            <w:tcW w:w="1788"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Май</w:t>
            </w:r>
          </w:p>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 xml:space="preserve">каждый вторник </w:t>
            </w:r>
          </w:p>
        </w:tc>
      </w:tr>
      <w:tr w:rsidR="00A824BD" w:rsidRPr="00EE3854" w:rsidTr="001805A0">
        <w:trPr>
          <w:jc w:val="center"/>
        </w:trPr>
        <w:tc>
          <w:tcPr>
            <w:tcW w:w="885" w:type="dxa"/>
          </w:tcPr>
          <w:p w:rsidR="00A824BD" w:rsidRPr="00EE3854" w:rsidRDefault="00A824BD" w:rsidP="00191F48">
            <w:pPr>
              <w:numPr>
                <w:ilvl w:val="0"/>
                <w:numId w:val="101"/>
              </w:numPr>
              <w:contextualSpacing/>
              <w:rPr>
                <w:rFonts w:ascii="Times New Roman" w:hAnsi="Times New Roman"/>
                <w:sz w:val="24"/>
                <w:szCs w:val="24"/>
                <w:lang w:val="tt-RU"/>
              </w:rPr>
            </w:pPr>
          </w:p>
        </w:tc>
        <w:tc>
          <w:tcPr>
            <w:tcW w:w="4982"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“Мәктәп һәм китапханә хезмәттәшлеге”  (авыл, мәктәп китапханәсе)</w:t>
            </w:r>
          </w:p>
          <w:p w:rsidR="00A824BD" w:rsidRPr="00EE3854" w:rsidRDefault="00A824BD" w:rsidP="001805A0">
            <w:pPr>
              <w:rPr>
                <w:rFonts w:ascii="Times New Roman" w:hAnsi="Times New Roman"/>
                <w:sz w:val="24"/>
                <w:szCs w:val="24"/>
                <w:highlight w:val="yellow"/>
                <w:lang w:val="tt-RU"/>
              </w:rPr>
            </w:pPr>
            <w:r w:rsidRPr="00EE3854">
              <w:rPr>
                <w:rFonts w:ascii="Times New Roman" w:hAnsi="Times New Roman"/>
                <w:sz w:val="24"/>
                <w:szCs w:val="24"/>
                <w:lang w:val="tt-RU"/>
              </w:rPr>
              <w:t>"Гасырлардан килгән яктылык..." дигән исем астында  китабы буенча китап укучылар конференциясе</w:t>
            </w:r>
          </w:p>
        </w:tc>
        <w:tc>
          <w:tcPr>
            <w:tcW w:w="2645" w:type="dxa"/>
          </w:tcPr>
          <w:p w:rsidR="00A824BD" w:rsidRPr="00EE3854" w:rsidRDefault="00A824BD" w:rsidP="001805A0">
            <w:pPr>
              <w:rPr>
                <w:rFonts w:ascii="Times New Roman" w:hAnsi="Times New Roman"/>
                <w:sz w:val="24"/>
                <w:szCs w:val="24"/>
              </w:rPr>
            </w:pPr>
            <w:r w:rsidRPr="00EE3854">
              <w:rPr>
                <w:rFonts w:ascii="Times New Roman" w:hAnsi="Times New Roman"/>
                <w:sz w:val="24"/>
                <w:szCs w:val="24"/>
              </w:rPr>
              <w:t>Классные руководители</w:t>
            </w:r>
          </w:p>
        </w:tc>
        <w:tc>
          <w:tcPr>
            <w:tcW w:w="1788"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 xml:space="preserve">Май </w:t>
            </w:r>
          </w:p>
        </w:tc>
      </w:tr>
      <w:tr w:rsidR="00A824BD" w:rsidRPr="00EE3854" w:rsidTr="001805A0">
        <w:trPr>
          <w:jc w:val="center"/>
        </w:trPr>
        <w:tc>
          <w:tcPr>
            <w:tcW w:w="885" w:type="dxa"/>
          </w:tcPr>
          <w:p w:rsidR="00A824BD" w:rsidRPr="00EE3854" w:rsidRDefault="00A824BD" w:rsidP="00191F48">
            <w:pPr>
              <w:numPr>
                <w:ilvl w:val="0"/>
                <w:numId w:val="101"/>
              </w:numPr>
              <w:contextualSpacing/>
              <w:rPr>
                <w:rFonts w:ascii="Times New Roman" w:hAnsi="Times New Roman"/>
                <w:sz w:val="24"/>
                <w:szCs w:val="24"/>
                <w:lang w:val="tt-RU"/>
              </w:rPr>
            </w:pPr>
          </w:p>
        </w:tc>
        <w:tc>
          <w:tcPr>
            <w:tcW w:w="4982"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 xml:space="preserve">“Үткәннән-бүгенгегә!” Мәктәп  музеы. </w:t>
            </w:r>
          </w:p>
        </w:tc>
        <w:tc>
          <w:tcPr>
            <w:tcW w:w="2645"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Класс җитәкчеләре</w:t>
            </w:r>
          </w:p>
        </w:tc>
        <w:tc>
          <w:tcPr>
            <w:tcW w:w="1788" w:type="dxa"/>
          </w:tcPr>
          <w:p w:rsidR="00A824BD" w:rsidRPr="00EE3854" w:rsidRDefault="00A824BD" w:rsidP="001805A0">
            <w:pPr>
              <w:rPr>
                <w:rFonts w:ascii="Times New Roman" w:hAnsi="Times New Roman"/>
                <w:sz w:val="24"/>
                <w:szCs w:val="24"/>
                <w:lang w:val="tt-RU"/>
              </w:rPr>
            </w:pPr>
            <w:r w:rsidRPr="00EE3854">
              <w:rPr>
                <w:rFonts w:ascii="Times New Roman" w:hAnsi="Times New Roman"/>
                <w:sz w:val="24"/>
                <w:szCs w:val="24"/>
                <w:lang w:val="tt-RU"/>
              </w:rPr>
              <w:t xml:space="preserve">Сентябрь-ноябрь </w:t>
            </w:r>
          </w:p>
        </w:tc>
      </w:tr>
    </w:tbl>
    <w:p w:rsidR="00A824BD" w:rsidRPr="00530F82" w:rsidRDefault="00A824BD" w:rsidP="00A824BD">
      <w:pPr>
        <w:widowControl w:val="0"/>
        <w:autoSpaceDE w:val="0"/>
        <w:autoSpaceDN w:val="0"/>
        <w:jc w:val="center"/>
        <w:rPr>
          <w:sz w:val="22"/>
          <w:szCs w:val="22"/>
          <w:lang w:eastAsia="en-US"/>
        </w:rPr>
      </w:pPr>
    </w:p>
    <w:p w:rsidR="00A824BD" w:rsidRPr="00AA3969" w:rsidRDefault="00A824BD" w:rsidP="00191F48">
      <w:pPr>
        <w:pStyle w:val="afd"/>
        <w:numPr>
          <w:ilvl w:val="1"/>
          <w:numId w:val="51"/>
        </w:numPr>
        <w:spacing w:line="240" w:lineRule="auto"/>
        <w:ind w:left="360" w:hanging="360"/>
        <w:rPr>
          <w:sz w:val="22"/>
          <w:szCs w:val="22"/>
        </w:rPr>
      </w:pPr>
      <w:r w:rsidRPr="00AA3969">
        <w:rPr>
          <w:sz w:val="22"/>
          <w:szCs w:val="22"/>
        </w:rPr>
        <w:t>3.5. Система условий реализации основной образовательной программы</w:t>
      </w:r>
    </w:p>
    <w:p w:rsidR="00A824BD" w:rsidRPr="009D528D" w:rsidRDefault="00A824BD" w:rsidP="00A824BD">
      <w:pPr>
        <w:pStyle w:val="a3"/>
        <w:spacing w:line="240" w:lineRule="auto"/>
        <w:ind w:firstLine="709"/>
        <w:rPr>
          <w:rFonts w:ascii="Times New Roman" w:hAnsi="Times New Roman"/>
          <w:color w:val="auto"/>
          <w:spacing w:val="-2"/>
          <w:sz w:val="22"/>
          <w:szCs w:val="22"/>
        </w:rPr>
      </w:pPr>
    </w:p>
    <w:p w:rsidR="00A824BD" w:rsidRPr="00530F82" w:rsidRDefault="00A824BD" w:rsidP="00A824BD">
      <w:pPr>
        <w:pStyle w:val="afd"/>
        <w:spacing w:line="240" w:lineRule="auto"/>
        <w:rPr>
          <w:sz w:val="22"/>
          <w:szCs w:val="22"/>
        </w:rPr>
      </w:pPr>
      <w:bookmarkStart w:id="215" w:name="_Toc288394110"/>
      <w:bookmarkStart w:id="216" w:name="_Toc288410577"/>
      <w:bookmarkStart w:id="217" w:name="_Toc288410706"/>
      <w:bookmarkStart w:id="218" w:name="_Toc424564345"/>
      <w:r w:rsidRPr="00530F82">
        <w:rPr>
          <w:sz w:val="22"/>
          <w:szCs w:val="22"/>
        </w:rPr>
        <w:t>3.5.1. Кадровые условия реализации основной образовательной программы</w:t>
      </w:r>
      <w:bookmarkEnd w:id="215"/>
      <w:bookmarkEnd w:id="216"/>
      <w:bookmarkEnd w:id="217"/>
      <w:bookmarkEnd w:id="218"/>
    </w:p>
    <w:p w:rsidR="00A824BD" w:rsidRPr="00530F82" w:rsidRDefault="00A824BD" w:rsidP="00A824BD">
      <w:pPr>
        <w:pStyle w:val="a3"/>
        <w:spacing w:line="240" w:lineRule="auto"/>
        <w:ind w:firstLine="709"/>
        <w:rPr>
          <w:rFonts w:ascii="Times New Roman" w:hAnsi="Times New Roman"/>
          <w:b/>
          <w:bCs/>
          <w:color w:val="auto"/>
          <w:sz w:val="22"/>
          <w:szCs w:val="22"/>
        </w:rPr>
      </w:pPr>
      <w:r w:rsidRPr="00530F82">
        <w:rPr>
          <w:rFonts w:ascii="Times New Roman" w:hAnsi="Times New Roman"/>
          <w:b/>
          <w:bCs/>
          <w:color w:val="auto"/>
          <w:sz w:val="22"/>
          <w:szCs w:val="22"/>
        </w:rPr>
        <w:t>Кадровое обеспечение</w:t>
      </w:r>
    </w:p>
    <w:p w:rsidR="00A824BD" w:rsidRPr="00530F82" w:rsidRDefault="00A824BD" w:rsidP="00A824BD">
      <w:pPr>
        <w:tabs>
          <w:tab w:val="left" w:pos="1094"/>
        </w:tabs>
        <w:jc w:val="both"/>
        <w:rPr>
          <w:sz w:val="22"/>
          <w:szCs w:val="22"/>
        </w:rPr>
      </w:pPr>
      <w:r w:rsidRPr="00530F82">
        <w:rPr>
          <w:sz w:val="22"/>
          <w:szCs w:val="22"/>
        </w:rPr>
        <w:t>В начальной школе работает стабильный и квалифицированный коллектив, обладающий большим творческим потенциалом и отличающийся благоприятным микроклиматом.</w:t>
      </w:r>
    </w:p>
    <w:p w:rsidR="00A824BD" w:rsidRPr="00530F82" w:rsidRDefault="00A824BD" w:rsidP="00A824BD">
      <w:pPr>
        <w:tabs>
          <w:tab w:val="left" w:pos="1161"/>
        </w:tabs>
        <w:jc w:val="both"/>
        <w:rPr>
          <w:rFonts w:eastAsiaTheme="minorEastAsia"/>
          <w:sz w:val="22"/>
          <w:szCs w:val="22"/>
        </w:rPr>
      </w:pPr>
      <w:r w:rsidRPr="00530F82">
        <w:rPr>
          <w:sz w:val="22"/>
          <w:szCs w:val="22"/>
        </w:rPr>
        <w:t>В школе  разработаны должностные инструкции, на основании Профессиональных стандартов.</w:t>
      </w:r>
    </w:p>
    <w:p w:rsidR="00A824BD" w:rsidRPr="00530F82" w:rsidRDefault="00A824BD" w:rsidP="00A824BD">
      <w:pPr>
        <w:rPr>
          <w:rFonts w:eastAsiaTheme="minorEastAsia"/>
          <w:sz w:val="22"/>
          <w:szCs w:val="22"/>
        </w:rPr>
      </w:pPr>
      <w:r w:rsidRPr="00530F82">
        <w:rPr>
          <w:b/>
          <w:bCs/>
          <w:sz w:val="22"/>
          <w:szCs w:val="22"/>
        </w:rPr>
        <w:t>Характеристика кадрового состава педагогических работников</w:t>
      </w:r>
    </w:p>
    <w:tbl>
      <w:tblPr>
        <w:tblStyle w:val="111"/>
        <w:tblW w:w="8606" w:type="dxa"/>
        <w:tblLayout w:type="fixed"/>
        <w:tblLook w:val="04A0" w:firstRow="1" w:lastRow="0" w:firstColumn="1" w:lastColumn="0" w:noHBand="0" w:noVBand="1"/>
      </w:tblPr>
      <w:tblGrid>
        <w:gridCol w:w="863"/>
        <w:gridCol w:w="2071"/>
        <w:gridCol w:w="1974"/>
        <w:gridCol w:w="1198"/>
        <w:gridCol w:w="766"/>
        <w:gridCol w:w="844"/>
        <w:gridCol w:w="890"/>
      </w:tblGrid>
      <w:tr w:rsidR="00A824BD" w:rsidRPr="00530F82" w:rsidTr="001805A0">
        <w:trPr>
          <w:trHeight w:val="544"/>
        </w:trPr>
        <w:tc>
          <w:tcPr>
            <w:tcW w:w="863" w:type="dxa"/>
            <w:vMerge w:val="restart"/>
          </w:tcPr>
          <w:p w:rsidR="00A824BD" w:rsidRPr="00530F82" w:rsidRDefault="00A824BD" w:rsidP="001805A0">
            <w:pPr>
              <w:jc w:val="center"/>
              <w:rPr>
                <w:rFonts w:eastAsiaTheme="minorEastAsia"/>
                <w:sz w:val="22"/>
                <w:szCs w:val="22"/>
              </w:rPr>
            </w:pPr>
            <w:r w:rsidRPr="00530F82">
              <w:rPr>
                <w:b/>
                <w:bCs/>
                <w:w w:val="99"/>
                <w:sz w:val="22"/>
                <w:szCs w:val="22"/>
              </w:rPr>
              <w:t>№</w:t>
            </w:r>
          </w:p>
        </w:tc>
        <w:tc>
          <w:tcPr>
            <w:tcW w:w="2071" w:type="dxa"/>
          </w:tcPr>
          <w:p w:rsidR="00A824BD" w:rsidRPr="00530F82" w:rsidRDefault="00A824BD" w:rsidP="001805A0">
            <w:pPr>
              <w:rPr>
                <w:rFonts w:eastAsiaTheme="minorEastAsia"/>
                <w:sz w:val="22"/>
                <w:szCs w:val="22"/>
              </w:rPr>
            </w:pPr>
          </w:p>
        </w:tc>
        <w:tc>
          <w:tcPr>
            <w:tcW w:w="1974" w:type="dxa"/>
          </w:tcPr>
          <w:p w:rsidR="00A824BD" w:rsidRPr="00530F82" w:rsidRDefault="00A824BD" w:rsidP="001805A0">
            <w:pPr>
              <w:rPr>
                <w:rFonts w:eastAsiaTheme="minorEastAsia"/>
                <w:sz w:val="22"/>
                <w:szCs w:val="22"/>
              </w:rPr>
            </w:pPr>
          </w:p>
        </w:tc>
        <w:tc>
          <w:tcPr>
            <w:tcW w:w="1198" w:type="dxa"/>
          </w:tcPr>
          <w:p w:rsidR="00A824BD" w:rsidRPr="00530F82" w:rsidRDefault="00A824BD" w:rsidP="001805A0">
            <w:pPr>
              <w:rPr>
                <w:rFonts w:eastAsiaTheme="minorEastAsia"/>
                <w:sz w:val="22"/>
                <w:szCs w:val="22"/>
              </w:rPr>
            </w:pPr>
          </w:p>
        </w:tc>
        <w:tc>
          <w:tcPr>
            <w:tcW w:w="2500" w:type="dxa"/>
            <w:gridSpan w:val="3"/>
          </w:tcPr>
          <w:p w:rsidR="00A824BD" w:rsidRPr="00530F82" w:rsidRDefault="00A824BD" w:rsidP="001805A0">
            <w:pPr>
              <w:rPr>
                <w:rFonts w:eastAsiaTheme="minorEastAsia"/>
                <w:sz w:val="22"/>
                <w:szCs w:val="22"/>
              </w:rPr>
            </w:pPr>
            <w:r w:rsidRPr="00530F82">
              <w:rPr>
                <w:b/>
                <w:bCs/>
                <w:sz w:val="22"/>
                <w:szCs w:val="22"/>
              </w:rPr>
              <w:t>Стаж работы</w:t>
            </w:r>
          </w:p>
        </w:tc>
      </w:tr>
      <w:tr w:rsidR="00A824BD" w:rsidRPr="00530F82" w:rsidTr="001805A0">
        <w:trPr>
          <w:trHeight w:val="178"/>
        </w:trPr>
        <w:tc>
          <w:tcPr>
            <w:tcW w:w="863" w:type="dxa"/>
            <w:vMerge/>
          </w:tcPr>
          <w:p w:rsidR="00A824BD" w:rsidRPr="00530F82" w:rsidRDefault="00A824BD" w:rsidP="001805A0">
            <w:pPr>
              <w:rPr>
                <w:rFonts w:eastAsiaTheme="minorEastAsia"/>
                <w:sz w:val="22"/>
                <w:szCs w:val="22"/>
              </w:rPr>
            </w:pPr>
          </w:p>
        </w:tc>
        <w:tc>
          <w:tcPr>
            <w:tcW w:w="2071" w:type="dxa"/>
          </w:tcPr>
          <w:p w:rsidR="00A824BD" w:rsidRPr="00530F82" w:rsidRDefault="00A824BD" w:rsidP="001805A0">
            <w:pPr>
              <w:rPr>
                <w:rFonts w:eastAsiaTheme="minorEastAsia"/>
                <w:sz w:val="22"/>
                <w:szCs w:val="22"/>
              </w:rPr>
            </w:pPr>
            <w:r w:rsidRPr="00530F82">
              <w:rPr>
                <w:b/>
                <w:bCs/>
                <w:sz w:val="22"/>
                <w:szCs w:val="22"/>
              </w:rPr>
              <w:t>ФИО</w:t>
            </w:r>
          </w:p>
        </w:tc>
        <w:tc>
          <w:tcPr>
            <w:tcW w:w="1974" w:type="dxa"/>
          </w:tcPr>
          <w:p w:rsidR="00A824BD" w:rsidRPr="00530F82" w:rsidRDefault="00A824BD" w:rsidP="001805A0">
            <w:pPr>
              <w:jc w:val="center"/>
              <w:rPr>
                <w:rFonts w:eastAsiaTheme="minorEastAsia"/>
                <w:sz w:val="22"/>
                <w:szCs w:val="22"/>
              </w:rPr>
            </w:pPr>
            <w:r w:rsidRPr="00530F82">
              <w:rPr>
                <w:b/>
                <w:bCs/>
                <w:w w:val="99"/>
                <w:sz w:val="22"/>
                <w:szCs w:val="22"/>
              </w:rPr>
              <w:t>Должность</w:t>
            </w:r>
          </w:p>
        </w:tc>
        <w:tc>
          <w:tcPr>
            <w:tcW w:w="1198" w:type="dxa"/>
          </w:tcPr>
          <w:p w:rsidR="00A824BD" w:rsidRPr="00530F82" w:rsidRDefault="00A824BD" w:rsidP="001805A0">
            <w:pPr>
              <w:jc w:val="center"/>
              <w:rPr>
                <w:rFonts w:eastAsiaTheme="minorEastAsia"/>
                <w:sz w:val="22"/>
                <w:szCs w:val="22"/>
              </w:rPr>
            </w:pPr>
            <w:r w:rsidRPr="00530F82">
              <w:rPr>
                <w:b/>
                <w:bCs/>
                <w:sz w:val="22"/>
                <w:szCs w:val="22"/>
              </w:rPr>
              <w:t>Категория</w:t>
            </w:r>
          </w:p>
        </w:tc>
        <w:tc>
          <w:tcPr>
            <w:tcW w:w="766" w:type="dxa"/>
          </w:tcPr>
          <w:p w:rsidR="00A824BD" w:rsidRPr="00530F82" w:rsidRDefault="00A824BD" w:rsidP="001805A0">
            <w:pPr>
              <w:jc w:val="center"/>
              <w:rPr>
                <w:rFonts w:eastAsiaTheme="minorEastAsia"/>
                <w:sz w:val="22"/>
                <w:szCs w:val="22"/>
              </w:rPr>
            </w:pPr>
            <w:r w:rsidRPr="00530F82">
              <w:rPr>
                <w:w w:val="99"/>
                <w:sz w:val="22"/>
                <w:szCs w:val="22"/>
              </w:rPr>
              <w:t>2 – 5</w:t>
            </w:r>
          </w:p>
          <w:p w:rsidR="00A824BD" w:rsidRPr="00530F82" w:rsidRDefault="00A824BD" w:rsidP="001805A0">
            <w:pPr>
              <w:rPr>
                <w:rFonts w:eastAsiaTheme="minorEastAsia"/>
                <w:sz w:val="22"/>
                <w:szCs w:val="22"/>
              </w:rPr>
            </w:pPr>
            <w:r w:rsidRPr="00530F82">
              <w:rPr>
                <w:sz w:val="22"/>
                <w:szCs w:val="22"/>
              </w:rPr>
              <w:t>лет</w:t>
            </w:r>
          </w:p>
        </w:tc>
        <w:tc>
          <w:tcPr>
            <w:tcW w:w="844" w:type="dxa"/>
          </w:tcPr>
          <w:p w:rsidR="00A824BD" w:rsidRPr="00530F82" w:rsidRDefault="00A824BD" w:rsidP="001805A0">
            <w:pPr>
              <w:jc w:val="center"/>
              <w:rPr>
                <w:rFonts w:eastAsiaTheme="minorEastAsia"/>
                <w:sz w:val="22"/>
                <w:szCs w:val="22"/>
              </w:rPr>
            </w:pPr>
            <w:r w:rsidRPr="00530F82">
              <w:rPr>
                <w:w w:val="99"/>
                <w:sz w:val="22"/>
                <w:szCs w:val="22"/>
              </w:rPr>
              <w:t>5 – 20</w:t>
            </w:r>
          </w:p>
          <w:p w:rsidR="00A824BD" w:rsidRPr="00530F82" w:rsidRDefault="00A824BD" w:rsidP="001805A0">
            <w:pPr>
              <w:rPr>
                <w:rFonts w:eastAsiaTheme="minorEastAsia"/>
                <w:sz w:val="22"/>
                <w:szCs w:val="22"/>
              </w:rPr>
            </w:pPr>
            <w:r w:rsidRPr="00530F82">
              <w:rPr>
                <w:w w:val="96"/>
                <w:sz w:val="22"/>
                <w:szCs w:val="22"/>
              </w:rPr>
              <w:t>лет</w:t>
            </w:r>
          </w:p>
        </w:tc>
        <w:tc>
          <w:tcPr>
            <w:tcW w:w="890" w:type="dxa"/>
          </w:tcPr>
          <w:p w:rsidR="00A824BD" w:rsidRPr="00530F82" w:rsidRDefault="00A824BD" w:rsidP="001805A0">
            <w:pPr>
              <w:jc w:val="center"/>
              <w:rPr>
                <w:rFonts w:eastAsiaTheme="minorEastAsia"/>
                <w:sz w:val="22"/>
                <w:szCs w:val="22"/>
              </w:rPr>
            </w:pPr>
            <w:r w:rsidRPr="00530F82">
              <w:rPr>
                <w:sz w:val="22"/>
                <w:szCs w:val="22"/>
              </w:rPr>
              <w:t>Свыше</w:t>
            </w:r>
          </w:p>
          <w:p w:rsidR="00A824BD" w:rsidRPr="00530F82" w:rsidRDefault="00A824BD" w:rsidP="001805A0">
            <w:pPr>
              <w:rPr>
                <w:rFonts w:eastAsiaTheme="minorEastAsia"/>
                <w:sz w:val="22"/>
                <w:szCs w:val="22"/>
              </w:rPr>
            </w:pPr>
            <w:r w:rsidRPr="00530F82">
              <w:rPr>
                <w:w w:val="98"/>
                <w:sz w:val="22"/>
                <w:szCs w:val="22"/>
              </w:rPr>
              <w:t>20 лет</w:t>
            </w:r>
          </w:p>
        </w:tc>
      </w:tr>
      <w:tr w:rsidR="00A824BD" w:rsidRPr="00530F82" w:rsidTr="001805A0">
        <w:trPr>
          <w:trHeight w:val="833"/>
        </w:trPr>
        <w:tc>
          <w:tcPr>
            <w:tcW w:w="863" w:type="dxa"/>
          </w:tcPr>
          <w:p w:rsidR="00A824BD" w:rsidRPr="00530F82" w:rsidRDefault="00A824BD" w:rsidP="001805A0">
            <w:pPr>
              <w:jc w:val="right"/>
              <w:rPr>
                <w:rFonts w:eastAsiaTheme="minorEastAsia"/>
                <w:sz w:val="22"/>
                <w:szCs w:val="22"/>
              </w:rPr>
            </w:pPr>
            <w:r w:rsidRPr="00530F82">
              <w:rPr>
                <w:sz w:val="22"/>
                <w:szCs w:val="22"/>
              </w:rPr>
              <w:t>1.</w:t>
            </w:r>
          </w:p>
        </w:tc>
        <w:tc>
          <w:tcPr>
            <w:tcW w:w="2071" w:type="dxa"/>
          </w:tcPr>
          <w:p w:rsidR="00A824BD" w:rsidRPr="00530F82" w:rsidRDefault="00A824BD" w:rsidP="001805A0">
            <w:pPr>
              <w:rPr>
                <w:rFonts w:eastAsiaTheme="minorEastAsia"/>
                <w:sz w:val="22"/>
                <w:szCs w:val="22"/>
              </w:rPr>
            </w:pPr>
            <w:r w:rsidRPr="00530F82">
              <w:rPr>
                <w:sz w:val="22"/>
                <w:szCs w:val="22"/>
              </w:rPr>
              <w:t xml:space="preserve"> Сазаева С.В.</w:t>
            </w:r>
          </w:p>
        </w:tc>
        <w:tc>
          <w:tcPr>
            <w:tcW w:w="1974" w:type="dxa"/>
          </w:tcPr>
          <w:p w:rsidR="00A824BD" w:rsidRPr="00530F82" w:rsidRDefault="00A824BD" w:rsidP="001805A0">
            <w:pPr>
              <w:jc w:val="center"/>
              <w:rPr>
                <w:rFonts w:eastAsiaTheme="minorEastAsia"/>
                <w:sz w:val="22"/>
                <w:szCs w:val="22"/>
              </w:rPr>
            </w:pPr>
            <w:r w:rsidRPr="00530F82">
              <w:rPr>
                <w:sz w:val="22"/>
                <w:szCs w:val="22"/>
              </w:rPr>
              <w:t>учитель</w:t>
            </w:r>
          </w:p>
          <w:p w:rsidR="00A824BD" w:rsidRPr="00530F82" w:rsidRDefault="00A824BD" w:rsidP="001805A0">
            <w:pPr>
              <w:jc w:val="center"/>
              <w:rPr>
                <w:rFonts w:eastAsiaTheme="minorEastAsia"/>
                <w:sz w:val="22"/>
                <w:szCs w:val="22"/>
              </w:rPr>
            </w:pPr>
            <w:r w:rsidRPr="00530F82">
              <w:rPr>
                <w:w w:val="99"/>
                <w:sz w:val="22"/>
                <w:szCs w:val="22"/>
              </w:rPr>
              <w:t>начальных</w:t>
            </w:r>
          </w:p>
          <w:p w:rsidR="00A824BD" w:rsidRPr="00530F82" w:rsidRDefault="00A824BD" w:rsidP="001805A0">
            <w:pPr>
              <w:jc w:val="center"/>
              <w:rPr>
                <w:rFonts w:eastAsiaTheme="minorEastAsia"/>
                <w:sz w:val="22"/>
                <w:szCs w:val="22"/>
              </w:rPr>
            </w:pPr>
            <w:r w:rsidRPr="00530F82">
              <w:rPr>
                <w:w w:val="98"/>
                <w:sz w:val="22"/>
                <w:szCs w:val="22"/>
              </w:rPr>
              <w:t>классов</w:t>
            </w:r>
          </w:p>
        </w:tc>
        <w:tc>
          <w:tcPr>
            <w:tcW w:w="1198" w:type="dxa"/>
          </w:tcPr>
          <w:p w:rsidR="00A824BD" w:rsidRPr="00530F82" w:rsidRDefault="00A824BD" w:rsidP="001805A0">
            <w:pPr>
              <w:jc w:val="center"/>
              <w:rPr>
                <w:rFonts w:eastAsiaTheme="minorEastAsia"/>
                <w:sz w:val="22"/>
                <w:szCs w:val="22"/>
              </w:rPr>
            </w:pPr>
            <w:r w:rsidRPr="00530F82">
              <w:rPr>
                <w:w w:val="99"/>
                <w:sz w:val="22"/>
                <w:szCs w:val="22"/>
              </w:rPr>
              <w:t>первая</w:t>
            </w:r>
          </w:p>
        </w:tc>
        <w:tc>
          <w:tcPr>
            <w:tcW w:w="766" w:type="dxa"/>
          </w:tcPr>
          <w:p w:rsidR="00A824BD" w:rsidRPr="00530F82" w:rsidRDefault="00A824BD" w:rsidP="001805A0">
            <w:pPr>
              <w:rPr>
                <w:rFonts w:eastAsiaTheme="minorEastAsia"/>
                <w:sz w:val="22"/>
                <w:szCs w:val="22"/>
              </w:rPr>
            </w:pPr>
          </w:p>
        </w:tc>
        <w:tc>
          <w:tcPr>
            <w:tcW w:w="844" w:type="dxa"/>
          </w:tcPr>
          <w:p w:rsidR="00A824BD" w:rsidRPr="00530F82" w:rsidRDefault="00A824BD" w:rsidP="001805A0">
            <w:pPr>
              <w:rPr>
                <w:rFonts w:eastAsiaTheme="minorEastAsia"/>
                <w:sz w:val="22"/>
                <w:szCs w:val="22"/>
              </w:rPr>
            </w:pPr>
          </w:p>
        </w:tc>
        <w:tc>
          <w:tcPr>
            <w:tcW w:w="890" w:type="dxa"/>
          </w:tcPr>
          <w:p w:rsidR="00A824BD" w:rsidRPr="00530F82" w:rsidRDefault="00A824BD" w:rsidP="001805A0">
            <w:pPr>
              <w:jc w:val="center"/>
              <w:rPr>
                <w:rFonts w:eastAsiaTheme="minorEastAsia"/>
                <w:sz w:val="22"/>
                <w:szCs w:val="22"/>
              </w:rPr>
            </w:pPr>
            <w:r w:rsidRPr="00530F82">
              <w:rPr>
                <w:rFonts w:eastAsiaTheme="minorEastAsia"/>
                <w:sz w:val="22"/>
                <w:szCs w:val="22"/>
              </w:rPr>
              <w:t>+</w:t>
            </w:r>
          </w:p>
        </w:tc>
      </w:tr>
      <w:tr w:rsidR="00A824BD" w:rsidRPr="00530F82" w:rsidTr="001805A0">
        <w:trPr>
          <w:trHeight w:val="838"/>
        </w:trPr>
        <w:tc>
          <w:tcPr>
            <w:tcW w:w="863" w:type="dxa"/>
          </w:tcPr>
          <w:p w:rsidR="00A824BD" w:rsidRPr="00530F82" w:rsidRDefault="00A824BD" w:rsidP="001805A0">
            <w:pPr>
              <w:jc w:val="right"/>
              <w:rPr>
                <w:rFonts w:eastAsiaTheme="minorEastAsia"/>
                <w:sz w:val="22"/>
                <w:szCs w:val="22"/>
              </w:rPr>
            </w:pPr>
            <w:r w:rsidRPr="00530F82">
              <w:rPr>
                <w:sz w:val="22"/>
                <w:szCs w:val="22"/>
              </w:rPr>
              <w:t>2.</w:t>
            </w:r>
          </w:p>
        </w:tc>
        <w:tc>
          <w:tcPr>
            <w:tcW w:w="2071" w:type="dxa"/>
          </w:tcPr>
          <w:p w:rsidR="00A824BD" w:rsidRPr="00530F82" w:rsidRDefault="00A824BD" w:rsidP="001805A0">
            <w:pPr>
              <w:rPr>
                <w:rFonts w:eastAsiaTheme="minorEastAsia"/>
                <w:sz w:val="22"/>
                <w:szCs w:val="22"/>
              </w:rPr>
            </w:pPr>
            <w:r w:rsidRPr="00530F82">
              <w:rPr>
                <w:rFonts w:eastAsiaTheme="minorEastAsia"/>
                <w:sz w:val="22"/>
                <w:szCs w:val="22"/>
              </w:rPr>
              <w:t xml:space="preserve"> Сафина Г.Н.</w:t>
            </w:r>
          </w:p>
        </w:tc>
        <w:tc>
          <w:tcPr>
            <w:tcW w:w="1974" w:type="dxa"/>
          </w:tcPr>
          <w:p w:rsidR="00A824BD" w:rsidRPr="00530F82" w:rsidRDefault="00A824BD" w:rsidP="001805A0">
            <w:pPr>
              <w:jc w:val="center"/>
              <w:rPr>
                <w:rFonts w:eastAsiaTheme="minorEastAsia"/>
                <w:sz w:val="22"/>
                <w:szCs w:val="22"/>
              </w:rPr>
            </w:pPr>
            <w:r w:rsidRPr="00530F82">
              <w:rPr>
                <w:sz w:val="22"/>
                <w:szCs w:val="22"/>
              </w:rPr>
              <w:t>учитель</w:t>
            </w:r>
          </w:p>
          <w:p w:rsidR="00A824BD" w:rsidRPr="00530F82" w:rsidRDefault="00A824BD" w:rsidP="001805A0">
            <w:pPr>
              <w:jc w:val="center"/>
              <w:rPr>
                <w:rFonts w:eastAsiaTheme="minorEastAsia"/>
                <w:sz w:val="22"/>
                <w:szCs w:val="22"/>
              </w:rPr>
            </w:pPr>
            <w:r w:rsidRPr="00530F82">
              <w:rPr>
                <w:w w:val="99"/>
                <w:sz w:val="22"/>
                <w:szCs w:val="22"/>
              </w:rPr>
              <w:t>начальных</w:t>
            </w:r>
          </w:p>
          <w:p w:rsidR="00A824BD" w:rsidRPr="00530F82" w:rsidRDefault="00A824BD" w:rsidP="001805A0">
            <w:pPr>
              <w:jc w:val="center"/>
              <w:rPr>
                <w:rFonts w:eastAsiaTheme="minorEastAsia"/>
                <w:sz w:val="22"/>
                <w:szCs w:val="22"/>
              </w:rPr>
            </w:pPr>
            <w:r w:rsidRPr="00530F82">
              <w:rPr>
                <w:w w:val="98"/>
                <w:sz w:val="22"/>
                <w:szCs w:val="22"/>
              </w:rPr>
              <w:t>классов</w:t>
            </w:r>
          </w:p>
        </w:tc>
        <w:tc>
          <w:tcPr>
            <w:tcW w:w="1198" w:type="dxa"/>
          </w:tcPr>
          <w:p w:rsidR="00A824BD" w:rsidRPr="00530F82" w:rsidRDefault="00A824BD" w:rsidP="001805A0">
            <w:pPr>
              <w:jc w:val="center"/>
              <w:rPr>
                <w:rFonts w:eastAsiaTheme="minorEastAsia"/>
                <w:sz w:val="22"/>
                <w:szCs w:val="22"/>
              </w:rPr>
            </w:pPr>
            <w:r w:rsidRPr="00530F82">
              <w:rPr>
                <w:w w:val="99"/>
                <w:sz w:val="22"/>
                <w:szCs w:val="22"/>
              </w:rPr>
              <w:t>первая</w:t>
            </w:r>
          </w:p>
        </w:tc>
        <w:tc>
          <w:tcPr>
            <w:tcW w:w="766" w:type="dxa"/>
          </w:tcPr>
          <w:p w:rsidR="00A824BD" w:rsidRPr="00530F82" w:rsidRDefault="00A824BD" w:rsidP="001805A0">
            <w:pPr>
              <w:rPr>
                <w:rFonts w:eastAsiaTheme="minorEastAsia"/>
                <w:sz w:val="22"/>
                <w:szCs w:val="22"/>
              </w:rPr>
            </w:pPr>
          </w:p>
        </w:tc>
        <w:tc>
          <w:tcPr>
            <w:tcW w:w="844" w:type="dxa"/>
          </w:tcPr>
          <w:p w:rsidR="00A824BD" w:rsidRPr="00530F82" w:rsidRDefault="00A824BD" w:rsidP="001805A0">
            <w:pPr>
              <w:rPr>
                <w:rFonts w:eastAsiaTheme="minorEastAsia"/>
                <w:sz w:val="22"/>
                <w:szCs w:val="22"/>
              </w:rPr>
            </w:pPr>
          </w:p>
        </w:tc>
        <w:tc>
          <w:tcPr>
            <w:tcW w:w="890" w:type="dxa"/>
          </w:tcPr>
          <w:p w:rsidR="00A824BD" w:rsidRPr="00530F82" w:rsidRDefault="00A824BD" w:rsidP="001805A0">
            <w:pPr>
              <w:jc w:val="center"/>
              <w:rPr>
                <w:rFonts w:eastAsiaTheme="minorEastAsia"/>
                <w:sz w:val="22"/>
                <w:szCs w:val="22"/>
              </w:rPr>
            </w:pPr>
            <w:r w:rsidRPr="00530F82">
              <w:rPr>
                <w:rFonts w:eastAsiaTheme="minorEastAsia"/>
                <w:sz w:val="22"/>
                <w:szCs w:val="22"/>
              </w:rPr>
              <w:t>+</w:t>
            </w:r>
          </w:p>
        </w:tc>
      </w:tr>
      <w:tr w:rsidR="00A824BD" w:rsidRPr="00530F82" w:rsidTr="001805A0">
        <w:trPr>
          <w:trHeight w:val="385"/>
        </w:trPr>
        <w:tc>
          <w:tcPr>
            <w:tcW w:w="863" w:type="dxa"/>
          </w:tcPr>
          <w:p w:rsidR="00A824BD" w:rsidRPr="00530F82" w:rsidRDefault="00A824BD" w:rsidP="001805A0">
            <w:pPr>
              <w:jc w:val="right"/>
              <w:rPr>
                <w:rFonts w:eastAsiaTheme="minorEastAsia"/>
                <w:sz w:val="22"/>
                <w:szCs w:val="22"/>
              </w:rPr>
            </w:pPr>
            <w:r w:rsidRPr="00530F82">
              <w:rPr>
                <w:sz w:val="22"/>
                <w:szCs w:val="22"/>
              </w:rPr>
              <w:t>3.</w:t>
            </w:r>
          </w:p>
        </w:tc>
        <w:tc>
          <w:tcPr>
            <w:tcW w:w="2071" w:type="dxa"/>
          </w:tcPr>
          <w:p w:rsidR="00A824BD" w:rsidRPr="00530F82" w:rsidRDefault="00A824BD" w:rsidP="001805A0">
            <w:pPr>
              <w:rPr>
                <w:rFonts w:eastAsiaTheme="minorEastAsia"/>
                <w:sz w:val="22"/>
                <w:szCs w:val="22"/>
              </w:rPr>
            </w:pPr>
            <w:r w:rsidRPr="00530F82">
              <w:rPr>
                <w:sz w:val="22"/>
                <w:szCs w:val="22"/>
              </w:rPr>
              <w:t>Самигуллина Г.Г.</w:t>
            </w:r>
          </w:p>
        </w:tc>
        <w:tc>
          <w:tcPr>
            <w:tcW w:w="1974" w:type="dxa"/>
          </w:tcPr>
          <w:p w:rsidR="00A824BD" w:rsidRPr="00530F82" w:rsidRDefault="00A824BD" w:rsidP="001805A0">
            <w:pPr>
              <w:jc w:val="center"/>
              <w:rPr>
                <w:rFonts w:eastAsiaTheme="minorEastAsia"/>
                <w:sz w:val="22"/>
                <w:szCs w:val="22"/>
              </w:rPr>
            </w:pPr>
            <w:r w:rsidRPr="00530F82">
              <w:rPr>
                <w:rFonts w:eastAsiaTheme="minorEastAsia"/>
                <w:sz w:val="22"/>
                <w:szCs w:val="22"/>
              </w:rPr>
              <w:t>учитель</w:t>
            </w:r>
          </w:p>
          <w:p w:rsidR="00A824BD" w:rsidRPr="00530F82" w:rsidRDefault="00A824BD" w:rsidP="001805A0">
            <w:pPr>
              <w:jc w:val="center"/>
              <w:rPr>
                <w:rFonts w:eastAsiaTheme="minorEastAsia"/>
                <w:sz w:val="22"/>
                <w:szCs w:val="22"/>
              </w:rPr>
            </w:pPr>
            <w:r w:rsidRPr="00530F82">
              <w:rPr>
                <w:rFonts w:eastAsiaTheme="minorEastAsia"/>
                <w:sz w:val="22"/>
                <w:szCs w:val="22"/>
              </w:rPr>
              <w:t>начальных</w:t>
            </w:r>
          </w:p>
          <w:p w:rsidR="00A824BD" w:rsidRPr="00530F82" w:rsidRDefault="00A824BD" w:rsidP="001805A0">
            <w:pPr>
              <w:jc w:val="center"/>
              <w:rPr>
                <w:rFonts w:eastAsiaTheme="minorEastAsia"/>
                <w:sz w:val="22"/>
                <w:szCs w:val="22"/>
              </w:rPr>
            </w:pPr>
            <w:r w:rsidRPr="00530F82">
              <w:rPr>
                <w:rFonts w:eastAsiaTheme="minorEastAsia"/>
                <w:sz w:val="22"/>
                <w:szCs w:val="22"/>
              </w:rPr>
              <w:t>классов</w:t>
            </w:r>
          </w:p>
        </w:tc>
        <w:tc>
          <w:tcPr>
            <w:tcW w:w="1198" w:type="dxa"/>
          </w:tcPr>
          <w:p w:rsidR="00A824BD" w:rsidRPr="00530F82" w:rsidRDefault="00A824BD" w:rsidP="001805A0">
            <w:pPr>
              <w:jc w:val="center"/>
              <w:rPr>
                <w:rFonts w:eastAsiaTheme="minorEastAsia"/>
                <w:sz w:val="22"/>
                <w:szCs w:val="22"/>
              </w:rPr>
            </w:pPr>
            <w:r w:rsidRPr="00530F82">
              <w:rPr>
                <w:w w:val="98"/>
                <w:sz w:val="22"/>
                <w:szCs w:val="22"/>
              </w:rPr>
              <w:t>первая</w:t>
            </w:r>
          </w:p>
        </w:tc>
        <w:tc>
          <w:tcPr>
            <w:tcW w:w="766" w:type="dxa"/>
          </w:tcPr>
          <w:p w:rsidR="00A824BD" w:rsidRPr="00530F82" w:rsidRDefault="00A824BD" w:rsidP="001805A0">
            <w:pPr>
              <w:rPr>
                <w:rFonts w:eastAsiaTheme="minorEastAsia"/>
                <w:sz w:val="22"/>
                <w:szCs w:val="22"/>
              </w:rPr>
            </w:pPr>
          </w:p>
        </w:tc>
        <w:tc>
          <w:tcPr>
            <w:tcW w:w="844" w:type="dxa"/>
          </w:tcPr>
          <w:p w:rsidR="00A824BD" w:rsidRPr="00530F82" w:rsidRDefault="00A824BD" w:rsidP="001805A0">
            <w:pPr>
              <w:rPr>
                <w:rFonts w:eastAsiaTheme="minorEastAsia"/>
                <w:sz w:val="22"/>
                <w:szCs w:val="22"/>
              </w:rPr>
            </w:pPr>
          </w:p>
        </w:tc>
        <w:tc>
          <w:tcPr>
            <w:tcW w:w="890" w:type="dxa"/>
          </w:tcPr>
          <w:p w:rsidR="00A824BD" w:rsidRPr="00530F82" w:rsidRDefault="00A824BD" w:rsidP="001805A0">
            <w:pPr>
              <w:jc w:val="center"/>
              <w:rPr>
                <w:rFonts w:eastAsiaTheme="minorEastAsia"/>
                <w:sz w:val="22"/>
                <w:szCs w:val="22"/>
              </w:rPr>
            </w:pPr>
            <w:r w:rsidRPr="00530F82">
              <w:rPr>
                <w:rFonts w:eastAsiaTheme="minorEastAsia"/>
                <w:sz w:val="22"/>
                <w:szCs w:val="22"/>
              </w:rPr>
              <w:t>+</w:t>
            </w:r>
          </w:p>
        </w:tc>
      </w:tr>
    </w:tbl>
    <w:p w:rsidR="00A824BD" w:rsidRPr="00530F82" w:rsidRDefault="00A824BD" w:rsidP="00A824BD">
      <w:pPr>
        <w:rPr>
          <w:sz w:val="22"/>
          <w:szCs w:val="22"/>
        </w:rPr>
      </w:pPr>
    </w:p>
    <w:p w:rsidR="00A824BD" w:rsidRPr="00530F82" w:rsidRDefault="00A824BD" w:rsidP="00A824BD">
      <w:pPr>
        <w:ind w:firstLine="710"/>
        <w:jc w:val="both"/>
        <w:rPr>
          <w:rFonts w:eastAsiaTheme="minorEastAsia"/>
          <w:sz w:val="22"/>
          <w:szCs w:val="22"/>
        </w:rPr>
      </w:pPr>
      <w:r w:rsidRPr="00530F82">
        <w:rPr>
          <w:sz w:val="22"/>
          <w:szCs w:val="22"/>
        </w:rPr>
        <w:t>Педагоги систематически повышают свой профессиональный уровень на курсах повышения квалификации и аттестуются.</w:t>
      </w:r>
    </w:p>
    <w:p w:rsidR="00A824BD" w:rsidRPr="00530F82" w:rsidRDefault="00A824BD" w:rsidP="00A824BD">
      <w:pPr>
        <w:ind w:firstLine="710"/>
        <w:jc w:val="both"/>
        <w:rPr>
          <w:rFonts w:eastAsiaTheme="minorEastAsia"/>
          <w:sz w:val="22"/>
          <w:szCs w:val="22"/>
        </w:rPr>
      </w:pPr>
      <w:r w:rsidRPr="00530F82">
        <w:rPr>
          <w:sz w:val="22"/>
          <w:szCs w:val="22"/>
        </w:rPr>
        <w:t>Повышение квалификации педагогов школы осуществляется на постоянной основе через такие формы, как курсовая система обучения педагогов, участие в конференциях различных уровней, участие в текущих обучающих семинарах по отдельным направлениям ООП и ФГОС, дистанционное образование, участие в различных педагогических проектах и конкурсах (в т.ч. дистанционных), создание методических материалов для педагогов развивающего обучения.</w:t>
      </w:r>
    </w:p>
    <w:p w:rsidR="00A824BD" w:rsidRPr="00586165" w:rsidRDefault="00A824BD" w:rsidP="00A824BD">
      <w:pPr>
        <w:jc w:val="both"/>
        <w:rPr>
          <w:sz w:val="22"/>
          <w:szCs w:val="22"/>
        </w:rPr>
      </w:pPr>
      <w:r w:rsidRPr="00586165">
        <w:rPr>
          <w:b/>
          <w:bCs/>
          <w:sz w:val="22"/>
          <w:szCs w:val="22"/>
        </w:rPr>
        <w:t xml:space="preserve">Профессиональное развитие и повышение квалификации педагогических работников </w:t>
      </w:r>
      <w:r w:rsidRPr="00586165">
        <w:rPr>
          <w:sz w:val="22"/>
          <w:szCs w:val="22"/>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A824BD" w:rsidRPr="00586165" w:rsidRDefault="00A824BD" w:rsidP="00A824BD">
      <w:pPr>
        <w:jc w:val="both"/>
        <w:rPr>
          <w:rFonts w:eastAsiaTheme="minorEastAsia"/>
          <w:sz w:val="22"/>
          <w:szCs w:val="22"/>
        </w:rPr>
      </w:pPr>
    </w:p>
    <w:tbl>
      <w:tblPr>
        <w:tblStyle w:val="afff6"/>
        <w:tblW w:w="0" w:type="auto"/>
        <w:tblInd w:w="140" w:type="dxa"/>
        <w:tblLayout w:type="fixed"/>
        <w:tblLook w:val="04A0" w:firstRow="1" w:lastRow="0" w:firstColumn="1" w:lastColumn="0" w:noHBand="0" w:noVBand="1"/>
      </w:tblPr>
      <w:tblGrid>
        <w:gridCol w:w="819"/>
        <w:gridCol w:w="1707"/>
        <w:gridCol w:w="2094"/>
        <w:gridCol w:w="2363"/>
        <w:gridCol w:w="2349"/>
      </w:tblGrid>
      <w:tr w:rsidR="00A824BD" w:rsidRPr="00586165" w:rsidTr="001805A0">
        <w:tc>
          <w:tcPr>
            <w:tcW w:w="819" w:type="dxa"/>
          </w:tcPr>
          <w:p w:rsidR="00A824BD" w:rsidRPr="00586165" w:rsidRDefault="00A824BD" w:rsidP="001805A0">
            <w:pPr>
              <w:jc w:val="both"/>
              <w:rPr>
                <w:rFonts w:ascii="Times New Roman" w:eastAsiaTheme="minorEastAsia" w:hAnsi="Times New Roman" w:cs="Times New Roman"/>
              </w:rPr>
            </w:pPr>
            <w:r w:rsidRPr="00586165">
              <w:rPr>
                <w:rFonts w:ascii="Times New Roman" w:eastAsiaTheme="minorEastAsia" w:hAnsi="Times New Roman" w:cs="Times New Roman"/>
              </w:rPr>
              <w:t xml:space="preserve">№ </w:t>
            </w:r>
          </w:p>
        </w:tc>
        <w:tc>
          <w:tcPr>
            <w:tcW w:w="1707" w:type="dxa"/>
          </w:tcPr>
          <w:p w:rsidR="00A824BD" w:rsidRPr="00586165" w:rsidRDefault="00A824BD" w:rsidP="001805A0">
            <w:pPr>
              <w:jc w:val="both"/>
              <w:rPr>
                <w:rFonts w:ascii="Times New Roman" w:eastAsiaTheme="minorEastAsia" w:hAnsi="Times New Roman" w:cs="Times New Roman"/>
              </w:rPr>
            </w:pPr>
            <w:r w:rsidRPr="00586165">
              <w:rPr>
                <w:rFonts w:ascii="Times New Roman" w:hAnsi="Times New Roman" w:cs="Times New Roman"/>
                <w:b/>
                <w:bCs/>
              </w:rPr>
              <w:t>ФИО</w:t>
            </w:r>
          </w:p>
        </w:tc>
        <w:tc>
          <w:tcPr>
            <w:tcW w:w="2094" w:type="dxa"/>
          </w:tcPr>
          <w:p w:rsidR="00A824BD" w:rsidRPr="00586165" w:rsidRDefault="00A824BD" w:rsidP="001805A0">
            <w:pPr>
              <w:jc w:val="both"/>
              <w:rPr>
                <w:rFonts w:ascii="Times New Roman" w:eastAsiaTheme="minorEastAsia" w:hAnsi="Times New Roman" w:cs="Times New Roman"/>
              </w:rPr>
            </w:pPr>
            <w:r w:rsidRPr="00586165">
              <w:rPr>
                <w:rFonts w:ascii="Times New Roman" w:hAnsi="Times New Roman" w:cs="Times New Roman"/>
                <w:b/>
                <w:bCs/>
                <w:w w:val="99"/>
              </w:rPr>
              <w:t>Должность</w:t>
            </w:r>
          </w:p>
        </w:tc>
        <w:tc>
          <w:tcPr>
            <w:tcW w:w="2363" w:type="dxa"/>
          </w:tcPr>
          <w:p w:rsidR="00A824BD" w:rsidRPr="00586165" w:rsidRDefault="00A824BD" w:rsidP="001805A0">
            <w:pPr>
              <w:jc w:val="both"/>
              <w:rPr>
                <w:rFonts w:ascii="Times New Roman" w:eastAsiaTheme="minorEastAsia" w:hAnsi="Times New Roman" w:cs="Times New Roman"/>
              </w:rPr>
            </w:pPr>
            <w:r w:rsidRPr="00586165">
              <w:rPr>
                <w:rFonts w:ascii="Times New Roman" w:hAnsi="Times New Roman" w:cs="Times New Roman"/>
                <w:b/>
                <w:bCs/>
              </w:rPr>
              <w:t>Год прохождения курсов</w:t>
            </w:r>
          </w:p>
        </w:tc>
        <w:tc>
          <w:tcPr>
            <w:tcW w:w="2349" w:type="dxa"/>
          </w:tcPr>
          <w:p w:rsidR="00A824BD" w:rsidRPr="00586165" w:rsidRDefault="00A824BD" w:rsidP="001805A0">
            <w:pPr>
              <w:jc w:val="both"/>
              <w:rPr>
                <w:rFonts w:ascii="Times New Roman" w:eastAsiaTheme="minorEastAsia" w:hAnsi="Times New Roman" w:cs="Times New Roman"/>
              </w:rPr>
            </w:pPr>
            <w:r w:rsidRPr="00586165">
              <w:rPr>
                <w:rFonts w:ascii="Times New Roman" w:hAnsi="Times New Roman" w:cs="Times New Roman"/>
                <w:b/>
                <w:bCs/>
                <w:w w:val="99"/>
              </w:rPr>
              <w:t>План прохождения</w:t>
            </w:r>
            <w:r w:rsidRPr="00586165">
              <w:rPr>
                <w:rFonts w:ascii="Times New Roman" w:hAnsi="Times New Roman" w:cs="Times New Roman"/>
                <w:b/>
                <w:bCs/>
              </w:rPr>
              <w:t xml:space="preserve"> курсов</w:t>
            </w:r>
          </w:p>
        </w:tc>
      </w:tr>
      <w:tr w:rsidR="00A824BD" w:rsidRPr="00586165" w:rsidTr="001805A0">
        <w:tc>
          <w:tcPr>
            <w:tcW w:w="819" w:type="dxa"/>
          </w:tcPr>
          <w:p w:rsidR="00A824BD" w:rsidRPr="00586165" w:rsidRDefault="00A824BD" w:rsidP="001805A0">
            <w:pPr>
              <w:jc w:val="both"/>
              <w:rPr>
                <w:rFonts w:ascii="Times New Roman" w:eastAsiaTheme="minorEastAsia" w:hAnsi="Times New Roman" w:cs="Times New Roman"/>
              </w:rPr>
            </w:pPr>
            <w:r w:rsidRPr="00586165">
              <w:rPr>
                <w:rFonts w:ascii="Times New Roman" w:eastAsiaTheme="minorEastAsia" w:hAnsi="Times New Roman" w:cs="Times New Roman"/>
              </w:rPr>
              <w:t>1</w:t>
            </w:r>
          </w:p>
        </w:tc>
        <w:tc>
          <w:tcPr>
            <w:tcW w:w="1707" w:type="dxa"/>
            <w:vAlign w:val="bottom"/>
          </w:tcPr>
          <w:p w:rsidR="00A824BD" w:rsidRPr="00586165" w:rsidRDefault="00A824BD" w:rsidP="001805A0">
            <w:pPr>
              <w:rPr>
                <w:rFonts w:ascii="Times New Roman" w:eastAsiaTheme="minorEastAsia" w:hAnsi="Times New Roman" w:cs="Times New Roman"/>
              </w:rPr>
            </w:pPr>
            <w:r w:rsidRPr="00586165">
              <w:rPr>
                <w:rFonts w:ascii="Times New Roman" w:hAnsi="Times New Roman" w:cs="Times New Roman"/>
              </w:rPr>
              <w:t xml:space="preserve"> Сазаева С.В.</w:t>
            </w:r>
          </w:p>
        </w:tc>
        <w:tc>
          <w:tcPr>
            <w:tcW w:w="2094" w:type="dxa"/>
          </w:tcPr>
          <w:p w:rsidR="00A824BD" w:rsidRPr="00586165" w:rsidRDefault="00A824BD" w:rsidP="001805A0">
            <w:pPr>
              <w:jc w:val="center"/>
              <w:rPr>
                <w:rFonts w:ascii="Times New Roman" w:eastAsiaTheme="minorEastAsia" w:hAnsi="Times New Roman" w:cs="Times New Roman"/>
              </w:rPr>
            </w:pPr>
            <w:r w:rsidRPr="00586165">
              <w:rPr>
                <w:rFonts w:ascii="Times New Roman" w:hAnsi="Times New Roman" w:cs="Times New Roman"/>
              </w:rPr>
              <w:t>учитель</w:t>
            </w:r>
          </w:p>
          <w:p w:rsidR="00A824BD" w:rsidRPr="00586165" w:rsidRDefault="00A824BD" w:rsidP="001805A0">
            <w:pPr>
              <w:jc w:val="center"/>
              <w:rPr>
                <w:rFonts w:ascii="Times New Roman" w:eastAsiaTheme="minorEastAsia" w:hAnsi="Times New Roman" w:cs="Times New Roman"/>
              </w:rPr>
            </w:pPr>
            <w:r w:rsidRPr="00586165">
              <w:rPr>
                <w:rFonts w:ascii="Times New Roman" w:hAnsi="Times New Roman" w:cs="Times New Roman"/>
                <w:w w:val="99"/>
              </w:rPr>
              <w:t>начальных</w:t>
            </w:r>
          </w:p>
          <w:p w:rsidR="00A824BD" w:rsidRPr="00586165" w:rsidRDefault="00A824BD" w:rsidP="001805A0">
            <w:pPr>
              <w:jc w:val="both"/>
              <w:rPr>
                <w:rFonts w:ascii="Times New Roman" w:eastAsiaTheme="minorEastAsia" w:hAnsi="Times New Roman" w:cs="Times New Roman"/>
              </w:rPr>
            </w:pPr>
            <w:r w:rsidRPr="00586165">
              <w:rPr>
                <w:rFonts w:ascii="Times New Roman" w:hAnsi="Times New Roman" w:cs="Times New Roman"/>
                <w:w w:val="98"/>
              </w:rPr>
              <w:t>классов</w:t>
            </w:r>
          </w:p>
        </w:tc>
        <w:tc>
          <w:tcPr>
            <w:tcW w:w="2363" w:type="dxa"/>
          </w:tcPr>
          <w:p w:rsidR="00A824BD" w:rsidRPr="00586165" w:rsidRDefault="00A824BD" w:rsidP="001805A0">
            <w:pPr>
              <w:jc w:val="both"/>
              <w:rPr>
                <w:rFonts w:ascii="Times New Roman" w:eastAsiaTheme="minorEastAsia" w:hAnsi="Times New Roman" w:cs="Times New Roman"/>
              </w:rPr>
            </w:pPr>
            <w:r w:rsidRPr="00586165">
              <w:rPr>
                <w:rFonts w:ascii="Times New Roman" w:eastAsiaTheme="minorEastAsia" w:hAnsi="Times New Roman" w:cs="Times New Roman"/>
              </w:rPr>
              <w:t>2020</w:t>
            </w:r>
          </w:p>
        </w:tc>
        <w:tc>
          <w:tcPr>
            <w:tcW w:w="2349" w:type="dxa"/>
          </w:tcPr>
          <w:p w:rsidR="00A824BD" w:rsidRPr="00586165" w:rsidRDefault="00A824BD" w:rsidP="001805A0">
            <w:pPr>
              <w:jc w:val="both"/>
              <w:rPr>
                <w:rFonts w:ascii="Times New Roman" w:eastAsiaTheme="minorEastAsia" w:hAnsi="Times New Roman" w:cs="Times New Roman"/>
              </w:rPr>
            </w:pPr>
            <w:r w:rsidRPr="00586165">
              <w:rPr>
                <w:rFonts w:ascii="Times New Roman" w:eastAsiaTheme="minorEastAsia" w:hAnsi="Times New Roman" w:cs="Times New Roman"/>
              </w:rPr>
              <w:t>2023</w:t>
            </w:r>
          </w:p>
        </w:tc>
      </w:tr>
      <w:tr w:rsidR="00A824BD" w:rsidRPr="00586165" w:rsidTr="001805A0">
        <w:tc>
          <w:tcPr>
            <w:tcW w:w="819" w:type="dxa"/>
          </w:tcPr>
          <w:p w:rsidR="00A824BD" w:rsidRPr="00586165" w:rsidRDefault="00A824BD" w:rsidP="001805A0">
            <w:pPr>
              <w:jc w:val="both"/>
              <w:rPr>
                <w:rFonts w:ascii="Times New Roman" w:eastAsiaTheme="minorEastAsia" w:hAnsi="Times New Roman" w:cs="Times New Roman"/>
              </w:rPr>
            </w:pPr>
            <w:r w:rsidRPr="00586165">
              <w:rPr>
                <w:rFonts w:ascii="Times New Roman" w:eastAsiaTheme="minorEastAsia" w:hAnsi="Times New Roman" w:cs="Times New Roman"/>
              </w:rPr>
              <w:t>2</w:t>
            </w:r>
          </w:p>
        </w:tc>
        <w:tc>
          <w:tcPr>
            <w:tcW w:w="1707" w:type="dxa"/>
            <w:vAlign w:val="bottom"/>
          </w:tcPr>
          <w:p w:rsidR="00A824BD" w:rsidRPr="00586165" w:rsidRDefault="00A824BD" w:rsidP="001805A0">
            <w:pPr>
              <w:rPr>
                <w:rFonts w:ascii="Times New Roman" w:eastAsiaTheme="minorEastAsia" w:hAnsi="Times New Roman" w:cs="Times New Roman"/>
              </w:rPr>
            </w:pPr>
            <w:r w:rsidRPr="00586165">
              <w:rPr>
                <w:rFonts w:ascii="Times New Roman" w:eastAsiaTheme="minorEastAsia" w:hAnsi="Times New Roman" w:cs="Times New Roman"/>
              </w:rPr>
              <w:t xml:space="preserve"> Сафина Г.Н.</w:t>
            </w:r>
          </w:p>
        </w:tc>
        <w:tc>
          <w:tcPr>
            <w:tcW w:w="2094" w:type="dxa"/>
          </w:tcPr>
          <w:p w:rsidR="00A824BD" w:rsidRPr="00586165" w:rsidRDefault="00A824BD" w:rsidP="001805A0">
            <w:pPr>
              <w:jc w:val="center"/>
              <w:rPr>
                <w:rFonts w:ascii="Times New Roman" w:eastAsiaTheme="minorEastAsia" w:hAnsi="Times New Roman" w:cs="Times New Roman"/>
              </w:rPr>
            </w:pPr>
            <w:r w:rsidRPr="00586165">
              <w:rPr>
                <w:rFonts w:ascii="Times New Roman" w:hAnsi="Times New Roman" w:cs="Times New Roman"/>
              </w:rPr>
              <w:t>учитель</w:t>
            </w:r>
          </w:p>
          <w:p w:rsidR="00A824BD" w:rsidRPr="00586165" w:rsidRDefault="00A824BD" w:rsidP="001805A0">
            <w:pPr>
              <w:jc w:val="center"/>
              <w:rPr>
                <w:rFonts w:ascii="Times New Roman" w:eastAsiaTheme="minorEastAsia" w:hAnsi="Times New Roman" w:cs="Times New Roman"/>
              </w:rPr>
            </w:pPr>
            <w:r w:rsidRPr="00586165">
              <w:rPr>
                <w:rFonts w:ascii="Times New Roman" w:hAnsi="Times New Roman" w:cs="Times New Roman"/>
                <w:w w:val="99"/>
              </w:rPr>
              <w:t>начальных</w:t>
            </w:r>
          </w:p>
          <w:p w:rsidR="00A824BD" w:rsidRPr="00586165" w:rsidRDefault="00A824BD" w:rsidP="001805A0">
            <w:pPr>
              <w:jc w:val="both"/>
              <w:rPr>
                <w:rFonts w:ascii="Times New Roman" w:eastAsiaTheme="minorEastAsia" w:hAnsi="Times New Roman" w:cs="Times New Roman"/>
              </w:rPr>
            </w:pPr>
            <w:r w:rsidRPr="00586165">
              <w:rPr>
                <w:rFonts w:ascii="Times New Roman" w:hAnsi="Times New Roman" w:cs="Times New Roman"/>
                <w:w w:val="98"/>
              </w:rPr>
              <w:t>классов</w:t>
            </w:r>
          </w:p>
        </w:tc>
        <w:tc>
          <w:tcPr>
            <w:tcW w:w="2363" w:type="dxa"/>
          </w:tcPr>
          <w:p w:rsidR="00A824BD" w:rsidRPr="00586165" w:rsidRDefault="00A824BD" w:rsidP="001805A0">
            <w:pPr>
              <w:jc w:val="both"/>
              <w:rPr>
                <w:rFonts w:ascii="Times New Roman" w:eastAsiaTheme="minorEastAsia" w:hAnsi="Times New Roman" w:cs="Times New Roman"/>
              </w:rPr>
            </w:pPr>
            <w:r w:rsidRPr="00586165">
              <w:rPr>
                <w:rFonts w:ascii="Times New Roman" w:eastAsiaTheme="minorEastAsia" w:hAnsi="Times New Roman" w:cs="Times New Roman"/>
              </w:rPr>
              <w:t>2020</w:t>
            </w:r>
          </w:p>
        </w:tc>
        <w:tc>
          <w:tcPr>
            <w:tcW w:w="2349" w:type="dxa"/>
          </w:tcPr>
          <w:p w:rsidR="00A824BD" w:rsidRPr="00586165" w:rsidRDefault="00A824BD" w:rsidP="001805A0">
            <w:pPr>
              <w:jc w:val="both"/>
              <w:rPr>
                <w:rFonts w:ascii="Times New Roman" w:eastAsiaTheme="minorEastAsia" w:hAnsi="Times New Roman" w:cs="Times New Roman"/>
              </w:rPr>
            </w:pPr>
            <w:r w:rsidRPr="00586165">
              <w:rPr>
                <w:rFonts w:ascii="Times New Roman" w:eastAsiaTheme="minorEastAsia" w:hAnsi="Times New Roman" w:cs="Times New Roman"/>
              </w:rPr>
              <w:t>2023</w:t>
            </w:r>
          </w:p>
        </w:tc>
      </w:tr>
      <w:tr w:rsidR="00A824BD" w:rsidRPr="00586165" w:rsidTr="001805A0">
        <w:tc>
          <w:tcPr>
            <w:tcW w:w="819" w:type="dxa"/>
          </w:tcPr>
          <w:p w:rsidR="00A824BD" w:rsidRPr="00586165" w:rsidRDefault="00A824BD" w:rsidP="001805A0">
            <w:pPr>
              <w:jc w:val="both"/>
              <w:rPr>
                <w:rFonts w:ascii="Times New Roman" w:eastAsiaTheme="minorEastAsia" w:hAnsi="Times New Roman" w:cs="Times New Roman"/>
              </w:rPr>
            </w:pPr>
            <w:r w:rsidRPr="00586165">
              <w:rPr>
                <w:rFonts w:ascii="Times New Roman" w:eastAsiaTheme="minorEastAsia" w:hAnsi="Times New Roman" w:cs="Times New Roman"/>
              </w:rPr>
              <w:t>3</w:t>
            </w:r>
          </w:p>
        </w:tc>
        <w:tc>
          <w:tcPr>
            <w:tcW w:w="1707" w:type="dxa"/>
            <w:vAlign w:val="bottom"/>
          </w:tcPr>
          <w:p w:rsidR="00A824BD" w:rsidRPr="00586165" w:rsidRDefault="00A824BD" w:rsidP="001805A0">
            <w:pPr>
              <w:rPr>
                <w:rFonts w:ascii="Times New Roman" w:eastAsiaTheme="minorEastAsia" w:hAnsi="Times New Roman" w:cs="Times New Roman"/>
              </w:rPr>
            </w:pPr>
            <w:r w:rsidRPr="00586165">
              <w:rPr>
                <w:rFonts w:ascii="Times New Roman" w:hAnsi="Times New Roman" w:cs="Times New Roman"/>
              </w:rPr>
              <w:t>Самигуллина Г.Г.</w:t>
            </w:r>
          </w:p>
        </w:tc>
        <w:tc>
          <w:tcPr>
            <w:tcW w:w="2094" w:type="dxa"/>
          </w:tcPr>
          <w:p w:rsidR="00A824BD" w:rsidRPr="00586165" w:rsidRDefault="00A824BD" w:rsidP="001805A0">
            <w:pPr>
              <w:jc w:val="center"/>
              <w:rPr>
                <w:rFonts w:ascii="Times New Roman" w:eastAsiaTheme="minorEastAsia" w:hAnsi="Times New Roman" w:cs="Times New Roman"/>
              </w:rPr>
            </w:pPr>
            <w:r w:rsidRPr="00586165">
              <w:rPr>
                <w:rFonts w:ascii="Times New Roman" w:hAnsi="Times New Roman" w:cs="Times New Roman"/>
              </w:rPr>
              <w:t>учитель</w:t>
            </w:r>
          </w:p>
          <w:p w:rsidR="00A824BD" w:rsidRPr="00586165" w:rsidRDefault="00A824BD" w:rsidP="001805A0">
            <w:pPr>
              <w:jc w:val="center"/>
              <w:rPr>
                <w:rFonts w:ascii="Times New Roman" w:eastAsiaTheme="minorEastAsia" w:hAnsi="Times New Roman" w:cs="Times New Roman"/>
              </w:rPr>
            </w:pPr>
            <w:r w:rsidRPr="00586165">
              <w:rPr>
                <w:rFonts w:ascii="Times New Roman" w:hAnsi="Times New Roman" w:cs="Times New Roman"/>
                <w:w w:val="99"/>
              </w:rPr>
              <w:t>начальных</w:t>
            </w:r>
          </w:p>
          <w:p w:rsidR="00A824BD" w:rsidRPr="00586165" w:rsidRDefault="00A824BD" w:rsidP="001805A0">
            <w:pPr>
              <w:jc w:val="both"/>
              <w:rPr>
                <w:rFonts w:ascii="Times New Roman" w:eastAsiaTheme="minorEastAsia" w:hAnsi="Times New Roman" w:cs="Times New Roman"/>
              </w:rPr>
            </w:pPr>
            <w:r w:rsidRPr="00586165">
              <w:rPr>
                <w:rFonts w:ascii="Times New Roman" w:hAnsi="Times New Roman" w:cs="Times New Roman"/>
                <w:w w:val="98"/>
              </w:rPr>
              <w:t>классов</w:t>
            </w:r>
          </w:p>
        </w:tc>
        <w:tc>
          <w:tcPr>
            <w:tcW w:w="2363" w:type="dxa"/>
          </w:tcPr>
          <w:p w:rsidR="00A824BD" w:rsidRPr="00586165" w:rsidRDefault="00A824BD" w:rsidP="001805A0">
            <w:pPr>
              <w:jc w:val="both"/>
              <w:rPr>
                <w:rFonts w:ascii="Times New Roman" w:eastAsiaTheme="minorEastAsia" w:hAnsi="Times New Roman" w:cs="Times New Roman"/>
              </w:rPr>
            </w:pPr>
            <w:r w:rsidRPr="00586165">
              <w:rPr>
                <w:rFonts w:ascii="Times New Roman" w:eastAsiaTheme="minorEastAsia" w:hAnsi="Times New Roman" w:cs="Times New Roman"/>
              </w:rPr>
              <w:t>2020</w:t>
            </w:r>
          </w:p>
        </w:tc>
        <w:tc>
          <w:tcPr>
            <w:tcW w:w="2349" w:type="dxa"/>
          </w:tcPr>
          <w:p w:rsidR="00A824BD" w:rsidRPr="00586165" w:rsidRDefault="00A824BD" w:rsidP="001805A0">
            <w:pPr>
              <w:jc w:val="both"/>
              <w:rPr>
                <w:rFonts w:ascii="Times New Roman" w:eastAsiaTheme="minorEastAsia" w:hAnsi="Times New Roman" w:cs="Times New Roman"/>
              </w:rPr>
            </w:pPr>
            <w:r w:rsidRPr="00586165">
              <w:rPr>
                <w:rFonts w:ascii="Times New Roman" w:eastAsiaTheme="minorEastAsia" w:hAnsi="Times New Roman" w:cs="Times New Roman"/>
              </w:rPr>
              <w:t>2023</w:t>
            </w:r>
          </w:p>
        </w:tc>
      </w:tr>
    </w:tbl>
    <w:p w:rsidR="00A824BD" w:rsidRPr="00093195" w:rsidRDefault="00A824BD" w:rsidP="00A824BD">
      <w:pPr>
        <w:rPr>
          <w:rFonts w:eastAsiaTheme="minorEastAsia"/>
          <w:color w:val="FF0000"/>
          <w:sz w:val="22"/>
          <w:szCs w:val="22"/>
        </w:rPr>
      </w:pPr>
    </w:p>
    <w:p w:rsidR="00A824BD" w:rsidRPr="00530F82" w:rsidRDefault="00A824BD" w:rsidP="00A824BD">
      <w:pPr>
        <w:rPr>
          <w:rFonts w:eastAsiaTheme="minorEastAsia"/>
          <w:sz w:val="22"/>
          <w:szCs w:val="22"/>
        </w:rPr>
      </w:pPr>
      <w:r w:rsidRPr="00530F82">
        <w:rPr>
          <w:b/>
          <w:bCs/>
          <w:sz w:val="22"/>
          <w:szCs w:val="22"/>
        </w:rPr>
        <w:t>План методической работы может включать следующие мероприятия:</w:t>
      </w:r>
    </w:p>
    <w:p w:rsidR="00A824BD" w:rsidRDefault="00A824BD" w:rsidP="00A824BD">
      <w:pPr>
        <w:tabs>
          <w:tab w:val="left" w:pos="301"/>
        </w:tabs>
        <w:rPr>
          <w:sz w:val="22"/>
          <w:szCs w:val="22"/>
        </w:rPr>
      </w:pPr>
      <w:r>
        <w:rPr>
          <w:sz w:val="22"/>
          <w:szCs w:val="22"/>
        </w:rPr>
        <w:t xml:space="preserve">1. </w:t>
      </w:r>
      <w:r w:rsidRPr="00530F82">
        <w:rPr>
          <w:sz w:val="22"/>
          <w:szCs w:val="22"/>
        </w:rPr>
        <w:t>Семинары, посвященные содержанию и ключевым особенностям ФГОС НОО.</w:t>
      </w:r>
    </w:p>
    <w:p w:rsidR="00A824BD" w:rsidRPr="00204B31" w:rsidRDefault="00A824BD" w:rsidP="00A824BD">
      <w:pPr>
        <w:tabs>
          <w:tab w:val="left" w:pos="301"/>
        </w:tabs>
        <w:rPr>
          <w:sz w:val="22"/>
          <w:szCs w:val="22"/>
        </w:rPr>
      </w:pPr>
      <w:r>
        <w:rPr>
          <w:sz w:val="22"/>
          <w:szCs w:val="22"/>
        </w:rPr>
        <w:t>2.</w:t>
      </w:r>
      <w:r w:rsidRPr="00530F82">
        <w:rPr>
          <w:sz w:val="22"/>
          <w:szCs w:val="22"/>
        </w:rPr>
        <w:t>Тренинги для педагогов с целью выявления и соотнесения собственной профессиональной позиции с целями и задачами ФГОС НОО.</w:t>
      </w:r>
    </w:p>
    <w:p w:rsidR="00A824BD" w:rsidRPr="00530F82" w:rsidRDefault="00A824BD" w:rsidP="00A824BD">
      <w:pPr>
        <w:numPr>
          <w:ilvl w:val="0"/>
          <w:numId w:val="49"/>
        </w:numPr>
        <w:tabs>
          <w:tab w:val="left" w:pos="301"/>
        </w:tabs>
        <w:rPr>
          <w:sz w:val="22"/>
          <w:szCs w:val="22"/>
        </w:rPr>
      </w:pPr>
      <w:r w:rsidRPr="00530F82">
        <w:rPr>
          <w:sz w:val="22"/>
          <w:szCs w:val="22"/>
        </w:rPr>
        <w:t>Заседания методических объединений учителей, воспитателей по проблемам введения</w:t>
      </w:r>
    </w:p>
    <w:p w:rsidR="00A824BD" w:rsidRPr="00530F82" w:rsidRDefault="00A824BD" w:rsidP="00A824BD">
      <w:pPr>
        <w:rPr>
          <w:sz w:val="22"/>
          <w:szCs w:val="22"/>
        </w:rPr>
      </w:pPr>
      <w:r w:rsidRPr="00530F82">
        <w:rPr>
          <w:sz w:val="22"/>
          <w:szCs w:val="22"/>
        </w:rPr>
        <w:t>ФГОС НОО.</w:t>
      </w:r>
    </w:p>
    <w:p w:rsidR="00A824BD" w:rsidRPr="00204B31" w:rsidRDefault="00A824BD" w:rsidP="00A824BD">
      <w:pPr>
        <w:numPr>
          <w:ilvl w:val="0"/>
          <w:numId w:val="49"/>
        </w:numPr>
        <w:tabs>
          <w:tab w:val="left" w:pos="301"/>
        </w:tabs>
        <w:jc w:val="both"/>
        <w:rPr>
          <w:sz w:val="22"/>
          <w:szCs w:val="22"/>
        </w:rPr>
      </w:pPr>
      <w:r w:rsidRPr="00530F82">
        <w:rPr>
          <w:sz w:val="22"/>
          <w:szCs w:val="22"/>
        </w:rPr>
        <w:t>Конференции участников образовательных отношений и социальных партнеров ОО по итогам разработки основной образовательной программы, ее отдельных разделов, проблемам апробации и введения ФГОС НОО.</w:t>
      </w:r>
    </w:p>
    <w:p w:rsidR="00A824BD" w:rsidRPr="00204B31" w:rsidRDefault="00A824BD" w:rsidP="00A824BD">
      <w:pPr>
        <w:numPr>
          <w:ilvl w:val="0"/>
          <w:numId w:val="49"/>
        </w:numPr>
        <w:tabs>
          <w:tab w:val="left" w:pos="301"/>
        </w:tabs>
        <w:rPr>
          <w:sz w:val="22"/>
          <w:szCs w:val="22"/>
        </w:rPr>
      </w:pPr>
      <w:r w:rsidRPr="00530F82">
        <w:rPr>
          <w:sz w:val="22"/>
          <w:szCs w:val="22"/>
        </w:rPr>
        <w:t>Участие педагогов в разработке разделов и компонентов основной образовательной программы образовательной организации.</w:t>
      </w:r>
    </w:p>
    <w:p w:rsidR="00A824BD" w:rsidRPr="00204B31" w:rsidRDefault="00A824BD" w:rsidP="00A824BD">
      <w:pPr>
        <w:numPr>
          <w:ilvl w:val="0"/>
          <w:numId w:val="49"/>
        </w:numPr>
        <w:tabs>
          <w:tab w:val="left" w:pos="306"/>
        </w:tabs>
        <w:rPr>
          <w:sz w:val="22"/>
          <w:szCs w:val="22"/>
        </w:rPr>
      </w:pPr>
      <w:r w:rsidRPr="00530F82">
        <w:rPr>
          <w:sz w:val="22"/>
          <w:szCs w:val="22"/>
        </w:rPr>
        <w:t>Участие педагогов в разработке и апробации оценки эффективности работы в условиях внедрения ФГОС НОО и новой системы оплаты труда.</w:t>
      </w:r>
    </w:p>
    <w:p w:rsidR="00A824BD" w:rsidRPr="00530F82" w:rsidRDefault="00A824BD" w:rsidP="00A824BD">
      <w:pPr>
        <w:rPr>
          <w:rFonts w:eastAsiaTheme="minorEastAsia"/>
          <w:sz w:val="22"/>
          <w:szCs w:val="22"/>
        </w:rPr>
      </w:pPr>
      <w:r>
        <w:rPr>
          <w:rFonts w:eastAsiaTheme="minorEastAsia"/>
          <w:sz w:val="22"/>
          <w:szCs w:val="22"/>
        </w:rPr>
        <w:t xml:space="preserve">7. </w:t>
      </w:r>
      <w:r w:rsidRPr="00530F82">
        <w:rPr>
          <w:rFonts w:eastAsiaTheme="minorEastAsia"/>
          <w:sz w:val="22"/>
          <w:szCs w:val="22"/>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НОО.</w:t>
      </w:r>
    </w:p>
    <w:p w:rsidR="00A824BD" w:rsidRPr="00530F82" w:rsidRDefault="00A824BD" w:rsidP="00A824BD">
      <w:pPr>
        <w:rPr>
          <w:rFonts w:eastAsiaTheme="minorEastAsia"/>
          <w:sz w:val="22"/>
          <w:szCs w:val="22"/>
        </w:rPr>
      </w:pPr>
      <w:r w:rsidRPr="00530F82">
        <w:rPr>
          <w:rFonts w:eastAsiaTheme="minorEastAsia"/>
          <w:sz w:val="22"/>
          <w:szCs w:val="22"/>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в виде решений педагогического совета, размещенных на сайте презентаций, приказов, инструкций, рекомендаций, резолюций и т.</w:t>
      </w:r>
    </w:p>
    <w:p w:rsidR="00A824BD" w:rsidRPr="00530F82" w:rsidRDefault="00A824BD" w:rsidP="00A824BD">
      <w:pPr>
        <w:rPr>
          <w:rFonts w:eastAsiaTheme="minorEastAsia"/>
          <w:sz w:val="22"/>
          <w:szCs w:val="22"/>
        </w:rPr>
      </w:pPr>
      <w:r w:rsidRPr="00530F82">
        <w:rPr>
          <w:b/>
          <w:bCs/>
          <w:sz w:val="22"/>
          <w:szCs w:val="22"/>
        </w:rPr>
        <w:t>3.5.2. Психолого­педагогические условия реализации основной образовательной</w:t>
      </w:r>
    </w:p>
    <w:p w:rsidR="00A824BD" w:rsidRPr="00530F82" w:rsidRDefault="00A824BD" w:rsidP="00A824BD">
      <w:pPr>
        <w:rPr>
          <w:rFonts w:eastAsiaTheme="minorEastAsia"/>
          <w:sz w:val="22"/>
          <w:szCs w:val="22"/>
        </w:rPr>
      </w:pPr>
      <w:r w:rsidRPr="00530F82">
        <w:rPr>
          <w:b/>
          <w:bCs/>
          <w:sz w:val="22"/>
          <w:szCs w:val="22"/>
        </w:rPr>
        <w:t>программы</w:t>
      </w:r>
    </w:p>
    <w:p w:rsidR="00A824BD" w:rsidRPr="00530F82" w:rsidRDefault="00A824BD" w:rsidP="00A824BD">
      <w:pPr>
        <w:tabs>
          <w:tab w:val="left" w:pos="1641"/>
          <w:tab w:val="left" w:pos="2821"/>
          <w:tab w:val="left" w:pos="4181"/>
          <w:tab w:val="left" w:pos="5581"/>
          <w:tab w:val="left" w:pos="6441"/>
          <w:tab w:val="left" w:pos="7161"/>
          <w:tab w:val="left" w:pos="8241"/>
          <w:tab w:val="left" w:pos="9361"/>
        </w:tabs>
        <w:rPr>
          <w:rFonts w:eastAsiaTheme="minorEastAsia"/>
          <w:sz w:val="22"/>
          <w:szCs w:val="22"/>
        </w:rPr>
      </w:pPr>
      <w:r w:rsidRPr="00530F82">
        <w:rPr>
          <w:sz w:val="22"/>
          <w:szCs w:val="22"/>
        </w:rPr>
        <w:t>Непременным</w:t>
      </w:r>
      <w:r w:rsidRPr="00530F82">
        <w:rPr>
          <w:sz w:val="22"/>
          <w:szCs w:val="22"/>
        </w:rPr>
        <w:tab/>
        <w:t>условием</w:t>
      </w:r>
      <w:r w:rsidRPr="00530F82">
        <w:rPr>
          <w:sz w:val="22"/>
          <w:szCs w:val="22"/>
        </w:rPr>
        <w:tab/>
        <w:t>реализации</w:t>
      </w:r>
      <w:r w:rsidRPr="00530F82">
        <w:rPr>
          <w:sz w:val="22"/>
          <w:szCs w:val="22"/>
        </w:rPr>
        <w:tab/>
        <w:t>требований</w:t>
      </w:r>
      <w:r w:rsidRPr="00530F82">
        <w:rPr>
          <w:sz w:val="22"/>
          <w:szCs w:val="22"/>
        </w:rPr>
        <w:tab/>
        <w:t>ФГОС</w:t>
      </w:r>
      <w:r w:rsidRPr="00530F82">
        <w:rPr>
          <w:sz w:val="22"/>
          <w:szCs w:val="22"/>
        </w:rPr>
        <w:tab/>
        <w:t>НОО</w:t>
      </w:r>
      <w:r w:rsidRPr="00530F82">
        <w:rPr>
          <w:sz w:val="22"/>
          <w:szCs w:val="22"/>
        </w:rPr>
        <w:tab/>
        <w:t>является</w:t>
      </w:r>
      <w:r w:rsidRPr="00530F82">
        <w:rPr>
          <w:sz w:val="22"/>
          <w:szCs w:val="22"/>
        </w:rPr>
        <w:tab/>
        <w:t>создание</w:t>
      </w:r>
      <w:r w:rsidRPr="00530F82">
        <w:rPr>
          <w:sz w:val="22"/>
          <w:szCs w:val="22"/>
        </w:rPr>
        <w:tab/>
        <w:t>в</w:t>
      </w:r>
    </w:p>
    <w:p w:rsidR="00A824BD" w:rsidRPr="00530F82" w:rsidRDefault="00A824BD" w:rsidP="00A824BD">
      <w:pPr>
        <w:rPr>
          <w:rFonts w:eastAsiaTheme="minorEastAsia"/>
          <w:sz w:val="22"/>
          <w:szCs w:val="22"/>
        </w:rPr>
      </w:pPr>
      <w:r w:rsidRPr="00530F82">
        <w:rPr>
          <w:sz w:val="22"/>
          <w:szCs w:val="22"/>
        </w:rPr>
        <w:t>образовательной организации психолого­педагогических условий, обеспечивающих:</w:t>
      </w:r>
    </w:p>
    <w:p w:rsidR="00A824BD" w:rsidRPr="00530F82" w:rsidRDefault="00A824BD" w:rsidP="00A824BD">
      <w:pPr>
        <w:jc w:val="both"/>
        <w:rPr>
          <w:rFonts w:eastAsiaTheme="minorEastAsia"/>
          <w:sz w:val="22"/>
          <w:szCs w:val="22"/>
        </w:rPr>
      </w:pPr>
      <w:r w:rsidRPr="00530F82">
        <w:rPr>
          <w:sz w:val="22"/>
          <w:szCs w:val="22"/>
        </w:rPr>
        <w:t>– 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A824BD" w:rsidRPr="00530F82" w:rsidRDefault="00A824BD" w:rsidP="00A824BD">
      <w:pPr>
        <w:rPr>
          <w:rFonts w:eastAsiaTheme="minorEastAsia"/>
          <w:sz w:val="22"/>
          <w:szCs w:val="22"/>
        </w:rPr>
      </w:pPr>
      <w:r w:rsidRPr="00530F82">
        <w:rPr>
          <w:sz w:val="22"/>
          <w:szCs w:val="22"/>
        </w:rPr>
        <w:t>– формирование и развитие психолого­педагогической компетентности участников образовательных отношений;</w:t>
      </w:r>
    </w:p>
    <w:p w:rsidR="00A824BD" w:rsidRPr="00530F82" w:rsidRDefault="00A824BD" w:rsidP="00A824BD">
      <w:pPr>
        <w:rPr>
          <w:rFonts w:eastAsiaTheme="minorEastAsia"/>
          <w:sz w:val="22"/>
          <w:szCs w:val="22"/>
        </w:rPr>
      </w:pPr>
      <w:r w:rsidRPr="00530F82">
        <w:rPr>
          <w:sz w:val="22"/>
          <w:szCs w:val="22"/>
        </w:rPr>
        <w:t>– 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A824BD" w:rsidRPr="00530F82" w:rsidRDefault="00A824BD" w:rsidP="00A824BD">
      <w:pPr>
        <w:rPr>
          <w:rFonts w:eastAsiaTheme="minorEastAsia"/>
          <w:sz w:val="22"/>
          <w:szCs w:val="22"/>
        </w:rPr>
      </w:pPr>
      <w:r w:rsidRPr="00530F82">
        <w:rPr>
          <w:sz w:val="22"/>
          <w:szCs w:val="22"/>
        </w:rPr>
        <w:t>–дифференциацию и индивидуализацию обучения.</w:t>
      </w:r>
    </w:p>
    <w:p w:rsidR="00A824BD" w:rsidRPr="00530F82" w:rsidRDefault="00A824BD" w:rsidP="00A824BD">
      <w:pPr>
        <w:rPr>
          <w:rFonts w:eastAsiaTheme="minorEastAsia"/>
          <w:sz w:val="22"/>
          <w:szCs w:val="22"/>
        </w:rPr>
      </w:pPr>
      <w:r w:rsidRPr="00530F82">
        <w:rPr>
          <w:b/>
          <w:bCs/>
          <w:sz w:val="22"/>
          <w:szCs w:val="22"/>
        </w:rPr>
        <w:t>Психолого­педагогическое сопровождение участников  образовательных отношений</w:t>
      </w:r>
    </w:p>
    <w:p w:rsidR="00A824BD" w:rsidRPr="00530F82" w:rsidRDefault="00A824BD" w:rsidP="00A824BD">
      <w:pPr>
        <w:rPr>
          <w:rFonts w:eastAsiaTheme="minorEastAsia"/>
          <w:sz w:val="22"/>
          <w:szCs w:val="22"/>
        </w:rPr>
      </w:pPr>
      <w:r w:rsidRPr="00530F82">
        <w:rPr>
          <w:b/>
          <w:bCs/>
          <w:sz w:val="22"/>
          <w:szCs w:val="22"/>
        </w:rPr>
        <w:t>на уровне начального общего образования</w:t>
      </w:r>
    </w:p>
    <w:p w:rsidR="00A824BD" w:rsidRPr="00530F82" w:rsidRDefault="00A824BD" w:rsidP="00A824BD">
      <w:pPr>
        <w:tabs>
          <w:tab w:val="left" w:pos="1001"/>
          <w:tab w:val="left" w:pos="2241"/>
          <w:tab w:val="left" w:pos="3681"/>
          <w:tab w:val="left" w:pos="4681"/>
          <w:tab w:val="left" w:pos="7821"/>
        </w:tabs>
        <w:rPr>
          <w:rFonts w:eastAsiaTheme="minorEastAsia"/>
          <w:sz w:val="22"/>
          <w:szCs w:val="22"/>
        </w:rPr>
      </w:pPr>
      <w:r w:rsidRPr="00530F82">
        <w:rPr>
          <w:sz w:val="22"/>
          <w:szCs w:val="22"/>
        </w:rPr>
        <w:t>Можно</w:t>
      </w:r>
      <w:r w:rsidRPr="00530F82">
        <w:rPr>
          <w:sz w:val="22"/>
          <w:szCs w:val="22"/>
        </w:rPr>
        <w:tab/>
        <w:t>выделить</w:t>
      </w:r>
      <w:r w:rsidRPr="00530F82">
        <w:rPr>
          <w:sz w:val="22"/>
          <w:szCs w:val="22"/>
        </w:rPr>
        <w:tab/>
        <w:t>следующие</w:t>
      </w:r>
      <w:r w:rsidRPr="00530F82">
        <w:rPr>
          <w:sz w:val="22"/>
          <w:szCs w:val="22"/>
        </w:rPr>
        <w:tab/>
        <w:t>уровни</w:t>
      </w:r>
      <w:r w:rsidRPr="00530F82">
        <w:rPr>
          <w:sz w:val="22"/>
          <w:szCs w:val="22"/>
        </w:rPr>
        <w:tab/>
        <w:t>психолого­педагогического</w:t>
      </w:r>
      <w:r w:rsidRPr="00530F82">
        <w:rPr>
          <w:sz w:val="22"/>
          <w:szCs w:val="22"/>
        </w:rPr>
        <w:tab/>
        <w:t>сопровождения:</w:t>
      </w:r>
    </w:p>
    <w:p w:rsidR="00A824BD" w:rsidRPr="00530F82" w:rsidRDefault="00A824BD" w:rsidP="00A824BD">
      <w:pPr>
        <w:rPr>
          <w:rFonts w:eastAsiaTheme="minorEastAsia"/>
          <w:sz w:val="22"/>
          <w:szCs w:val="22"/>
        </w:rPr>
      </w:pPr>
      <w:r w:rsidRPr="00530F82">
        <w:rPr>
          <w:sz w:val="22"/>
          <w:szCs w:val="22"/>
        </w:rPr>
        <w:t>индивидуальное, групповое, на уровне класса, на уровне  образовательной организации.</w:t>
      </w:r>
    </w:p>
    <w:p w:rsidR="00A824BD" w:rsidRPr="00530F82" w:rsidRDefault="00A824BD" w:rsidP="00A824BD">
      <w:pPr>
        <w:rPr>
          <w:rFonts w:eastAsiaTheme="minorEastAsia"/>
          <w:sz w:val="22"/>
          <w:szCs w:val="22"/>
        </w:rPr>
      </w:pPr>
      <w:r w:rsidRPr="00530F82">
        <w:rPr>
          <w:sz w:val="22"/>
          <w:szCs w:val="22"/>
        </w:rPr>
        <w:t>Основными формами психолого­педагогического сопровождения являются:</w:t>
      </w:r>
    </w:p>
    <w:p w:rsidR="00A824BD" w:rsidRPr="00530F82" w:rsidRDefault="00A824BD" w:rsidP="00A824BD">
      <w:pPr>
        <w:jc w:val="both"/>
        <w:rPr>
          <w:rFonts w:eastAsiaTheme="minorEastAsia"/>
          <w:sz w:val="22"/>
          <w:szCs w:val="22"/>
        </w:rPr>
      </w:pPr>
      <w:r w:rsidRPr="00530F82">
        <w:rPr>
          <w:sz w:val="22"/>
          <w:szCs w:val="22"/>
        </w:rPr>
        <w:t>– 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 года;</w:t>
      </w:r>
    </w:p>
    <w:p w:rsidR="00A824BD" w:rsidRPr="00530F82" w:rsidRDefault="00A824BD" w:rsidP="00A824BD">
      <w:pPr>
        <w:jc w:val="both"/>
        <w:rPr>
          <w:rFonts w:eastAsiaTheme="minorEastAsia"/>
          <w:sz w:val="22"/>
          <w:szCs w:val="22"/>
        </w:rPr>
      </w:pPr>
      <w:r w:rsidRPr="00530F82">
        <w:rPr>
          <w:sz w:val="22"/>
          <w:szCs w:val="22"/>
        </w:rPr>
        <w:t>– 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A824BD" w:rsidRPr="00530F82" w:rsidRDefault="00A824BD" w:rsidP="00A824BD">
      <w:pPr>
        <w:rPr>
          <w:rFonts w:eastAsiaTheme="minorEastAsia"/>
          <w:sz w:val="22"/>
          <w:szCs w:val="22"/>
        </w:rPr>
      </w:pPr>
      <w:r w:rsidRPr="00530F82">
        <w:rPr>
          <w:sz w:val="22"/>
          <w:szCs w:val="22"/>
        </w:rPr>
        <w:t>– профилактика, экспертиза, развивающая работа, просвещение, коррекционная работа, осуществляемая в течение всего учебного времени.</w:t>
      </w:r>
    </w:p>
    <w:p w:rsidR="00A824BD" w:rsidRPr="00530F82" w:rsidRDefault="00A824BD" w:rsidP="00A824BD">
      <w:pPr>
        <w:rPr>
          <w:rFonts w:eastAsiaTheme="minorEastAsia"/>
          <w:sz w:val="22"/>
          <w:szCs w:val="22"/>
        </w:rPr>
      </w:pPr>
      <w:r w:rsidRPr="00530F82">
        <w:rPr>
          <w:sz w:val="22"/>
          <w:szCs w:val="22"/>
        </w:rPr>
        <w:t>К основным направлениям психолого­педагогического сопровождения можно отнести:</w:t>
      </w:r>
    </w:p>
    <w:p w:rsidR="00A824BD" w:rsidRPr="00530F82" w:rsidRDefault="00A824BD" w:rsidP="00A824BD">
      <w:pPr>
        <w:rPr>
          <w:rFonts w:eastAsiaTheme="minorEastAsia"/>
          <w:sz w:val="22"/>
          <w:szCs w:val="22"/>
        </w:rPr>
      </w:pPr>
      <w:r w:rsidRPr="00530F82">
        <w:rPr>
          <w:sz w:val="22"/>
          <w:szCs w:val="22"/>
        </w:rPr>
        <w:t>–сохранение и укрепление психологического здоровья;</w:t>
      </w:r>
    </w:p>
    <w:p w:rsidR="00A824BD" w:rsidRPr="00530F82" w:rsidRDefault="00A824BD" w:rsidP="00A824BD">
      <w:pPr>
        <w:rPr>
          <w:rFonts w:eastAsiaTheme="minorEastAsia"/>
          <w:sz w:val="22"/>
          <w:szCs w:val="22"/>
        </w:rPr>
      </w:pPr>
      <w:r w:rsidRPr="00530F82">
        <w:rPr>
          <w:sz w:val="22"/>
          <w:szCs w:val="22"/>
        </w:rPr>
        <w:t>–мониторинг возможностей и способностей обучающихся;</w:t>
      </w:r>
    </w:p>
    <w:p w:rsidR="00A824BD" w:rsidRPr="00530F82" w:rsidRDefault="00A824BD" w:rsidP="00A824BD">
      <w:pPr>
        <w:rPr>
          <w:rFonts w:eastAsiaTheme="minorEastAsia"/>
          <w:sz w:val="22"/>
          <w:szCs w:val="22"/>
        </w:rPr>
      </w:pPr>
      <w:r w:rsidRPr="00530F82">
        <w:rPr>
          <w:sz w:val="22"/>
          <w:szCs w:val="22"/>
        </w:rPr>
        <w:t>–психолого­педагогическую поддержку участников олимпиадного движения;</w:t>
      </w:r>
    </w:p>
    <w:p w:rsidR="00A824BD" w:rsidRPr="00530F82" w:rsidRDefault="00A824BD" w:rsidP="00A824BD">
      <w:pPr>
        <w:rPr>
          <w:rFonts w:eastAsiaTheme="minorEastAsia"/>
          <w:sz w:val="22"/>
          <w:szCs w:val="22"/>
        </w:rPr>
      </w:pPr>
      <w:r w:rsidRPr="00530F82">
        <w:rPr>
          <w:sz w:val="22"/>
          <w:szCs w:val="22"/>
        </w:rPr>
        <w:t>–формирование у обучающихся ценности здоровья и безопасного образа жизни;</w:t>
      </w:r>
    </w:p>
    <w:p w:rsidR="00A824BD" w:rsidRPr="00A24F71" w:rsidRDefault="00A824BD" w:rsidP="00A824BD">
      <w:pPr>
        <w:rPr>
          <w:rFonts w:eastAsiaTheme="minorEastAsia"/>
          <w:sz w:val="22"/>
          <w:szCs w:val="22"/>
        </w:rPr>
      </w:pPr>
      <w:r w:rsidRPr="00530F82">
        <w:rPr>
          <w:sz w:val="22"/>
          <w:szCs w:val="22"/>
        </w:rPr>
        <w:t xml:space="preserve">развитие </w:t>
      </w:r>
      <w:r w:rsidRPr="00A24F71">
        <w:rPr>
          <w:sz w:val="22"/>
          <w:szCs w:val="22"/>
        </w:rPr>
        <w:t>экологической культуры;</w:t>
      </w:r>
    </w:p>
    <w:p w:rsidR="00A824BD" w:rsidRPr="00A24F71" w:rsidRDefault="00A824BD" w:rsidP="00A824BD">
      <w:pPr>
        <w:rPr>
          <w:rFonts w:eastAsiaTheme="minorEastAsia"/>
          <w:sz w:val="22"/>
          <w:szCs w:val="22"/>
        </w:rPr>
      </w:pPr>
      <w:r w:rsidRPr="00A24F71">
        <w:rPr>
          <w:sz w:val="22"/>
          <w:szCs w:val="22"/>
        </w:rPr>
        <w:t>–выявление и поддержку детей с особыми образовательными потребностями;</w:t>
      </w:r>
    </w:p>
    <w:p w:rsidR="00A824BD" w:rsidRPr="00A24F71" w:rsidRDefault="00A824BD" w:rsidP="00A824BD">
      <w:pPr>
        <w:rPr>
          <w:rFonts w:eastAsiaTheme="minorEastAsia"/>
          <w:sz w:val="22"/>
          <w:szCs w:val="22"/>
        </w:rPr>
      </w:pPr>
      <w:r w:rsidRPr="00A24F71">
        <w:rPr>
          <w:sz w:val="22"/>
          <w:szCs w:val="22"/>
        </w:rPr>
        <w:t>– формирование коммуникативных навыков в разновозрастной среде и среде сверстников;</w:t>
      </w:r>
    </w:p>
    <w:p w:rsidR="00A824BD" w:rsidRPr="00A24F71" w:rsidRDefault="00A824BD" w:rsidP="00A824BD">
      <w:pPr>
        <w:rPr>
          <w:rFonts w:eastAsiaTheme="minorEastAsia"/>
          <w:sz w:val="22"/>
          <w:szCs w:val="22"/>
        </w:rPr>
      </w:pPr>
      <w:r w:rsidRPr="00A24F71">
        <w:rPr>
          <w:sz w:val="22"/>
          <w:szCs w:val="22"/>
        </w:rPr>
        <w:t>–поддержку детских объединений и ученического самоуправления;</w:t>
      </w:r>
    </w:p>
    <w:p w:rsidR="00A824BD" w:rsidRPr="00530F82" w:rsidRDefault="00A824BD" w:rsidP="00A824BD">
      <w:pPr>
        <w:rPr>
          <w:sz w:val="22"/>
          <w:szCs w:val="22"/>
        </w:rPr>
      </w:pPr>
      <w:r w:rsidRPr="00A24F71">
        <w:rPr>
          <w:sz w:val="22"/>
          <w:szCs w:val="22"/>
        </w:rPr>
        <w:t>–выявление и поддержку одаренных детей.</w:t>
      </w:r>
    </w:p>
    <w:p w:rsidR="00A824BD" w:rsidRPr="00530F82" w:rsidRDefault="00A824BD" w:rsidP="00A824BD">
      <w:pPr>
        <w:rPr>
          <w:rFonts w:eastAsiaTheme="minorEastAsia"/>
          <w:sz w:val="22"/>
          <w:szCs w:val="22"/>
        </w:rPr>
      </w:pPr>
    </w:p>
    <w:p w:rsidR="00A824BD" w:rsidRPr="00AA3969" w:rsidRDefault="00A824BD" w:rsidP="00A824BD">
      <w:pPr>
        <w:pStyle w:val="afd"/>
        <w:spacing w:line="240" w:lineRule="auto"/>
        <w:rPr>
          <w:sz w:val="22"/>
          <w:szCs w:val="22"/>
        </w:rPr>
      </w:pPr>
      <w:r w:rsidRPr="00530F82">
        <w:rPr>
          <w:sz w:val="22"/>
          <w:szCs w:val="22"/>
        </w:rPr>
        <w:t>3.5</w:t>
      </w:r>
      <w:r w:rsidRPr="00AA3969">
        <w:rPr>
          <w:sz w:val="22"/>
          <w:szCs w:val="22"/>
        </w:rPr>
        <w:t>.3.Финансовое обеспечение реализации основной образовательной программы</w:t>
      </w:r>
    </w:p>
    <w:p w:rsidR="00A824BD" w:rsidRPr="00AA3969" w:rsidRDefault="00A824BD" w:rsidP="00A824BD">
      <w:pPr>
        <w:pStyle w:val="aff1"/>
        <w:ind w:right="553" w:firstLine="426"/>
        <w:jc w:val="left"/>
        <w:rPr>
          <w:sz w:val="22"/>
          <w:szCs w:val="22"/>
        </w:rPr>
      </w:pPr>
      <w:bookmarkStart w:id="219" w:name="_Toc288394113"/>
      <w:bookmarkStart w:id="220" w:name="_Toc288410580"/>
      <w:bookmarkStart w:id="221" w:name="_Toc288410709"/>
      <w:bookmarkStart w:id="222" w:name="_Toc424564348"/>
      <w:r w:rsidRPr="00AA3969">
        <w:rPr>
          <w:sz w:val="22"/>
          <w:szCs w:val="22"/>
        </w:rPr>
        <w:t>Финансовое обеспечение реализации ООП НОО школы опирается на исполнениерасходныхобязательств,обеспечивающихконституционноеправогражданна  бесплатноеиобщедоступноеобщееобразование.ОбъёмдействующихрасходныхобязательствотражаетсявзаданииУчредителяпооказаниюмуниципальныхобразовательныхуслугвсоответствиистребованиямифедеральныхгосударственныхобразовательныхстандартовобщегообразования.ЗаданиеУчредителяобеспечиваетсоответствиепоказателейобъемовикачествапредоставляемыхобразовательнымучреждениемуслуг(выполнения работ)с размераминаправляемых наэтицелисредствбюджета. Финансовое обеспечение задания Учредителя по реализации ООП осуществляетсянаосновенормативногоподушевогофинансирования.</w:t>
      </w:r>
    </w:p>
    <w:p w:rsidR="00A824BD" w:rsidRPr="00AA3969" w:rsidRDefault="00A824BD" w:rsidP="00A824BD">
      <w:pPr>
        <w:pStyle w:val="afd"/>
        <w:spacing w:line="240" w:lineRule="auto"/>
        <w:ind w:firstLine="426"/>
        <w:rPr>
          <w:b w:val="0"/>
          <w:sz w:val="22"/>
          <w:szCs w:val="22"/>
        </w:rPr>
      </w:pPr>
      <w:r w:rsidRPr="00AA3969">
        <w:rPr>
          <w:b w:val="0"/>
          <w:sz w:val="22"/>
          <w:szCs w:val="22"/>
        </w:rPr>
        <w:t>Введениенормативногоподушевогофинансированияопределяетмеханизмформирования расходов и доведения средств на реализацию государственных гарантий правграждан на получение общедоступного и бесплатного общего образования в соответствии стребованиями Стандарта. Формирование фонда оплаты трудаосуществляется в пределахобъема средств образовательной организации на текущий финансовый год, определенного всоответствии с региональным расчетом подушевым нормативом, количеством обучающихсяи соответствующими поправочными коэффициентами, и отражается в плане финансово-хозяйственной деятельностишколы.</w:t>
      </w:r>
    </w:p>
    <w:p w:rsidR="00A824BD" w:rsidRPr="00AA3969" w:rsidRDefault="00A824BD" w:rsidP="00A824BD">
      <w:pPr>
        <w:pStyle w:val="afd"/>
        <w:spacing w:line="240" w:lineRule="auto"/>
        <w:rPr>
          <w:sz w:val="22"/>
          <w:szCs w:val="22"/>
        </w:rPr>
      </w:pPr>
      <w:r w:rsidRPr="00AA3969">
        <w:rPr>
          <w:sz w:val="22"/>
          <w:szCs w:val="22"/>
        </w:rPr>
        <w:t>3.5.4.Материально-технические условия реализации основной образовательной программы</w:t>
      </w:r>
      <w:bookmarkEnd w:id="219"/>
      <w:bookmarkEnd w:id="220"/>
      <w:bookmarkEnd w:id="221"/>
      <w:bookmarkEnd w:id="222"/>
    </w:p>
    <w:p w:rsidR="00A824BD" w:rsidRPr="00530F82" w:rsidRDefault="00A824BD" w:rsidP="00A824BD">
      <w:pPr>
        <w:pStyle w:val="a3"/>
        <w:spacing w:line="240" w:lineRule="auto"/>
        <w:ind w:firstLine="851"/>
        <w:rPr>
          <w:rFonts w:ascii="Times New Roman" w:hAnsi="Times New Roman"/>
          <w:color w:val="auto"/>
          <w:sz w:val="22"/>
          <w:szCs w:val="22"/>
        </w:rPr>
      </w:pPr>
      <w:r w:rsidRPr="00AA3969">
        <w:rPr>
          <w:rFonts w:ascii="Times New Roman" w:hAnsi="Times New Roman"/>
          <w:color w:val="auto"/>
          <w:sz w:val="22"/>
          <w:szCs w:val="22"/>
        </w:rPr>
        <w:t>Материально­техническая база</w:t>
      </w:r>
      <w:r w:rsidRPr="00AA3969">
        <w:rPr>
          <w:rFonts w:ascii="Times New Roman" w:hAnsi="Times New Roman"/>
          <w:color w:val="auto"/>
          <w:spacing w:val="-2"/>
          <w:sz w:val="22"/>
          <w:szCs w:val="22"/>
        </w:rPr>
        <w:t xml:space="preserve"> образовательной </w:t>
      </w:r>
      <w:r w:rsidRPr="00AA3969">
        <w:rPr>
          <w:rFonts w:ascii="Times New Roman" w:hAnsi="Times New Roman"/>
          <w:color w:val="auto"/>
          <w:sz w:val="22"/>
          <w:szCs w:val="22"/>
        </w:rPr>
        <w:t>организации</w:t>
      </w:r>
      <w:r w:rsidRPr="00530F82">
        <w:rPr>
          <w:rFonts w:ascii="Times New Roman" w:hAnsi="Times New Roman"/>
          <w:color w:val="auto"/>
          <w:spacing w:val="-2"/>
          <w:sz w:val="22"/>
          <w:szCs w:val="22"/>
        </w:rPr>
        <w:t xml:space="preserve"> должна быть приведена в соответствие с задачами по обес</w:t>
      </w:r>
      <w:r w:rsidRPr="00530F82">
        <w:rPr>
          <w:rFonts w:ascii="Times New Roman" w:hAnsi="Times New Roman"/>
          <w:color w:val="auto"/>
          <w:spacing w:val="2"/>
          <w:sz w:val="22"/>
          <w:szCs w:val="22"/>
        </w:rPr>
        <w:t xml:space="preserve">печению реализации основной образовательной программы образовательной организации и созданию соответствующей </w:t>
      </w:r>
      <w:r w:rsidRPr="00530F82">
        <w:rPr>
          <w:rFonts w:ascii="Times New Roman" w:hAnsi="Times New Roman"/>
          <w:color w:val="auto"/>
          <w:sz w:val="22"/>
          <w:szCs w:val="22"/>
        </w:rPr>
        <w:t>образовательной и социальной среды.</w:t>
      </w:r>
    </w:p>
    <w:p w:rsidR="00A824BD" w:rsidRPr="00530F82" w:rsidRDefault="00A824BD" w:rsidP="00A824BD">
      <w:pPr>
        <w:rPr>
          <w:rFonts w:eastAsiaTheme="minorEastAsia"/>
          <w:sz w:val="22"/>
          <w:szCs w:val="22"/>
        </w:rPr>
      </w:pPr>
      <w:r w:rsidRPr="00530F82">
        <w:rPr>
          <w:sz w:val="22"/>
          <w:szCs w:val="22"/>
        </w:rPr>
        <w:t>В школе имеется:</w:t>
      </w:r>
    </w:p>
    <w:p w:rsidR="00A824BD" w:rsidRPr="00530F82" w:rsidRDefault="00A824BD" w:rsidP="00A824BD">
      <w:pPr>
        <w:pStyle w:val="affd"/>
        <w:spacing w:after="0" w:line="240" w:lineRule="auto"/>
        <w:ind w:left="0"/>
        <w:rPr>
          <w:rFonts w:ascii="Times New Roman" w:eastAsiaTheme="minorEastAsia" w:hAnsi="Times New Roman"/>
        </w:rPr>
      </w:pPr>
      <w:r>
        <w:rPr>
          <w:rFonts w:ascii="Times New Roman" w:hAnsi="Times New Roman"/>
        </w:rPr>
        <w:t>-</w:t>
      </w:r>
      <w:r w:rsidRPr="00530F82">
        <w:rPr>
          <w:rFonts w:ascii="Times New Roman" w:hAnsi="Times New Roman"/>
        </w:rPr>
        <w:t>локальная сеть с выходом в Internet;</w:t>
      </w:r>
    </w:p>
    <w:p w:rsidR="00A824BD" w:rsidRPr="00530F82" w:rsidRDefault="00A824BD" w:rsidP="00A824BD">
      <w:pPr>
        <w:pStyle w:val="affd"/>
        <w:spacing w:after="0" w:line="240" w:lineRule="auto"/>
        <w:ind w:left="0"/>
        <w:rPr>
          <w:rFonts w:ascii="Times New Roman" w:eastAsiaTheme="minorEastAsia" w:hAnsi="Times New Roman"/>
        </w:rPr>
      </w:pPr>
      <w:r>
        <w:rPr>
          <w:rFonts w:ascii="Times New Roman" w:hAnsi="Times New Roman"/>
        </w:rPr>
        <w:t>-</w:t>
      </w:r>
      <w:r w:rsidRPr="00530F82">
        <w:rPr>
          <w:rFonts w:ascii="Times New Roman" w:hAnsi="Times New Roman"/>
        </w:rPr>
        <w:t>1 компьютерный класс, рассчитанных на 9 рабочих мест;</w:t>
      </w:r>
    </w:p>
    <w:p w:rsidR="00A824BD" w:rsidRPr="00530F82" w:rsidRDefault="00A824BD" w:rsidP="00A824BD">
      <w:pPr>
        <w:pStyle w:val="affd"/>
        <w:spacing w:after="0" w:line="240" w:lineRule="auto"/>
        <w:ind w:left="0"/>
        <w:rPr>
          <w:rFonts w:ascii="Times New Roman" w:eastAsiaTheme="minorEastAsia" w:hAnsi="Times New Roman"/>
        </w:rPr>
      </w:pPr>
      <w:r>
        <w:rPr>
          <w:rFonts w:ascii="Times New Roman" w:hAnsi="Times New Roman"/>
        </w:rPr>
        <w:t>-</w:t>
      </w:r>
      <w:r w:rsidRPr="00530F82">
        <w:rPr>
          <w:rFonts w:ascii="Times New Roman" w:hAnsi="Times New Roman"/>
        </w:rPr>
        <w:t>3 предметных кабинета начальных классов (1 кабинет, оборудован проектором )</w:t>
      </w:r>
    </w:p>
    <w:p w:rsidR="00A824BD" w:rsidRPr="00530F82" w:rsidRDefault="00A824BD" w:rsidP="00A824BD">
      <w:pPr>
        <w:pStyle w:val="affd"/>
        <w:spacing w:after="0" w:line="240" w:lineRule="auto"/>
        <w:ind w:left="0"/>
        <w:rPr>
          <w:rFonts w:ascii="Times New Roman" w:eastAsiaTheme="minorEastAsia" w:hAnsi="Times New Roman"/>
        </w:rPr>
      </w:pPr>
      <w:r>
        <w:rPr>
          <w:rFonts w:ascii="Times New Roman" w:hAnsi="Times New Roman"/>
        </w:rPr>
        <w:t>-</w:t>
      </w:r>
      <w:r w:rsidRPr="00530F82">
        <w:rPr>
          <w:rFonts w:ascii="Times New Roman" w:hAnsi="Times New Roman"/>
        </w:rPr>
        <w:t>спортивный зал</w:t>
      </w:r>
    </w:p>
    <w:p w:rsidR="00A824BD" w:rsidRPr="00530F82" w:rsidRDefault="00A824BD" w:rsidP="00A824BD">
      <w:pPr>
        <w:pStyle w:val="affd"/>
        <w:spacing w:after="0" w:line="240" w:lineRule="auto"/>
        <w:ind w:left="0"/>
        <w:rPr>
          <w:rFonts w:ascii="Times New Roman" w:eastAsiaTheme="minorEastAsia" w:hAnsi="Times New Roman"/>
        </w:rPr>
      </w:pPr>
      <w:r>
        <w:rPr>
          <w:rFonts w:ascii="Times New Roman" w:hAnsi="Times New Roman"/>
        </w:rPr>
        <w:t>-</w:t>
      </w:r>
      <w:r w:rsidRPr="00530F82">
        <w:rPr>
          <w:rFonts w:ascii="Times New Roman" w:hAnsi="Times New Roman"/>
        </w:rPr>
        <w:t>библиотечный фонд школы и медиатека;</w:t>
      </w:r>
    </w:p>
    <w:p w:rsidR="00A824BD" w:rsidRPr="00530F82" w:rsidRDefault="00A824BD" w:rsidP="00A824BD">
      <w:pPr>
        <w:pStyle w:val="affd"/>
        <w:tabs>
          <w:tab w:val="left" w:pos="1560"/>
          <w:tab w:val="left" w:pos="2080"/>
          <w:tab w:val="left" w:pos="3080"/>
          <w:tab w:val="left" w:pos="4300"/>
          <w:tab w:val="left" w:pos="4580"/>
          <w:tab w:val="left" w:pos="5340"/>
          <w:tab w:val="left" w:pos="5860"/>
          <w:tab w:val="left" w:pos="6980"/>
          <w:tab w:val="left" w:pos="7280"/>
          <w:tab w:val="left" w:pos="8960"/>
        </w:tabs>
        <w:spacing w:after="0" w:line="240" w:lineRule="auto"/>
        <w:ind w:left="0"/>
        <w:rPr>
          <w:rFonts w:ascii="Times New Roman" w:eastAsiaTheme="minorEastAsia" w:hAnsi="Times New Roman"/>
        </w:rPr>
      </w:pPr>
      <w:r>
        <w:rPr>
          <w:rFonts w:ascii="Times New Roman" w:hAnsi="Times New Roman"/>
        </w:rPr>
        <w:t>-</w:t>
      </w:r>
      <w:r w:rsidRPr="00530F82">
        <w:rPr>
          <w:rFonts w:ascii="Times New Roman" w:hAnsi="Times New Roman"/>
        </w:rPr>
        <w:t>помещение</w:t>
      </w:r>
      <w:r w:rsidRPr="00530F82">
        <w:rPr>
          <w:rFonts w:ascii="Times New Roman" w:hAnsi="Times New Roman"/>
        </w:rPr>
        <w:tab/>
        <w:t>для</w:t>
      </w:r>
      <w:r w:rsidRPr="00530F82">
        <w:rPr>
          <w:rFonts w:ascii="Times New Roman" w:hAnsi="Times New Roman"/>
        </w:rPr>
        <w:tab/>
        <w:t>питания</w:t>
      </w:r>
      <w:r w:rsidRPr="00530F82">
        <w:rPr>
          <w:rFonts w:ascii="Times New Roman" w:hAnsi="Times New Roman"/>
        </w:rPr>
        <w:tab/>
        <w:t>учащихся,</w:t>
      </w:r>
      <w:r w:rsidRPr="00530F82">
        <w:rPr>
          <w:rFonts w:ascii="Times New Roman" w:hAnsi="Times New Roman"/>
        </w:rPr>
        <w:tab/>
        <w:t>а</w:t>
      </w:r>
      <w:r w:rsidRPr="00530F82">
        <w:rPr>
          <w:rFonts w:ascii="Times New Roman" w:hAnsi="Times New Roman"/>
        </w:rPr>
        <w:tab/>
        <w:t>также</w:t>
      </w:r>
      <w:r w:rsidRPr="00530F82">
        <w:rPr>
          <w:rFonts w:ascii="Times New Roman" w:hAnsi="Times New Roman"/>
        </w:rPr>
        <w:tab/>
        <w:t>для хранения</w:t>
      </w:r>
      <w:r w:rsidRPr="00530F82">
        <w:rPr>
          <w:rFonts w:ascii="Times New Roman" w:hAnsi="Times New Roman"/>
        </w:rPr>
        <w:tab/>
        <w:t xml:space="preserve">и приготовленияпищи, обеспечивающие возможность организации качественного горячего питания; </w:t>
      </w:r>
    </w:p>
    <w:p w:rsidR="00A824BD" w:rsidRPr="00530F82" w:rsidRDefault="00A824BD" w:rsidP="00A824BD">
      <w:pPr>
        <w:pStyle w:val="affd"/>
        <w:tabs>
          <w:tab w:val="left" w:pos="1560"/>
          <w:tab w:val="left" w:pos="2080"/>
          <w:tab w:val="left" w:pos="3080"/>
          <w:tab w:val="left" w:pos="4300"/>
          <w:tab w:val="left" w:pos="4580"/>
          <w:tab w:val="left" w:pos="5340"/>
          <w:tab w:val="left" w:pos="5860"/>
          <w:tab w:val="left" w:pos="6980"/>
          <w:tab w:val="left" w:pos="7280"/>
          <w:tab w:val="left" w:pos="8960"/>
        </w:tabs>
        <w:spacing w:after="0" w:line="240" w:lineRule="auto"/>
        <w:ind w:left="0"/>
        <w:rPr>
          <w:rFonts w:ascii="Times New Roman" w:eastAsiaTheme="minorEastAsia" w:hAnsi="Times New Roman"/>
        </w:rPr>
      </w:pPr>
      <w:r>
        <w:rPr>
          <w:rFonts w:ascii="Times New Roman" w:hAnsi="Times New Roman"/>
        </w:rPr>
        <w:t>-</w:t>
      </w:r>
      <w:r w:rsidRPr="00530F82">
        <w:rPr>
          <w:rFonts w:ascii="Times New Roman" w:hAnsi="Times New Roman"/>
        </w:rPr>
        <w:t>санузлы, места личной гигиены.</w:t>
      </w:r>
    </w:p>
    <w:p w:rsidR="00A824BD" w:rsidRPr="00530F82" w:rsidRDefault="00A824BD" w:rsidP="00A824BD">
      <w:pPr>
        <w:pStyle w:val="affd"/>
        <w:spacing w:after="0" w:line="240" w:lineRule="auto"/>
        <w:ind w:left="0"/>
        <w:jc w:val="both"/>
        <w:rPr>
          <w:rFonts w:ascii="Times New Roman" w:eastAsiaTheme="minorEastAsia" w:hAnsi="Times New Roman"/>
        </w:rPr>
      </w:pPr>
      <w:r>
        <w:rPr>
          <w:rFonts w:ascii="Times New Roman" w:hAnsi="Times New Roman"/>
        </w:rPr>
        <w:t>-</w:t>
      </w:r>
      <w:r w:rsidRPr="00530F82">
        <w:rPr>
          <w:rFonts w:ascii="Times New Roman" w:hAnsi="Times New Roman"/>
        </w:rPr>
        <w:t>100% учителей обеспечены персональным ноутбуком.</w:t>
      </w:r>
    </w:p>
    <w:p w:rsidR="00A824BD" w:rsidRPr="00530F82" w:rsidRDefault="00A824BD" w:rsidP="00A824BD">
      <w:pPr>
        <w:pStyle w:val="afd"/>
        <w:spacing w:line="240" w:lineRule="auto"/>
        <w:rPr>
          <w:sz w:val="22"/>
          <w:szCs w:val="22"/>
        </w:rPr>
      </w:pPr>
      <w:bookmarkStart w:id="223" w:name="_Toc288394114"/>
      <w:bookmarkStart w:id="224" w:name="_Toc288410581"/>
      <w:bookmarkStart w:id="225" w:name="_Toc288410710"/>
      <w:bookmarkStart w:id="226" w:name="_Toc424564349"/>
      <w:r w:rsidRPr="00530F82">
        <w:rPr>
          <w:sz w:val="22"/>
          <w:szCs w:val="22"/>
        </w:rPr>
        <w:t>3.5.5.Информационно­методические условия реализации основной образовательной программы</w:t>
      </w:r>
      <w:bookmarkEnd w:id="223"/>
      <w:bookmarkEnd w:id="224"/>
      <w:bookmarkEnd w:id="225"/>
      <w:bookmarkEnd w:id="226"/>
    </w:p>
    <w:p w:rsidR="00A824BD" w:rsidRPr="00530F82" w:rsidRDefault="00A824BD" w:rsidP="00A824BD">
      <w:pPr>
        <w:pStyle w:val="a3"/>
        <w:spacing w:line="240" w:lineRule="auto"/>
        <w:ind w:firstLine="851"/>
        <w:rPr>
          <w:rFonts w:ascii="Times New Roman" w:hAnsi="Times New Roman"/>
          <w:b/>
          <w:bCs/>
          <w:iCs/>
          <w:color w:val="auto"/>
          <w:sz w:val="22"/>
          <w:szCs w:val="22"/>
        </w:rPr>
      </w:pPr>
      <w:r w:rsidRPr="00530F82">
        <w:rPr>
          <w:rFonts w:ascii="Times New Roman" w:hAnsi="Times New Roman"/>
          <w:color w:val="auto"/>
          <w:sz w:val="22"/>
          <w:szCs w:val="22"/>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A824BD" w:rsidRPr="00530F82" w:rsidRDefault="00A824BD" w:rsidP="00A824BD">
      <w:pPr>
        <w:pStyle w:val="a3"/>
        <w:spacing w:line="240" w:lineRule="auto"/>
        <w:ind w:firstLine="851"/>
        <w:rPr>
          <w:rFonts w:ascii="Times New Roman" w:hAnsi="Times New Roman"/>
          <w:color w:val="auto"/>
          <w:sz w:val="22"/>
          <w:szCs w:val="22"/>
        </w:rPr>
      </w:pPr>
      <w:r w:rsidRPr="00530F82">
        <w:rPr>
          <w:rFonts w:ascii="Times New Roman" w:hAnsi="Times New Roman"/>
          <w:color w:val="auto"/>
          <w:spacing w:val="-4"/>
          <w:sz w:val="22"/>
          <w:szCs w:val="22"/>
        </w:rPr>
        <w:t>Под</w:t>
      </w:r>
      <w:r w:rsidRPr="00530F82">
        <w:rPr>
          <w:rFonts w:ascii="Times New Roman" w:hAnsi="Times New Roman"/>
          <w:b/>
          <w:bCs/>
          <w:color w:val="auto"/>
          <w:spacing w:val="-4"/>
          <w:sz w:val="22"/>
          <w:szCs w:val="22"/>
        </w:rPr>
        <w:t xml:space="preserve"> информационно­образовательной средой </w:t>
      </w:r>
      <w:r w:rsidRPr="00530F82">
        <w:rPr>
          <w:rFonts w:ascii="Times New Roman" w:hAnsi="Times New Roman"/>
          <w:color w:val="auto"/>
          <w:spacing w:val="-4"/>
          <w:sz w:val="22"/>
          <w:szCs w:val="22"/>
        </w:rPr>
        <w:t>(</w:t>
      </w:r>
      <w:r w:rsidRPr="00530F82">
        <w:rPr>
          <w:rFonts w:ascii="Times New Roman" w:hAnsi="Times New Roman"/>
          <w:b/>
          <w:bCs/>
          <w:color w:val="auto"/>
          <w:spacing w:val="-4"/>
          <w:sz w:val="22"/>
          <w:szCs w:val="22"/>
        </w:rPr>
        <w:t>ИОС</w:t>
      </w:r>
      <w:r w:rsidRPr="00530F82">
        <w:rPr>
          <w:rFonts w:ascii="Times New Roman" w:hAnsi="Times New Roman"/>
          <w:color w:val="auto"/>
          <w:spacing w:val="-4"/>
          <w:sz w:val="22"/>
          <w:szCs w:val="22"/>
        </w:rPr>
        <w:t xml:space="preserve">) </w:t>
      </w:r>
      <w:r w:rsidRPr="00530F82">
        <w:rPr>
          <w:rFonts w:ascii="Times New Roman" w:hAnsi="Times New Roman"/>
          <w:color w:val="auto"/>
          <w:sz w:val="22"/>
          <w:szCs w:val="22"/>
        </w:rPr>
        <w:t>понимается открытая педагогическая система, сформирован</w:t>
      </w:r>
      <w:r w:rsidRPr="00530F82">
        <w:rPr>
          <w:rFonts w:ascii="Times New Roman" w:hAnsi="Times New Roman"/>
          <w:color w:val="auto"/>
          <w:spacing w:val="-2"/>
          <w:sz w:val="22"/>
          <w:szCs w:val="22"/>
        </w:rPr>
        <w:t>ная на основе разнообразных информационных образователь</w:t>
      </w:r>
      <w:r w:rsidRPr="00530F82">
        <w:rPr>
          <w:rFonts w:ascii="Times New Roman" w:hAnsi="Times New Roman"/>
          <w:color w:val="auto"/>
          <w:sz w:val="22"/>
          <w:szCs w:val="22"/>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530F82">
        <w:rPr>
          <w:rFonts w:ascii="Times New Roman" w:hAnsi="Times New Roman"/>
          <w:color w:val="auto"/>
          <w:spacing w:val="-2"/>
          <w:sz w:val="22"/>
          <w:szCs w:val="22"/>
        </w:rPr>
        <w:t xml:space="preserve">а также компетентность участников </w:t>
      </w:r>
      <w:r w:rsidRPr="00530F82">
        <w:rPr>
          <w:rFonts w:ascii="Times New Roman" w:hAnsi="Times New Roman"/>
          <w:color w:val="auto"/>
          <w:sz w:val="22"/>
          <w:szCs w:val="22"/>
        </w:rPr>
        <w:t>образовательных отношений</w:t>
      </w:r>
      <w:r w:rsidRPr="00530F82">
        <w:rPr>
          <w:rFonts w:ascii="Times New Roman" w:hAnsi="Times New Roman"/>
          <w:color w:val="auto"/>
          <w:spacing w:val="2"/>
          <w:sz w:val="22"/>
          <w:szCs w:val="22"/>
        </w:rPr>
        <w:t xml:space="preserve"> в решении учебно­познавательных и профессиональных задач с применением информационно­коммуникационных </w:t>
      </w:r>
      <w:r w:rsidRPr="00530F82">
        <w:rPr>
          <w:rFonts w:ascii="Times New Roman" w:hAnsi="Times New Roman"/>
          <w:color w:val="auto"/>
          <w:sz w:val="22"/>
          <w:szCs w:val="22"/>
        </w:rPr>
        <w:t>технологий (ИКТ­компетентность), наличие служб поддержки применения ИКТ.</w:t>
      </w:r>
    </w:p>
    <w:p w:rsidR="00A824BD" w:rsidRPr="00530F82" w:rsidRDefault="00A824BD" w:rsidP="00A824BD">
      <w:pPr>
        <w:pStyle w:val="a3"/>
        <w:spacing w:line="240" w:lineRule="auto"/>
        <w:ind w:firstLine="851"/>
        <w:rPr>
          <w:rFonts w:ascii="Times New Roman" w:hAnsi="Times New Roman"/>
          <w:b/>
          <w:bCs/>
          <w:iCs/>
          <w:color w:val="auto"/>
          <w:sz w:val="22"/>
          <w:szCs w:val="22"/>
        </w:rPr>
      </w:pPr>
      <w:r w:rsidRPr="00530F82">
        <w:rPr>
          <w:rFonts w:ascii="Times New Roman" w:hAnsi="Times New Roman"/>
          <w:b/>
          <w:bCs/>
          <w:iCs/>
          <w:color w:val="auto"/>
          <w:sz w:val="22"/>
          <w:szCs w:val="22"/>
        </w:rPr>
        <w:t>Основными элементами ИОС являются:</w:t>
      </w:r>
    </w:p>
    <w:p w:rsidR="00A824BD" w:rsidRPr="00530F82" w:rsidRDefault="00A824BD" w:rsidP="00A824BD">
      <w:pPr>
        <w:pStyle w:val="21"/>
        <w:spacing w:line="240" w:lineRule="auto"/>
        <w:ind w:firstLine="851"/>
        <w:rPr>
          <w:sz w:val="22"/>
          <w:szCs w:val="22"/>
        </w:rPr>
      </w:pPr>
      <w:r w:rsidRPr="00530F82">
        <w:rPr>
          <w:sz w:val="22"/>
          <w:szCs w:val="22"/>
        </w:rPr>
        <w:t>информационно­образовательные ресурсы в виде печатной продукции;</w:t>
      </w:r>
    </w:p>
    <w:p w:rsidR="00A824BD" w:rsidRPr="00530F82" w:rsidRDefault="00A824BD" w:rsidP="00A824BD">
      <w:pPr>
        <w:pStyle w:val="21"/>
        <w:spacing w:line="240" w:lineRule="auto"/>
        <w:ind w:firstLine="851"/>
        <w:rPr>
          <w:sz w:val="22"/>
          <w:szCs w:val="22"/>
        </w:rPr>
      </w:pPr>
      <w:r w:rsidRPr="00530F82">
        <w:rPr>
          <w:spacing w:val="2"/>
          <w:sz w:val="22"/>
          <w:szCs w:val="22"/>
        </w:rPr>
        <w:t xml:space="preserve">информационно­образовательные ресурсы на сменных </w:t>
      </w:r>
      <w:r w:rsidRPr="00530F82">
        <w:rPr>
          <w:sz w:val="22"/>
          <w:szCs w:val="22"/>
        </w:rPr>
        <w:t>оптических носителях;</w:t>
      </w:r>
    </w:p>
    <w:p w:rsidR="00A824BD" w:rsidRPr="00530F82" w:rsidRDefault="00A824BD" w:rsidP="00A824BD">
      <w:pPr>
        <w:pStyle w:val="21"/>
        <w:spacing w:line="240" w:lineRule="auto"/>
        <w:ind w:firstLine="851"/>
        <w:rPr>
          <w:sz w:val="22"/>
          <w:szCs w:val="22"/>
        </w:rPr>
      </w:pPr>
      <w:r w:rsidRPr="00530F82">
        <w:rPr>
          <w:sz w:val="22"/>
          <w:szCs w:val="22"/>
        </w:rPr>
        <w:t>информационно­образовательные ресурсы сети Интернет.</w:t>
      </w:r>
    </w:p>
    <w:p w:rsidR="00A824BD" w:rsidRDefault="00A824BD" w:rsidP="00A824BD">
      <w:pPr>
        <w:pStyle w:val="3"/>
        <w:spacing w:before="0" w:after="0"/>
        <w:jc w:val="left"/>
        <w:rPr>
          <w:sz w:val="22"/>
          <w:szCs w:val="22"/>
        </w:rPr>
      </w:pPr>
      <w:bookmarkStart w:id="227" w:name="_Toc410963397"/>
      <w:bookmarkStart w:id="228" w:name="_Toc410964363"/>
      <w:bookmarkStart w:id="229" w:name="_Toc288394115"/>
      <w:bookmarkStart w:id="230" w:name="_Toc288410582"/>
      <w:bookmarkStart w:id="231" w:name="_Toc288410711"/>
      <w:r w:rsidRPr="00C1598D">
        <w:rPr>
          <w:sz w:val="22"/>
          <w:szCs w:val="22"/>
        </w:rPr>
        <w:t>3.5.6. Учебно</w:t>
      </w:r>
      <w:r>
        <w:rPr>
          <w:sz w:val="22"/>
          <w:szCs w:val="22"/>
        </w:rPr>
        <w:t xml:space="preserve">-методические условия реализации </w:t>
      </w:r>
      <w:r w:rsidRPr="00530F82">
        <w:rPr>
          <w:sz w:val="22"/>
          <w:szCs w:val="22"/>
        </w:rPr>
        <w:t>основной образовательной программы</w:t>
      </w:r>
    </w:p>
    <w:p w:rsidR="00A824BD" w:rsidRPr="00AB7733" w:rsidRDefault="00A824BD" w:rsidP="00A824BD">
      <w:pPr>
        <w:pStyle w:val="aff1"/>
        <w:ind w:right="1110" w:firstLine="708"/>
        <w:rPr>
          <w:sz w:val="22"/>
          <w:szCs w:val="22"/>
        </w:rPr>
      </w:pPr>
      <w:r w:rsidRPr="00AB7733">
        <w:rPr>
          <w:sz w:val="22"/>
          <w:szCs w:val="22"/>
        </w:rPr>
        <w:t>Вцеляхобеспеченияреализацииобразовательныхпрограммформируютсябиблиотеки,втомчислецифровые(электронные),обеспечивающиедоступкинформационнымсправочнымипоисковымсистемам,атакжеиныминформационнымресурсам.Библиотечныйфондукомплектованпечатнымиучебнымиизданиями(включаяучебникииучебныепособия),методическимиипериодическимиизданиямиповсемвходящимвреализуемуюосновнуюобразовательнуюпрограммусреднегообщегообразованияучебнымпредметам,курсам,дисциплинам(модулям)наопределенных учредителем организации, осуществляющей образовательную деятельность,языках обучения и воспитания.</w:t>
      </w:r>
    </w:p>
    <w:p w:rsidR="00A824BD" w:rsidRPr="00AB7733" w:rsidRDefault="00A824BD" w:rsidP="00A824BD">
      <w:pPr>
        <w:pStyle w:val="aff1"/>
        <w:ind w:right="1110" w:firstLine="708"/>
        <w:rPr>
          <w:sz w:val="22"/>
          <w:szCs w:val="22"/>
        </w:rPr>
      </w:pPr>
      <w:r w:rsidRPr="00AB7733">
        <w:rPr>
          <w:sz w:val="22"/>
          <w:szCs w:val="22"/>
        </w:rPr>
        <w:t>Кромеучебнойлитературыбиблиотекасодержитфонддополнительнойлитературы:отечественнаяизарубежная,классическаяисовременнаяхудожественнаялитература;научно-популярнаяинаучно-техническаялитература;изданияпоизобразительному искусству, музыке, физической культуре и спорту, экологии, правиламбезопасного поведения на дорогах; справочно-библиографические и периодические издания;собраниесловарей;литературупосоциальномуипрофессиональномусамоопределениюобучающихся.</w:t>
      </w:r>
    </w:p>
    <w:p w:rsidR="00A824BD" w:rsidRPr="00AB7733" w:rsidRDefault="00A824BD" w:rsidP="00A824BD">
      <w:pPr>
        <w:pStyle w:val="aff1"/>
        <w:ind w:right="1117" w:firstLine="708"/>
        <w:rPr>
          <w:sz w:val="22"/>
          <w:szCs w:val="22"/>
        </w:rPr>
      </w:pPr>
      <w:r w:rsidRPr="00AB7733">
        <w:rPr>
          <w:sz w:val="22"/>
          <w:szCs w:val="22"/>
        </w:rPr>
        <w:t>С целью создания широкого, постоянного и устойчивого доступа всех участниковобразовательныхотношенийклюбойинформации,связаннойсреализациейосновнойобразовательнойпрограммы,достижениемпланируемыхрезультатов,организациейобразовательнойдеятельности,обеспечиваетсяфункционированиешкольногосервера,школьногосайта,внутренней(локальной)сети,внешней(втомчислеглобальной) сети.</w:t>
      </w:r>
    </w:p>
    <w:p w:rsidR="00A824BD" w:rsidRPr="00AB7733" w:rsidRDefault="00A824BD" w:rsidP="00A824BD">
      <w:pPr>
        <w:pStyle w:val="aff1"/>
        <w:ind w:right="1113" w:firstLine="708"/>
        <w:rPr>
          <w:sz w:val="22"/>
          <w:szCs w:val="22"/>
        </w:rPr>
      </w:pPr>
      <w:r w:rsidRPr="00AB7733">
        <w:rPr>
          <w:sz w:val="22"/>
          <w:szCs w:val="22"/>
        </w:rPr>
        <w:t>Комплексно система информационно-методических и учебно-методических условийобразовательной организации может быть представлена в ООП в виде таблицы, включающейвсебяпараметрыреализуемыхвозможностейИОСикачественныепоказателистепениреализациисоздаваемыхусловийвобразовательнойдеятельности.</w:t>
      </w:r>
    </w:p>
    <w:p w:rsidR="00A824BD" w:rsidRDefault="00A824BD" w:rsidP="00A824BD">
      <w:pPr>
        <w:widowControl w:val="0"/>
        <w:tabs>
          <w:tab w:val="left" w:pos="1898"/>
        </w:tabs>
        <w:autoSpaceDE w:val="0"/>
        <w:autoSpaceDN w:val="0"/>
        <w:spacing w:before="139"/>
        <w:ind w:right="922"/>
        <w:rPr>
          <w:b/>
          <w:sz w:val="22"/>
          <w:szCs w:val="22"/>
          <w:lang w:eastAsia="en-US"/>
        </w:rPr>
      </w:pPr>
      <w:r w:rsidRPr="00AB7733">
        <w:rPr>
          <w:b/>
        </w:rPr>
        <w:t>3.5.7.</w:t>
      </w:r>
      <w:r w:rsidRPr="00AA0057">
        <w:rPr>
          <w:b/>
          <w:sz w:val="22"/>
          <w:szCs w:val="22"/>
          <w:lang w:eastAsia="en-US"/>
        </w:rPr>
        <w:t>Обоснование необходимых изменений в имеющихся условиях в соответствии сприоритетами основной образовательной программы начального общегообразования</w:t>
      </w:r>
    </w:p>
    <w:p w:rsidR="00A824BD" w:rsidRPr="00381CF0" w:rsidRDefault="00A824BD" w:rsidP="00BD716B">
      <w:pPr>
        <w:widowControl w:val="0"/>
        <w:autoSpaceDE w:val="0"/>
        <w:autoSpaceDN w:val="0"/>
        <w:ind w:right="-1"/>
        <w:jc w:val="both"/>
        <w:outlineLvl w:val="0"/>
        <w:rPr>
          <w:sz w:val="22"/>
          <w:szCs w:val="22"/>
          <w:lang w:eastAsia="en-US"/>
        </w:rPr>
      </w:pPr>
      <w:r w:rsidRPr="00381CF0">
        <w:rPr>
          <w:sz w:val="22"/>
          <w:szCs w:val="22"/>
          <w:lang w:eastAsia="en-US"/>
        </w:rPr>
        <w:t>Образовательной организацией определяются  все необходимыемеры по приведению в соответствии с приоритетами основной образовательной программы начального общегообразования .</w:t>
      </w:r>
    </w:p>
    <w:p w:rsidR="00A824BD" w:rsidRPr="00381CF0" w:rsidRDefault="00A824BD" w:rsidP="00A824BD">
      <w:pPr>
        <w:widowControl w:val="0"/>
        <w:autoSpaceDE w:val="0"/>
        <w:autoSpaceDN w:val="0"/>
        <w:ind w:right="1154"/>
        <w:outlineLvl w:val="0"/>
        <w:rPr>
          <w:sz w:val="22"/>
          <w:szCs w:val="22"/>
          <w:lang w:eastAsia="en-US"/>
        </w:rPr>
      </w:pPr>
      <w:r w:rsidRPr="00381CF0">
        <w:rPr>
          <w:sz w:val="22"/>
          <w:szCs w:val="22"/>
          <w:lang w:eastAsia="en-US"/>
        </w:rPr>
        <w:t>Созданные в образовательной организации, реализующей основную образовательную программу начального общего образования,условия должны:</w:t>
      </w:r>
    </w:p>
    <w:p w:rsidR="00A824BD" w:rsidRPr="00381CF0" w:rsidRDefault="00A824BD" w:rsidP="0083231A">
      <w:pPr>
        <w:widowControl w:val="0"/>
        <w:autoSpaceDE w:val="0"/>
        <w:autoSpaceDN w:val="0"/>
        <w:ind w:right="1154" w:firstLine="426"/>
        <w:outlineLvl w:val="0"/>
        <w:rPr>
          <w:sz w:val="22"/>
          <w:szCs w:val="22"/>
          <w:lang w:eastAsia="en-US"/>
        </w:rPr>
      </w:pPr>
      <w:r w:rsidRPr="00381CF0">
        <w:rPr>
          <w:sz w:val="22"/>
          <w:szCs w:val="22"/>
          <w:lang w:eastAsia="en-US"/>
        </w:rPr>
        <w:t xml:space="preserve">соответствовать требованиямФГОС </w:t>
      </w:r>
      <w:r>
        <w:rPr>
          <w:sz w:val="22"/>
          <w:szCs w:val="22"/>
          <w:lang w:eastAsia="en-US"/>
        </w:rPr>
        <w:t>Н</w:t>
      </w:r>
      <w:r w:rsidRPr="00381CF0">
        <w:rPr>
          <w:sz w:val="22"/>
          <w:szCs w:val="22"/>
          <w:lang w:eastAsia="en-US"/>
        </w:rPr>
        <w:t>ОО;</w:t>
      </w:r>
    </w:p>
    <w:p w:rsidR="00A824BD" w:rsidRPr="00381CF0" w:rsidRDefault="00A824BD" w:rsidP="0083231A">
      <w:pPr>
        <w:widowControl w:val="0"/>
        <w:autoSpaceDE w:val="0"/>
        <w:autoSpaceDN w:val="0"/>
        <w:ind w:right="1154" w:firstLine="426"/>
        <w:outlineLvl w:val="0"/>
        <w:rPr>
          <w:sz w:val="22"/>
          <w:szCs w:val="22"/>
          <w:lang w:eastAsia="en-US"/>
        </w:rPr>
      </w:pPr>
      <w:r w:rsidRPr="00381CF0">
        <w:rPr>
          <w:sz w:val="22"/>
          <w:szCs w:val="22"/>
          <w:lang w:eastAsia="en-US"/>
        </w:rPr>
        <w:t>гарантировать сохранность и укрепление физического,психологического и социального здоровья обучающихся;</w:t>
      </w:r>
    </w:p>
    <w:p w:rsidR="00A824BD" w:rsidRPr="00381CF0" w:rsidRDefault="00A824BD" w:rsidP="0083231A">
      <w:pPr>
        <w:widowControl w:val="0"/>
        <w:autoSpaceDE w:val="0"/>
        <w:autoSpaceDN w:val="0"/>
        <w:ind w:right="1154" w:firstLine="426"/>
        <w:outlineLvl w:val="0"/>
        <w:rPr>
          <w:sz w:val="22"/>
          <w:szCs w:val="22"/>
          <w:lang w:eastAsia="en-US"/>
        </w:rPr>
      </w:pPr>
      <w:r w:rsidRPr="00381CF0">
        <w:rPr>
          <w:sz w:val="22"/>
          <w:szCs w:val="22"/>
          <w:lang w:eastAsia="en-US"/>
        </w:rPr>
        <w:t>обеспечивать</w:t>
      </w:r>
      <w:r w:rsidRPr="00381CF0">
        <w:rPr>
          <w:sz w:val="22"/>
          <w:szCs w:val="22"/>
          <w:lang w:eastAsia="en-US"/>
        </w:rPr>
        <w:tab/>
        <w:t>реализацию</w:t>
      </w:r>
      <w:r w:rsidRPr="00381CF0">
        <w:rPr>
          <w:sz w:val="22"/>
          <w:szCs w:val="22"/>
          <w:lang w:eastAsia="en-US"/>
        </w:rPr>
        <w:tab/>
        <w:t>основной</w:t>
      </w:r>
      <w:r w:rsidRPr="00381CF0">
        <w:rPr>
          <w:sz w:val="22"/>
          <w:szCs w:val="22"/>
          <w:lang w:eastAsia="en-US"/>
        </w:rPr>
        <w:tab/>
        <w:t>образовательной</w:t>
      </w:r>
      <w:r w:rsidRPr="00381CF0">
        <w:rPr>
          <w:sz w:val="22"/>
          <w:szCs w:val="22"/>
          <w:lang w:eastAsia="en-US"/>
        </w:rPr>
        <w:tab/>
        <w:t>программы организации,осуществляющей образовательную деятельность и достижение планируемых результатов ее освоения;</w:t>
      </w:r>
    </w:p>
    <w:p w:rsidR="00A824BD" w:rsidRPr="00381CF0" w:rsidRDefault="00A824BD" w:rsidP="0083231A">
      <w:pPr>
        <w:widowControl w:val="0"/>
        <w:autoSpaceDE w:val="0"/>
        <w:autoSpaceDN w:val="0"/>
        <w:ind w:right="1154" w:firstLine="426"/>
        <w:outlineLvl w:val="0"/>
        <w:rPr>
          <w:sz w:val="22"/>
          <w:szCs w:val="22"/>
          <w:lang w:eastAsia="en-US"/>
        </w:rPr>
      </w:pPr>
      <w:r w:rsidRPr="00381CF0">
        <w:rPr>
          <w:sz w:val="22"/>
          <w:szCs w:val="22"/>
          <w:lang w:eastAsia="en-US"/>
        </w:rPr>
        <w:t>учитывать особенности организации,осуществляющей образовательную деятельность, ее организационную структуру,запросы участников образовательных отношений;</w:t>
      </w:r>
    </w:p>
    <w:p w:rsidR="00A824BD" w:rsidRPr="00381CF0" w:rsidRDefault="00A824BD" w:rsidP="0083231A">
      <w:pPr>
        <w:widowControl w:val="0"/>
        <w:autoSpaceDE w:val="0"/>
        <w:autoSpaceDN w:val="0"/>
        <w:ind w:right="1154" w:firstLine="426"/>
        <w:outlineLvl w:val="0"/>
        <w:rPr>
          <w:sz w:val="22"/>
          <w:szCs w:val="22"/>
          <w:lang w:eastAsia="en-US"/>
        </w:rPr>
      </w:pPr>
      <w:r w:rsidRPr="00381CF0">
        <w:rPr>
          <w:sz w:val="22"/>
          <w:szCs w:val="22"/>
          <w:lang w:eastAsia="en-US"/>
        </w:rPr>
        <w:t xml:space="preserve">представлять возможность взаимодействия с социальными </w:t>
      </w:r>
      <w:r w:rsidR="0083231A">
        <w:rPr>
          <w:sz w:val="22"/>
          <w:szCs w:val="22"/>
          <w:lang w:eastAsia="en-US"/>
        </w:rPr>
        <w:t>п</w:t>
      </w:r>
      <w:r w:rsidRPr="00381CF0">
        <w:rPr>
          <w:sz w:val="22"/>
          <w:szCs w:val="22"/>
          <w:lang w:eastAsia="en-US"/>
        </w:rPr>
        <w:t>артнерами,</w:t>
      </w:r>
      <w:r w:rsidR="0083231A">
        <w:rPr>
          <w:sz w:val="22"/>
          <w:szCs w:val="22"/>
          <w:lang w:eastAsia="en-US"/>
        </w:rPr>
        <w:t xml:space="preserve"> </w:t>
      </w:r>
      <w:r w:rsidRPr="00381CF0">
        <w:rPr>
          <w:sz w:val="22"/>
          <w:szCs w:val="22"/>
          <w:lang w:eastAsia="en-US"/>
        </w:rPr>
        <w:t>использования ресурсов социума.</w:t>
      </w:r>
    </w:p>
    <w:p w:rsidR="00A824BD" w:rsidRPr="00381CF0" w:rsidRDefault="00A824BD" w:rsidP="00A824BD">
      <w:pPr>
        <w:widowControl w:val="0"/>
        <w:autoSpaceDE w:val="0"/>
        <w:autoSpaceDN w:val="0"/>
        <w:ind w:right="1154"/>
        <w:outlineLvl w:val="0"/>
        <w:rPr>
          <w:sz w:val="22"/>
          <w:szCs w:val="22"/>
          <w:lang w:eastAsia="en-US"/>
        </w:rPr>
      </w:pPr>
      <w:r w:rsidRPr="00381CF0">
        <w:rPr>
          <w:sz w:val="22"/>
          <w:szCs w:val="22"/>
          <w:lang w:eastAsia="en-US"/>
        </w:rPr>
        <w:t>Область изменения:</w:t>
      </w:r>
    </w:p>
    <w:p w:rsidR="00A824BD" w:rsidRPr="00381CF0" w:rsidRDefault="00A824BD" w:rsidP="0083231A">
      <w:pPr>
        <w:widowControl w:val="0"/>
        <w:autoSpaceDE w:val="0"/>
        <w:autoSpaceDN w:val="0"/>
        <w:ind w:right="1154" w:firstLine="284"/>
        <w:outlineLvl w:val="0"/>
        <w:rPr>
          <w:sz w:val="22"/>
          <w:szCs w:val="22"/>
          <w:lang w:eastAsia="en-US"/>
        </w:rPr>
      </w:pPr>
      <w:r w:rsidRPr="00381CF0">
        <w:rPr>
          <w:sz w:val="22"/>
          <w:szCs w:val="22"/>
          <w:lang w:eastAsia="en-US"/>
        </w:rPr>
        <w:t>принципы и организационные меха</w:t>
      </w:r>
      <w:r>
        <w:rPr>
          <w:sz w:val="22"/>
          <w:szCs w:val="22"/>
          <w:lang w:eastAsia="en-US"/>
        </w:rPr>
        <w:t xml:space="preserve">низмы управления педагогическим </w:t>
      </w:r>
      <w:r w:rsidRPr="00381CF0">
        <w:rPr>
          <w:sz w:val="22"/>
          <w:szCs w:val="22"/>
          <w:lang w:eastAsia="en-US"/>
        </w:rPr>
        <w:t>коллективомУчреждения;</w:t>
      </w:r>
    </w:p>
    <w:p w:rsidR="00A824BD" w:rsidRPr="00381CF0" w:rsidRDefault="00A824BD" w:rsidP="0083231A">
      <w:pPr>
        <w:widowControl w:val="0"/>
        <w:autoSpaceDE w:val="0"/>
        <w:autoSpaceDN w:val="0"/>
        <w:ind w:right="1154" w:firstLine="284"/>
        <w:outlineLvl w:val="0"/>
        <w:rPr>
          <w:sz w:val="22"/>
          <w:szCs w:val="22"/>
          <w:lang w:eastAsia="en-US"/>
        </w:rPr>
      </w:pPr>
      <w:r w:rsidRPr="00381CF0">
        <w:rPr>
          <w:sz w:val="22"/>
          <w:szCs w:val="22"/>
          <w:lang w:eastAsia="en-US"/>
        </w:rPr>
        <w:t>профессиональная готовность педагогических работниковУчреждения к реализации ФГОС     ООО;</w:t>
      </w:r>
    </w:p>
    <w:p w:rsidR="00A824BD" w:rsidRPr="00381CF0" w:rsidRDefault="00A824BD" w:rsidP="0083231A">
      <w:pPr>
        <w:widowControl w:val="0"/>
        <w:autoSpaceDE w:val="0"/>
        <w:autoSpaceDN w:val="0"/>
        <w:ind w:right="1154" w:firstLine="284"/>
        <w:outlineLvl w:val="0"/>
        <w:rPr>
          <w:sz w:val="22"/>
          <w:szCs w:val="22"/>
          <w:lang w:eastAsia="en-US"/>
        </w:rPr>
      </w:pPr>
      <w:r w:rsidRPr="00381CF0">
        <w:rPr>
          <w:sz w:val="22"/>
          <w:szCs w:val="22"/>
          <w:lang w:eastAsia="en-US"/>
        </w:rPr>
        <w:t>нормативно-правовая базаУчреждения;</w:t>
      </w:r>
    </w:p>
    <w:p w:rsidR="00A824BD" w:rsidRPr="00381CF0" w:rsidRDefault="00A824BD" w:rsidP="0083231A">
      <w:pPr>
        <w:widowControl w:val="0"/>
        <w:autoSpaceDE w:val="0"/>
        <w:autoSpaceDN w:val="0"/>
        <w:ind w:right="1154" w:firstLine="284"/>
        <w:outlineLvl w:val="0"/>
        <w:rPr>
          <w:sz w:val="22"/>
          <w:szCs w:val="22"/>
          <w:lang w:eastAsia="en-US"/>
        </w:rPr>
      </w:pPr>
      <w:r w:rsidRPr="00381CF0">
        <w:rPr>
          <w:sz w:val="22"/>
          <w:szCs w:val="22"/>
          <w:lang w:eastAsia="en-US"/>
        </w:rPr>
        <w:t>система методической работыУчреждения;</w:t>
      </w:r>
    </w:p>
    <w:p w:rsidR="00A824BD" w:rsidRPr="00381CF0" w:rsidRDefault="00A824BD" w:rsidP="0083231A">
      <w:pPr>
        <w:widowControl w:val="0"/>
        <w:autoSpaceDE w:val="0"/>
        <w:autoSpaceDN w:val="0"/>
        <w:ind w:right="1154" w:firstLine="284"/>
        <w:outlineLvl w:val="0"/>
        <w:rPr>
          <w:sz w:val="22"/>
          <w:szCs w:val="22"/>
          <w:lang w:eastAsia="en-US"/>
        </w:rPr>
      </w:pPr>
      <w:r w:rsidRPr="00381CF0">
        <w:rPr>
          <w:sz w:val="22"/>
          <w:szCs w:val="22"/>
          <w:lang w:eastAsia="en-US"/>
        </w:rPr>
        <w:t>взаимодействие с внешней средой (социальное и сетевое партнерство);</w:t>
      </w:r>
    </w:p>
    <w:p w:rsidR="00A824BD" w:rsidRPr="00381CF0" w:rsidRDefault="00A824BD" w:rsidP="0083231A">
      <w:pPr>
        <w:widowControl w:val="0"/>
        <w:autoSpaceDE w:val="0"/>
        <w:autoSpaceDN w:val="0"/>
        <w:ind w:right="1154" w:firstLine="284"/>
        <w:outlineLvl w:val="0"/>
        <w:rPr>
          <w:sz w:val="22"/>
          <w:szCs w:val="22"/>
          <w:lang w:eastAsia="en-US"/>
        </w:rPr>
      </w:pPr>
      <w:r w:rsidRPr="00381CF0">
        <w:rPr>
          <w:sz w:val="22"/>
          <w:szCs w:val="22"/>
          <w:lang w:eastAsia="en-US"/>
        </w:rPr>
        <w:t>материально-техническая база.</w:t>
      </w:r>
    </w:p>
    <w:p w:rsidR="00A824BD" w:rsidRPr="00381CF0" w:rsidRDefault="00A824BD" w:rsidP="0083231A">
      <w:pPr>
        <w:widowControl w:val="0"/>
        <w:autoSpaceDE w:val="0"/>
        <w:autoSpaceDN w:val="0"/>
        <w:ind w:right="1154"/>
        <w:outlineLvl w:val="0"/>
        <w:rPr>
          <w:sz w:val="22"/>
          <w:szCs w:val="22"/>
          <w:lang w:eastAsia="en-US"/>
        </w:rPr>
      </w:pPr>
      <w:r w:rsidRPr="00381CF0">
        <w:rPr>
          <w:sz w:val="22"/>
          <w:szCs w:val="22"/>
          <w:lang w:eastAsia="en-US"/>
        </w:rPr>
        <w:t>С целью  учета приоритетов ООП ООО необходимо обеспечить:</w:t>
      </w:r>
    </w:p>
    <w:p w:rsidR="00A824BD" w:rsidRPr="00381CF0" w:rsidRDefault="00A824BD" w:rsidP="0083231A">
      <w:pPr>
        <w:widowControl w:val="0"/>
        <w:autoSpaceDE w:val="0"/>
        <w:autoSpaceDN w:val="0"/>
        <w:ind w:right="1154" w:firstLine="284"/>
        <w:outlineLvl w:val="0"/>
        <w:rPr>
          <w:sz w:val="22"/>
          <w:szCs w:val="22"/>
          <w:lang w:eastAsia="en-US"/>
        </w:rPr>
      </w:pPr>
      <w:r w:rsidRPr="00381CF0">
        <w:rPr>
          <w:sz w:val="22"/>
          <w:szCs w:val="22"/>
          <w:lang w:eastAsia="en-US"/>
        </w:rPr>
        <w:t>курсовую переподготовку по ФГОС всех педагогов, работающих на уровне основного общего образования;</w:t>
      </w:r>
    </w:p>
    <w:p w:rsidR="00A824BD" w:rsidRPr="00381CF0" w:rsidRDefault="00A824BD" w:rsidP="0083231A">
      <w:pPr>
        <w:widowControl w:val="0"/>
        <w:autoSpaceDE w:val="0"/>
        <w:autoSpaceDN w:val="0"/>
        <w:ind w:right="1154" w:firstLine="284"/>
        <w:outlineLvl w:val="0"/>
        <w:rPr>
          <w:sz w:val="22"/>
          <w:szCs w:val="22"/>
          <w:lang w:eastAsia="en-US"/>
        </w:rPr>
      </w:pPr>
      <w:r w:rsidRPr="00381CF0">
        <w:rPr>
          <w:sz w:val="22"/>
          <w:szCs w:val="22"/>
          <w:lang w:eastAsia="en-US"/>
        </w:rPr>
        <w:t>регулярное информирование родителей и общественности в соответствии с основным и приоритетами ООП ООО;</w:t>
      </w:r>
    </w:p>
    <w:p w:rsidR="00A824BD" w:rsidRPr="00381CF0" w:rsidRDefault="00A824BD" w:rsidP="0083231A">
      <w:pPr>
        <w:widowControl w:val="0"/>
        <w:autoSpaceDE w:val="0"/>
        <w:autoSpaceDN w:val="0"/>
        <w:ind w:right="1154" w:firstLine="284"/>
        <w:outlineLvl w:val="0"/>
        <w:rPr>
          <w:sz w:val="22"/>
          <w:szCs w:val="22"/>
          <w:lang w:eastAsia="en-US"/>
        </w:rPr>
      </w:pPr>
      <w:r w:rsidRPr="00381CF0">
        <w:rPr>
          <w:sz w:val="22"/>
          <w:szCs w:val="22"/>
          <w:lang w:eastAsia="en-US"/>
        </w:rPr>
        <w:t>-вести мониторинг развития учащихся в соответствии с основными приоритетами программы;</w:t>
      </w:r>
    </w:p>
    <w:p w:rsidR="00A824BD" w:rsidRPr="00381CF0" w:rsidRDefault="00A824BD" w:rsidP="0083231A">
      <w:pPr>
        <w:widowControl w:val="0"/>
        <w:autoSpaceDE w:val="0"/>
        <w:autoSpaceDN w:val="0"/>
        <w:ind w:right="1154" w:firstLine="284"/>
        <w:outlineLvl w:val="0"/>
        <w:rPr>
          <w:sz w:val="22"/>
          <w:szCs w:val="22"/>
          <w:lang w:eastAsia="en-US"/>
        </w:rPr>
      </w:pPr>
      <w:r w:rsidRPr="00381CF0">
        <w:rPr>
          <w:sz w:val="22"/>
          <w:szCs w:val="22"/>
          <w:lang w:eastAsia="en-US"/>
        </w:rPr>
        <w:t>укреплять материально –техническую базуУчреждения.</w:t>
      </w:r>
    </w:p>
    <w:p w:rsidR="00A824BD" w:rsidRPr="00381CF0" w:rsidRDefault="00A824BD" w:rsidP="00A824BD">
      <w:pPr>
        <w:widowControl w:val="0"/>
        <w:autoSpaceDE w:val="0"/>
        <w:autoSpaceDN w:val="0"/>
        <w:ind w:right="1154"/>
        <w:outlineLvl w:val="0"/>
        <w:rPr>
          <w:sz w:val="22"/>
          <w:szCs w:val="22"/>
          <w:lang w:eastAsia="en-US"/>
        </w:rPr>
      </w:pPr>
      <w:r w:rsidRPr="00381CF0">
        <w:rPr>
          <w:sz w:val="22"/>
          <w:szCs w:val="22"/>
          <w:lang w:eastAsia="en-US"/>
        </w:rPr>
        <w:t>Критерии эффективности системы условий:</w:t>
      </w:r>
    </w:p>
    <w:p w:rsidR="00A824BD" w:rsidRPr="00381CF0" w:rsidRDefault="00A824BD" w:rsidP="00A824BD">
      <w:pPr>
        <w:widowControl w:val="0"/>
        <w:autoSpaceDE w:val="0"/>
        <w:autoSpaceDN w:val="0"/>
        <w:ind w:right="1154"/>
        <w:outlineLvl w:val="0"/>
        <w:rPr>
          <w:sz w:val="22"/>
          <w:szCs w:val="22"/>
          <w:lang w:eastAsia="en-US"/>
        </w:rPr>
      </w:pPr>
      <w:r w:rsidRPr="00381CF0">
        <w:rPr>
          <w:sz w:val="22"/>
          <w:szCs w:val="22"/>
          <w:lang w:eastAsia="en-US"/>
        </w:rPr>
        <w:t>достижение планируемых результатов освоения ООП ООО всеми учащимися Учреждения;</w:t>
      </w:r>
    </w:p>
    <w:p w:rsidR="00A824BD" w:rsidRPr="00381CF0" w:rsidRDefault="00A824BD" w:rsidP="00A824BD">
      <w:pPr>
        <w:widowControl w:val="0"/>
        <w:autoSpaceDE w:val="0"/>
        <w:autoSpaceDN w:val="0"/>
        <w:ind w:right="1154"/>
        <w:outlineLvl w:val="0"/>
        <w:rPr>
          <w:sz w:val="22"/>
          <w:szCs w:val="22"/>
          <w:lang w:eastAsia="en-US"/>
        </w:rPr>
      </w:pPr>
      <w:r w:rsidRPr="00381CF0">
        <w:rPr>
          <w:sz w:val="22"/>
          <w:szCs w:val="22"/>
          <w:lang w:eastAsia="en-US"/>
        </w:rPr>
        <w:t>выявление и развитие способностей учащихся через систему кружков,клубов;</w:t>
      </w:r>
    </w:p>
    <w:p w:rsidR="00A824BD" w:rsidRPr="00381CF0" w:rsidRDefault="00A824BD" w:rsidP="00A824BD">
      <w:pPr>
        <w:widowControl w:val="0"/>
        <w:autoSpaceDE w:val="0"/>
        <w:autoSpaceDN w:val="0"/>
        <w:ind w:right="1154"/>
        <w:outlineLvl w:val="0"/>
        <w:rPr>
          <w:sz w:val="22"/>
          <w:szCs w:val="22"/>
          <w:lang w:eastAsia="en-US"/>
        </w:rPr>
      </w:pPr>
      <w:r w:rsidRPr="00381CF0">
        <w:rPr>
          <w:sz w:val="22"/>
          <w:szCs w:val="22"/>
          <w:lang w:eastAsia="en-US"/>
        </w:rPr>
        <w:t>работа с одаренными детьми,организация олимпиад. Конференций. диспутов. круглыхстолов, ролевых игр;</w:t>
      </w:r>
    </w:p>
    <w:p w:rsidR="00A824BD" w:rsidRPr="00381CF0" w:rsidRDefault="00A824BD" w:rsidP="00A824BD">
      <w:pPr>
        <w:widowControl w:val="0"/>
        <w:autoSpaceDE w:val="0"/>
        <w:autoSpaceDN w:val="0"/>
        <w:ind w:right="1154"/>
        <w:outlineLvl w:val="0"/>
        <w:rPr>
          <w:sz w:val="22"/>
          <w:szCs w:val="22"/>
          <w:lang w:eastAsia="en-US"/>
        </w:rPr>
      </w:pPr>
      <w:r w:rsidRPr="00381CF0">
        <w:rPr>
          <w:sz w:val="22"/>
          <w:szCs w:val="22"/>
          <w:lang w:eastAsia="en-US"/>
        </w:rPr>
        <w:t>участие учащихся, родителей (законных представителей), педагогических работников и общественности в разработке ООП ООО, проектировании и развитии внутришкольной социальной среды;</w:t>
      </w:r>
    </w:p>
    <w:p w:rsidR="00A824BD" w:rsidRPr="00381CF0" w:rsidRDefault="00A824BD" w:rsidP="00A824BD">
      <w:pPr>
        <w:widowControl w:val="0"/>
        <w:autoSpaceDE w:val="0"/>
        <w:autoSpaceDN w:val="0"/>
        <w:ind w:right="1154"/>
        <w:outlineLvl w:val="0"/>
        <w:rPr>
          <w:sz w:val="22"/>
          <w:szCs w:val="22"/>
          <w:lang w:eastAsia="en-US"/>
        </w:rPr>
      </w:pPr>
      <w:r w:rsidRPr="00381CF0">
        <w:rPr>
          <w:sz w:val="22"/>
          <w:szCs w:val="22"/>
          <w:lang w:eastAsia="en-US"/>
        </w:rPr>
        <w:t>эффективное использование времени, отведенного на реализацию ООП ООО, формируемой участниками образовательной деятельности в соответствии с запросами учащихся и ихродителями(законными представителями);</w:t>
      </w:r>
    </w:p>
    <w:p w:rsidR="00A824BD" w:rsidRPr="00381CF0" w:rsidRDefault="00A824BD" w:rsidP="00A824BD">
      <w:pPr>
        <w:widowControl w:val="0"/>
        <w:autoSpaceDE w:val="0"/>
        <w:autoSpaceDN w:val="0"/>
        <w:ind w:right="1154"/>
        <w:outlineLvl w:val="0"/>
        <w:rPr>
          <w:sz w:val="22"/>
          <w:szCs w:val="22"/>
          <w:lang w:eastAsia="en-US"/>
        </w:rPr>
      </w:pPr>
      <w:r w:rsidRPr="00381CF0">
        <w:rPr>
          <w:sz w:val="22"/>
          <w:szCs w:val="22"/>
          <w:lang w:eastAsia="en-US"/>
        </w:rPr>
        <w:t>использование в образовательной деятельности современных образовательных технологий;</w:t>
      </w:r>
    </w:p>
    <w:p w:rsidR="00A824BD" w:rsidRPr="00381CF0" w:rsidRDefault="00A824BD" w:rsidP="00A824BD">
      <w:pPr>
        <w:widowControl w:val="0"/>
        <w:autoSpaceDE w:val="0"/>
        <w:autoSpaceDN w:val="0"/>
        <w:ind w:right="1154"/>
        <w:outlineLvl w:val="0"/>
        <w:rPr>
          <w:sz w:val="22"/>
          <w:szCs w:val="22"/>
          <w:lang w:eastAsia="en-US"/>
        </w:rPr>
      </w:pPr>
      <w:r w:rsidRPr="00381CF0">
        <w:rPr>
          <w:sz w:val="22"/>
          <w:szCs w:val="22"/>
          <w:lang w:eastAsia="en-US"/>
        </w:rPr>
        <w:t>эффективное управление Учреждением с использованием информационно-коммуникационных технологий,а также механизмов финансирования.</w:t>
      </w:r>
    </w:p>
    <w:p w:rsidR="00A824BD" w:rsidRPr="00AA3969" w:rsidRDefault="00A824BD" w:rsidP="00A824BD">
      <w:pPr>
        <w:widowControl w:val="0"/>
        <w:autoSpaceDE w:val="0"/>
        <w:autoSpaceDN w:val="0"/>
        <w:ind w:left="1399" w:right="1154"/>
        <w:jc w:val="center"/>
        <w:outlineLvl w:val="0"/>
        <w:rPr>
          <w:b/>
          <w:bCs/>
          <w:sz w:val="22"/>
          <w:szCs w:val="22"/>
          <w:lang w:eastAsia="en-US"/>
        </w:rPr>
      </w:pPr>
      <w:r w:rsidRPr="00E17A6D">
        <w:rPr>
          <w:b/>
          <w:bCs/>
          <w:sz w:val="22"/>
          <w:szCs w:val="22"/>
          <w:lang w:eastAsia="en-US"/>
        </w:rPr>
        <w:t>Переченьнео</w:t>
      </w:r>
      <w:r>
        <w:rPr>
          <w:b/>
          <w:bCs/>
          <w:sz w:val="22"/>
          <w:szCs w:val="22"/>
          <w:lang w:eastAsia="en-US"/>
        </w:rPr>
        <w:t>бходимыхизмененийпонаправлениям</w:t>
      </w:r>
    </w:p>
    <w:p w:rsidR="00A824BD" w:rsidRPr="00E17A6D" w:rsidRDefault="00A824BD" w:rsidP="00A824BD">
      <w:pPr>
        <w:widowControl w:val="0"/>
        <w:autoSpaceDE w:val="0"/>
        <w:autoSpaceDN w:val="0"/>
        <w:rPr>
          <w:b/>
          <w:sz w:val="22"/>
          <w:szCs w:val="22"/>
          <w:lang w:eastAsia="en-US"/>
        </w:rPr>
      </w:pPr>
    </w:p>
    <w:tbl>
      <w:tblPr>
        <w:tblStyle w:val="TableNormal1"/>
        <w:tblW w:w="949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2"/>
        <w:gridCol w:w="7145"/>
      </w:tblGrid>
      <w:tr w:rsidR="00A824BD" w:rsidRPr="00E17A6D" w:rsidTr="001805A0">
        <w:trPr>
          <w:trHeight w:val="277"/>
        </w:trPr>
        <w:tc>
          <w:tcPr>
            <w:tcW w:w="2352" w:type="dxa"/>
          </w:tcPr>
          <w:p w:rsidR="00A824BD" w:rsidRPr="00E17A6D" w:rsidRDefault="00A824BD" w:rsidP="001805A0">
            <w:pPr>
              <w:ind w:left="449"/>
              <w:rPr>
                <w:rFonts w:ascii="Times New Roman" w:hAnsi="Times New Roman"/>
                <w:b/>
              </w:rPr>
            </w:pPr>
            <w:r w:rsidRPr="00E17A6D">
              <w:rPr>
                <w:rFonts w:ascii="Times New Roman" w:hAnsi="Times New Roman"/>
                <w:b/>
              </w:rPr>
              <w:t>Направление</w:t>
            </w:r>
          </w:p>
        </w:tc>
        <w:tc>
          <w:tcPr>
            <w:tcW w:w="7145" w:type="dxa"/>
          </w:tcPr>
          <w:p w:rsidR="00A824BD" w:rsidRPr="00E17A6D" w:rsidRDefault="00A824BD" w:rsidP="001805A0">
            <w:pPr>
              <w:ind w:right="3192"/>
              <w:rPr>
                <w:rFonts w:ascii="Times New Roman" w:hAnsi="Times New Roman"/>
                <w:b/>
              </w:rPr>
            </w:pPr>
            <w:r w:rsidRPr="00E17A6D">
              <w:rPr>
                <w:rFonts w:ascii="Times New Roman" w:hAnsi="Times New Roman"/>
                <w:b/>
              </w:rPr>
              <w:t>Мероприятие</w:t>
            </w:r>
          </w:p>
        </w:tc>
      </w:tr>
      <w:tr w:rsidR="00A824BD" w:rsidRPr="00E17A6D" w:rsidTr="001805A0">
        <w:trPr>
          <w:trHeight w:val="618"/>
        </w:trPr>
        <w:tc>
          <w:tcPr>
            <w:tcW w:w="2352" w:type="dxa"/>
            <w:vMerge w:val="restart"/>
          </w:tcPr>
          <w:p w:rsidR="00A824BD" w:rsidRPr="00E17A6D" w:rsidRDefault="00A824BD" w:rsidP="001805A0">
            <w:pPr>
              <w:ind w:left="108" w:right="851"/>
              <w:rPr>
                <w:rFonts w:ascii="Times New Roman" w:hAnsi="Times New Roman"/>
              </w:rPr>
            </w:pPr>
            <w:r w:rsidRPr="00E17A6D">
              <w:rPr>
                <w:rFonts w:ascii="Times New Roman" w:hAnsi="Times New Roman"/>
                <w:spacing w:val="-1"/>
              </w:rPr>
              <w:t>Нормативное</w:t>
            </w:r>
            <w:r w:rsidRPr="00E17A6D">
              <w:rPr>
                <w:rFonts w:ascii="Times New Roman" w:hAnsi="Times New Roman"/>
              </w:rPr>
              <w:t>обеспечение</w:t>
            </w:r>
          </w:p>
        </w:tc>
        <w:tc>
          <w:tcPr>
            <w:tcW w:w="7145" w:type="dxa"/>
          </w:tcPr>
          <w:p w:rsidR="00A824BD" w:rsidRPr="00381CF0" w:rsidRDefault="00A824BD" w:rsidP="001805A0">
            <w:pPr>
              <w:ind w:left="105"/>
              <w:rPr>
                <w:rFonts w:ascii="Times New Roman" w:hAnsi="Times New Roman"/>
                <w:lang w:val="ru-RU"/>
              </w:rPr>
            </w:pPr>
            <w:r w:rsidRPr="00E17A6D">
              <w:rPr>
                <w:rFonts w:ascii="Times New Roman" w:hAnsi="Times New Roman"/>
                <w:lang w:val="ru-RU"/>
              </w:rPr>
              <w:t>Разработкалокальныхнормативныхактов,обеспечивающихреализацию</w:t>
            </w:r>
            <w:r w:rsidRPr="00381CF0">
              <w:rPr>
                <w:rFonts w:ascii="Times New Roman" w:hAnsi="Times New Roman"/>
                <w:lang w:val="ru-RU"/>
              </w:rPr>
              <w:t>ООПНОО</w:t>
            </w:r>
          </w:p>
        </w:tc>
      </w:tr>
      <w:tr w:rsidR="00A824BD" w:rsidRPr="00E17A6D" w:rsidTr="001805A0">
        <w:trPr>
          <w:trHeight w:val="327"/>
        </w:trPr>
        <w:tc>
          <w:tcPr>
            <w:tcW w:w="2352" w:type="dxa"/>
            <w:vMerge/>
            <w:tcBorders>
              <w:top w:val="nil"/>
            </w:tcBorders>
          </w:tcPr>
          <w:p w:rsidR="00A824BD" w:rsidRPr="00381CF0" w:rsidRDefault="00A824BD" w:rsidP="001805A0">
            <w:pPr>
              <w:rPr>
                <w:rFonts w:ascii="Times New Roman" w:hAnsi="Times New Roman"/>
                <w:lang w:val="ru-RU"/>
              </w:rPr>
            </w:pPr>
          </w:p>
        </w:tc>
        <w:tc>
          <w:tcPr>
            <w:tcW w:w="7145" w:type="dxa"/>
          </w:tcPr>
          <w:p w:rsidR="00A824BD" w:rsidRPr="00E17A6D" w:rsidRDefault="00A824BD" w:rsidP="001805A0">
            <w:pPr>
              <w:ind w:left="105"/>
              <w:rPr>
                <w:rFonts w:ascii="Times New Roman" w:hAnsi="Times New Roman"/>
              </w:rPr>
            </w:pPr>
            <w:r w:rsidRPr="00E17A6D">
              <w:rPr>
                <w:rFonts w:ascii="Times New Roman" w:hAnsi="Times New Roman"/>
              </w:rPr>
              <w:t>КорректировкаООПНОО</w:t>
            </w:r>
          </w:p>
        </w:tc>
      </w:tr>
      <w:tr w:rsidR="00A824BD" w:rsidRPr="00E17A6D" w:rsidTr="001805A0">
        <w:trPr>
          <w:trHeight w:val="827"/>
        </w:trPr>
        <w:tc>
          <w:tcPr>
            <w:tcW w:w="2352" w:type="dxa"/>
            <w:vMerge w:val="restart"/>
          </w:tcPr>
          <w:p w:rsidR="00A824BD" w:rsidRPr="00E17A6D" w:rsidRDefault="00A824BD" w:rsidP="001805A0">
            <w:pPr>
              <w:ind w:left="108" w:right="944"/>
              <w:rPr>
                <w:rFonts w:ascii="Times New Roman" w:hAnsi="Times New Roman"/>
              </w:rPr>
            </w:pPr>
            <w:r w:rsidRPr="00E17A6D">
              <w:rPr>
                <w:rFonts w:ascii="Times New Roman" w:hAnsi="Times New Roman"/>
              </w:rPr>
              <w:t>Финансовое</w:t>
            </w:r>
            <w:r w:rsidRPr="00E17A6D">
              <w:rPr>
                <w:rFonts w:ascii="Times New Roman" w:hAnsi="Times New Roman"/>
                <w:spacing w:val="-1"/>
              </w:rPr>
              <w:t>обеспечение</w:t>
            </w:r>
          </w:p>
        </w:tc>
        <w:tc>
          <w:tcPr>
            <w:tcW w:w="7145" w:type="dxa"/>
          </w:tcPr>
          <w:p w:rsidR="00A824BD" w:rsidRPr="00E17A6D" w:rsidRDefault="00A824BD" w:rsidP="001805A0">
            <w:pPr>
              <w:ind w:left="105"/>
              <w:rPr>
                <w:rFonts w:ascii="Times New Roman" w:hAnsi="Times New Roman"/>
                <w:lang w:val="ru-RU"/>
              </w:rPr>
            </w:pPr>
            <w:r w:rsidRPr="00E17A6D">
              <w:rPr>
                <w:rFonts w:ascii="Times New Roman" w:hAnsi="Times New Roman"/>
                <w:lang w:val="ru-RU"/>
              </w:rPr>
              <w:t>Определениеобъёмарасходов,необходимыхдляреализацииООПидостиженияпланируемых результатов,атакже механизмаих</w:t>
            </w:r>
          </w:p>
          <w:p w:rsidR="00A824BD" w:rsidRPr="00E17A6D" w:rsidRDefault="00A824BD" w:rsidP="001805A0">
            <w:pPr>
              <w:ind w:left="105"/>
              <w:rPr>
                <w:rFonts w:ascii="Times New Roman" w:hAnsi="Times New Roman"/>
                <w:lang w:val="ru-RU"/>
              </w:rPr>
            </w:pPr>
            <w:r w:rsidRPr="00E17A6D">
              <w:rPr>
                <w:rFonts w:ascii="Times New Roman" w:hAnsi="Times New Roman"/>
                <w:lang w:val="ru-RU"/>
              </w:rPr>
              <w:t>формирования</w:t>
            </w:r>
          </w:p>
        </w:tc>
      </w:tr>
      <w:tr w:rsidR="00A824BD" w:rsidRPr="00E17A6D" w:rsidTr="001805A0">
        <w:trPr>
          <w:trHeight w:val="827"/>
        </w:trPr>
        <w:tc>
          <w:tcPr>
            <w:tcW w:w="2352" w:type="dxa"/>
            <w:vMerge/>
            <w:tcBorders>
              <w:top w:val="nil"/>
            </w:tcBorders>
          </w:tcPr>
          <w:p w:rsidR="00A824BD" w:rsidRPr="00E17A6D" w:rsidRDefault="00A824BD" w:rsidP="001805A0">
            <w:pPr>
              <w:rPr>
                <w:rFonts w:ascii="Times New Roman" w:hAnsi="Times New Roman"/>
                <w:lang w:val="ru-RU"/>
              </w:rPr>
            </w:pPr>
          </w:p>
        </w:tc>
        <w:tc>
          <w:tcPr>
            <w:tcW w:w="7145" w:type="dxa"/>
          </w:tcPr>
          <w:p w:rsidR="00A824BD" w:rsidRPr="00E17A6D" w:rsidRDefault="00A824BD" w:rsidP="001805A0">
            <w:pPr>
              <w:ind w:left="105"/>
              <w:rPr>
                <w:rFonts w:ascii="Times New Roman" w:hAnsi="Times New Roman"/>
                <w:lang w:val="ru-RU"/>
              </w:rPr>
            </w:pPr>
            <w:r w:rsidRPr="00E17A6D">
              <w:rPr>
                <w:rFonts w:ascii="Times New Roman" w:hAnsi="Times New Roman"/>
                <w:lang w:val="ru-RU"/>
              </w:rPr>
              <w:t>Разработкалокальныхнормативныхактов (внесениеизмененийвних),регламентирующихустановление заработнойплатыработниковУчреждения, в том числестимулирующихвыплат</w:t>
            </w:r>
          </w:p>
        </w:tc>
      </w:tr>
      <w:tr w:rsidR="00A824BD" w:rsidRPr="00E17A6D" w:rsidTr="001805A0">
        <w:trPr>
          <w:trHeight w:val="552"/>
        </w:trPr>
        <w:tc>
          <w:tcPr>
            <w:tcW w:w="2352" w:type="dxa"/>
            <w:vMerge w:val="restart"/>
          </w:tcPr>
          <w:p w:rsidR="00A824BD" w:rsidRPr="00E17A6D" w:rsidRDefault="00A824BD" w:rsidP="001805A0">
            <w:pPr>
              <w:rPr>
                <w:rFonts w:ascii="Times New Roman" w:hAnsi="Times New Roman"/>
                <w:b/>
                <w:lang w:val="ru-RU"/>
              </w:rPr>
            </w:pPr>
          </w:p>
          <w:p w:rsidR="00A824BD" w:rsidRPr="00E17A6D" w:rsidRDefault="00A824BD" w:rsidP="001805A0">
            <w:pPr>
              <w:ind w:left="108" w:right="412"/>
              <w:rPr>
                <w:rFonts w:ascii="Times New Roman" w:hAnsi="Times New Roman"/>
              </w:rPr>
            </w:pPr>
            <w:r w:rsidRPr="00E17A6D">
              <w:rPr>
                <w:rFonts w:ascii="Times New Roman" w:hAnsi="Times New Roman"/>
                <w:spacing w:val="-1"/>
              </w:rPr>
              <w:t>Организационное</w:t>
            </w:r>
            <w:r w:rsidRPr="00E17A6D">
              <w:rPr>
                <w:rFonts w:ascii="Times New Roman" w:hAnsi="Times New Roman"/>
              </w:rPr>
              <w:t>обеспечение</w:t>
            </w:r>
          </w:p>
        </w:tc>
        <w:tc>
          <w:tcPr>
            <w:tcW w:w="7145" w:type="dxa"/>
          </w:tcPr>
          <w:p w:rsidR="00A824BD" w:rsidRPr="00E17A6D" w:rsidRDefault="00A824BD" w:rsidP="001805A0">
            <w:pPr>
              <w:ind w:left="105" w:right="108"/>
              <w:rPr>
                <w:rFonts w:ascii="Times New Roman" w:hAnsi="Times New Roman"/>
                <w:lang w:val="ru-RU"/>
              </w:rPr>
            </w:pPr>
            <w:r w:rsidRPr="00E17A6D">
              <w:rPr>
                <w:rFonts w:ascii="Times New Roman" w:hAnsi="Times New Roman"/>
                <w:lang w:val="ru-RU"/>
              </w:rPr>
              <w:t>Организацияработытворческойгруппы,координирующейдеятельностьпоэффективностиреализацииФГОС НОО.</w:t>
            </w:r>
          </w:p>
        </w:tc>
      </w:tr>
      <w:tr w:rsidR="00A824BD" w:rsidRPr="00E17A6D" w:rsidTr="001805A0">
        <w:trPr>
          <w:trHeight w:val="2207"/>
        </w:trPr>
        <w:tc>
          <w:tcPr>
            <w:tcW w:w="2352" w:type="dxa"/>
            <w:vMerge/>
            <w:tcBorders>
              <w:top w:val="nil"/>
            </w:tcBorders>
          </w:tcPr>
          <w:p w:rsidR="00A824BD" w:rsidRPr="00E17A6D" w:rsidRDefault="00A824BD" w:rsidP="001805A0">
            <w:pPr>
              <w:rPr>
                <w:rFonts w:ascii="Times New Roman" w:hAnsi="Times New Roman"/>
                <w:lang w:val="ru-RU"/>
              </w:rPr>
            </w:pPr>
          </w:p>
        </w:tc>
        <w:tc>
          <w:tcPr>
            <w:tcW w:w="7145" w:type="dxa"/>
          </w:tcPr>
          <w:p w:rsidR="00A824BD" w:rsidRPr="00E17A6D" w:rsidRDefault="00A824BD" w:rsidP="001805A0">
            <w:pPr>
              <w:ind w:left="105"/>
              <w:rPr>
                <w:rFonts w:ascii="Times New Roman" w:hAnsi="Times New Roman"/>
              </w:rPr>
            </w:pPr>
            <w:r w:rsidRPr="00E17A6D">
              <w:rPr>
                <w:rFonts w:ascii="Times New Roman" w:hAnsi="Times New Roman"/>
              </w:rPr>
              <w:t>Разработка:</w:t>
            </w:r>
          </w:p>
          <w:p w:rsidR="00A824BD" w:rsidRPr="00E17A6D" w:rsidRDefault="00A824BD" w:rsidP="00191F48">
            <w:pPr>
              <w:numPr>
                <w:ilvl w:val="0"/>
                <w:numId w:val="107"/>
              </w:numPr>
              <w:tabs>
                <w:tab w:val="left" w:pos="248"/>
              </w:tabs>
              <w:ind w:left="248"/>
              <w:rPr>
                <w:rFonts w:ascii="Times New Roman" w:hAnsi="Times New Roman"/>
              </w:rPr>
            </w:pPr>
            <w:r w:rsidRPr="00E17A6D">
              <w:rPr>
                <w:rFonts w:ascii="Times New Roman" w:hAnsi="Times New Roman"/>
              </w:rPr>
              <w:t>учебногоплана;</w:t>
            </w:r>
          </w:p>
          <w:p w:rsidR="00A824BD" w:rsidRPr="00E17A6D" w:rsidRDefault="00A824BD" w:rsidP="00191F48">
            <w:pPr>
              <w:numPr>
                <w:ilvl w:val="0"/>
                <w:numId w:val="107"/>
              </w:numPr>
              <w:tabs>
                <w:tab w:val="left" w:pos="246"/>
              </w:tabs>
              <w:ind w:left="245" w:hanging="141"/>
              <w:rPr>
                <w:rFonts w:ascii="Times New Roman" w:hAnsi="Times New Roman"/>
              </w:rPr>
            </w:pPr>
            <w:r w:rsidRPr="00E17A6D">
              <w:rPr>
                <w:rFonts w:ascii="Times New Roman" w:hAnsi="Times New Roman"/>
              </w:rPr>
              <w:t>планавнеурочной деятельности;</w:t>
            </w:r>
          </w:p>
          <w:p w:rsidR="00A824BD" w:rsidRPr="00E17A6D" w:rsidRDefault="00A824BD" w:rsidP="00191F48">
            <w:pPr>
              <w:numPr>
                <w:ilvl w:val="0"/>
                <w:numId w:val="107"/>
              </w:numPr>
              <w:tabs>
                <w:tab w:val="left" w:pos="241"/>
              </w:tabs>
              <w:ind w:right="1529" w:firstLine="0"/>
              <w:rPr>
                <w:rFonts w:ascii="Times New Roman" w:hAnsi="Times New Roman"/>
                <w:lang w:val="ru-RU"/>
              </w:rPr>
            </w:pPr>
            <w:r w:rsidRPr="00E17A6D">
              <w:rPr>
                <w:rFonts w:ascii="Times New Roman" w:hAnsi="Times New Roman"/>
                <w:spacing w:val="-1"/>
                <w:lang w:val="ru-RU"/>
              </w:rPr>
              <w:t>рабочихпрограммучебных</w:t>
            </w:r>
            <w:r w:rsidRPr="00E17A6D">
              <w:rPr>
                <w:rFonts w:ascii="Times New Roman" w:hAnsi="Times New Roman"/>
                <w:lang w:val="ru-RU"/>
              </w:rPr>
              <w:t>предметов(курсов),внеурочнойдеятельности;</w:t>
            </w:r>
          </w:p>
          <w:p w:rsidR="00A824BD" w:rsidRPr="00E17A6D" w:rsidRDefault="00A824BD" w:rsidP="00191F48">
            <w:pPr>
              <w:numPr>
                <w:ilvl w:val="0"/>
                <w:numId w:val="107"/>
              </w:numPr>
              <w:tabs>
                <w:tab w:val="left" w:pos="246"/>
              </w:tabs>
              <w:ind w:left="245" w:hanging="141"/>
              <w:rPr>
                <w:rFonts w:ascii="Times New Roman" w:hAnsi="Times New Roman"/>
              </w:rPr>
            </w:pPr>
            <w:r w:rsidRPr="00E17A6D">
              <w:rPr>
                <w:rFonts w:ascii="Times New Roman" w:hAnsi="Times New Roman"/>
              </w:rPr>
              <w:t>календарногоучебногографика;</w:t>
            </w:r>
          </w:p>
          <w:p w:rsidR="00A824BD" w:rsidRPr="00E17A6D" w:rsidRDefault="00A824BD" w:rsidP="00191F48">
            <w:pPr>
              <w:numPr>
                <w:ilvl w:val="0"/>
                <w:numId w:val="107"/>
              </w:numPr>
              <w:tabs>
                <w:tab w:val="left" w:pos="246"/>
              </w:tabs>
              <w:ind w:left="245" w:hanging="141"/>
              <w:rPr>
                <w:rFonts w:ascii="Times New Roman" w:hAnsi="Times New Roman"/>
              </w:rPr>
            </w:pPr>
            <w:r w:rsidRPr="00E17A6D">
              <w:rPr>
                <w:rFonts w:ascii="Times New Roman" w:hAnsi="Times New Roman"/>
              </w:rPr>
              <w:t>режимаработыУчреждения;</w:t>
            </w:r>
          </w:p>
          <w:p w:rsidR="00A824BD" w:rsidRPr="00E17A6D" w:rsidRDefault="00A824BD" w:rsidP="00191F48">
            <w:pPr>
              <w:numPr>
                <w:ilvl w:val="0"/>
                <w:numId w:val="107"/>
              </w:numPr>
              <w:tabs>
                <w:tab w:val="left" w:pos="246"/>
              </w:tabs>
              <w:ind w:left="245" w:hanging="141"/>
              <w:rPr>
                <w:rFonts w:ascii="Times New Roman" w:hAnsi="Times New Roman"/>
                <w:lang w:val="ru-RU"/>
              </w:rPr>
            </w:pPr>
            <w:r w:rsidRPr="00E17A6D">
              <w:rPr>
                <w:rFonts w:ascii="Times New Roman" w:hAnsi="Times New Roman"/>
                <w:lang w:val="ru-RU"/>
              </w:rPr>
              <w:t>расписанияуроковивнеурочнойдеятельности.</w:t>
            </w:r>
          </w:p>
        </w:tc>
      </w:tr>
      <w:tr w:rsidR="00A824BD" w:rsidRPr="00E17A6D" w:rsidTr="001805A0">
        <w:trPr>
          <w:trHeight w:val="827"/>
        </w:trPr>
        <w:tc>
          <w:tcPr>
            <w:tcW w:w="2352" w:type="dxa"/>
            <w:vMerge/>
            <w:tcBorders>
              <w:top w:val="nil"/>
            </w:tcBorders>
          </w:tcPr>
          <w:p w:rsidR="00A824BD" w:rsidRPr="00E17A6D" w:rsidRDefault="00A824BD" w:rsidP="001805A0">
            <w:pPr>
              <w:rPr>
                <w:rFonts w:ascii="Times New Roman" w:hAnsi="Times New Roman"/>
                <w:lang w:val="ru-RU"/>
              </w:rPr>
            </w:pPr>
          </w:p>
        </w:tc>
        <w:tc>
          <w:tcPr>
            <w:tcW w:w="7145" w:type="dxa"/>
          </w:tcPr>
          <w:p w:rsidR="00A824BD" w:rsidRPr="00E17A6D" w:rsidRDefault="00A824BD" w:rsidP="001805A0">
            <w:pPr>
              <w:ind w:left="105" w:right="91"/>
              <w:rPr>
                <w:rFonts w:ascii="Times New Roman" w:hAnsi="Times New Roman"/>
                <w:lang w:val="ru-RU"/>
              </w:rPr>
            </w:pPr>
            <w:r w:rsidRPr="00E17A6D">
              <w:rPr>
                <w:rFonts w:ascii="Times New Roman" w:hAnsi="Times New Roman"/>
                <w:lang w:val="ru-RU"/>
              </w:rPr>
              <w:t>Приведение материально - технической базы Учреждения в соответствие сдействующими санитарными и противопожарными нормами, нормамиохранытруда.</w:t>
            </w:r>
          </w:p>
        </w:tc>
      </w:tr>
      <w:tr w:rsidR="00A824BD" w:rsidRPr="00E17A6D" w:rsidTr="001805A0">
        <w:trPr>
          <w:trHeight w:val="830"/>
        </w:trPr>
        <w:tc>
          <w:tcPr>
            <w:tcW w:w="2352" w:type="dxa"/>
            <w:vMerge/>
            <w:tcBorders>
              <w:top w:val="nil"/>
            </w:tcBorders>
          </w:tcPr>
          <w:p w:rsidR="00A824BD" w:rsidRPr="00E17A6D" w:rsidRDefault="00A824BD" w:rsidP="001805A0">
            <w:pPr>
              <w:rPr>
                <w:rFonts w:ascii="Times New Roman" w:hAnsi="Times New Roman"/>
                <w:lang w:val="ru-RU"/>
              </w:rPr>
            </w:pPr>
          </w:p>
        </w:tc>
        <w:tc>
          <w:tcPr>
            <w:tcW w:w="7145" w:type="dxa"/>
          </w:tcPr>
          <w:p w:rsidR="00A824BD" w:rsidRPr="00E17A6D" w:rsidRDefault="00A824BD" w:rsidP="001805A0">
            <w:pPr>
              <w:ind w:left="105" w:right="355"/>
              <w:rPr>
                <w:rFonts w:ascii="Times New Roman" w:hAnsi="Times New Roman"/>
                <w:lang w:val="ru-RU"/>
              </w:rPr>
            </w:pPr>
            <w:r w:rsidRPr="00E17A6D">
              <w:rPr>
                <w:rFonts w:ascii="Times New Roman" w:hAnsi="Times New Roman"/>
                <w:lang w:val="ru-RU"/>
              </w:rPr>
              <w:t>Приведение учебно-методического и информационного обеспеченияобразовательной деятельности в соответствие требованиями ООП НОО.Обновлениеинформационно-образовательнойсредыУчреждения.</w:t>
            </w:r>
          </w:p>
        </w:tc>
      </w:tr>
      <w:tr w:rsidR="00A824BD" w:rsidRPr="00E17A6D" w:rsidTr="001805A0">
        <w:trPr>
          <w:trHeight w:val="275"/>
        </w:trPr>
        <w:tc>
          <w:tcPr>
            <w:tcW w:w="2352" w:type="dxa"/>
            <w:vMerge/>
            <w:tcBorders>
              <w:top w:val="nil"/>
            </w:tcBorders>
          </w:tcPr>
          <w:p w:rsidR="00A824BD" w:rsidRPr="00E17A6D" w:rsidRDefault="00A824BD" w:rsidP="001805A0">
            <w:pPr>
              <w:rPr>
                <w:rFonts w:ascii="Times New Roman" w:hAnsi="Times New Roman"/>
                <w:lang w:val="ru-RU"/>
              </w:rPr>
            </w:pPr>
          </w:p>
        </w:tc>
        <w:tc>
          <w:tcPr>
            <w:tcW w:w="7145" w:type="dxa"/>
          </w:tcPr>
          <w:p w:rsidR="00A824BD" w:rsidRPr="00E17A6D" w:rsidRDefault="00A824BD" w:rsidP="001805A0">
            <w:pPr>
              <w:ind w:left="105"/>
              <w:rPr>
                <w:rFonts w:ascii="Times New Roman" w:hAnsi="Times New Roman"/>
                <w:lang w:val="ru-RU"/>
              </w:rPr>
            </w:pPr>
            <w:r w:rsidRPr="00E17A6D">
              <w:rPr>
                <w:rFonts w:ascii="Times New Roman" w:hAnsi="Times New Roman"/>
                <w:lang w:val="ru-RU"/>
              </w:rPr>
              <w:t>КомплектованиефондабиблиотекидляреализацииФГОСНОО</w:t>
            </w:r>
          </w:p>
        </w:tc>
      </w:tr>
      <w:tr w:rsidR="00A824BD" w:rsidRPr="00E17A6D" w:rsidTr="001805A0">
        <w:trPr>
          <w:trHeight w:val="551"/>
        </w:trPr>
        <w:tc>
          <w:tcPr>
            <w:tcW w:w="2352" w:type="dxa"/>
            <w:vMerge w:val="restart"/>
          </w:tcPr>
          <w:p w:rsidR="00A824BD" w:rsidRPr="00E17A6D" w:rsidRDefault="00A824BD" w:rsidP="001805A0">
            <w:pPr>
              <w:ind w:left="108" w:right="944"/>
              <w:rPr>
                <w:rFonts w:ascii="Times New Roman" w:hAnsi="Times New Roman"/>
              </w:rPr>
            </w:pPr>
            <w:r w:rsidRPr="00E17A6D">
              <w:rPr>
                <w:rFonts w:ascii="Times New Roman" w:hAnsi="Times New Roman"/>
              </w:rPr>
              <w:t>Кадровое</w:t>
            </w:r>
            <w:r w:rsidRPr="00E17A6D">
              <w:rPr>
                <w:rFonts w:ascii="Times New Roman" w:hAnsi="Times New Roman"/>
                <w:spacing w:val="-1"/>
              </w:rPr>
              <w:t>обеспечение</w:t>
            </w:r>
          </w:p>
        </w:tc>
        <w:tc>
          <w:tcPr>
            <w:tcW w:w="7145" w:type="dxa"/>
          </w:tcPr>
          <w:p w:rsidR="00A824BD" w:rsidRPr="00E17A6D" w:rsidRDefault="00A824BD" w:rsidP="001805A0">
            <w:pPr>
              <w:ind w:left="105"/>
              <w:rPr>
                <w:rFonts w:ascii="Times New Roman" w:hAnsi="Times New Roman"/>
                <w:lang w:val="ru-RU"/>
              </w:rPr>
            </w:pPr>
            <w:r w:rsidRPr="00E17A6D">
              <w:rPr>
                <w:rFonts w:ascii="Times New Roman" w:hAnsi="Times New Roman"/>
                <w:lang w:val="ru-RU"/>
              </w:rPr>
              <w:t>Обеспечениеусловийдлянепрерывногопрофессиональногоразвитияпедагогическихработников Учреждения.</w:t>
            </w:r>
          </w:p>
        </w:tc>
      </w:tr>
      <w:tr w:rsidR="00A824BD" w:rsidRPr="00E17A6D" w:rsidTr="001805A0">
        <w:trPr>
          <w:trHeight w:val="551"/>
        </w:trPr>
        <w:tc>
          <w:tcPr>
            <w:tcW w:w="2352" w:type="dxa"/>
            <w:vMerge/>
            <w:tcBorders>
              <w:top w:val="nil"/>
            </w:tcBorders>
          </w:tcPr>
          <w:p w:rsidR="00A824BD" w:rsidRPr="00E17A6D" w:rsidRDefault="00A824BD" w:rsidP="001805A0">
            <w:pPr>
              <w:rPr>
                <w:rFonts w:ascii="Times New Roman" w:hAnsi="Times New Roman"/>
                <w:lang w:val="ru-RU"/>
              </w:rPr>
            </w:pPr>
          </w:p>
        </w:tc>
        <w:tc>
          <w:tcPr>
            <w:tcW w:w="7145" w:type="dxa"/>
          </w:tcPr>
          <w:p w:rsidR="00A824BD" w:rsidRPr="00E17A6D" w:rsidRDefault="00A824BD" w:rsidP="001805A0">
            <w:pPr>
              <w:ind w:left="105" w:right="867"/>
              <w:rPr>
                <w:rFonts w:ascii="Times New Roman" w:hAnsi="Times New Roman"/>
                <w:lang w:val="ru-RU"/>
              </w:rPr>
            </w:pPr>
            <w:r w:rsidRPr="00E17A6D">
              <w:rPr>
                <w:rFonts w:ascii="Times New Roman" w:hAnsi="Times New Roman"/>
                <w:lang w:val="ru-RU"/>
              </w:rPr>
              <w:t>Обеспечение условий для прохождения аттестации педагогическихработников.</w:t>
            </w:r>
          </w:p>
        </w:tc>
      </w:tr>
      <w:tr w:rsidR="00A824BD" w:rsidRPr="00E17A6D" w:rsidTr="001805A0">
        <w:trPr>
          <w:trHeight w:val="550"/>
        </w:trPr>
        <w:tc>
          <w:tcPr>
            <w:tcW w:w="2352" w:type="dxa"/>
            <w:vMerge w:val="restart"/>
          </w:tcPr>
          <w:p w:rsidR="00A824BD" w:rsidRPr="00E17A6D" w:rsidRDefault="00A824BD" w:rsidP="001805A0">
            <w:pPr>
              <w:ind w:left="108" w:right="398"/>
              <w:rPr>
                <w:rFonts w:ascii="Times New Roman" w:hAnsi="Times New Roman"/>
              </w:rPr>
            </w:pPr>
            <w:r w:rsidRPr="00E17A6D">
              <w:rPr>
                <w:rFonts w:ascii="Times New Roman" w:hAnsi="Times New Roman"/>
              </w:rPr>
              <w:t>Информационноеобеспечение</w:t>
            </w:r>
          </w:p>
        </w:tc>
        <w:tc>
          <w:tcPr>
            <w:tcW w:w="7145" w:type="dxa"/>
          </w:tcPr>
          <w:p w:rsidR="00A824BD" w:rsidRPr="00E17A6D" w:rsidRDefault="00A824BD" w:rsidP="001805A0">
            <w:pPr>
              <w:ind w:left="105"/>
              <w:rPr>
                <w:rFonts w:ascii="Times New Roman" w:hAnsi="Times New Roman"/>
                <w:lang w:val="ru-RU"/>
              </w:rPr>
            </w:pPr>
            <w:r w:rsidRPr="00E17A6D">
              <w:rPr>
                <w:rFonts w:ascii="Times New Roman" w:hAnsi="Times New Roman"/>
                <w:lang w:val="ru-RU"/>
              </w:rPr>
              <w:t>ОбеспечениеразмещениенасайтеУчрежденияинформационныхматериалов</w:t>
            </w:r>
            <w:r>
              <w:rPr>
                <w:rFonts w:ascii="Times New Roman" w:hAnsi="Times New Roman"/>
                <w:lang w:val="ru-RU"/>
              </w:rPr>
              <w:t xml:space="preserve"> о реализации </w:t>
            </w:r>
            <w:r w:rsidRPr="00E17A6D">
              <w:rPr>
                <w:rFonts w:ascii="Times New Roman" w:hAnsi="Times New Roman"/>
                <w:lang w:val="ru-RU"/>
              </w:rPr>
              <w:t>ФГОСНОО</w:t>
            </w:r>
          </w:p>
        </w:tc>
      </w:tr>
      <w:tr w:rsidR="00A824BD" w:rsidRPr="00E17A6D" w:rsidTr="001805A0">
        <w:trPr>
          <w:trHeight w:val="550"/>
        </w:trPr>
        <w:tc>
          <w:tcPr>
            <w:tcW w:w="2352" w:type="dxa"/>
            <w:vMerge/>
            <w:tcBorders>
              <w:top w:val="nil"/>
            </w:tcBorders>
          </w:tcPr>
          <w:p w:rsidR="00A824BD" w:rsidRPr="00E17A6D" w:rsidRDefault="00A824BD" w:rsidP="001805A0">
            <w:pPr>
              <w:rPr>
                <w:rFonts w:ascii="Times New Roman" w:hAnsi="Times New Roman"/>
                <w:lang w:val="ru-RU"/>
              </w:rPr>
            </w:pPr>
          </w:p>
        </w:tc>
        <w:tc>
          <w:tcPr>
            <w:tcW w:w="7145" w:type="dxa"/>
          </w:tcPr>
          <w:p w:rsidR="00A824BD" w:rsidRPr="00E17A6D" w:rsidRDefault="00A824BD" w:rsidP="001805A0">
            <w:pPr>
              <w:ind w:left="105"/>
              <w:rPr>
                <w:rFonts w:ascii="Times New Roman" w:hAnsi="Times New Roman"/>
                <w:lang w:val="ru-RU"/>
              </w:rPr>
            </w:pPr>
            <w:r w:rsidRPr="00E17A6D">
              <w:rPr>
                <w:rFonts w:ascii="Times New Roman" w:hAnsi="Times New Roman"/>
                <w:lang w:val="ru-RU"/>
              </w:rPr>
              <w:t>Информированиеродительскойобщественностиоходе</w:t>
            </w:r>
            <w:r>
              <w:rPr>
                <w:rFonts w:ascii="Times New Roman" w:hAnsi="Times New Roman"/>
                <w:lang w:val="ru-RU"/>
              </w:rPr>
              <w:t xml:space="preserve"> реализации </w:t>
            </w:r>
            <w:r w:rsidRPr="00E17A6D">
              <w:rPr>
                <w:rFonts w:ascii="Times New Roman" w:hAnsi="Times New Roman"/>
                <w:lang w:val="ru-RU"/>
              </w:rPr>
              <w:t>ФГОСНОО</w:t>
            </w:r>
          </w:p>
        </w:tc>
      </w:tr>
      <w:tr w:rsidR="00A824BD" w:rsidRPr="00E17A6D" w:rsidTr="001805A0">
        <w:trPr>
          <w:trHeight w:val="550"/>
        </w:trPr>
        <w:tc>
          <w:tcPr>
            <w:tcW w:w="2352" w:type="dxa"/>
            <w:vMerge/>
            <w:tcBorders>
              <w:top w:val="nil"/>
            </w:tcBorders>
          </w:tcPr>
          <w:p w:rsidR="00A824BD" w:rsidRPr="00E17A6D" w:rsidRDefault="00A824BD" w:rsidP="001805A0">
            <w:pPr>
              <w:rPr>
                <w:rFonts w:ascii="Times New Roman" w:hAnsi="Times New Roman"/>
                <w:lang w:val="ru-RU"/>
              </w:rPr>
            </w:pPr>
          </w:p>
        </w:tc>
        <w:tc>
          <w:tcPr>
            <w:tcW w:w="7145" w:type="dxa"/>
          </w:tcPr>
          <w:p w:rsidR="00A824BD" w:rsidRPr="00E17A6D" w:rsidRDefault="00A824BD" w:rsidP="001805A0">
            <w:pPr>
              <w:ind w:left="105" w:right="794"/>
              <w:rPr>
                <w:rFonts w:ascii="Times New Roman" w:hAnsi="Times New Roman"/>
                <w:lang w:val="ru-RU"/>
              </w:rPr>
            </w:pPr>
            <w:r w:rsidRPr="00E17A6D">
              <w:rPr>
                <w:rFonts w:ascii="Times New Roman" w:hAnsi="Times New Roman"/>
                <w:spacing w:val="-4"/>
                <w:lang w:val="ru-RU"/>
              </w:rPr>
              <w:t xml:space="preserve">Обеспечение публичной отчётности </w:t>
            </w:r>
            <w:r w:rsidRPr="00E17A6D">
              <w:rPr>
                <w:rFonts w:ascii="Times New Roman" w:hAnsi="Times New Roman"/>
                <w:spacing w:val="-3"/>
                <w:lang w:val="ru-RU"/>
              </w:rPr>
              <w:t>Учреждения о ходе и результатах</w:t>
            </w:r>
            <w:r>
              <w:rPr>
                <w:rFonts w:ascii="Times New Roman" w:hAnsi="Times New Roman"/>
                <w:lang w:val="ru-RU"/>
              </w:rPr>
              <w:t xml:space="preserve">реализации </w:t>
            </w:r>
            <w:r w:rsidRPr="00E17A6D">
              <w:rPr>
                <w:rFonts w:ascii="Times New Roman" w:hAnsi="Times New Roman"/>
                <w:lang w:val="ru-RU"/>
              </w:rPr>
              <w:t>ФГОСНОО</w:t>
            </w:r>
          </w:p>
        </w:tc>
      </w:tr>
      <w:tr w:rsidR="00A824BD" w:rsidRPr="00E17A6D" w:rsidTr="001805A0">
        <w:trPr>
          <w:trHeight w:val="277"/>
        </w:trPr>
        <w:tc>
          <w:tcPr>
            <w:tcW w:w="2352" w:type="dxa"/>
            <w:vMerge w:val="restart"/>
          </w:tcPr>
          <w:p w:rsidR="00A824BD" w:rsidRPr="00E17A6D" w:rsidRDefault="00A824BD" w:rsidP="00FC1AE4">
            <w:pPr>
              <w:ind w:right="850" w:firstLine="426"/>
              <w:rPr>
                <w:rFonts w:ascii="Times New Roman" w:hAnsi="Times New Roman"/>
              </w:rPr>
            </w:pPr>
            <w:r w:rsidRPr="00E17A6D">
              <w:rPr>
                <w:rFonts w:ascii="Times New Roman" w:hAnsi="Times New Roman"/>
              </w:rPr>
              <w:t>Материальнотехническоеобеспечение</w:t>
            </w:r>
          </w:p>
        </w:tc>
        <w:tc>
          <w:tcPr>
            <w:tcW w:w="7145" w:type="dxa"/>
          </w:tcPr>
          <w:p w:rsidR="00A824BD" w:rsidRPr="00E17A6D" w:rsidRDefault="00A824BD" w:rsidP="00FC1AE4">
            <w:pPr>
              <w:ind w:firstLine="426"/>
              <w:rPr>
                <w:rFonts w:ascii="Times New Roman" w:hAnsi="Times New Roman"/>
                <w:lang w:val="ru-RU"/>
              </w:rPr>
            </w:pPr>
            <w:r w:rsidRPr="00E17A6D">
              <w:rPr>
                <w:rFonts w:ascii="Times New Roman" w:hAnsi="Times New Roman"/>
                <w:lang w:val="ru-RU"/>
              </w:rPr>
              <w:t>Приобретениеучебно-лабораторногоикомпьютерногооборудования</w:t>
            </w:r>
          </w:p>
        </w:tc>
      </w:tr>
      <w:tr w:rsidR="00A824BD" w:rsidRPr="00E17A6D" w:rsidTr="001805A0">
        <w:trPr>
          <w:trHeight w:val="551"/>
        </w:trPr>
        <w:tc>
          <w:tcPr>
            <w:tcW w:w="2352" w:type="dxa"/>
            <w:vMerge/>
            <w:tcBorders>
              <w:top w:val="nil"/>
            </w:tcBorders>
          </w:tcPr>
          <w:p w:rsidR="00A824BD" w:rsidRPr="00E17A6D" w:rsidRDefault="00A824BD" w:rsidP="00FC1AE4">
            <w:pPr>
              <w:ind w:firstLine="426"/>
              <w:rPr>
                <w:rFonts w:ascii="Times New Roman" w:hAnsi="Times New Roman"/>
                <w:lang w:val="ru-RU"/>
              </w:rPr>
            </w:pPr>
          </w:p>
        </w:tc>
        <w:tc>
          <w:tcPr>
            <w:tcW w:w="7145" w:type="dxa"/>
          </w:tcPr>
          <w:p w:rsidR="00A824BD" w:rsidRPr="00E17A6D" w:rsidRDefault="00A824BD" w:rsidP="00FC1AE4">
            <w:pPr>
              <w:ind w:firstLine="426"/>
              <w:rPr>
                <w:rFonts w:ascii="Times New Roman" w:hAnsi="Times New Roman"/>
                <w:lang w:val="ru-RU"/>
              </w:rPr>
            </w:pPr>
            <w:r w:rsidRPr="00E17A6D">
              <w:rPr>
                <w:rFonts w:ascii="Times New Roman" w:hAnsi="Times New Roman"/>
                <w:lang w:val="ru-RU"/>
              </w:rPr>
              <w:t>ПополнениефондовбиблиотекиУчрежденияпечатнымииэлектроннымиобразовательнымиресурсами</w:t>
            </w:r>
          </w:p>
        </w:tc>
      </w:tr>
      <w:tr w:rsidR="00A824BD" w:rsidRPr="00E17A6D" w:rsidTr="001805A0">
        <w:trPr>
          <w:trHeight w:val="551"/>
        </w:trPr>
        <w:tc>
          <w:tcPr>
            <w:tcW w:w="2352" w:type="dxa"/>
            <w:vMerge/>
            <w:tcBorders>
              <w:top w:val="nil"/>
            </w:tcBorders>
          </w:tcPr>
          <w:p w:rsidR="00A824BD" w:rsidRPr="00E17A6D" w:rsidRDefault="00A824BD" w:rsidP="00FC1AE4">
            <w:pPr>
              <w:ind w:firstLine="426"/>
              <w:rPr>
                <w:rFonts w:ascii="Times New Roman" w:hAnsi="Times New Roman"/>
                <w:lang w:val="ru-RU"/>
              </w:rPr>
            </w:pPr>
          </w:p>
        </w:tc>
        <w:tc>
          <w:tcPr>
            <w:tcW w:w="7145" w:type="dxa"/>
          </w:tcPr>
          <w:p w:rsidR="00A824BD" w:rsidRPr="00E17A6D" w:rsidRDefault="00A824BD" w:rsidP="00FC1AE4">
            <w:pPr>
              <w:ind w:firstLine="426"/>
              <w:rPr>
                <w:rFonts w:ascii="Times New Roman" w:hAnsi="Times New Roman"/>
                <w:lang w:val="ru-RU"/>
              </w:rPr>
            </w:pPr>
            <w:r w:rsidRPr="00E17A6D">
              <w:rPr>
                <w:rFonts w:ascii="Times New Roman" w:hAnsi="Times New Roman"/>
                <w:lang w:val="ru-RU"/>
              </w:rPr>
              <w:t>Обеспечение контролируемого доступа участников образовательныхотношенийкинформационнымобразовательнымресурсамвИнтернете</w:t>
            </w:r>
          </w:p>
        </w:tc>
      </w:tr>
    </w:tbl>
    <w:p w:rsidR="00A824BD" w:rsidRPr="00E17A6D" w:rsidRDefault="00A824BD" w:rsidP="00FC1AE4">
      <w:pPr>
        <w:ind w:firstLine="426"/>
        <w:rPr>
          <w:b/>
          <w:sz w:val="22"/>
          <w:szCs w:val="22"/>
        </w:rPr>
      </w:pPr>
    </w:p>
    <w:p w:rsidR="00A824BD" w:rsidRPr="00530F82" w:rsidRDefault="00A824BD" w:rsidP="00FC1AE4">
      <w:pPr>
        <w:pStyle w:val="3"/>
        <w:spacing w:before="0" w:after="0"/>
        <w:ind w:firstLine="426"/>
        <w:jc w:val="left"/>
        <w:rPr>
          <w:sz w:val="22"/>
          <w:szCs w:val="22"/>
        </w:rPr>
      </w:pPr>
      <w:r w:rsidRPr="00530F82">
        <w:rPr>
          <w:sz w:val="22"/>
          <w:szCs w:val="22"/>
        </w:rPr>
        <w:t>3.5.</w:t>
      </w:r>
      <w:r>
        <w:rPr>
          <w:sz w:val="22"/>
          <w:szCs w:val="22"/>
        </w:rPr>
        <w:t>8</w:t>
      </w:r>
      <w:r w:rsidRPr="00530F82">
        <w:rPr>
          <w:sz w:val="22"/>
          <w:szCs w:val="22"/>
        </w:rPr>
        <w:t>. Механизмы достижения целевых ориентиров в системе условий</w:t>
      </w:r>
      <w:bookmarkEnd w:id="227"/>
      <w:bookmarkEnd w:id="228"/>
    </w:p>
    <w:p w:rsidR="00A824BD" w:rsidRDefault="00A824BD" w:rsidP="00FC1AE4">
      <w:pPr>
        <w:ind w:firstLine="426"/>
        <w:jc w:val="both"/>
        <w:rPr>
          <w:sz w:val="22"/>
          <w:szCs w:val="22"/>
        </w:rPr>
      </w:pPr>
      <w:r w:rsidRPr="00530F82">
        <w:rPr>
          <w:sz w:val="22"/>
          <w:szCs w:val="22"/>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A824BD" w:rsidRPr="00AA0057" w:rsidRDefault="00A824BD" w:rsidP="00FC1AE4">
      <w:pPr>
        <w:pStyle w:val="a3"/>
        <w:ind w:firstLine="426"/>
        <w:rPr>
          <w:spacing w:val="-2"/>
          <w:sz w:val="22"/>
          <w:szCs w:val="22"/>
        </w:rPr>
      </w:pPr>
      <w:r w:rsidRPr="00AA0057">
        <w:rPr>
          <w:spacing w:val="-2"/>
          <w:sz w:val="22"/>
          <w:szCs w:val="22"/>
        </w:rPr>
        <w:t>Созданные в образовательной организации, реализующей основную образовательную программу начального общего  образования, условия :</w:t>
      </w:r>
    </w:p>
    <w:p w:rsidR="00A824BD" w:rsidRPr="00AA0057" w:rsidRDefault="00A824BD" w:rsidP="00FC1AE4">
      <w:pPr>
        <w:pStyle w:val="a3"/>
        <w:numPr>
          <w:ilvl w:val="0"/>
          <w:numId w:val="37"/>
        </w:numPr>
        <w:ind w:left="0" w:firstLine="426"/>
        <w:rPr>
          <w:spacing w:val="-2"/>
          <w:sz w:val="22"/>
          <w:szCs w:val="22"/>
        </w:rPr>
      </w:pPr>
      <w:r w:rsidRPr="00AA0057">
        <w:rPr>
          <w:spacing w:val="-2"/>
          <w:sz w:val="22"/>
          <w:szCs w:val="22"/>
        </w:rPr>
        <w:t>соответствуют требованиям ФГОС;</w:t>
      </w:r>
    </w:p>
    <w:p w:rsidR="00A824BD" w:rsidRPr="00AA0057" w:rsidRDefault="00A824BD" w:rsidP="00FC1AE4">
      <w:pPr>
        <w:pStyle w:val="a3"/>
        <w:numPr>
          <w:ilvl w:val="0"/>
          <w:numId w:val="37"/>
        </w:numPr>
        <w:ind w:left="0" w:firstLine="426"/>
        <w:rPr>
          <w:spacing w:val="-2"/>
          <w:sz w:val="22"/>
          <w:szCs w:val="22"/>
        </w:rPr>
      </w:pPr>
      <w:r w:rsidRPr="00AA0057">
        <w:rPr>
          <w:spacing w:val="-2"/>
          <w:sz w:val="22"/>
          <w:szCs w:val="22"/>
        </w:rPr>
        <w:t xml:space="preserve">гарантируют сохранность и укрепление физического, психологического и социального здоровья обучающихся; </w:t>
      </w:r>
    </w:p>
    <w:p w:rsidR="00A824BD" w:rsidRPr="00AA0057" w:rsidRDefault="00A824BD" w:rsidP="00FC1AE4">
      <w:pPr>
        <w:pStyle w:val="a3"/>
        <w:numPr>
          <w:ilvl w:val="0"/>
          <w:numId w:val="37"/>
        </w:numPr>
        <w:ind w:left="0" w:firstLine="426"/>
        <w:rPr>
          <w:spacing w:val="-2"/>
          <w:sz w:val="22"/>
          <w:szCs w:val="22"/>
        </w:rPr>
      </w:pPr>
      <w:r w:rsidRPr="00AA0057">
        <w:rPr>
          <w:spacing w:val="-2"/>
          <w:sz w:val="22"/>
          <w:szCs w:val="22"/>
        </w:rPr>
        <w:t>обеспечивают реализацию основной образовательной программы образовательной организации и достижение планируемых результатов ее освоения;</w:t>
      </w:r>
    </w:p>
    <w:p w:rsidR="00A824BD" w:rsidRPr="00AA0057" w:rsidRDefault="00A824BD" w:rsidP="00FC1AE4">
      <w:pPr>
        <w:pStyle w:val="a3"/>
        <w:numPr>
          <w:ilvl w:val="0"/>
          <w:numId w:val="37"/>
        </w:numPr>
        <w:ind w:left="0" w:firstLine="426"/>
        <w:rPr>
          <w:spacing w:val="-2"/>
          <w:sz w:val="22"/>
          <w:szCs w:val="22"/>
        </w:rPr>
      </w:pPr>
      <w:r w:rsidRPr="00AA0057">
        <w:rPr>
          <w:spacing w:val="-2"/>
          <w:sz w:val="22"/>
          <w:szCs w:val="22"/>
        </w:rPr>
        <w:t>учитывают особенности образовательной организации, его организационную структуру, запросы участников образовательной деятельности;</w:t>
      </w:r>
    </w:p>
    <w:p w:rsidR="00A824BD" w:rsidRPr="00AA0057" w:rsidRDefault="00A824BD" w:rsidP="00FC1AE4">
      <w:pPr>
        <w:pStyle w:val="a3"/>
        <w:numPr>
          <w:ilvl w:val="0"/>
          <w:numId w:val="37"/>
        </w:numPr>
        <w:ind w:left="0" w:firstLine="426"/>
        <w:rPr>
          <w:spacing w:val="-2"/>
          <w:sz w:val="22"/>
          <w:szCs w:val="22"/>
        </w:rPr>
      </w:pPr>
      <w:r w:rsidRPr="00AA0057">
        <w:rPr>
          <w:spacing w:val="-2"/>
          <w:sz w:val="22"/>
          <w:szCs w:val="22"/>
        </w:rPr>
        <w:t>предоставляют возможность взаимодействия с социальными партнерами, использования ресурсов социума.</w:t>
      </w:r>
    </w:p>
    <w:p w:rsidR="00A824BD" w:rsidRPr="00AA0057" w:rsidRDefault="00A824BD" w:rsidP="00FC1AE4">
      <w:pPr>
        <w:pStyle w:val="a3"/>
        <w:ind w:firstLine="426"/>
        <w:rPr>
          <w:spacing w:val="-2"/>
          <w:sz w:val="22"/>
          <w:szCs w:val="22"/>
        </w:rPr>
      </w:pPr>
      <w:r w:rsidRPr="00AA0057">
        <w:rPr>
          <w:spacing w:val="-2"/>
          <w:sz w:val="22"/>
          <w:szCs w:val="22"/>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A824BD" w:rsidRPr="00AA0057" w:rsidRDefault="00A824BD" w:rsidP="00FC1AE4">
      <w:pPr>
        <w:pStyle w:val="a3"/>
        <w:numPr>
          <w:ilvl w:val="0"/>
          <w:numId w:val="37"/>
        </w:numPr>
        <w:ind w:left="0" w:firstLine="426"/>
        <w:rPr>
          <w:spacing w:val="-2"/>
          <w:sz w:val="22"/>
          <w:szCs w:val="22"/>
        </w:rPr>
      </w:pPr>
      <w:r w:rsidRPr="00AA0057">
        <w:rPr>
          <w:spacing w:val="-2"/>
          <w:sz w:val="22"/>
          <w:szCs w:val="22"/>
        </w:rPr>
        <w:t>анализ имеющихся в образовательной организации условий и ресурсов реализации основной образовательнойпрограммы начального общего образования;</w:t>
      </w:r>
    </w:p>
    <w:p w:rsidR="00A824BD" w:rsidRPr="00AA0057" w:rsidRDefault="00A824BD" w:rsidP="00FC1AE4">
      <w:pPr>
        <w:pStyle w:val="a3"/>
        <w:numPr>
          <w:ilvl w:val="0"/>
          <w:numId w:val="37"/>
        </w:numPr>
        <w:ind w:left="0" w:firstLine="426"/>
        <w:rPr>
          <w:spacing w:val="-2"/>
          <w:sz w:val="22"/>
          <w:szCs w:val="22"/>
        </w:rPr>
      </w:pPr>
      <w:r w:rsidRPr="00AA0057">
        <w:rPr>
          <w:spacing w:val="-2"/>
          <w:sz w:val="22"/>
          <w:szCs w:val="22"/>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A824BD" w:rsidRPr="00AA0057" w:rsidRDefault="00A824BD" w:rsidP="00FC1AE4">
      <w:pPr>
        <w:pStyle w:val="a3"/>
        <w:numPr>
          <w:ilvl w:val="0"/>
          <w:numId w:val="37"/>
        </w:numPr>
        <w:ind w:left="0" w:firstLine="426"/>
        <w:rPr>
          <w:spacing w:val="-2"/>
          <w:sz w:val="22"/>
          <w:szCs w:val="22"/>
        </w:rPr>
      </w:pPr>
      <w:r w:rsidRPr="00AA0057">
        <w:rPr>
          <w:spacing w:val="-2"/>
          <w:sz w:val="22"/>
          <w:szCs w:val="22"/>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A824BD" w:rsidRPr="00AA0057" w:rsidRDefault="00A824BD" w:rsidP="00FC1AE4">
      <w:pPr>
        <w:pStyle w:val="a3"/>
        <w:numPr>
          <w:ilvl w:val="0"/>
          <w:numId w:val="37"/>
        </w:numPr>
        <w:ind w:left="0" w:firstLine="426"/>
        <w:rPr>
          <w:spacing w:val="-2"/>
          <w:sz w:val="22"/>
          <w:szCs w:val="22"/>
        </w:rPr>
      </w:pPr>
      <w:r w:rsidRPr="00AA0057">
        <w:rPr>
          <w:spacing w:val="-2"/>
          <w:sz w:val="22"/>
          <w:szCs w:val="22"/>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A824BD" w:rsidRPr="00AA0057" w:rsidRDefault="00A824BD" w:rsidP="00FC1AE4">
      <w:pPr>
        <w:pStyle w:val="a3"/>
        <w:numPr>
          <w:ilvl w:val="0"/>
          <w:numId w:val="37"/>
        </w:numPr>
        <w:ind w:left="0" w:firstLine="426"/>
        <w:rPr>
          <w:spacing w:val="-2"/>
          <w:sz w:val="22"/>
          <w:szCs w:val="22"/>
        </w:rPr>
      </w:pPr>
      <w:r w:rsidRPr="00AA0057">
        <w:rPr>
          <w:spacing w:val="-2"/>
          <w:sz w:val="22"/>
          <w:szCs w:val="22"/>
        </w:rPr>
        <w:t>разработку сетевого графика (дорожной карты) создания необходимой системы условий;</w:t>
      </w:r>
    </w:p>
    <w:p w:rsidR="00A824BD" w:rsidRPr="00AA0057" w:rsidRDefault="00A824BD" w:rsidP="00FC1AE4">
      <w:pPr>
        <w:pStyle w:val="a3"/>
        <w:numPr>
          <w:ilvl w:val="0"/>
          <w:numId w:val="37"/>
        </w:numPr>
        <w:ind w:left="0" w:firstLine="426"/>
        <w:rPr>
          <w:spacing w:val="-2"/>
          <w:sz w:val="22"/>
          <w:szCs w:val="22"/>
        </w:rPr>
      </w:pPr>
      <w:r w:rsidRPr="00AA0057">
        <w:rPr>
          <w:spacing w:val="-2"/>
          <w:sz w:val="22"/>
          <w:szCs w:val="22"/>
        </w:rPr>
        <w:t>разработку механизмов мониторинга, оценки и коррекции реализации промежуточных этапов разработанного графика (дорожной карты)</w:t>
      </w:r>
    </w:p>
    <w:p w:rsidR="00A824BD" w:rsidRPr="00530F82" w:rsidRDefault="00A824BD" w:rsidP="00FC1AE4">
      <w:pPr>
        <w:ind w:firstLine="426"/>
        <w:jc w:val="both"/>
        <w:rPr>
          <w:sz w:val="22"/>
          <w:szCs w:val="22"/>
        </w:rPr>
      </w:pPr>
    </w:p>
    <w:bookmarkEnd w:id="229"/>
    <w:bookmarkEnd w:id="230"/>
    <w:bookmarkEnd w:id="231"/>
    <w:p w:rsidR="00A824BD" w:rsidRPr="00530F82" w:rsidRDefault="00A824BD" w:rsidP="00FC1AE4">
      <w:pPr>
        <w:ind w:firstLine="426"/>
        <w:rPr>
          <w:b/>
          <w:bCs/>
          <w:sz w:val="22"/>
          <w:szCs w:val="22"/>
        </w:rPr>
      </w:pPr>
      <w:r>
        <w:rPr>
          <w:b/>
          <w:bCs/>
          <w:sz w:val="22"/>
          <w:szCs w:val="22"/>
        </w:rPr>
        <w:t>3.5.9.Сетевой график (д</w:t>
      </w:r>
      <w:r w:rsidRPr="00530F82">
        <w:rPr>
          <w:b/>
          <w:bCs/>
          <w:sz w:val="22"/>
          <w:szCs w:val="22"/>
        </w:rPr>
        <w:t>орожная карта</w:t>
      </w:r>
      <w:r>
        <w:rPr>
          <w:b/>
          <w:bCs/>
          <w:sz w:val="22"/>
          <w:szCs w:val="22"/>
        </w:rPr>
        <w:t>)</w:t>
      </w:r>
      <w:r w:rsidRPr="00530F82">
        <w:rPr>
          <w:b/>
          <w:bCs/>
          <w:sz w:val="22"/>
          <w:szCs w:val="22"/>
        </w:rPr>
        <w:t xml:space="preserve"> по формированию необходимой системы условий реализации образовательной программы НОО МБОУ «ШАДЧИНСКАЯ СОШ»</w:t>
      </w:r>
    </w:p>
    <w:p w:rsidR="00A824BD" w:rsidRPr="00530F82" w:rsidRDefault="00A824BD" w:rsidP="00A824BD">
      <w:pPr>
        <w:rPr>
          <w:rFonts w:eastAsiaTheme="minorEastAsia"/>
          <w:sz w:val="22"/>
          <w:szCs w:val="22"/>
        </w:rPr>
      </w:pPr>
    </w:p>
    <w:tbl>
      <w:tblPr>
        <w:tblW w:w="9830" w:type="dxa"/>
        <w:tblInd w:w="70" w:type="dxa"/>
        <w:tblLayout w:type="fixed"/>
        <w:tblCellMar>
          <w:left w:w="0" w:type="dxa"/>
          <w:right w:w="0" w:type="dxa"/>
        </w:tblCellMar>
        <w:tblLook w:val="04A0" w:firstRow="1" w:lastRow="0" w:firstColumn="1" w:lastColumn="0" w:noHBand="0" w:noVBand="1"/>
      </w:tblPr>
      <w:tblGrid>
        <w:gridCol w:w="2840"/>
        <w:gridCol w:w="5640"/>
        <w:gridCol w:w="1320"/>
        <w:gridCol w:w="30"/>
      </w:tblGrid>
      <w:tr w:rsidR="00A824BD" w:rsidRPr="00530F82" w:rsidTr="001805A0">
        <w:trPr>
          <w:trHeight w:val="318"/>
        </w:trPr>
        <w:tc>
          <w:tcPr>
            <w:tcW w:w="2840" w:type="dxa"/>
            <w:tcBorders>
              <w:top w:val="single" w:sz="8" w:space="0" w:color="auto"/>
              <w:left w:val="single" w:sz="8" w:space="0" w:color="auto"/>
              <w:right w:val="single" w:sz="8" w:space="0" w:color="auto"/>
            </w:tcBorders>
            <w:vAlign w:val="bottom"/>
          </w:tcPr>
          <w:p w:rsidR="00A824BD" w:rsidRPr="00530F82" w:rsidRDefault="00A824BD" w:rsidP="001805A0">
            <w:pPr>
              <w:rPr>
                <w:rFonts w:eastAsiaTheme="minorEastAsia"/>
                <w:sz w:val="22"/>
                <w:szCs w:val="22"/>
              </w:rPr>
            </w:pPr>
            <w:r w:rsidRPr="00530F82">
              <w:rPr>
                <w:b/>
                <w:bCs/>
                <w:sz w:val="22"/>
                <w:szCs w:val="22"/>
              </w:rPr>
              <w:t>Направление</w:t>
            </w:r>
          </w:p>
        </w:tc>
        <w:tc>
          <w:tcPr>
            <w:tcW w:w="5640" w:type="dxa"/>
            <w:vMerge w:val="restart"/>
            <w:tcBorders>
              <w:top w:val="single" w:sz="8" w:space="0" w:color="auto"/>
              <w:right w:val="single" w:sz="8" w:space="0" w:color="auto"/>
            </w:tcBorders>
            <w:vAlign w:val="bottom"/>
          </w:tcPr>
          <w:p w:rsidR="00A824BD" w:rsidRPr="00530F82" w:rsidRDefault="00A824BD" w:rsidP="001805A0">
            <w:pPr>
              <w:rPr>
                <w:rFonts w:eastAsiaTheme="minorEastAsia"/>
                <w:sz w:val="22"/>
                <w:szCs w:val="22"/>
              </w:rPr>
            </w:pPr>
            <w:r w:rsidRPr="00530F82">
              <w:rPr>
                <w:b/>
                <w:bCs/>
                <w:sz w:val="22"/>
                <w:szCs w:val="22"/>
              </w:rPr>
              <w:t>Мероприятия</w:t>
            </w:r>
          </w:p>
        </w:tc>
        <w:tc>
          <w:tcPr>
            <w:tcW w:w="1320" w:type="dxa"/>
            <w:tcBorders>
              <w:top w:val="single" w:sz="8" w:space="0" w:color="auto"/>
              <w:right w:val="single" w:sz="8" w:space="0" w:color="auto"/>
            </w:tcBorders>
            <w:vAlign w:val="bottom"/>
          </w:tcPr>
          <w:p w:rsidR="00A824BD" w:rsidRPr="00530F82" w:rsidRDefault="00A824BD" w:rsidP="001805A0">
            <w:pPr>
              <w:jc w:val="center"/>
              <w:rPr>
                <w:rFonts w:eastAsiaTheme="minorEastAsia"/>
                <w:sz w:val="22"/>
                <w:szCs w:val="22"/>
              </w:rPr>
            </w:pPr>
            <w:r w:rsidRPr="00530F82">
              <w:rPr>
                <w:b/>
                <w:bCs/>
                <w:sz w:val="22"/>
                <w:szCs w:val="22"/>
              </w:rPr>
              <w:t>Сроки</w:t>
            </w:r>
          </w:p>
        </w:tc>
        <w:tc>
          <w:tcPr>
            <w:tcW w:w="30" w:type="dxa"/>
            <w:vAlign w:val="bottom"/>
          </w:tcPr>
          <w:p w:rsidR="00A824BD" w:rsidRPr="00530F82" w:rsidRDefault="00A824BD" w:rsidP="001805A0">
            <w:pPr>
              <w:rPr>
                <w:rFonts w:eastAsiaTheme="minorEastAsia"/>
                <w:sz w:val="22"/>
                <w:szCs w:val="22"/>
              </w:rPr>
            </w:pPr>
          </w:p>
        </w:tc>
      </w:tr>
      <w:tr w:rsidR="00A824BD" w:rsidRPr="00530F82" w:rsidTr="001805A0">
        <w:trPr>
          <w:trHeight w:val="276"/>
        </w:trPr>
        <w:tc>
          <w:tcPr>
            <w:tcW w:w="2840" w:type="dxa"/>
            <w:tcBorders>
              <w:left w:val="single" w:sz="8" w:space="0" w:color="auto"/>
              <w:right w:val="single" w:sz="8" w:space="0" w:color="auto"/>
            </w:tcBorders>
            <w:vAlign w:val="bottom"/>
          </w:tcPr>
          <w:p w:rsidR="00A824BD" w:rsidRPr="00530F82" w:rsidRDefault="00A824BD" w:rsidP="001805A0">
            <w:pPr>
              <w:rPr>
                <w:rFonts w:eastAsiaTheme="minorEastAsia"/>
                <w:sz w:val="22"/>
                <w:szCs w:val="22"/>
              </w:rPr>
            </w:pPr>
            <w:r w:rsidRPr="00530F82">
              <w:rPr>
                <w:b/>
                <w:bCs/>
                <w:sz w:val="22"/>
                <w:szCs w:val="22"/>
              </w:rPr>
              <w:t>мероприятий</w:t>
            </w:r>
          </w:p>
        </w:tc>
        <w:tc>
          <w:tcPr>
            <w:tcW w:w="5640" w:type="dxa"/>
            <w:vMerge/>
            <w:tcBorders>
              <w:right w:val="single" w:sz="8" w:space="0" w:color="auto"/>
            </w:tcBorders>
            <w:vAlign w:val="bottom"/>
          </w:tcPr>
          <w:p w:rsidR="00A824BD" w:rsidRPr="00530F82" w:rsidRDefault="00A824BD" w:rsidP="001805A0">
            <w:pPr>
              <w:rPr>
                <w:rFonts w:eastAsiaTheme="minorEastAsia"/>
                <w:sz w:val="22"/>
                <w:szCs w:val="22"/>
              </w:rPr>
            </w:pPr>
          </w:p>
        </w:tc>
        <w:tc>
          <w:tcPr>
            <w:tcW w:w="1320" w:type="dxa"/>
            <w:tcBorders>
              <w:right w:val="single" w:sz="8" w:space="0" w:color="auto"/>
            </w:tcBorders>
            <w:vAlign w:val="bottom"/>
          </w:tcPr>
          <w:p w:rsidR="00A824BD" w:rsidRPr="00530F82" w:rsidRDefault="00A824BD" w:rsidP="001805A0">
            <w:pPr>
              <w:jc w:val="center"/>
              <w:rPr>
                <w:rFonts w:eastAsiaTheme="minorEastAsia"/>
                <w:sz w:val="22"/>
                <w:szCs w:val="22"/>
              </w:rPr>
            </w:pPr>
            <w:r w:rsidRPr="00530F82">
              <w:rPr>
                <w:b/>
                <w:bCs/>
                <w:w w:val="99"/>
                <w:sz w:val="22"/>
                <w:szCs w:val="22"/>
              </w:rPr>
              <w:t>реализации</w:t>
            </w:r>
          </w:p>
        </w:tc>
        <w:tc>
          <w:tcPr>
            <w:tcW w:w="30" w:type="dxa"/>
            <w:vAlign w:val="bottom"/>
          </w:tcPr>
          <w:p w:rsidR="00A824BD" w:rsidRPr="00530F82" w:rsidRDefault="00A824BD" w:rsidP="001805A0">
            <w:pPr>
              <w:rPr>
                <w:rFonts w:eastAsiaTheme="minorEastAsia"/>
                <w:sz w:val="22"/>
                <w:szCs w:val="22"/>
              </w:rPr>
            </w:pPr>
          </w:p>
        </w:tc>
      </w:tr>
      <w:tr w:rsidR="00A824BD" w:rsidRPr="00530F82" w:rsidTr="001805A0">
        <w:trPr>
          <w:trHeight w:val="183"/>
        </w:trPr>
        <w:tc>
          <w:tcPr>
            <w:tcW w:w="2840" w:type="dxa"/>
            <w:tcBorders>
              <w:left w:val="single" w:sz="8" w:space="0" w:color="auto"/>
              <w:bottom w:val="single" w:sz="8" w:space="0" w:color="auto"/>
              <w:right w:val="single" w:sz="8" w:space="0" w:color="auto"/>
            </w:tcBorders>
            <w:vAlign w:val="bottom"/>
          </w:tcPr>
          <w:p w:rsidR="00A824BD" w:rsidRPr="00530F82" w:rsidRDefault="00A824BD" w:rsidP="001805A0">
            <w:pPr>
              <w:rPr>
                <w:rFonts w:eastAsiaTheme="minorEastAsia"/>
                <w:sz w:val="22"/>
                <w:szCs w:val="22"/>
              </w:rPr>
            </w:pPr>
          </w:p>
        </w:tc>
        <w:tc>
          <w:tcPr>
            <w:tcW w:w="5640" w:type="dxa"/>
            <w:tcBorders>
              <w:bottom w:val="single" w:sz="8" w:space="0" w:color="auto"/>
              <w:right w:val="single" w:sz="8" w:space="0" w:color="auto"/>
            </w:tcBorders>
            <w:vAlign w:val="bottom"/>
          </w:tcPr>
          <w:p w:rsidR="00A824BD" w:rsidRPr="00530F82" w:rsidRDefault="00A824BD" w:rsidP="001805A0">
            <w:pPr>
              <w:rPr>
                <w:rFonts w:eastAsiaTheme="minorEastAsia"/>
                <w:sz w:val="22"/>
                <w:szCs w:val="22"/>
              </w:rPr>
            </w:pPr>
          </w:p>
        </w:tc>
        <w:tc>
          <w:tcPr>
            <w:tcW w:w="1320" w:type="dxa"/>
            <w:tcBorders>
              <w:bottom w:val="single" w:sz="8" w:space="0" w:color="auto"/>
              <w:right w:val="single" w:sz="8" w:space="0" w:color="auto"/>
            </w:tcBorders>
            <w:vAlign w:val="bottom"/>
          </w:tcPr>
          <w:p w:rsidR="00A824BD" w:rsidRPr="00530F82" w:rsidRDefault="00A824BD" w:rsidP="001805A0">
            <w:pPr>
              <w:rPr>
                <w:rFonts w:eastAsiaTheme="minorEastAsia"/>
                <w:sz w:val="22"/>
                <w:szCs w:val="22"/>
              </w:rPr>
            </w:pPr>
          </w:p>
        </w:tc>
        <w:tc>
          <w:tcPr>
            <w:tcW w:w="30" w:type="dxa"/>
            <w:vAlign w:val="bottom"/>
          </w:tcPr>
          <w:p w:rsidR="00A824BD" w:rsidRPr="00530F82" w:rsidRDefault="00A824BD" w:rsidP="001805A0">
            <w:pPr>
              <w:rPr>
                <w:rFonts w:eastAsiaTheme="minorEastAsia"/>
                <w:sz w:val="22"/>
                <w:szCs w:val="22"/>
              </w:rPr>
            </w:pPr>
          </w:p>
        </w:tc>
      </w:tr>
      <w:tr w:rsidR="00A824BD" w:rsidRPr="00264B68" w:rsidTr="001805A0">
        <w:trPr>
          <w:trHeight w:val="314"/>
        </w:trPr>
        <w:tc>
          <w:tcPr>
            <w:tcW w:w="2840" w:type="dxa"/>
            <w:vMerge w:val="restart"/>
            <w:tcBorders>
              <w:left w:val="single" w:sz="8" w:space="0" w:color="auto"/>
              <w:right w:val="single" w:sz="8" w:space="0" w:color="auto"/>
            </w:tcBorders>
          </w:tcPr>
          <w:p w:rsidR="00A824BD" w:rsidRPr="00264B68" w:rsidRDefault="00A824BD" w:rsidP="001805A0">
            <w:pPr>
              <w:rPr>
                <w:b/>
                <w:bCs/>
                <w:sz w:val="22"/>
                <w:szCs w:val="22"/>
              </w:rPr>
            </w:pPr>
            <w:r w:rsidRPr="00264B68">
              <w:rPr>
                <w:b/>
                <w:bCs/>
                <w:sz w:val="22"/>
                <w:szCs w:val="22"/>
              </w:rPr>
              <w:t>Нормативное обеспечение реализации</w:t>
            </w:r>
          </w:p>
          <w:p w:rsidR="00A824BD" w:rsidRPr="00264B68" w:rsidRDefault="00A824BD" w:rsidP="001805A0">
            <w:pPr>
              <w:rPr>
                <w:rFonts w:eastAsiaTheme="minorEastAsia"/>
                <w:sz w:val="22"/>
                <w:szCs w:val="22"/>
              </w:rPr>
            </w:pPr>
            <w:r w:rsidRPr="00264B68">
              <w:rPr>
                <w:b/>
                <w:bCs/>
                <w:sz w:val="22"/>
                <w:szCs w:val="22"/>
              </w:rPr>
              <w:t>ФГОС НОО</w:t>
            </w:r>
          </w:p>
        </w:tc>
        <w:tc>
          <w:tcPr>
            <w:tcW w:w="5640" w:type="dxa"/>
            <w:vMerge w:val="restart"/>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1. Деятельность рабочей группы по</w:t>
            </w:r>
          </w:p>
          <w:p w:rsidR="00A824BD" w:rsidRPr="00264B68" w:rsidRDefault="00A824BD" w:rsidP="001805A0">
            <w:pPr>
              <w:rPr>
                <w:rFonts w:eastAsiaTheme="minorEastAsia"/>
                <w:sz w:val="22"/>
                <w:szCs w:val="22"/>
              </w:rPr>
            </w:pPr>
            <w:r w:rsidRPr="00264B68">
              <w:rPr>
                <w:sz w:val="22"/>
                <w:szCs w:val="22"/>
              </w:rPr>
              <w:t>корректированию ООП начальной школы МБОУ «Шадчинская СОШ»</w:t>
            </w:r>
          </w:p>
        </w:tc>
        <w:tc>
          <w:tcPr>
            <w:tcW w:w="1320" w:type="dxa"/>
            <w:tcBorders>
              <w:right w:val="single" w:sz="8" w:space="0" w:color="auto"/>
            </w:tcBorders>
            <w:vAlign w:val="bottom"/>
          </w:tcPr>
          <w:p w:rsidR="00A824BD" w:rsidRPr="00264B68" w:rsidRDefault="00A824BD" w:rsidP="001805A0">
            <w:pPr>
              <w:jc w:val="center"/>
              <w:rPr>
                <w:rFonts w:eastAsiaTheme="minorEastAsia"/>
                <w:sz w:val="22"/>
                <w:szCs w:val="22"/>
              </w:rPr>
            </w:pPr>
            <w:r w:rsidRPr="00264B68">
              <w:rPr>
                <w:w w:val="99"/>
                <w:sz w:val="22"/>
                <w:szCs w:val="22"/>
              </w:rPr>
              <w:t>ежегодно</w:t>
            </w: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286"/>
        </w:trPr>
        <w:tc>
          <w:tcPr>
            <w:tcW w:w="284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vMerge/>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1320" w:type="dxa"/>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318"/>
        </w:trPr>
        <w:tc>
          <w:tcPr>
            <w:tcW w:w="284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vMerge w:val="restart"/>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2. Разработка на основе примерной основной</w:t>
            </w:r>
          </w:p>
          <w:p w:rsidR="00A824BD" w:rsidRPr="00264B68" w:rsidRDefault="00A824BD" w:rsidP="001805A0">
            <w:pPr>
              <w:rPr>
                <w:rFonts w:eastAsiaTheme="minorEastAsia"/>
                <w:sz w:val="22"/>
                <w:szCs w:val="22"/>
              </w:rPr>
            </w:pPr>
            <w:r w:rsidRPr="00264B68">
              <w:rPr>
                <w:sz w:val="22"/>
                <w:szCs w:val="22"/>
              </w:rPr>
              <w:t>образовательной программы начального общего</w:t>
            </w:r>
          </w:p>
          <w:p w:rsidR="00A824BD" w:rsidRPr="00264B68" w:rsidRDefault="00A824BD" w:rsidP="001805A0">
            <w:pPr>
              <w:rPr>
                <w:rFonts w:eastAsiaTheme="minorEastAsia"/>
                <w:sz w:val="22"/>
                <w:szCs w:val="22"/>
              </w:rPr>
            </w:pPr>
            <w:r w:rsidRPr="00264B68">
              <w:rPr>
                <w:sz w:val="22"/>
                <w:szCs w:val="22"/>
              </w:rPr>
              <w:t>образования основной образовательной программы</w:t>
            </w:r>
          </w:p>
          <w:p w:rsidR="00A824BD" w:rsidRPr="00264B68" w:rsidRDefault="00A824BD" w:rsidP="001805A0">
            <w:pPr>
              <w:rPr>
                <w:rFonts w:eastAsiaTheme="minorEastAsia"/>
                <w:sz w:val="22"/>
                <w:szCs w:val="22"/>
              </w:rPr>
            </w:pPr>
            <w:r w:rsidRPr="00264B68">
              <w:rPr>
                <w:sz w:val="22"/>
                <w:szCs w:val="22"/>
              </w:rPr>
              <w:t>начальной общего образования</w:t>
            </w:r>
          </w:p>
        </w:tc>
        <w:tc>
          <w:tcPr>
            <w:tcW w:w="1320" w:type="dxa"/>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281"/>
        </w:trPr>
        <w:tc>
          <w:tcPr>
            <w:tcW w:w="284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1320" w:type="dxa"/>
            <w:tcBorders>
              <w:right w:val="single" w:sz="8" w:space="0" w:color="auto"/>
            </w:tcBorders>
            <w:vAlign w:val="bottom"/>
          </w:tcPr>
          <w:p w:rsidR="00A824BD" w:rsidRPr="00264B68" w:rsidRDefault="00A824BD" w:rsidP="001805A0">
            <w:pPr>
              <w:jc w:val="center"/>
              <w:rPr>
                <w:rFonts w:eastAsiaTheme="minorEastAsia"/>
                <w:sz w:val="22"/>
                <w:szCs w:val="22"/>
              </w:rPr>
            </w:pPr>
            <w:r w:rsidRPr="00264B68">
              <w:rPr>
                <w:w w:val="98"/>
                <w:sz w:val="22"/>
                <w:szCs w:val="22"/>
              </w:rPr>
              <w:t>август</w:t>
            </w: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277"/>
        </w:trPr>
        <w:tc>
          <w:tcPr>
            <w:tcW w:w="284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1320" w:type="dxa"/>
            <w:tcBorders>
              <w:right w:val="single" w:sz="8" w:space="0" w:color="auto"/>
            </w:tcBorders>
            <w:vAlign w:val="bottom"/>
          </w:tcPr>
          <w:p w:rsidR="00A824BD" w:rsidRPr="00264B68" w:rsidRDefault="00A824BD" w:rsidP="001805A0">
            <w:pPr>
              <w:jc w:val="center"/>
              <w:rPr>
                <w:rFonts w:eastAsiaTheme="minorEastAsia"/>
                <w:sz w:val="22"/>
                <w:szCs w:val="22"/>
              </w:rPr>
            </w:pPr>
            <w:r w:rsidRPr="00264B68">
              <w:rPr>
                <w:w w:val="99"/>
                <w:sz w:val="22"/>
                <w:szCs w:val="22"/>
              </w:rPr>
              <w:t>ежегодно</w:t>
            </w: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281"/>
        </w:trPr>
        <w:tc>
          <w:tcPr>
            <w:tcW w:w="284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vMerge/>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1320" w:type="dxa"/>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321"/>
        </w:trPr>
        <w:tc>
          <w:tcPr>
            <w:tcW w:w="284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vMerge w:val="restart"/>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3. Утверждение основной образовательной</w:t>
            </w:r>
          </w:p>
          <w:p w:rsidR="00A824BD" w:rsidRPr="00264B68" w:rsidRDefault="00A824BD" w:rsidP="001805A0">
            <w:pPr>
              <w:rPr>
                <w:rFonts w:eastAsiaTheme="minorEastAsia"/>
                <w:sz w:val="22"/>
                <w:szCs w:val="22"/>
              </w:rPr>
            </w:pPr>
            <w:r w:rsidRPr="00264B68">
              <w:rPr>
                <w:sz w:val="22"/>
                <w:szCs w:val="22"/>
              </w:rPr>
              <w:t>программы начального общего образования (и</w:t>
            </w:r>
          </w:p>
          <w:p w:rsidR="00A824BD" w:rsidRPr="00264B68" w:rsidRDefault="00A824BD" w:rsidP="001805A0">
            <w:pPr>
              <w:rPr>
                <w:rFonts w:eastAsiaTheme="minorEastAsia"/>
                <w:sz w:val="22"/>
                <w:szCs w:val="22"/>
              </w:rPr>
            </w:pPr>
            <w:r w:rsidRPr="00264B68">
              <w:rPr>
                <w:sz w:val="22"/>
                <w:szCs w:val="22"/>
              </w:rPr>
              <w:t>дополнений к ней)</w:t>
            </w:r>
          </w:p>
        </w:tc>
        <w:tc>
          <w:tcPr>
            <w:tcW w:w="1320" w:type="dxa"/>
            <w:tcBorders>
              <w:right w:val="single" w:sz="8" w:space="0" w:color="auto"/>
            </w:tcBorders>
            <w:vAlign w:val="bottom"/>
          </w:tcPr>
          <w:p w:rsidR="00A824BD" w:rsidRPr="00264B68" w:rsidRDefault="00A824BD" w:rsidP="001805A0">
            <w:pPr>
              <w:jc w:val="center"/>
              <w:rPr>
                <w:rFonts w:eastAsiaTheme="minorEastAsia"/>
                <w:sz w:val="22"/>
                <w:szCs w:val="22"/>
              </w:rPr>
            </w:pPr>
            <w:r w:rsidRPr="00264B68">
              <w:rPr>
                <w:sz w:val="22"/>
                <w:szCs w:val="22"/>
              </w:rPr>
              <w:t>август</w:t>
            </w: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276"/>
        </w:trPr>
        <w:tc>
          <w:tcPr>
            <w:tcW w:w="284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1320" w:type="dxa"/>
            <w:tcBorders>
              <w:right w:val="single" w:sz="8" w:space="0" w:color="auto"/>
            </w:tcBorders>
            <w:vAlign w:val="bottom"/>
          </w:tcPr>
          <w:p w:rsidR="00A824BD" w:rsidRPr="00264B68" w:rsidRDefault="00A824BD" w:rsidP="001805A0">
            <w:pPr>
              <w:jc w:val="center"/>
              <w:rPr>
                <w:rFonts w:eastAsiaTheme="minorEastAsia"/>
                <w:sz w:val="22"/>
                <w:szCs w:val="22"/>
              </w:rPr>
            </w:pPr>
            <w:r w:rsidRPr="00264B68">
              <w:rPr>
                <w:w w:val="99"/>
                <w:sz w:val="22"/>
                <w:szCs w:val="22"/>
              </w:rPr>
              <w:t>ежегодно</w:t>
            </w: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281"/>
        </w:trPr>
        <w:tc>
          <w:tcPr>
            <w:tcW w:w="284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vMerge/>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1320" w:type="dxa"/>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313"/>
        </w:trPr>
        <w:tc>
          <w:tcPr>
            <w:tcW w:w="284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vMerge w:val="restart"/>
            <w:tcBorders>
              <w:right w:val="single" w:sz="8" w:space="0" w:color="auto"/>
            </w:tcBorders>
          </w:tcPr>
          <w:p w:rsidR="00A824BD" w:rsidRPr="00264B68" w:rsidRDefault="00A824BD" w:rsidP="001805A0">
            <w:pPr>
              <w:rPr>
                <w:rFonts w:eastAsiaTheme="minorEastAsia"/>
                <w:sz w:val="22"/>
                <w:szCs w:val="22"/>
              </w:rPr>
            </w:pPr>
            <w:r w:rsidRPr="00264B68">
              <w:rPr>
                <w:sz w:val="22"/>
                <w:szCs w:val="22"/>
              </w:rPr>
              <w:t>4. Определение списка учебников и учебных</w:t>
            </w:r>
          </w:p>
          <w:p w:rsidR="00A824BD" w:rsidRPr="00264B68" w:rsidRDefault="00A824BD" w:rsidP="001805A0">
            <w:pPr>
              <w:rPr>
                <w:rFonts w:eastAsiaTheme="minorEastAsia"/>
                <w:sz w:val="22"/>
                <w:szCs w:val="22"/>
              </w:rPr>
            </w:pPr>
            <w:r w:rsidRPr="00264B68">
              <w:rPr>
                <w:sz w:val="22"/>
                <w:szCs w:val="22"/>
              </w:rPr>
              <w:t>пособий, используемых в образовательном процессе в</w:t>
            </w:r>
          </w:p>
          <w:p w:rsidR="00A824BD" w:rsidRPr="00264B68" w:rsidRDefault="00A824BD" w:rsidP="001805A0">
            <w:pPr>
              <w:rPr>
                <w:rFonts w:eastAsiaTheme="minorEastAsia"/>
                <w:sz w:val="22"/>
                <w:szCs w:val="22"/>
              </w:rPr>
            </w:pPr>
            <w:r w:rsidRPr="00264B68">
              <w:rPr>
                <w:sz w:val="22"/>
                <w:szCs w:val="22"/>
              </w:rPr>
              <w:t>соответствии с ФГОС НОО</w:t>
            </w:r>
          </w:p>
        </w:tc>
        <w:tc>
          <w:tcPr>
            <w:tcW w:w="1320" w:type="dxa"/>
            <w:vMerge w:val="restart"/>
            <w:tcBorders>
              <w:right w:val="single" w:sz="8" w:space="0" w:color="auto"/>
            </w:tcBorders>
          </w:tcPr>
          <w:p w:rsidR="00A824BD" w:rsidRPr="00264B68" w:rsidRDefault="00A824BD" w:rsidP="001805A0">
            <w:pPr>
              <w:rPr>
                <w:rFonts w:eastAsiaTheme="minorEastAsia"/>
                <w:sz w:val="22"/>
                <w:szCs w:val="22"/>
              </w:rPr>
            </w:pPr>
            <w:r w:rsidRPr="00264B68">
              <w:rPr>
                <w:sz w:val="22"/>
                <w:szCs w:val="22"/>
              </w:rPr>
              <w:t>май</w:t>
            </w:r>
          </w:p>
          <w:p w:rsidR="00A824BD" w:rsidRPr="00264B68" w:rsidRDefault="00A824BD" w:rsidP="001805A0">
            <w:pPr>
              <w:rPr>
                <w:rFonts w:eastAsiaTheme="minorEastAsia"/>
                <w:sz w:val="22"/>
                <w:szCs w:val="22"/>
              </w:rPr>
            </w:pPr>
            <w:r w:rsidRPr="00264B68">
              <w:rPr>
                <w:sz w:val="22"/>
                <w:szCs w:val="22"/>
              </w:rPr>
              <w:t>(ежегодно)</w:t>
            </w: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137"/>
        </w:trPr>
        <w:tc>
          <w:tcPr>
            <w:tcW w:w="284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1320" w:type="dxa"/>
            <w:vMerge/>
            <w:tcBorders>
              <w:right w:val="single" w:sz="8" w:space="0" w:color="auto"/>
            </w:tcBorders>
            <w:vAlign w:val="bottom"/>
          </w:tcPr>
          <w:p w:rsidR="00A824BD" w:rsidRPr="00264B68" w:rsidRDefault="00A824BD" w:rsidP="001805A0">
            <w:pPr>
              <w:jc w:val="cente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139"/>
        </w:trPr>
        <w:tc>
          <w:tcPr>
            <w:tcW w:w="284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1320" w:type="dxa"/>
            <w:vMerge/>
            <w:tcBorders>
              <w:right w:val="single" w:sz="8" w:space="0" w:color="auto"/>
            </w:tcBorders>
            <w:vAlign w:val="bottom"/>
          </w:tcPr>
          <w:p w:rsidR="00A824BD" w:rsidRPr="00264B68" w:rsidRDefault="00A824BD" w:rsidP="001805A0">
            <w:pPr>
              <w:jc w:val="cente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137"/>
        </w:trPr>
        <w:tc>
          <w:tcPr>
            <w:tcW w:w="284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1320"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80"/>
        </w:trPr>
        <w:tc>
          <w:tcPr>
            <w:tcW w:w="284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vMerge/>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1320" w:type="dxa"/>
            <w:vMerge/>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313"/>
        </w:trPr>
        <w:tc>
          <w:tcPr>
            <w:tcW w:w="284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vMerge w:val="restart"/>
            <w:tcBorders>
              <w:right w:val="single" w:sz="8" w:space="0" w:color="auto"/>
            </w:tcBorders>
          </w:tcPr>
          <w:p w:rsidR="00A824BD" w:rsidRPr="00264B68" w:rsidRDefault="00A824BD" w:rsidP="001805A0">
            <w:pPr>
              <w:rPr>
                <w:rFonts w:eastAsiaTheme="minorEastAsia"/>
                <w:sz w:val="22"/>
                <w:szCs w:val="22"/>
              </w:rPr>
            </w:pPr>
            <w:r w:rsidRPr="00264B68">
              <w:rPr>
                <w:sz w:val="22"/>
                <w:szCs w:val="22"/>
              </w:rPr>
              <w:t>5. Разработка:</w:t>
            </w:r>
          </w:p>
          <w:p w:rsidR="00A824BD" w:rsidRPr="00264B68" w:rsidRDefault="00A824BD" w:rsidP="001805A0">
            <w:pPr>
              <w:rPr>
                <w:rFonts w:eastAsiaTheme="minorEastAsia"/>
                <w:sz w:val="22"/>
                <w:szCs w:val="22"/>
              </w:rPr>
            </w:pPr>
            <w:r w:rsidRPr="00264B68">
              <w:rPr>
                <w:sz w:val="22"/>
                <w:szCs w:val="22"/>
              </w:rPr>
              <w:t>– учебного плана;</w:t>
            </w:r>
          </w:p>
          <w:p w:rsidR="00A824BD" w:rsidRPr="00264B68" w:rsidRDefault="00A824BD" w:rsidP="001805A0">
            <w:pPr>
              <w:rPr>
                <w:rFonts w:eastAsiaTheme="minorEastAsia"/>
                <w:sz w:val="22"/>
                <w:szCs w:val="22"/>
              </w:rPr>
            </w:pPr>
            <w:r w:rsidRPr="00264B68">
              <w:rPr>
                <w:sz w:val="22"/>
                <w:szCs w:val="22"/>
              </w:rPr>
              <w:t>– рабочих программ учебных предметов, курсов;</w:t>
            </w:r>
          </w:p>
          <w:p w:rsidR="00A824BD" w:rsidRPr="00264B68" w:rsidRDefault="00A824BD" w:rsidP="001805A0">
            <w:pPr>
              <w:rPr>
                <w:rFonts w:eastAsiaTheme="minorEastAsia"/>
                <w:sz w:val="22"/>
                <w:szCs w:val="22"/>
              </w:rPr>
            </w:pPr>
            <w:r w:rsidRPr="00264B68">
              <w:rPr>
                <w:sz w:val="22"/>
                <w:szCs w:val="22"/>
              </w:rPr>
              <w:t>– годового календарного учебного графика.</w:t>
            </w:r>
          </w:p>
        </w:tc>
        <w:tc>
          <w:tcPr>
            <w:tcW w:w="1320" w:type="dxa"/>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324"/>
        </w:trPr>
        <w:tc>
          <w:tcPr>
            <w:tcW w:w="284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1320" w:type="dxa"/>
            <w:vMerge w:val="restart"/>
            <w:tcBorders>
              <w:right w:val="single" w:sz="8" w:space="0" w:color="auto"/>
            </w:tcBorders>
          </w:tcPr>
          <w:p w:rsidR="00A824BD" w:rsidRPr="00264B68" w:rsidRDefault="00A824BD" w:rsidP="001805A0">
            <w:pPr>
              <w:rPr>
                <w:rFonts w:eastAsiaTheme="minorEastAsia"/>
                <w:sz w:val="22"/>
                <w:szCs w:val="22"/>
              </w:rPr>
            </w:pPr>
            <w:r w:rsidRPr="00264B68">
              <w:rPr>
                <w:w w:val="98"/>
                <w:sz w:val="22"/>
                <w:szCs w:val="22"/>
              </w:rPr>
              <w:t>Июнь-август</w:t>
            </w:r>
          </w:p>
          <w:p w:rsidR="00A824BD" w:rsidRPr="00264B68" w:rsidRDefault="00A824BD" w:rsidP="001805A0">
            <w:pPr>
              <w:rPr>
                <w:rFonts w:eastAsiaTheme="minorEastAsia"/>
                <w:sz w:val="22"/>
                <w:szCs w:val="22"/>
              </w:rPr>
            </w:pPr>
            <w:r w:rsidRPr="00264B68">
              <w:rPr>
                <w:w w:val="99"/>
                <w:sz w:val="22"/>
                <w:szCs w:val="22"/>
              </w:rPr>
              <w:t>(ежегодно)</w:t>
            </w: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146"/>
        </w:trPr>
        <w:tc>
          <w:tcPr>
            <w:tcW w:w="284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1320" w:type="dxa"/>
            <w:vMerge/>
            <w:tcBorders>
              <w:right w:val="single" w:sz="8" w:space="0" w:color="auto"/>
            </w:tcBorders>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168"/>
        </w:trPr>
        <w:tc>
          <w:tcPr>
            <w:tcW w:w="284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1320" w:type="dxa"/>
            <w:vMerge/>
            <w:tcBorders>
              <w:right w:val="single" w:sz="8" w:space="0" w:color="auto"/>
            </w:tcBorders>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108"/>
        </w:trPr>
        <w:tc>
          <w:tcPr>
            <w:tcW w:w="284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1320"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80"/>
        </w:trPr>
        <w:tc>
          <w:tcPr>
            <w:tcW w:w="284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1320" w:type="dxa"/>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80"/>
        </w:trPr>
        <w:tc>
          <w:tcPr>
            <w:tcW w:w="2840" w:type="dxa"/>
            <w:vMerge/>
            <w:tcBorders>
              <w:left w:val="single" w:sz="8" w:space="0" w:color="auto"/>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1320" w:type="dxa"/>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399"/>
        </w:trPr>
        <w:tc>
          <w:tcPr>
            <w:tcW w:w="284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r w:rsidRPr="00264B68">
              <w:rPr>
                <w:b/>
                <w:bCs/>
                <w:sz w:val="22"/>
                <w:szCs w:val="22"/>
              </w:rPr>
              <w:t>II. Финансовое</w:t>
            </w:r>
          </w:p>
        </w:tc>
        <w:tc>
          <w:tcPr>
            <w:tcW w:w="5640" w:type="dxa"/>
            <w:tcBorders>
              <w:right w:val="single" w:sz="8" w:space="0" w:color="auto"/>
            </w:tcBorders>
            <w:vAlign w:val="bottom"/>
          </w:tcPr>
          <w:p w:rsidR="00A824BD" w:rsidRPr="00264B68" w:rsidRDefault="00A824BD" w:rsidP="001805A0">
            <w:pPr>
              <w:ind w:firstLine="219"/>
              <w:rPr>
                <w:rFonts w:eastAsiaTheme="minorEastAsia"/>
                <w:sz w:val="22"/>
                <w:szCs w:val="22"/>
              </w:rPr>
            </w:pPr>
            <w:r w:rsidRPr="00264B68">
              <w:rPr>
                <w:sz w:val="22"/>
                <w:szCs w:val="22"/>
              </w:rPr>
              <w:t>1. Определение объёма расходов, необходимых для</w:t>
            </w:r>
          </w:p>
        </w:tc>
        <w:tc>
          <w:tcPr>
            <w:tcW w:w="1320" w:type="dxa"/>
            <w:vMerge w:val="restart"/>
            <w:tcBorders>
              <w:right w:val="single" w:sz="8" w:space="0" w:color="auto"/>
            </w:tcBorders>
            <w:vAlign w:val="bottom"/>
          </w:tcPr>
          <w:p w:rsidR="00A824BD" w:rsidRPr="00264B68" w:rsidRDefault="00A824BD" w:rsidP="001805A0">
            <w:pPr>
              <w:jc w:val="center"/>
              <w:rPr>
                <w:rFonts w:eastAsiaTheme="minorEastAsia"/>
                <w:sz w:val="22"/>
                <w:szCs w:val="22"/>
              </w:rPr>
            </w:pPr>
            <w:r w:rsidRPr="00264B68">
              <w:rPr>
                <w:w w:val="99"/>
                <w:sz w:val="22"/>
                <w:szCs w:val="22"/>
              </w:rPr>
              <w:t>декабрь</w:t>
            </w: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132"/>
        </w:trPr>
        <w:tc>
          <w:tcPr>
            <w:tcW w:w="2840" w:type="dxa"/>
            <w:vMerge w:val="restart"/>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r w:rsidRPr="00264B68">
              <w:rPr>
                <w:b/>
                <w:bCs/>
                <w:sz w:val="22"/>
                <w:szCs w:val="22"/>
              </w:rPr>
              <w:t>обеспечение</w:t>
            </w:r>
          </w:p>
        </w:tc>
        <w:tc>
          <w:tcPr>
            <w:tcW w:w="5640" w:type="dxa"/>
            <w:vMerge w:val="restart"/>
            <w:tcBorders>
              <w:right w:val="single" w:sz="8" w:space="0" w:color="auto"/>
            </w:tcBorders>
            <w:vAlign w:val="bottom"/>
          </w:tcPr>
          <w:p w:rsidR="00A824BD" w:rsidRPr="00264B68" w:rsidRDefault="00A824BD" w:rsidP="001805A0">
            <w:pPr>
              <w:ind w:firstLine="219"/>
              <w:rPr>
                <w:rFonts w:eastAsiaTheme="minorEastAsia"/>
                <w:sz w:val="22"/>
                <w:szCs w:val="22"/>
              </w:rPr>
            </w:pPr>
            <w:r w:rsidRPr="00264B68">
              <w:rPr>
                <w:sz w:val="22"/>
                <w:szCs w:val="22"/>
              </w:rPr>
              <w:t>реализации ООП и достижения планируемых</w:t>
            </w:r>
          </w:p>
        </w:tc>
        <w:tc>
          <w:tcPr>
            <w:tcW w:w="1320"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144"/>
        </w:trPr>
        <w:tc>
          <w:tcPr>
            <w:tcW w:w="284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vMerge/>
            <w:tcBorders>
              <w:right w:val="single" w:sz="8" w:space="0" w:color="auto"/>
            </w:tcBorders>
            <w:vAlign w:val="bottom"/>
          </w:tcPr>
          <w:p w:rsidR="00A824BD" w:rsidRPr="00264B68" w:rsidRDefault="00A824BD" w:rsidP="001805A0">
            <w:pPr>
              <w:ind w:firstLine="219"/>
              <w:rPr>
                <w:rFonts w:eastAsiaTheme="minorEastAsia"/>
                <w:sz w:val="22"/>
                <w:szCs w:val="22"/>
              </w:rPr>
            </w:pPr>
          </w:p>
        </w:tc>
        <w:tc>
          <w:tcPr>
            <w:tcW w:w="1320" w:type="dxa"/>
            <w:vMerge w:val="restart"/>
            <w:tcBorders>
              <w:right w:val="single" w:sz="8" w:space="0" w:color="auto"/>
            </w:tcBorders>
            <w:vAlign w:val="bottom"/>
          </w:tcPr>
          <w:p w:rsidR="00A824BD" w:rsidRPr="00264B68" w:rsidRDefault="00A824BD" w:rsidP="001805A0">
            <w:pPr>
              <w:jc w:val="center"/>
              <w:rPr>
                <w:rFonts w:eastAsiaTheme="minorEastAsia"/>
                <w:sz w:val="22"/>
                <w:szCs w:val="22"/>
              </w:rPr>
            </w:pPr>
            <w:r w:rsidRPr="00264B68">
              <w:rPr>
                <w:w w:val="99"/>
                <w:sz w:val="22"/>
                <w:szCs w:val="22"/>
              </w:rPr>
              <w:t>(ежегодно)</w:t>
            </w: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132"/>
        </w:trPr>
        <w:tc>
          <w:tcPr>
            <w:tcW w:w="2840" w:type="dxa"/>
            <w:vMerge w:val="restart"/>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r w:rsidRPr="00264B68">
              <w:rPr>
                <w:b/>
                <w:bCs/>
                <w:sz w:val="22"/>
                <w:szCs w:val="22"/>
              </w:rPr>
              <w:t>сопровождения ФГОС</w:t>
            </w:r>
          </w:p>
        </w:tc>
        <w:tc>
          <w:tcPr>
            <w:tcW w:w="5640" w:type="dxa"/>
            <w:vMerge w:val="restart"/>
            <w:tcBorders>
              <w:right w:val="single" w:sz="8" w:space="0" w:color="auto"/>
            </w:tcBorders>
            <w:vAlign w:val="bottom"/>
          </w:tcPr>
          <w:p w:rsidR="00A824BD" w:rsidRPr="00264B68" w:rsidRDefault="00A824BD" w:rsidP="001805A0">
            <w:pPr>
              <w:ind w:firstLine="219"/>
              <w:rPr>
                <w:rFonts w:eastAsiaTheme="minorEastAsia"/>
                <w:sz w:val="22"/>
                <w:szCs w:val="22"/>
              </w:rPr>
            </w:pPr>
            <w:r w:rsidRPr="00264B68">
              <w:rPr>
                <w:sz w:val="22"/>
                <w:szCs w:val="22"/>
              </w:rPr>
              <w:t>результатов, а также механизма их формирования</w:t>
            </w:r>
          </w:p>
        </w:tc>
        <w:tc>
          <w:tcPr>
            <w:tcW w:w="1320"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144"/>
        </w:trPr>
        <w:tc>
          <w:tcPr>
            <w:tcW w:w="284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vMerge/>
            <w:tcBorders>
              <w:bottom w:val="single" w:sz="8" w:space="0" w:color="auto"/>
              <w:right w:val="single" w:sz="8" w:space="0" w:color="auto"/>
            </w:tcBorders>
            <w:vAlign w:val="bottom"/>
          </w:tcPr>
          <w:p w:rsidR="00A824BD" w:rsidRPr="00264B68" w:rsidRDefault="00A824BD" w:rsidP="001805A0">
            <w:pPr>
              <w:ind w:firstLine="219"/>
              <w:rPr>
                <w:rFonts w:eastAsiaTheme="minorEastAsia"/>
                <w:sz w:val="22"/>
                <w:szCs w:val="22"/>
              </w:rPr>
            </w:pPr>
          </w:p>
        </w:tc>
        <w:tc>
          <w:tcPr>
            <w:tcW w:w="1320" w:type="dxa"/>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314"/>
        </w:trPr>
        <w:tc>
          <w:tcPr>
            <w:tcW w:w="284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r w:rsidRPr="00264B68">
              <w:rPr>
                <w:b/>
                <w:bCs/>
                <w:sz w:val="22"/>
                <w:szCs w:val="22"/>
              </w:rPr>
              <w:t>НОО</w:t>
            </w:r>
          </w:p>
        </w:tc>
        <w:tc>
          <w:tcPr>
            <w:tcW w:w="5640" w:type="dxa"/>
            <w:tcBorders>
              <w:right w:val="single" w:sz="8" w:space="0" w:color="auto"/>
            </w:tcBorders>
            <w:vAlign w:val="bottom"/>
          </w:tcPr>
          <w:p w:rsidR="00A824BD" w:rsidRPr="00264B68" w:rsidRDefault="00A824BD" w:rsidP="001805A0">
            <w:pPr>
              <w:spacing w:after="120"/>
              <w:ind w:firstLine="219"/>
              <w:rPr>
                <w:rFonts w:eastAsiaTheme="minorEastAsia"/>
                <w:sz w:val="22"/>
                <w:szCs w:val="22"/>
              </w:rPr>
            </w:pPr>
            <w:r w:rsidRPr="00264B68">
              <w:rPr>
                <w:sz w:val="22"/>
                <w:szCs w:val="22"/>
              </w:rPr>
              <w:t>2. Разработка локальных актов (внесение изменений</w:t>
            </w:r>
          </w:p>
        </w:tc>
        <w:tc>
          <w:tcPr>
            <w:tcW w:w="1320" w:type="dxa"/>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276"/>
        </w:trPr>
        <w:tc>
          <w:tcPr>
            <w:tcW w:w="284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tcBorders>
              <w:right w:val="single" w:sz="8" w:space="0" w:color="auto"/>
            </w:tcBorders>
            <w:vAlign w:val="bottom"/>
          </w:tcPr>
          <w:p w:rsidR="00A824BD" w:rsidRPr="00264B68" w:rsidRDefault="00A824BD" w:rsidP="001805A0">
            <w:pPr>
              <w:spacing w:after="120"/>
              <w:ind w:firstLine="219"/>
              <w:rPr>
                <w:rFonts w:eastAsiaTheme="minorEastAsia"/>
                <w:sz w:val="22"/>
                <w:szCs w:val="22"/>
              </w:rPr>
            </w:pPr>
            <w:r w:rsidRPr="00264B68">
              <w:rPr>
                <w:sz w:val="22"/>
                <w:szCs w:val="22"/>
              </w:rPr>
              <w:t>в них), регламентирующих установление заработной</w:t>
            </w:r>
          </w:p>
        </w:tc>
        <w:tc>
          <w:tcPr>
            <w:tcW w:w="1320" w:type="dxa"/>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276"/>
        </w:trPr>
        <w:tc>
          <w:tcPr>
            <w:tcW w:w="284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tcBorders>
              <w:right w:val="single" w:sz="8" w:space="0" w:color="auto"/>
            </w:tcBorders>
            <w:vAlign w:val="bottom"/>
          </w:tcPr>
          <w:p w:rsidR="00A824BD" w:rsidRPr="00264B68" w:rsidRDefault="00A824BD" w:rsidP="001805A0">
            <w:pPr>
              <w:spacing w:after="120"/>
              <w:ind w:firstLine="219"/>
              <w:rPr>
                <w:rFonts w:eastAsiaTheme="minorEastAsia"/>
                <w:sz w:val="22"/>
                <w:szCs w:val="22"/>
              </w:rPr>
            </w:pPr>
            <w:r w:rsidRPr="00264B68">
              <w:rPr>
                <w:sz w:val="22"/>
                <w:szCs w:val="22"/>
              </w:rPr>
              <w:t>платы работников организации, осуществляющей образовательную деятельность, в</w:t>
            </w:r>
          </w:p>
        </w:tc>
        <w:tc>
          <w:tcPr>
            <w:tcW w:w="1320" w:type="dxa"/>
            <w:tcBorders>
              <w:right w:val="single" w:sz="8" w:space="0" w:color="auto"/>
            </w:tcBorders>
            <w:vAlign w:val="bottom"/>
          </w:tcPr>
          <w:p w:rsidR="00A824BD" w:rsidRPr="00264B68" w:rsidRDefault="00A824BD" w:rsidP="001805A0">
            <w:pPr>
              <w:jc w:val="center"/>
              <w:rPr>
                <w:rFonts w:eastAsiaTheme="minorEastAsia"/>
                <w:sz w:val="22"/>
                <w:szCs w:val="22"/>
              </w:rPr>
            </w:pPr>
            <w:r w:rsidRPr="00264B68">
              <w:rPr>
                <w:w w:val="99"/>
                <w:sz w:val="22"/>
                <w:szCs w:val="22"/>
              </w:rPr>
              <w:t>ежегодно</w:t>
            </w: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276"/>
        </w:trPr>
        <w:tc>
          <w:tcPr>
            <w:tcW w:w="284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tcBorders>
              <w:right w:val="single" w:sz="8" w:space="0" w:color="auto"/>
            </w:tcBorders>
            <w:vAlign w:val="bottom"/>
          </w:tcPr>
          <w:p w:rsidR="00A824BD" w:rsidRPr="00264B68" w:rsidRDefault="00A824BD" w:rsidP="001805A0">
            <w:pPr>
              <w:spacing w:after="120"/>
              <w:ind w:firstLine="219"/>
              <w:rPr>
                <w:rFonts w:eastAsiaTheme="minorEastAsia"/>
                <w:sz w:val="22"/>
                <w:szCs w:val="22"/>
              </w:rPr>
            </w:pPr>
            <w:r w:rsidRPr="00264B68">
              <w:rPr>
                <w:sz w:val="22"/>
                <w:szCs w:val="22"/>
              </w:rPr>
              <w:t>том числе стимулирующих надбавок и доплат,</w:t>
            </w:r>
          </w:p>
        </w:tc>
        <w:tc>
          <w:tcPr>
            <w:tcW w:w="1320" w:type="dxa"/>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286"/>
        </w:trPr>
        <w:tc>
          <w:tcPr>
            <w:tcW w:w="284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tcBorders>
              <w:bottom w:val="single" w:sz="8" w:space="0" w:color="auto"/>
              <w:right w:val="single" w:sz="8" w:space="0" w:color="auto"/>
            </w:tcBorders>
            <w:vAlign w:val="bottom"/>
          </w:tcPr>
          <w:p w:rsidR="00A824BD" w:rsidRPr="00264B68" w:rsidRDefault="00A824BD" w:rsidP="001805A0">
            <w:pPr>
              <w:spacing w:after="120"/>
              <w:ind w:firstLine="219"/>
              <w:rPr>
                <w:rFonts w:eastAsiaTheme="minorEastAsia"/>
                <w:sz w:val="22"/>
                <w:szCs w:val="22"/>
              </w:rPr>
            </w:pPr>
            <w:r w:rsidRPr="00264B68">
              <w:rPr>
                <w:sz w:val="22"/>
                <w:szCs w:val="22"/>
              </w:rPr>
              <w:t>порядка и размеров премирования</w:t>
            </w:r>
          </w:p>
        </w:tc>
        <w:tc>
          <w:tcPr>
            <w:tcW w:w="1320" w:type="dxa"/>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318"/>
        </w:trPr>
        <w:tc>
          <w:tcPr>
            <w:tcW w:w="284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tcBorders>
              <w:right w:val="single" w:sz="8" w:space="0" w:color="auto"/>
            </w:tcBorders>
            <w:vAlign w:val="bottom"/>
          </w:tcPr>
          <w:p w:rsidR="00A824BD" w:rsidRPr="00264B68" w:rsidRDefault="00A824BD" w:rsidP="001805A0">
            <w:pPr>
              <w:spacing w:after="120"/>
              <w:ind w:firstLine="219"/>
              <w:rPr>
                <w:rFonts w:eastAsiaTheme="minorEastAsia"/>
                <w:sz w:val="22"/>
                <w:szCs w:val="22"/>
              </w:rPr>
            </w:pPr>
            <w:r w:rsidRPr="00264B68">
              <w:rPr>
                <w:sz w:val="22"/>
                <w:szCs w:val="22"/>
              </w:rPr>
              <w:t>3. Заключение дополнительных соглашений к</w:t>
            </w:r>
          </w:p>
        </w:tc>
        <w:tc>
          <w:tcPr>
            <w:tcW w:w="1320" w:type="dxa"/>
            <w:tcBorders>
              <w:right w:val="single" w:sz="8" w:space="0" w:color="auto"/>
            </w:tcBorders>
            <w:vAlign w:val="bottom"/>
          </w:tcPr>
          <w:p w:rsidR="00A824BD" w:rsidRPr="00264B68" w:rsidRDefault="00A824BD" w:rsidP="001805A0">
            <w:pPr>
              <w:jc w:val="center"/>
              <w:rPr>
                <w:rFonts w:eastAsiaTheme="minorEastAsia"/>
                <w:sz w:val="22"/>
                <w:szCs w:val="22"/>
              </w:rPr>
            </w:pPr>
            <w:r w:rsidRPr="00264B68">
              <w:rPr>
                <w:sz w:val="22"/>
                <w:szCs w:val="22"/>
              </w:rPr>
              <w:t>август</w:t>
            </w:r>
          </w:p>
        </w:tc>
        <w:tc>
          <w:tcPr>
            <w:tcW w:w="30" w:type="dxa"/>
            <w:vAlign w:val="bottom"/>
          </w:tcPr>
          <w:p w:rsidR="00A824BD" w:rsidRPr="00264B68" w:rsidRDefault="00A824BD" w:rsidP="001805A0">
            <w:pPr>
              <w:rPr>
                <w:rFonts w:eastAsiaTheme="minorEastAsia"/>
                <w:sz w:val="22"/>
                <w:szCs w:val="22"/>
              </w:rPr>
            </w:pPr>
          </w:p>
        </w:tc>
      </w:tr>
      <w:tr w:rsidR="00A824BD" w:rsidRPr="00264B68" w:rsidTr="001805A0">
        <w:trPr>
          <w:trHeight w:val="635"/>
        </w:trPr>
        <w:tc>
          <w:tcPr>
            <w:tcW w:w="2840" w:type="dxa"/>
            <w:tcBorders>
              <w:left w:val="single" w:sz="8" w:space="0" w:color="auto"/>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5640" w:type="dxa"/>
            <w:tcBorders>
              <w:bottom w:val="single" w:sz="8" w:space="0" w:color="auto"/>
              <w:right w:val="single" w:sz="8" w:space="0" w:color="auto"/>
            </w:tcBorders>
            <w:vAlign w:val="bottom"/>
          </w:tcPr>
          <w:p w:rsidR="00A824BD" w:rsidRPr="00264B68" w:rsidRDefault="00A824BD" w:rsidP="001805A0">
            <w:pPr>
              <w:spacing w:after="120"/>
              <w:ind w:firstLine="219"/>
              <w:rPr>
                <w:rFonts w:eastAsiaTheme="minorEastAsia"/>
                <w:sz w:val="22"/>
                <w:szCs w:val="22"/>
              </w:rPr>
            </w:pPr>
            <w:r w:rsidRPr="00264B68">
              <w:rPr>
                <w:sz w:val="22"/>
                <w:szCs w:val="22"/>
              </w:rPr>
              <w:t>трудовому договору с педагогическими работниками</w:t>
            </w:r>
          </w:p>
        </w:tc>
        <w:tc>
          <w:tcPr>
            <w:tcW w:w="1320" w:type="dxa"/>
            <w:tcBorders>
              <w:bottom w:val="single" w:sz="8" w:space="0" w:color="auto"/>
              <w:right w:val="single" w:sz="8" w:space="0" w:color="auto"/>
            </w:tcBorders>
            <w:vAlign w:val="bottom"/>
          </w:tcPr>
          <w:p w:rsidR="00A824BD" w:rsidRDefault="00A824BD" w:rsidP="001805A0">
            <w:pPr>
              <w:jc w:val="center"/>
              <w:rPr>
                <w:w w:val="99"/>
                <w:sz w:val="22"/>
                <w:szCs w:val="22"/>
              </w:rPr>
            </w:pPr>
            <w:r w:rsidRPr="00264B68">
              <w:rPr>
                <w:w w:val="99"/>
                <w:sz w:val="22"/>
                <w:szCs w:val="22"/>
              </w:rPr>
              <w:t>(ежегодно)</w:t>
            </w:r>
          </w:p>
          <w:p w:rsidR="00A824BD" w:rsidRDefault="00A824BD" w:rsidP="001805A0">
            <w:pPr>
              <w:jc w:val="center"/>
              <w:rPr>
                <w:w w:val="99"/>
                <w:sz w:val="22"/>
                <w:szCs w:val="22"/>
              </w:rPr>
            </w:pPr>
          </w:p>
          <w:p w:rsidR="00A824BD" w:rsidRDefault="00A824BD" w:rsidP="001805A0">
            <w:pPr>
              <w:jc w:val="center"/>
              <w:rPr>
                <w:w w:val="99"/>
                <w:sz w:val="22"/>
                <w:szCs w:val="22"/>
              </w:rPr>
            </w:pPr>
          </w:p>
          <w:p w:rsidR="00A824BD" w:rsidRDefault="00A824BD" w:rsidP="001805A0">
            <w:pPr>
              <w:jc w:val="center"/>
              <w:rPr>
                <w:w w:val="99"/>
                <w:sz w:val="22"/>
                <w:szCs w:val="22"/>
              </w:rPr>
            </w:pPr>
          </w:p>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bl>
    <w:p w:rsidR="00A824BD" w:rsidRPr="00264B68" w:rsidRDefault="00396504" w:rsidP="00A824BD">
      <w:pPr>
        <w:rPr>
          <w:rFonts w:eastAsiaTheme="minorEastAsia"/>
          <w:sz w:val="22"/>
          <w:szCs w:val="22"/>
        </w:rPr>
      </w:pPr>
      <w:r>
        <w:rPr>
          <w:noProof/>
          <w:sz w:val="22"/>
          <w:szCs w:val="22"/>
        </w:rPr>
        <w:pict>
          <v:rect id="Shape 111" o:spid="_x0000_s1036" style="position:absolute;margin-left:2.65pt;margin-top:-.55pt;width:1pt;height: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" o:allowincell="f" fillcolor="black" stroked="f">
            <v:path arrowok="t"/>
          </v:rect>
        </w:pict>
      </w:r>
      <w:r>
        <w:rPr>
          <w:noProof/>
          <w:sz w:val="22"/>
          <w:szCs w:val="22"/>
        </w:rPr>
        <w:pict>
          <v:rect id="Shape 112" o:spid="_x0000_s1037" style="position:absolute;margin-left:143.6pt;margin-top:-.55pt;width:.95pt;height: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" o:allowincell="f" fillcolor="black" stroked="f">
            <v:path arrowok="t"/>
          </v:rect>
        </w:pict>
      </w:r>
      <w:r>
        <w:rPr>
          <w:noProof/>
          <w:sz w:val="22"/>
          <w:szCs w:val="22"/>
        </w:rPr>
        <w:pict>
          <v:rect id="Shape 113" o:spid="_x0000_s1038" style="position:absolute;margin-left:425.4pt;margin-top:-.55pt;width:1pt;height: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" o:allowincell="f" fillcolor="black" stroked="f">
            <v:path arrowok="t"/>
          </v:rect>
        </w:pict>
      </w:r>
      <w:r>
        <w:rPr>
          <w:noProof/>
          <w:sz w:val="22"/>
          <w:szCs w:val="22"/>
        </w:rPr>
        <w:pict>
          <v:rect id="Shape 114" o:spid="_x0000_s1039" style="position:absolute;margin-left:491.75pt;margin-top:-.55pt;width:1pt;height: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" o:allowincell="f" fillcolor="black" stroked="f">
            <v:path arrowok="t"/>
          </v:rect>
        </w:pict>
      </w:r>
      <w:r>
        <w:rPr>
          <w:noProof/>
          <w:sz w:val="22"/>
          <w:szCs w:val="22"/>
        </w:rPr>
        <w:pict>
          <v:line id="Shape 115" o:spid="_x0000_s1040" style="position:absolute;z-index:-2516531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15pt,.35pt" to="3.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" o:allowincell="f" filled="t" strokeweight=".48pt">
            <v:stroke joinstyle="miter"/>
            <o:lock v:ext="edit" shapetype="f"/>
          </v:line>
        </w:pict>
      </w:r>
      <w:r>
        <w:rPr>
          <w:noProof/>
          <w:sz w:val="22"/>
          <w:szCs w:val="22"/>
        </w:rPr>
        <w:pict>
          <v:line id="Shape 116" o:spid="_x0000_s1041" style="position:absolute;z-index:-2516520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9pt,179.3pt" to="492.5pt,1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" o:allowincell="f" filled="t" strokeweight=".48pt">
            <v:stroke joinstyle="miter"/>
            <o:lock v:ext="edit" shapetype="f"/>
          </v:line>
        </w:pict>
      </w:r>
      <w:r>
        <w:rPr>
          <w:noProof/>
          <w:sz w:val="22"/>
          <w:szCs w:val="22"/>
        </w:rPr>
        <w:pict>
          <v:line id="Shape 117" o:spid="_x0000_s1042" style="position:absolute;z-index:-2516510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4.05pt,.35pt" to="144.0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" o:allowincell="f" filled="t" strokeweight=".16931mm">
            <v:stroke joinstyle="miter"/>
            <o:lock v:ext="edit" shapetype="f"/>
          </v:line>
        </w:pict>
      </w:r>
      <w:r>
        <w:rPr>
          <w:noProof/>
          <w:sz w:val="22"/>
          <w:szCs w:val="22"/>
        </w:rPr>
        <w:pict>
          <v:line id="Shape 118" o:spid="_x0000_s1043" style="position:absolute;z-index:-2516500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5.9pt,.35pt" to="425.9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" o:allowincell="f" filled="t" strokeweight=".48pt">
            <v:stroke joinstyle="miter"/>
            <o:lock v:ext="edit" shapetype="f"/>
          </v:line>
        </w:pict>
      </w:r>
      <w:r>
        <w:rPr>
          <w:noProof/>
          <w:sz w:val="22"/>
          <w:szCs w:val="22"/>
        </w:rPr>
        <w:pict>
          <v:line id="Shape 119" o:spid="_x0000_s1044" style="position:absolute;z-index:-2516490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92.25pt,.35pt" to="492.2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" o:allowincell="f" filled="t" strokeweight=".48pt">
            <v:stroke joinstyle="miter"/>
            <o:lock v:ext="edit" shapetype="f"/>
          </v:line>
        </w:pict>
      </w:r>
    </w:p>
    <w:p w:rsidR="00A824BD" w:rsidRPr="00264B68" w:rsidRDefault="00A824BD" w:rsidP="00A824BD">
      <w:pPr>
        <w:numPr>
          <w:ilvl w:val="0"/>
          <w:numId w:val="50"/>
        </w:numPr>
        <w:tabs>
          <w:tab w:val="left" w:pos="480"/>
        </w:tabs>
        <w:ind w:firstLine="284"/>
        <w:rPr>
          <w:b/>
          <w:bCs/>
          <w:sz w:val="22"/>
          <w:szCs w:val="22"/>
        </w:rPr>
      </w:pPr>
      <w:r w:rsidRPr="00264B68">
        <w:rPr>
          <w:b/>
          <w:bCs/>
          <w:sz w:val="22"/>
          <w:szCs w:val="22"/>
        </w:rPr>
        <w:t>Организационное</w:t>
      </w:r>
      <w:r w:rsidRPr="00264B68">
        <w:rPr>
          <w:sz w:val="22"/>
          <w:szCs w:val="22"/>
        </w:rPr>
        <w:t>Обеспечение координации деятельности</w:t>
      </w:r>
    </w:p>
    <w:p w:rsidR="00A824BD" w:rsidRPr="00264B68" w:rsidRDefault="00A824BD" w:rsidP="00A824BD">
      <w:pPr>
        <w:rPr>
          <w:rFonts w:eastAsiaTheme="minorEastAsia"/>
          <w:sz w:val="22"/>
          <w:szCs w:val="22"/>
        </w:rPr>
      </w:pPr>
    </w:p>
    <w:tbl>
      <w:tblPr>
        <w:tblW w:w="0" w:type="auto"/>
        <w:tblInd w:w="60" w:type="dxa"/>
        <w:tblLayout w:type="fixed"/>
        <w:tblCellMar>
          <w:left w:w="0" w:type="dxa"/>
          <w:right w:w="0" w:type="dxa"/>
        </w:tblCellMar>
        <w:tblLook w:val="04A0" w:firstRow="1" w:lastRow="0" w:firstColumn="1" w:lastColumn="0" w:noHBand="0" w:noVBand="1"/>
      </w:tblPr>
      <w:tblGrid>
        <w:gridCol w:w="2820"/>
        <w:gridCol w:w="5680"/>
        <w:gridCol w:w="1300"/>
        <w:gridCol w:w="25"/>
      </w:tblGrid>
      <w:tr w:rsidR="00A824BD" w:rsidRPr="00264B68" w:rsidTr="001805A0">
        <w:trPr>
          <w:trHeight w:val="276"/>
        </w:trPr>
        <w:tc>
          <w:tcPr>
            <w:tcW w:w="8500" w:type="dxa"/>
            <w:gridSpan w:val="2"/>
            <w:vAlign w:val="bottom"/>
          </w:tcPr>
          <w:p w:rsidR="00A824BD" w:rsidRPr="00264B68" w:rsidRDefault="00A824BD" w:rsidP="001805A0">
            <w:pPr>
              <w:rPr>
                <w:rFonts w:eastAsiaTheme="minorEastAsia"/>
                <w:sz w:val="22"/>
                <w:szCs w:val="22"/>
              </w:rPr>
            </w:pPr>
            <w:r w:rsidRPr="00264B68">
              <w:rPr>
                <w:b/>
                <w:bCs/>
                <w:sz w:val="22"/>
                <w:szCs w:val="22"/>
              </w:rPr>
              <w:t>обеспечение ФГОС НОО</w:t>
            </w:r>
            <w:r w:rsidRPr="00264B68">
              <w:rPr>
                <w:sz w:val="22"/>
                <w:szCs w:val="22"/>
              </w:rPr>
              <w:t>субъектов образовательных отношений,</w:t>
            </w:r>
          </w:p>
        </w:tc>
        <w:tc>
          <w:tcPr>
            <w:tcW w:w="1300" w:type="dxa"/>
            <w:vMerge w:val="restart"/>
            <w:vAlign w:val="bottom"/>
          </w:tcPr>
          <w:p w:rsidR="00A824BD" w:rsidRPr="00264B68" w:rsidRDefault="00A824BD" w:rsidP="001805A0">
            <w:pPr>
              <w:rPr>
                <w:rFonts w:eastAsiaTheme="minorEastAsia"/>
                <w:sz w:val="22"/>
                <w:szCs w:val="22"/>
              </w:rPr>
            </w:pPr>
            <w:r w:rsidRPr="00264B68">
              <w:rPr>
                <w:sz w:val="22"/>
                <w:szCs w:val="22"/>
              </w:rPr>
              <w:t>постоянно</w:t>
            </w:r>
          </w:p>
        </w:tc>
        <w:tc>
          <w:tcPr>
            <w:tcW w:w="0" w:type="dxa"/>
            <w:vAlign w:val="bottom"/>
          </w:tcPr>
          <w:p w:rsidR="00A824BD" w:rsidRPr="00264B68" w:rsidRDefault="00A824BD" w:rsidP="001805A0">
            <w:pPr>
              <w:rPr>
                <w:rFonts w:eastAsiaTheme="minorEastAsia"/>
                <w:sz w:val="22"/>
                <w:szCs w:val="22"/>
              </w:rPr>
            </w:pPr>
          </w:p>
        </w:tc>
      </w:tr>
      <w:tr w:rsidR="00A824BD" w:rsidRPr="00264B68" w:rsidTr="001805A0">
        <w:trPr>
          <w:trHeight w:val="132"/>
        </w:trPr>
        <w:tc>
          <w:tcPr>
            <w:tcW w:w="2820" w:type="dxa"/>
            <w:vAlign w:val="bottom"/>
          </w:tcPr>
          <w:p w:rsidR="00A824BD" w:rsidRPr="00264B68" w:rsidRDefault="00A824BD" w:rsidP="001805A0">
            <w:pPr>
              <w:rPr>
                <w:rFonts w:eastAsiaTheme="minorEastAsia"/>
                <w:sz w:val="22"/>
                <w:szCs w:val="22"/>
              </w:rPr>
            </w:pPr>
          </w:p>
        </w:tc>
        <w:tc>
          <w:tcPr>
            <w:tcW w:w="5680" w:type="dxa"/>
            <w:vMerge w:val="restart"/>
            <w:vAlign w:val="bottom"/>
          </w:tcPr>
          <w:p w:rsidR="00A824BD" w:rsidRPr="00264B68" w:rsidRDefault="00A824BD" w:rsidP="001805A0">
            <w:pPr>
              <w:ind w:firstLine="239"/>
              <w:rPr>
                <w:rFonts w:eastAsiaTheme="minorEastAsia"/>
                <w:sz w:val="22"/>
                <w:szCs w:val="22"/>
              </w:rPr>
            </w:pPr>
            <w:r w:rsidRPr="00264B68">
              <w:rPr>
                <w:sz w:val="22"/>
                <w:szCs w:val="22"/>
              </w:rPr>
              <w:t>организационных структур учреждения по реализации</w:t>
            </w:r>
          </w:p>
        </w:tc>
        <w:tc>
          <w:tcPr>
            <w:tcW w:w="1300" w:type="dxa"/>
            <w:vMerge/>
            <w:vAlign w:val="bottom"/>
          </w:tcPr>
          <w:p w:rsidR="00A824BD" w:rsidRPr="00264B68" w:rsidRDefault="00A824BD" w:rsidP="001805A0">
            <w:pPr>
              <w:rPr>
                <w:rFonts w:eastAsiaTheme="minorEastAsia"/>
                <w:sz w:val="22"/>
                <w:szCs w:val="22"/>
              </w:rPr>
            </w:pPr>
          </w:p>
        </w:tc>
        <w:tc>
          <w:tcPr>
            <w:tcW w:w="0" w:type="dxa"/>
            <w:vAlign w:val="bottom"/>
          </w:tcPr>
          <w:p w:rsidR="00A824BD" w:rsidRPr="00264B68" w:rsidRDefault="00A824BD" w:rsidP="001805A0">
            <w:pPr>
              <w:rPr>
                <w:rFonts w:eastAsiaTheme="minorEastAsia"/>
                <w:sz w:val="22"/>
                <w:szCs w:val="22"/>
              </w:rPr>
            </w:pPr>
          </w:p>
        </w:tc>
      </w:tr>
      <w:tr w:rsidR="00A824BD" w:rsidRPr="00264B68" w:rsidTr="001805A0">
        <w:trPr>
          <w:trHeight w:val="139"/>
        </w:trPr>
        <w:tc>
          <w:tcPr>
            <w:tcW w:w="2820" w:type="dxa"/>
            <w:vAlign w:val="bottom"/>
          </w:tcPr>
          <w:p w:rsidR="00A824BD" w:rsidRPr="00264B68" w:rsidRDefault="00A824BD" w:rsidP="001805A0">
            <w:pPr>
              <w:rPr>
                <w:rFonts w:eastAsiaTheme="minorEastAsia"/>
                <w:sz w:val="22"/>
                <w:szCs w:val="22"/>
              </w:rPr>
            </w:pPr>
          </w:p>
        </w:tc>
        <w:tc>
          <w:tcPr>
            <w:tcW w:w="5680" w:type="dxa"/>
            <w:vMerge/>
            <w:vAlign w:val="bottom"/>
          </w:tcPr>
          <w:p w:rsidR="00A824BD" w:rsidRPr="00264B68" w:rsidRDefault="00A824BD" w:rsidP="001805A0">
            <w:pPr>
              <w:rPr>
                <w:rFonts w:eastAsiaTheme="minorEastAsia"/>
                <w:sz w:val="22"/>
                <w:szCs w:val="22"/>
              </w:rPr>
            </w:pPr>
          </w:p>
        </w:tc>
        <w:tc>
          <w:tcPr>
            <w:tcW w:w="1300" w:type="dxa"/>
            <w:vAlign w:val="bottom"/>
          </w:tcPr>
          <w:p w:rsidR="00A824BD" w:rsidRPr="00264B68" w:rsidRDefault="00A824BD" w:rsidP="001805A0">
            <w:pPr>
              <w:rPr>
                <w:rFonts w:eastAsiaTheme="minorEastAsia"/>
                <w:sz w:val="22"/>
                <w:szCs w:val="22"/>
              </w:rPr>
            </w:pPr>
          </w:p>
        </w:tc>
        <w:tc>
          <w:tcPr>
            <w:tcW w:w="0" w:type="dxa"/>
            <w:vAlign w:val="bottom"/>
          </w:tcPr>
          <w:p w:rsidR="00A824BD" w:rsidRPr="00264B68" w:rsidRDefault="00A824BD" w:rsidP="001805A0">
            <w:pPr>
              <w:rPr>
                <w:rFonts w:eastAsiaTheme="minorEastAsia"/>
                <w:sz w:val="22"/>
                <w:szCs w:val="22"/>
              </w:rPr>
            </w:pPr>
          </w:p>
        </w:tc>
      </w:tr>
      <w:tr w:rsidR="00A824BD" w:rsidRPr="00264B68" w:rsidTr="001805A0">
        <w:trPr>
          <w:trHeight w:val="280"/>
        </w:trPr>
        <w:tc>
          <w:tcPr>
            <w:tcW w:w="2820" w:type="dxa"/>
            <w:vAlign w:val="bottom"/>
          </w:tcPr>
          <w:p w:rsidR="00A824BD" w:rsidRPr="00264B68" w:rsidRDefault="00A824BD" w:rsidP="001805A0">
            <w:pPr>
              <w:rPr>
                <w:rFonts w:eastAsiaTheme="minorEastAsia"/>
                <w:sz w:val="22"/>
                <w:szCs w:val="22"/>
              </w:rPr>
            </w:pPr>
          </w:p>
        </w:tc>
        <w:tc>
          <w:tcPr>
            <w:tcW w:w="5680" w:type="dxa"/>
            <w:tcBorders>
              <w:bottom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ФГОС НОО</w:t>
            </w:r>
          </w:p>
        </w:tc>
        <w:tc>
          <w:tcPr>
            <w:tcW w:w="1300" w:type="dxa"/>
            <w:tcBorders>
              <w:bottom w:val="single" w:sz="8" w:space="0" w:color="auto"/>
            </w:tcBorders>
            <w:vAlign w:val="bottom"/>
          </w:tcPr>
          <w:p w:rsidR="00A824BD" w:rsidRPr="00264B68" w:rsidRDefault="00A824BD" w:rsidP="001805A0">
            <w:pPr>
              <w:rPr>
                <w:rFonts w:eastAsiaTheme="minorEastAsia"/>
                <w:sz w:val="22"/>
                <w:szCs w:val="22"/>
              </w:rPr>
            </w:pPr>
          </w:p>
        </w:tc>
        <w:tc>
          <w:tcPr>
            <w:tcW w:w="0" w:type="dxa"/>
            <w:vAlign w:val="bottom"/>
          </w:tcPr>
          <w:p w:rsidR="00A824BD" w:rsidRPr="00264B68" w:rsidRDefault="00A824BD" w:rsidP="001805A0">
            <w:pPr>
              <w:rPr>
                <w:rFonts w:eastAsiaTheme="minorEastAsia"/>
                <w:sz w:val="22"/>
                <w:szCs w:val="22"/>
              </w:rPr>
            </w:pPr>
          </w:p>
        </w:tc>
      </w:tr>
      <w:tr w:rsidR="00A824BD" w:rsidRPr="00264B68" w:rsidTr="001805A0">
        <w:trPr>
          <w:trHeight w:val="315"/>
        </w:trPr>
        <w:tc>
          <w:tcPr>
            <w:tcW w:w="2820" w:type="dxa"/>
            <w:vAlign w:val="bottom"/>
          </w:tcPr>
          <w:p w:rsidR="00A824BD" w:rsidRPr="00264B68" w:rsidRDefault="00A824BD" w:rsidP="001805A0">
            <w:pPr>
              <w:rPr>
                <w:rFonts w:eastAsiaTheme="minorEastAsia"/>
                <w:sz w:val="22"/>
                <w:szCs w:val="22"/>
              </w:rPr>
            </w:pPr>
          </w:p>
        </w:tc>
        <w:tc>
          <w:tcPr>
            <w:tcW w:w="5680" w:type="dxa"/>
            <w:vAlign w:val="bottom"/>
          </w:tcPr>
          <w:p w:rsidR="00A824BD" w:rsidRPr="00264B68" w:rsidRDefault="00A824BD" w:rsidP="001805A0">
            <w:pPr>
              <w:rPr>
                <w:rFonts w:eastAsiaTheme="minorEastAsia"/>
                <w:sz w:val="22"/>
                <w:szCs w:val="22"/>
              </w:rPr>
            </w:pPr>
            <w:r w:rsidRPr="00264B68">
              <w:rPr>
                <w:sz w:val="22"/>
                <w:szCs w:val="22"/>
              </w:rPr>
              <w:t>2. Разработка модели организации образовательного</w:t>
            </w:r>
          </w:p>
        </w:tc>
        <w:tc>
          <w:tcPr>
            <w:tcW w:w="1300" w:type="dxa"/>
            <w:vAlign w:val="bottom"/>
          </w:tcPr>
          <w:p w:rsidR="00A824BD" w:rsidRPr="00264B68" w:rsidRDefault="00A824BD" w:rsidP="001805A0">
            <w:pPr>
              <w:jc w:val="center"/>
              <w:rPr>
                <w:rFonts w:eastAsiaTheme="minorEastAsia"/>
                <w:sz w:val="22"/>
                <w:szCs w:val="22"/>
              </w:rPr>
            </w:pPr>
            <w:r w:rsidRPr="00264B68">
              <w:rPr>
                <w:sz w:val="22"/>
                <w:szCs w:val="22"/>
              </w:rPr>
              <w:t>Август</w:t>
            </w:r>
          </w:p>
        </w:tc>
        <w:tc>
          <w:tcPr>
            <w:tcW w:w="0" w:type="dxa"/>
            <w:vAlign w:val="bottom"/>
          </w:tcPr>
          <w:p w:rsidR="00A824BD" w:rsidRPr="00264B68" w:rsidRDefault="00A824BD" w:rsidP="001805A0">
            <w:pPr>
              <w:rPr>
                <w:rFonts w:eastAsiaTheme="minorEastAsia"/>
                <w:sz w:val="22"/>
                <w:szCs w:val="22"/>
              </w:rPr>
            </w:pPr>
          </w:p>
        </w:tc>
      </w:tr>
      <w:tr w:rsidR="00A824BD" w:rsidRPr="00264B68" w:rsidTr="001805A0">
        <w:trPr>
          <w:trHeight w:val="281"/>
        </w:trPr>
        <w:tc>
          <w:tcPr>
            <w:tcW w:w="2820" w:type="dxa"/>
            <w:vAlign w:val="bottom"/>
          </w:tcPr>
          <w:p w:rsidR="00A824BD" w:rsidRPr="00264B68" w:rsidRDefault="00A824BD" w:rsidP="001805A0">
            <w:pPr>
              <w:rPr>
                <w:rFonts w:eastAsiaTheme="minorEastAsia"/>
                <w:sz w:val="22"/>
                <w:szCs w:val="22"/>
              </w:rPr>
            </w:pPr>
          </w:p>
        </w:tc>
        <w:tc>
          <w:tcPr>
            <w:tcW w:w="5680" w:type="dxa"/>
            <w:tcBorders>
              <w:bottom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процесса</w:t>
            </w:r>
          </w:p>
        </w:tc>
        <w:tc>
          <w:tcPr>
            <w:tcW w:w="1300" w:type="dxa"/>
            <w:tcBorders>
              <w:bottom w:val="single" w:sz="8" w:space="0" w:color="auto"/>
            </w:tcBorders>
            <w:vAlign w:val="bottom"/>
          </w:tcPr>
          <w:p w:rsidR="00A824BD" w:rsidRPr="00264B68" w:rsidRDefault="00A824BD" w:rsidP="001805A0">
            <w:pPr>
              <w:jc w:val="center"/>
              <w:rPr>
                <w:rFonts w:eastAsiaTheme="minorEastAsia"/>
                <w:sz w:val="22"/>
                <w:szCs w:val="22"/>
              </w:rPr>
            </w:pPr>
            <w:r w:rsidRPr="00264B68">
              <w:rPr>
                <w:w w:val="99"/>
                <w:sz w:val="22"/>
                <w:szCs w:val="22"/>
              </w:rPr>
              <w:t>(ежегодно)</w:t>
            </w:r>
          </w:p>
        </w:tc>
        <w:tc>
          <w:tcPr>
            <w:tcW w:w="0" w:type="dxa"/>
            <w:vAlign w:val="bottom"/>
          </w:tcPr>
          <w:p w:rsidR="00A824BD" w:rsidRPr="00264B68" w:rsidRDefault="00A824BD" w:rsidP="001805A0">
            <w:pPr>
              <w:rPr>
                <w:rFonts w:eastAsiaTheme="minorEastAsia"/>
                <w:sz w:val="22"/>
                <w:szCs w:val="22"/>
              </w:rPr>
            </w:pPr>
          </w:p>
        </w:tc>
      </w:tr>
      <w:tr w:rsidR="00A824BD" w:rsidRPr="00264B68" w:rsidTr="001805A0">
        <w:trPr>
          <w:trHeight w:val="313"/>
        </w:trPr>
        <w:tc>
          <w:tcPr>
            <w:tcW w:w="2820" w:type="dxa"/>
            <w:vAlign w:val="bottom"/>
          </w:tcPr>
          <w:p w:rsidR="00A824BD" w:rsidRPr="00264B68" w:rsidRDefault="00A824BD" w:rsidP="001805A0">
            <w:pPr>
              <w:rPr>
                <w:rFonts w:eastAsiaTheme="minorEastAsia"/>
                <w:sz w:val="22"/>
                <w:szCs w:val="22"/>
              </w:rPr>
            </w:pPr>
          </w:p>
        </w:tc>
        <w:tc>
          <w:tcPr>
            <w:tcW w:w="5680" w:type="dxa"/>
            <w:vAlign w:val="bottom"/>
          </w:tcPr>
          <w:p w:rsidR="00A824BD" w:rsidRPr="00264B68" w:rsidRDefault="00A824BD" w:rsidP="001805A0">
            <w:pPr>
              <w:rPr>
                <w:rFonts w:eastAsiaTheme="minorEastAsia"/>
                <w:sz w:val="22"/>
                <w:szCs w:val="22"/>
              </w:rPr>
            </w:pPr>
            <w:r w:rsidRPr="00264B68">
              <w:rPr>
                <w:sz w:val="22"/>
                <w:szCs w:val="22"/>
              </w:rPr>
              <w:t>3. Разработка и реализация системы мониторинга</w:t>
            </w:r>
          </w:p>
        </w:tc>
        <w:tc>
          <w:tcPr>
            <w:tcW w:w="1300" w:type="dxa"/>
            <w:vAlign w:val="bottom"/>
          </w:tcPr>
          <w:p w:rsidR="00A824BD" w:rsidRPr="00264B68" w:rsidRDefault="00A824BD" w:rsidP="001805A0">
            <w:pPr>
              <w:rPr>
                <w:rFonts w:eastAsiaTheme="minorEastAsia"/>
                <w:sz w:val="22"/>
                <w:szCs w:val="22"/>
              </w:rPr>
            </w:pPr>
          </w:p>
        </w:tc>
        <w:tc>
          <w:tcPr>
            <w:tcW w:w="0" w:type="dxa"/>
            <w:vAlign w:val="bottom"/>
          </w:tcPr>
          <w:p w:rsidR="00A824BD" w:rsidRPr="00264B68" w:rsidRDefault="00A824BD" w:rsidP="001805A0">
            <w:pPr>
              <w:rPr>
                <w:rFonts w:eastAsiaTheme="minorEastAsia"/>
                <w:sz w:val="22"/>
                <w:szCs w:val="22"/>
              </w:rPr>
            </w:pPr>
          </w:p>
        </w:tc>
      </w:tr>
      <w:tr w:rsidR="00A824BD" w:rsidRPr="00264B68" w:rsidTr="001805A0">
        <w:trPr>
          <w:trHeight w:val="276"/>
        </w:trPr>
        <w:tc>
          <w:tcPr>
            <w:tcW w:w="2820" w:type="dxa"/>
            <w:vAlign w:val="bottom"/>
          </w:tcPr>
          <w:p w:rsidR="00A824BD" w:rsidRPr="00264B68" w:rsidRDefault="00A824BD" w:rsidP="001805A0">
            <w:pPr>
              <w:rPr>
                <w:rFonts w:eastAsiaTheme="minorEastAsia"/>
                <w:sz w:val="22"/>
                <w:szCs w:val="22"/>
              </w:rPr>
            </w:pPr>
          </w:p>
        </w:tc>
        <w:tc>
          <w:tcPr>
            <w:tcW w:w="5680" w:type="dxa"/>
            <w:vAlign w:val="bottom"/>
          </w:tcPr>
          <w:p w:rsidR="00A824BD" w:rsidRPr="00264B68" w:rsidRDefault="00A824BD" w:rsidP="001805A0">
            <w:pPr>
              <w:rPr>
                <w:rFonts w:eastAsiaTheme="minorEastAsia"/>
                <w:sz w:val="22"/>
                <w:szCs w:val="22"/>
              </w:rPr>
            </w:pPr>
            <w:r w:rsidRPr="00264B68">
              <w:rPr>
                <w:sz w:val="22"/>
                <w:szCs w:val="22"/>
              </w:rPr>
              <w:t>образовательных потребностей обучающихся и</w:t>
            </w:r>
          </w:p>
        </w:tc>
        <w:tc>
          <w:tcPr>
            <w:tcW w:w="1300" w:type="dxa"/>
            <w:vAlign w:val="bottom"/>
          </w:tcPr>
          <w:p w:rsidR="00A824BD" w:rsidRPr="00264B68" w:rsidRDefault="00A824BD" w:rsidP="001805A0">
            <w:pPr>
              <w:rPr>
                <w:rFonts w:eastAsiaTheme="minorEastAsia"/>
                <w:sz w:val="22"/>
                <w:szCs w:val="22"/>
              </w:rPr>
            </w:pPr>
          </w:p>
        </w:tc>
        <w:tc>
          <w:tcPr>
            <w:tcW w:w="0" w:type="dxa"/>
            <w:vAlign w:val="bottom"/>
          </w:tcPr>
          <w:p w:rsidR="00A824BD" w:rsidRPr="00264B68" w:rsidRDefault="00A824BD" w:rsidP="001805A0">
            <w:pPr>
              <w:rPr>
                <w:rFonts w:eastAsiaTheme="minorEastAsia"/>
                <w:sz w:val="22"/>
                <w:szCs w:val="22"/>
              </w:rPr>
            </w:pPr>
          </w:p>
        </w:tc>
      </w:tr>
      <w:tr w:rsidR="00A824BD" w:rsidRPr="00264B68" w:rsidTr="001805A0">
        <w:trPr>
          <w:trHeight w:val="288"/>
        </w:trPr>
        <w:tc>
          <w:tcPr>
            <w:tcW w:w="2820" w:type="dxa"/>
            <w:vAlign w:val="bottom"/>
          </w:tcPr>
          <w:p w:rsidR="00A824BD" w:rsidRPr="00264B68" w:rsidRDefault="00A824BD" w:rsidP="001805A0">
            <w:pPr>
              <w:rPr>
                <w:rFonts w:eastAsiaTheme="minorEastAsia"/>
                <w:sz w:val="22"/>
                <w:szCs w:val="22"/>
              </w:rPr>
            </w:pPr>
          </w:p>
        </w:tc>
        <w:tc>
          <w:tcPr>
            <w:tcW w:w="5680" w:type="dxa"/>
            <w:vAlign w:val="bottom"/>
          </w:tcPr>
          <w:p w:rsidR="00A824BD" w:rsidRPr="00264B68" w:rsidRDefault="00A824BD" w:rsidP="001805A0">
            <w:pPr>
              <w:rPr>
                <w:rFonts w:eastAsiaTheme="minorEastAsia"/>
                <w:sz w:val="22"/>
                <w:szCs w:val="22"/>
              </w:rPr>
            </w:pPr>
            <w:r w:rsidRPr="00264B68">
              <w:rPr>
                <w:sz w:val="22"/>
                <w:szCs w:val="22"/>
              </w:rPr>
              <w:t>родителей по использованию часов внеурочной</w:t>
            </w:r>
          </w:p>
        </w:tc>
        <w:tc>
          <w:tcPr>
            <w:tcW w:w="1300" w:type="dxa"/>
            <w:vAlign w:val="bottom"/>
          </w:tcPr>
          <w:p w:rsidR="00A824BD" w:rsidRPr="00264B68" w:rsidRDefault="00A824BD" w:rsidP="001805A0">
            <w:pPr>
              <w:rPr>
                <w:rFonts w:eastAsiaTheme="minorEastAsia"/>
                <w:sz w:val="22"/>
                <w:szCs w:val="22"/>
              </w:rPr>
            </w:pPr>
            <w:r w:rsidRPr="00264B68">
              <w:rPr>
                <w:sz w:val="22"/>
                <w:szCs w:val="22"/>
              </w:rPr>
              <w:t>ежегодно</w:t>
            </w:r>
          </w:p>
        </w:tc>
        <w:tc>
          <w:tcPr>
            <w:tcW w:w="0" w:type="dxa"/>
            <w:vAlign w:val="bottom"/>
          </w:tcPr>
          <w:p w:rsidR="00A824BD" w:rsidRPr="00264B68" w:rsidRDefault="00A824BD" w:rsidP="001805A0">
            <w:pPr>
              <w:rPr>
                <w:rFonts w:eastAsiaTheme="minorEastAsia"/>
                <w:sz w:val="22"/>
                <w:szCs w:val="22"/>
              </w:rPr>
            </w:pPr>
          </w:p>
        </w:tc>
      </w:tr>
      <w:tr w:rsidR="00A824BD" w:rsidRPr="00264B68" w:rsidTr="001805A0">
        <w:trPr>
          <w:trHeight w:val="264"/>
        </w:trPr>
        <w:tc>
          <w:tcPr>
            <w:tcW w:w="2820" w:type="dxa"/>
            <w:vAlign w:val="bottom"/>
          </w:tcPr>
          <w:p w:rsidR="00A824BD" w:rsidRPr="00264B68" w:rsidRDefault="00A824BD" w:rsidP="001805A0">
            <w:pPr>
              <w:rPr>
                <w:rFonts w:eastAsiaTheme="minorEastAsia"/>
                <w:sz w:val="22"/>
                <w:szCs w:val="22"/>
              </w:rPr>
            </w:pPr>
          </w:p>
        </w:tc>
        <w:tc>
          <w:tcPr>
            <w:tcW w:w="5680" w:type="dxa"/>
            <w:vAlign w:val="bottom"/>
          </w:tcPr>
          <w:p w:rsidR="00A824BD" w:rsidRPr="00264B68" w:rsidRDefault="00A824BD" w:rsidP="001805A0">
            <w:pPr>
              <w:rPr>
                <w:rFonts w:eastAsiaTheme="minorEastAsia"/>
                <w:sz w:val="22"/>
                <w:szCs w:val="22"/>
              </w:rPr>
            </w:pPr>
            <w:r w:rsidRPr="00264B68">
              <w:rPr>
                <w:sz w:val="22"/>
                <w:szCs w:val="22"/>
              </w:rPr>
              <w:t>деятельности</w:t>
            </w:r>
          </w:p>
        </w:tc>
        <w:tc>
          <w:tcPr>
            <w:tcW w:w="1300" w:type="dxa"/>
            <w:vAlign w:val="bottom"/>
          </w:tcPr>
          <w:p w:rsidR="00A824BD" w:rsidRPr="00264B68" w:rsidRDefault="00A824BD" w:rsidP="001805A0">
            <w:pPr>
              <w:rPr>
                <w:rFonts w:eastAsiaTheme="minorEastAsia"/>
                <w:sz w:val="22"/>
                <w:szCs w:val="22"/>
              </w:rPr>
            </w:pPr>
          </w:p>
        </w:tc>
        <w:tc>
          <w:tcPr>
            <w:tcW w:w="0" w:type="dxa"/>
            <w:vAlign w:val="bottom"/>
          </w:tcPr>
          <w:p w:rsidR="00A824BD" w:rsidRPr="00264B68" w:rsidRDefault="00A824BD" w:rsidP="001805A0">
            <w:pPr>
              <w:rPr>
                <w:rFonts w:eastAsiaTheme="minorEastAsia"/>
                <w:sz w:val="22"/>
                <w:szCs w:val="22"/>
              </w:rPr>
            </w:pPr>
          </w:p>
        </w:tc>
      </w:tr>
      <w:tr w:rsidR="00A824BD" w:rsidRPr="00264B68" w:rsidTr="001805A0">
        <w:trPr>
          <w:trHeight w:val="34"/>
        </w:trPr>
        <w:tc>
          <w:tcPr>
            <w:tcW w:w="2820" w:type="dxa"/>
            <w:tcBorders>
              <w:bottom w:val="single" w:sz="8" w:space="0" w:color="auto"/>
            </w:tcBorders>
            <w:vAlign w:val="bottom"/>
          </w:tcPr>
          <w:p w:rsidR="00A824BD" w:rsidRPr="00264B68" w:rsidRDefault="00A824BD" w:rsidP="001805A0">
            <w:pPr>
              <w:rPr>
                <w:rFonts w:eastAsiaTheme="minorEastAsia"/>
                <w:sz w:val="22"/>
                <w:szCs w:val="22"/>
              </w:rPr>
            </w:pPr>
          </w:p>
        </w:tc>
        <w:tc>
          <w:tcPr>
            <w:tcW w:w="5680" w:type="dxa"/>
            <w:tcBorders>
              <w:bottom w:val="single" w:sz="8" w:space="0" w:color="auto"/>
            </w:tcBorders>
            <w:vAlign w:val="bottom"/>
          </w:tcPr>
          <w:p w:rsidR="00A824BD" w:rsidRPr="00264B68" w:rsidRDefault="00A824BD" w:rsidP="001805A0">
            <w:pPr>
              <w:rPr>
                <w:rFonts w:eastAsiaTheme="minorEastAsia"/>
                <w:sz w:val="22"/>
                <w:szCs w:val="22"/>
              </w:rPr>
            </w:pPr>
          </w:p>
        </w:tc>
        <w:tc>
          <w:tcPr>
            <w:tcW w:w="1300" w:type="dxa"/>
            <w:tcBorders>
              <w:bottom w:val="single" w:sz="8" w:space="0" w:color="auto"/>
            </w:tcBorders>
            <w:vAlign w:val="bottom"/>
          </w:tcPr>
          <w:p w:rsidR="00A824BD" w:rsidRPr="00264B68" w:rsidRDefault="00A824BD" w:rsidP="001805A0">
            <w:pPr>
              <w:rPr>
                <w:rFonts w:eastAsiaTheme="minorEastAsia"/>
                <w:sz w:val="22"/>
                <w:szCs w:val="22"/>
              </w:rPr>
            </w:pPr>
          </w:p>
        </w:tc>
        <w:tc>
          <w:tcPr>
            <w:tcW w:w="0" w:type="dxa"/>
            <w:vAlign w:val="bottom"/>
          </w:tcPr>
          <w:p w:rsidR="00A824BD" w:rsidRPr="00264B68" w:rsidRDefault="00A824BD" w:rsidP="001805A0">
            <w:pPr>
              <w:rPr>
                <w:rFonts w:eastAsiaTheme="minorEastAsia"/>
                <w:sz w:val="22"/>
                <w:szCs w:val="22"/>
              </w:rPr>
            </w:pPr>
          </w:p>
        </w:tc>
      </w:tr>
      <w:tr w:rsidR="00A824BD" w:rsidRPr="00264B68" w:rsidTr="001805A0">
        <w:trPr>
          <w:trHeight w:val="268"/>
        </w:trPr>
        <w:tc>
          <w:tcPr>
            <w:tcW w:w="2820" w:type="dxa"/>
            <w:tcBorders>
              <w:left w:val="single" w:sz="4" w:space="0" w:color="auto"/>
              <w:bottom w:val="single" w:sz="4" w:space="0" w:color="auto"/>
            </w:tcBorders>
            <w:vAlign w:val="bottom"/>
          </w:tcPr>
          <w:p w:rsidR="00A824BD" w:rsidRPr="00264B68" w:rsidRDefault="00A824BD" w:rsidP="001805A0">
            <w:pPr>
              <w:rPr>
                <w:rFonts w:eastAsiaTheme="minorEastAsia"/>
                <w:sz w:val="22"/>
                <w:szCs w:val="22"/>
              </w:rPr>
            </w:pPr>
            <w:r w:rsidRPr="00264B68">
              <w:rPr>
                <w:b/>
                <w:bCs/>
                <w:sz w:val="22"/>
                <w:szCs w:val="22"/>
              </w:rPr>
              <w:t>IV. Кадровое</w:t>
            </w:r>
          </w:p>
        </w:tc>
        <w:tc>
          <w:tcPr>
            <w:tcW w:w="5680" w:type="dxa"/>
            <w:tcBorders>
              <w:bottom w:val="single" w:sz="4" w:space="0" w:color="auto"/>
            </w:tcBorders>
            <w:vAlign w:val="bottom"/>
          </w:tcPr>
          <w:p w:rsidR="00A824BD" w:rsidRPr="00264B68" w:rsidRDefault="00A824BD" w:rsidP="001805A0">
            <w:pPr>
              <w:rPr>
                <w:sz w:val="22"/>
                <w:szCs w:val="22"/>
              </w:rPr>
            </w:pPr>
          </w:p>
          <w:p w:rsidR="00A824BD" w:rsidRPr="00264B68" w:rsidRDefault="00A824BD" w:rsidP="001805A0">
            <w:pPr>
              <w:rPr>
                <w:rFonts w:eastAsiaTheme="minorEastAsia"/>
                <w:sz w:val="22"/>
                <w:szCs w:val="22"/>
              </w:rPr>
            </w:pPr>
            <w:r w:rsidRPr="00264B68">
              <w:rPr>
                <w:sz w:val="22"/>
                <w:szCs w:val="22"/>
              </w:rPr>
              <w:t>1. Анализ кадрового обеспечения реализации ФГОС</w:t>
            </w:r>
          </w:p>
        </w:tc>
        <w:tc>
          <w:tcPr>
            <w:tcW w:w="1300" w:type="dxa"/>
            <w:tcBorders>
              <w:bottom w:val="single" w:sz="4" w:space="0" w:color="auto"/>
              <w:right w:val="single" w:sz="4" w:space="0" w:color="auto"/>
            </w:tcBorders>
            <w:vAlign w:val="bottom"/>
          </w:tcPr>
          <w:p w:rsidR="00A824BD" w:rsidRPr="00264B68" w:rsidRDefault="00A824BD" w:rsidP="001805A0">
            <w:pPr>
              <w:jc w:val="center"/>
              <w:rPr>
                <w:rFonts w:eastAsiaTheme="minorEastAsia"/>
                <w:sz w:val="22"/>
                <w:szCs w:val="22"/>
              </w:rPr>
            </w:pPr>
            <w:r w:rsidRPr="00264B68">
              <w:rPr>
                <w:w w:val="99"/>
                <w:sz w:val="22"/>
                <w:szCs w:val="22"/>
              </w:rPr>
              <w:t>ежегодно</w:t>
            </w:r>
          </w:p>
        </w:tc>
        <w:tc>
          <w:tcPr>
            <w:tcW w:w="0" w:type="dxa"/>
            <w:tcBorders>
              <w:left w:val="single" w:sz="4" w:space="0" w:color="auto"/>
            </w:tcBorders>
            <w:vAlign w:val="bottom"/>
          </w:tcPr>
          <w:p w:rsidR="00A824BD" w:rsidRPr="00264B68" w:rsidRDefault="00A824BD" w:rsidP="001805A0">
            <w:pPr>
              <w:rPr>
                <w:rFonts w:eastAsiaTheme="minorEastAsia"/>
                <w:sz w:val="22"/>
                <w:szCs w:val="22"/>
              </w:rPr>
            </w:pPr>
          </w:p>
        </w:tc>
      </w:tr>
      <w:tr w:rsidR="00A824BD" w:rsidRPr="00264B68" w:rsidTr="001805A0">
        <w:trPr>
          <w:trHeight w:val="276"/>
        </w:trPr>
        <w:tc>
          <w:tcPr>
            <w:tcW w:w="2820" w:type="dxa"/>
            <w:tcBorders>
              <w:top w:val="single" w:sz="4" w:space="0" w:color="auto"/>
              <w:left w:val="single" w:sz="4" w:space="0" w:color="auto"/>
              <w:bottom w:val="single" w:sz="4" w:space="0" w:color="auto"/>
            </w:tcBorders>
            <w:vAlign w:val="bottom"/>
          </w:tcPr>
          <w:p w:rsidR="00A824BD" w:rsidRPr="00264B68" w:rsidRDefault="00A824BD" w:rsidP="001805A0">
            <w:pPr>
              <w:rPr>
                <w:rFonts w:eastAsiaTheme="minorEastAsia"/>
                <w:sz w:val="22"/>
                <w:szCs w:val="22"/>
              </w:rPr>
            </w:pPr>
            <w:r w:rsidRPr="00264B68">
              <w:rPr>
                <w:b/>
                <w:bCs/>
                <w:sz w:val="22"/>
                <w:szCs w:val="22"/>
              </w:rPr>
              <w:t>обеспечение введения</w:t>
            </w:r>
          </w:p>
        </w:tc>
        <w:tc>
          <w:tcPr>
            <w:tcW w:w="5680" w:type="dxa"/>
            <w:tcBorders>
              <w:top w:val="single" w:sz="4" w:space="0" w:color="auto"/>
              <w:bottom w:val="single" w:sz="4" w:space="0" w:color="auto"/>
            </w:tcBorders>
            <w:vAlign w:val="bottom"/>
          </w:tcPr>
          <w:p w:rsidR="00A824BD" w:rsidRPr="00264B68" w:rsidRDefault="00A824BD" w:rsidP="001805A0">
            <w:pPr>
              <w:rPr>
                <w:rFonts w:eastAsiaTheme="minorEastAsia"/>
                <w:sz w:val="22"/>
                <w:szCs w:val="22"/>
              </w:rPr>
            </w:pPr>
            <w:r w:rsidRPr="00264B68">
              <w:rPr>
                <w:sz w:val="22"/>
                <w:szCs w:val="22"/>
              </w:rPr>
              <w:t>НОО</w:t>
            </w:r>
          </w:p>
        </w:tc>
        <w:tc>
          <w:tcPr>
            <w:tcW w:w="1300" w:type="dxa"/>
            <w:tcBorders>
              <w:top w:val="single" w:sz="4" w:space="0" w:color="auto"/>
              <w:bottom w:val="single" w:sz="4" w:space="0" w:color="auto"/>
              <w:right w:val="single" w:sz="4" w:space="0" w:color="auto"/>
            </w:tcBorders>
            <w:vAlign w:val="bottom"/>
          </w:tcPr>
          <w:p w:rsidR="00A824BD" w:rsidRPr="00264B68" w:rsidRDefault="00A824BD" w:rsidP="001805A0">
            <w:pPr>
              <w:rPr>
                <w:rFonts w:eastAsiaTheme="minorEastAsia"/>
                <w:sz w:val="22"/>
                <w:szCs w:val="22"/>
              </w:rPr>
            </w:pPr>
          </w:p>
        </w:tc>
        <w:tc>
          <w:tcPr>
            <w:tcW w:w="0" w:type="dxa"/>
            <w:tcBorders>
              <w:left w:val="single" w:sz="4" w:space="0" w:color="auto"/>
            </w:tcBorders>
            <w:vAlign w:val="bottom"/>
          </w:tcPr>
          <w:p w:rsidR="00A824BD" w:rsidRPr="00264B68" w:rsidRDefault="00A824BD" w:rsidP="001805A0">
            <w:pPr>
              <w:rPr>
                <w:rFonts w:eastAsiaTheme="minorEastAsia"/>
                <w:sz w:val="22"/>
                <w:szCs w:val="22"/>
              </w:rPr>
            </w:pPr>
          </w:p>
        </w:tc>
      </w:tr>
    </w:tbl>
    <w:p w:rsidR="00A824BD" w:rsidRPr="00264B68" w:rsidRDefault="00A824BD" w:rsidP="00A824BD">
      <w:pPr>
        <w:rPr>
          <w:rFonts w:eastAsiaTheme="minorEastAsia"/>
          <w:sz w:val="22"/>
          <w:szCs w:val="22"/>
        </w:rPr>
      </w:pPr>
    </w:p>
    <w:tbl>
      <w:tblPr>
        <w:tblW w:w="9957" w:type="dxa"/>
        <w:tblInd w:w="50" w:type="dxa"/>
        <w:tblLayout w:type="fixed"/>
        <w:tblCellMar>
          <w:left w:w="0" w:type="dxa"/>
          <w:right w:w="0" w:type="dxa"/>
        </w:tblCellMar>
        <w:tblLook w:val="04A0" w:firstRow="1" w:lastRow="0" w:firstColumn="1" w:lastColumn="0" w:noHBand="0" w:noVBand="1"/>
      </w:tblPr>
      <w:tblGrid>
        <w:gridCol w:w="2370"/>
        <w:gridCol w:w="6237"/>
        <w:gridCol w:w="1320"/>
        <w:gridCol w:w="30"/>
      </w:tblGrid>
      <w:tr w:rsidR="00A824BD" w:rsidRPr="00264B68" w:rsidTr="0083231A">
        <w:trPr>
          <w:trHeight w:val="336"/>
        </w:trPr>
        <w:tc>
          <w:tcPr>
            <w:tcW w:w="2370" w:type="dxa"/>
            <w:tcBorders>
              <w:top w:val="single" w:sz="8" w:space="0" w:color="auto"/>
              <w:left w:val="single" w:sz="8" w:space="0" w:color="auto"/>
              <w:right w:val="single" w:sz="8" w:space="0" w:color="auto"/>
            </w:tcBorders>
            <w:vAlign w:val="bottom"/>
          </w:tcPr>
          <w:p w:rsidR="00A824BD" w:rsidRPr="00264B68" w:rsidRDefault="00A824BD" w:rsidP="001805A0">
            <w:pPr>
              <w:rPr>
                <w:rFonts w:eastAsiaTheme="minorEastAsia"/>
                <w:sz w:val="22"/>
                <w:szCs w:val="22"/>
              </w:rPr>
            </w:pPr>
            <w:r w:rsidRPr="00264B68">
              <w:rPr>
                <w:b/>
                <w:bCs/>
                <w:sz w:val="22"/>
                <w:szCs w:val="22"/>
              </w:rPr>
              <w:t>ФГОС НОО</w:t>
            </w:r>
          </w:p>
        </w:tc>
        <w:tc>
          <w:tcPr>
            <w:tcW w:w="6237" w:type="dxa"/>
            <w:tcBorders>
              <w:top w:val="single" w:sz="8" w:space="0" w:color="auto"/>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2. Создание (корректировка) плана-графика</w:t>
            </w:r>
          </w:p>
        </w:tc>
        <w:tc>
          <w:tcPr>
            <w:tcW w:w="1320" w:type="dxa"/>
            <w:tcBorders>
              <w:top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271"/>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повышения квалификации педагогических и</w:t>
            </w:r>
          </w:p>
        </w:tc>
        <w:tc>
          <w:tcPr>
            <w:tcW w:w="1320" w:type="dxa"/>
            <w:tcBorders>
              <w:right w:val="single" w:sz="8" w:space="0" w:color="auto"/>
            </w:tcBorders>
            <w:vAlign w:val="bottom"/>
          </w:tcPr>
          <w:p w:rsidR="00A824BD" w:rsidRPr="00264B68" w:rsidRDefault="00A824BD" w:rsidP="001805A0">
            <w:pPr>
              <w:jc w:val="center"/>
              <w:rPr>
                <w:rFonts w:eastAsiaTheme="minorEastAsia"/>
                <w:sz w:val="22"/>
                <w:szCs w:val="22"/>
              </w:rPr>
            </w:pPr>
            <w:r w:rsidRPr="00264B68">
              <w:rPr>
                <w:w w:val="98"/>
                <w:sz w:val="22"/>
                <w:szCs w:val="22"/>
              </w:rPr>
              <w:t>август</w:t>
            </w: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276"/>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руководящих работников образовательного</w:t>
            </w:r>
          </w:p>
        </w:tc>
        <w:tc>
          <w:tcPr>
            <w:tcW w:w="1320" w:type="dxa"/>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(ежегодно)</w:t>
            </w: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286"/>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учреждения в связи с реализацией ФГОС НОО</w:t>
            </w:r>
          </w:p>
        </w:tc>
        <w:tc>
          <w:tcPr>
            <w:tcW w:w="1320" w:type="dxa"/>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318"/>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3. Разработка (корректировка) плана научно-</w:t>
            </w:r>
          </w:p>
        </w:tc>
        <w:tc>
          <w:tcPr>
            <w:tcW w:w="1320" w:type="dxa"/>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276"/>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методической работы с ориентацией на проблемы</w:t>
            </w:r>
          </w:p>
        </w:tc>
        <w:tc>
          <w:tcPr>
            <w:tcW w:w="1320" w:type="dxa"/>
            <w:tcBorders>
              <w:right w:val="single" w:sz="8" w:space="0" w:color="auto"/>
            </w:tcBorders>
            <w:vAlign w:val="bottom"/>
          </w:tcPr>
          <w:p w:rsidR="00A824BD" w:rsidRPr="00264B68" w:rsidRDefault="00A824BD" w:rsidP="001805A0">
            <w:pPr>
              <w:jc w:val="center"/>
              <w:rPr>
                <w:rFonts w:eastAsiaTheme="minorEastAsia"/>
                <w:sz w:val="22"/>
                <w:szCs w:val="22"/>
              </w:rPr>
            </w:pPr>
            <w:r w:rsidRPr="00264B68">
              <w:rPr>
                <w:w w:val="98"/>
                <w:sz w:val="22"/>
                <w:szCs w:val="22"/>
              </w:rPr>
              <w:t>август</w:t>
            </w: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276"/>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реализации ФГОС НОО</w:t>
            </w:r>
          </w:p>
        </w:tc>
        <w:tc>
          <w:tcPr>
            <w:tcW w:w="1320" w:type="dxa"/>
            <w:tcBorders>
              <w:right w:val="single" w:sz="8" w:space="0" w:color="auto"/>
            </w:tcBorders>
            <w:vAlign w:val="bottom"/>
          </w:tcPr>
          <w:p w:rsidR="00A824BD" w:rsidRPr="00264B68" w:rsidRDefault="00A824BD" w:rsidP="001805A0">
            <w:pPr>
              <w:jc w:val="center"/>
              <w:rPr>
                <w:rFonts w:eastAsiaTheme="minorEastAsia"/>
                <w:sz w:val="22"/>
                <w:szCs w:val="22"/>
              </w:rPr>
            </w:pPr>
            <w:r w:rsidRPr="00264B68">
              <w:rPr>
                <w:w w:val="99"/>
                <w:sz w:val="22"/>
                <w:szCs w:val="22"/>
              </w:rPr>
              <w:t>(ежегодно)</w:t>
            </w: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46"/>
        </w:trPr>
        <w:tc>
          <w:tcPr>
            <w:tcW w:w="2370" w:type="dxa"/>
            <w:tcBorders>
              <w:left w:val="single" w:sz="8" w:space="0" w:color="auto"/>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1320" w:type="dxa"/>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268"/>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r w:rsidRPr="00264B68">
              <w:rPr>
                <w:b/>
                <w:bCs/>
                <w:sz w:val="22"/>
                <w:szCs w:val="22"/>
              </w:rPr>
              <w:t>V. Информационное</w:t>
            </w:r>
          </w:p>
        </w:tc>
        <w:tc>
          <w:tcPr>
            <w:tcW w:w="6237" w:type="dxa"/>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1. Размещение на сайте ОУ информационных</w:t>
            </w:r>
          </w:p>
        </w:tc>
        <w:tc>
          <w:tcPr>
            <w:tcW w:w="1320" w:type="dxa"/>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276"/>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r w:rsidRPr="00264B68">
              <w:rPr>
                <w:b/>
                <w:bCs/>
                <w:sz w:val="22"/>
                <w:szCs w:val="22"/>
              </w:rPr>
              <w:t>обеспечение введения ФГОС НОО</w:t>
            </w:r>
          </w:p>
        </w:tc>
        <w:tc>
          <w:tcPr>
            <w:tcW w:w="6237" w:type="dxa"/>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материалов о ходе реализации ФГОС НОО</w:t>
            </w:r>
          </w:p>
        </w:tc>
        <w:tc>
          <w:tcPr>
            <w:tcW w:w="1320" w:type="dxa"/>
            <w:tcBorders>
              <w:right w:val="single" w:sz="8" w:space="0" w:color="auto"/>
            </w:tcBorders>
            <w:vAlign w:val="bottom"/>
          </w:tcPr>
          <w:p w:rsidR="00A824BD" w:rsidRPr="00264B68" w:rsidRDefault="00A824BD" w:rsidP="001805A0">
            <w:pPr>
              <w:jc w:val="center"/>
              <w:rPr>
                <w:rFonts w:eastAsiaTheme="minorEastAsia"/>
                <w:sz w:val="22"/>
                <w:szCs w:val="22"/>
              </w:rPr>
            </w:pPr>
            <w:r w:rsidRPr="00264B68">
              <w:rPr>
                <w:sz w:val="22"/>
                <w:szCs w:val="22"/>
              </w:rPr>
              <w:t>постоянно</w:t>
            </w: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156"/>
        </w:trPr>
        <w:tc>
          <w:tcPr>
            <w:tcW w:w="2370" w:type="dxa"/>
            <w:vMerge w:val="restart"/>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1320" w:type="dxa"/>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100"/>
        </w:trPr>
        <w:tc>
          <w:tcPr>
            <w:tcW w:w="237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vMerge w:val="restart"/>
            <w:tcBorders>
              <w:right w:val="single" w:sz="8" w:space="0" w:color="auto"/>
            </w:tcBorders>
          </w:tcPr>
          <w:p w:rsidR="00A824BD" w:rsidRPr="00264B68" w:rsidRDefault="00A824BD" w:rsidP="001805A0">
            <w:pPr>
              <w:jc w:val="center"/>
              <w:rPr>
                <w:rFonts w:eastAsiaTheme="minorEastAsia"/>
                <w:sz w:val="22"/>
                <w:szCs w:val="22"/>
              </w:rPr>
            </w:pPr>
            <w:r w:rsidRPr="00264B68">
              <w:rPr>
                <w:sz w:val="22"/>
                <w:szCs w:val="22"/>
              </w:rPr>
              <w:t>2. Широкое информирование родительской</w:t>
            </w:r>
          </w:p>
          <w:p w:rsidR="00A824BD" w:rsidRPr="00264B68" w:rsidRDefault="00A824BD" w:rsidP="001805A0">
            <w:pPr>
              <w:jc w:val="center"/>
              <w:rPr>
                <w:rFonts w:eastAsiaTheme="minorEastAsia"/>
                <w:sz w:val="22"/>
                <w:szCs w:val="22"/>
              </w:rPr>
            </w:pPr>
            <w:r w:rsidRPr="00264B68">
              <w:rPr>
                <w:sz w:val="22"/>
                <w:szCs w:val="22"/>
              </w:rPr>
              <w:t>общественности о ходе реализации новых стандартов</w:t>
            </w:r>
          </w:p>
        </w:tc>
        <w:tc>
          <w:tcPr>
            <w:tcW w:w="1320" w:type="dxa"/>
            <w:vMerge w:val="restart"/>
            <w:tcBorders>
              <w:right w:val="single" w:sz="8" w:space="0" w:color="auto"/>
            </w:tcBorders>
          </w:tcPr>
          <w:p w:rsidR="00A824BD" w:rsidRPr="00264B68" w:rsidRDefault="00A824BD" w:rsidP="001805A0">
            <w:pPr>
              <w:jc w:val="center"/>
              <w:rPr>
                <w:rFonts w:eastAsiaTheme="minorEastAsia"/>
                <w:sz w:val="22"/>
                <w:szCs w:val="22"/>
              </w:rPr>
            </w:pPr>
            <w:r w:rsidRPr="00264B68">
              <w:rPr>
                <w:sz w:val="22"/>
                <w:szCs w:val="22"/>
              </w:rPr>
              <w:t>постоянно</w:t>
            </w: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209"/>
        </w:trPr>
        <w:tc>
          <w:tcPr>
            <w:tcW w:w="237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1320" w:type="dxa"/>
            <w:vMerge/>
            <w:tcBorders>
              <w:right w:val="single" w:sz="8" w:space="0" w:color="auto"/>
            </w:tcBorders>
          </w:tcPr>
          <w:p w:rsidR="00A824BD" w:rsidRPr="00264B68" w:rsidRDefault="00A824BD" w:rsidP="001805A0">
            <w:pPr>
              <w:jc w:val="cente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139"/>
        </w:trPr>
        <w:tc>
          <w:tcPr>
            <w:tcW w:w="237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1320" w:type="dxa"/>
            <w:vMerge/>
            <w:tcBorders>
              <w:right w:val="single" w:sz="8" w:space="0" w:color="auto"/>
            </w:tcBorders>
          </w:tcPr>
          <w:p w:rsidR="00A824BD" w:rsidRPr="00264B68" w:rsidRDefault="00A824BD" w:rsidP="001805A0">
            <w:pPr>
              <w:jc w:val="cente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91"/>
        </w:trPr>
        <w:tc>
          <w:tcPr>
            <w:tcW w:w="237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vMerge/>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1320" w:type="dxa"/>
            <w:vMerge/>
            <w:tcBorders>
              <w:bottom w:val="single" w:sz="8" w:space="0" w:color="auto"/>
              <w:right w:val="single" w:sz="8" w:space="0" w:color="auto"/>
            </w:tcBorders>
          </w:tcPr>
          <w:p w:rsidR="00A824BD" w:rsidRPr="00264B68" w:rsidRDefault="00A824BD" w:rsidP="001805A0">
            <w:pPr>
              <w:jc w:val="cente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428"/>
        </w:trPr>
        <w:tc>
          <w:tcPr>
            <w:tcW w:w="237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vMerge w:val="restart"/>
            <w:tcBorders>
              <w:right w:val="single" w:sz="8" w:space="0" w:color="auto"/>
            </w:tcBorders>
          </w:tcPr>
          <w:p w:rsidR="00A824BD" w:rsidRPr="00264B68" w:rsidRDefault="00A824BD" w:rsidP="001805A0">
            <w:pPr>
              <w:jc w:val="center"/>
              <w:rPr>
                <w:rFonts w:eastAsiaTheme="minorEastAsia"/>
                <w:sz w:val="22"/>
                <w:szCs w:val="22"/>
              </w:rPr>
            </w:pPr>
            <w:r w:rsidRPr="00264B68">
              <w:rPr>
                <w:sz w:val="22"/>
                <w:szCs w:val="22"/>
              </w:rPr>
              <w:t>3. Организация изучения общественного мнения по</w:t>
            </w:r>
          </w:p>
          <w:p w:rsidR="00A824BD" w:rsidRPr="00264B68" w:rsidRDefault="00A824BD" w:rsidP="001805A0">
            <w:pPr>
              <w:jc w:val="center"/>
              <w:rPr>
                <w:rFonts w:eastAsiaTheme="minorEastAsia"/>
                <w:sz w:val="22"/>
                <w:szCs w:val="22"/>
              </w:rPr>
            </w:pPr>
            <w:r w:rsidRPr="00264B68">
              <w:rPr>
                <w:sz w:val="22"/>
                <w:szCs w:val="22"/>
              </w:rPr>
              <w:t>вопросам реализации новых стандартов и внесения</w:t>
            </w:r>
          </w:p>
          <w:p w:rsidR="00A824BD" w:rsidRPr="00264B68" w:rsidRDefault="00A824BD" w:rsidP="001805A0">
            <w:pPr>
              <w:jc w:val="center"/>
              <w:rPr>
                <w:rFonts w:eastAsiaTheme="minorEastAsia"/>
                <w:sz w:val="22"/>
                <w:szCs w:val="22"/>
              </w:rPr>
            </w:pPr>
            <w:r w:rsidRPr="00264B68">
              <w:rPr>
                <w:sz w:val="22"/>
                <w:szCs w:val="22"/>
              </w:rPr>
              <w:t>дополнений в содержание ООП</w:t>
            </w:r>
          </w:p>
        </w:tc>
        <w:tc>
          <w:tcPr>
            <w:tcW w:w="1320" w:type="dxa"/>
            <w:vMerge w:val="restart"/>
            <w:tcBorders>
              <w:right w:val="single" w:sz="8" w:space="0" w:color="auto"/>
            </w:tcBorders>
          </w:tcPr>
          <w:p w:rsidR="00A824BD" w:rsidRPr="00264B68" w:rsidRDefault="00A824BD" w:rsidP="001805A0">
            <w:pPr>
              <w:jc w:val="center"/>
              <w:rPr>
                <w:rFonts w:eastAsiaTheme="minorEastAsia"/>
                <w:sz w:val="22"/>
                <w:szCs w:val="22"/>
              </w:rPr>
            </w:pPr>
            <w:r w:rsidRPr="00264B68">
              <w:rPr>
                <w:sz w:val="22"/>
                <w:szCs w:val="22"/>
              </w:rPr>
              <w:t>май</w:t>
            </w:r>
          </w:p>
          <w:p w:rsidR="00A824BD" w:rsidRPr="00264B68" w:rsidRDefault="00A824BD" w:rsidP="001805A0">
            <w:pPr>
              <w:jc w:val="center"/>
              <w:rPr>
                <w:rFonts w:eastAsiaTheme="minorEastAsia"/>
                <w:sz w:val="22"/>
                <w:szCs w:val="22"/>
              </w:rPr>
            </w:pPr>
            <w:r w:rsidRPr="00264B68">
              <w:rPr>
                <w:sz w:val="22"/>
                <w:szCs w:val="22"/>
              </w:rPr>
              <w:t>(ежегодно)</w:t>
            </w: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168"/>
        </w:trPr>
        <w:tc>
          <w:tcPr>
            <w:tcW w:w="237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1320"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108"/>
        </w:trPr>
        <w:tc>
          <w:tcPr>
            <w:tcW w:w="237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1320"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169"/>
        </w:trPr>
        <w:tc>
          <w:tcPr>
            <w:tcW w:w="237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1320"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108"/>
        </w:trPr>
        <w:tc>
          <w:tcPr>
            <w:tcW w:w="237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1320"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80"/>
        </w:trPr>
        <w:tc>
          <w:tcPr>
            <w:tcW w:w="237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vMerge/>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1320" w:type="dxa"/>
            <w:vMerge/>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308"/>
        </w:trPr>
        <w:tc>
          <w:tcPr>
            <w:tcW w:w="237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5. Обеспечение публичной отчётности ОУ о ходе и</w:t>
            </w:r>
          </w:p>
        </w:tc>
        <w:tc>
          <w:tcPr>
            <w:tcW w:w="1320" w:type="dxa"/>
            <w:vMerge w:val="restart"/>
            <w:tcBorders>
              <w:right w:val="single" w:sz="8" w:space="0" w:color="auto"/>
            </w:tcBorders>
            <w:vAlign w:val="bottom"/>
          </w:tcPr>
          <w:p w:rsidR="00A824BD" w:rsidRPr="00264B68" w:rsidRDefault="00A824BD" w:rsidP="001805A0">
            <w:pPr>
              <w:jc w:val="center"/>
              <w:rPr>
                <w:rFonts w:eastAsiaTheme="minorEastAsia"/>
                <w:sz w:val="22"/>
                <w:szCs w:val="22"/>
              </w:rPr>
            </w:pPr>
            <w:r w:rsidRPr="00264B68">
              <w:rPr>
                <w:sz w:val="22"/>
                <w:szCs w:val="22"/>
              </w:rPr>
              <w:t>постоянно</w:t>
            </w: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144"/>
        </w:trPr>
        <w:tc>
          <w:tcPr>
            <w:tcW w:w="237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vMerge w:val="restart"/>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результатах реализации ФГОС НОО</w:t>
            </w:r>
          </w:p>
        </w:tc>
        <w:tc>
          <w:tcPr>
            <w:tcW w:w="1320"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142"/>
        </w:trPr>
        <w:tc>
          <w:tcPr>
            <w:tcW w:w="237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vMerge/>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1320" w:type="dxa"/>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321"/>
        </w:trPr>
        <w:tc>
          <w:tcPr>
            <w:tcW w:w="237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6. Разработка рекомендаций для педагогических</w:t>
            </w:r>
          </w:p>
        </w:tc>
        <w:tc>
          <w:tcPr>
            <w:tcW w:w="1320" w:type="dxa"/>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276"/>
        </w:trPr>
        <w:tc>
          <w:tcPr>
            <w:tcW w:w="237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работников:</w:t>
            </w:r>
          </w:p>
        </w:tc>
        <w:tc>
          <w:tcPr>
            <w:tcW w:w="1320" w:type="dxa"/>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324"/>
        </w:trPr>
        <w:tc>
          <w:tcPr>
            <w:tcW w:w="237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  по организации внеурочной деятельности</w:t>
            </w:r>
          </w:p>
        </w:tc>
        <w:tc>
          <w:tcPr>
            <w:tcW w:w="1320" w:type="dxa"/>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264"/>
        </w:trPr>
        <w:tc>
          <w:tcPr>
            <w:tcW w:w="237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обучающихся;</w:t>
            </w:r>
          </w:p>
        </w:tc>
        <w:tc>
          <w:tcPr>
            <w:tcW w:w="1320" w:type="dxa"/>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324"/>
        </w:trPr>
        <w:tc>
          <w:tcPr>
            <w:tcW w:w="237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  по организации текущей и итоговой оценки</w:t>
            </w:r>
          </w:p>
        </w:tc>
        <w:tc>
          <w:tcPr>
            <w:tcW w:w="1320" w:type="dxa"/>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266"/>
        </w:trPr>
        <w:tc>
          <w:tcPr>
            <w:tcW w:w="237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достижения планируемых результатов;</w:t>
            </w:r>
          </w:p>
        </w:tc>
        <w:tc>
          <w:tcPr>
            <w:tcW w:w="1320" w:type="dxa"/>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ежегодно</w:t>
            </w: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324"/>
        </w:trPr>
        <w:tc>
          <w:tcPr>
            <w:tcW w:w="237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  по использованию ресурсов времени для</w:t>
            </w:r>
          </w:p>
        </w:tc>
        <w:tc>
          <w:tcPr>
            <w:tcW w:w="1320" w:type="dxa"/>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264"/>
        </w:trPr>
        <w:tc>
          <w:tcPr>
            <w:tcW w:w="2370" w:type="dxa"/>
            <w:vMerge/>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организации домашней работы обучающихся;</w:t>
            </w:r>
          </w:p>
        </w:tc>
        <w:tc>
          <w:tcPr>
            <w:tcW w:w="1320" w:type="dxa"/>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325"/>
        </w:trPr>
        <w:tc>
          <w:tcPr>
            <w:tcW w:w="2370" w:type="dxa"/>
            <w:vMerge/>
            <w:tcBorders>
              <w:left w:val="single" w:sz="8" w:space="0" w:color="auto"/>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tcBorders>
              <w:bottom w:val="single" w:sz="8" w:space="0" w:color="auto"/>
              <w:right w:val="single" w:sz="8" w:space="0" w:color="auto"/>
            </w:tcBorders>
            <w:vAlign w:val="bottom"/>
          </w:tcPr>
          <w:p w:rsidR="00A824BD" w:rsidRDefault="00A824BD" w:rsidP="001805A0">
            <w:pPr>
              <w:rPr>
                <w:sz w:val="22"/>
                <w:szCs w:val="22"/>
              </w:rPr>
            </w:pPr>
            <w:r w:rsidRPr="00264B68">
              <w:rPr>
                <w:sz w:val="22"/>
                <w:szCs w:val="22"/>
              </w:rPr>
              <w:t>–  по использованию интерактивных технологий</w:t>
            </w:r>
          </w:p>
          <w:p w:rsidR="00A824BD" w:rsidRPr="00264B68" w:rsidRDefault="00A824BD" w:rsidP="001805A0">
            <w:pPr>
              <w:rPr>
                <w:rFonts w:eastAsiaTheme="minorEastAsia"/>
                <w:sz w:val="22"/>
                <w:szCs w:val="22"/>
              </w:rPr>
            </w:pPr>
          </w:p>
        </w:tc>
        <w:tc>
          <w:tcPr>
            <w:tcW w:w="1320" w:type="dxa"/>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268"/>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r w:rsidRPr="00264B68">
              <w:rPr>
                <w:b/>
                <w:bCs/>
                <w:sz w:val="22"/>
                <w:szCs w:val="22"/>
              </w:rPr>
              <w:t>VI. Материально-</w:t>
            </w:r>
          </w:p>
        </w:tc>
        <w:tc>
          <w:tcPr>
            <w:tcW w:w="6237" w:type="dxa"/>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1. Анализ материально-технического обеспечения</w:t>
            </w:r>
          </w:p>
        </w:tc>
        <w:tc>
          <w:tcPr>
            <w:tcW w:w="1320" w:type="dxa"/>
            <w:tcBorders>
              <w:right w:val="single" w:sz="8" w:space="0" w:color="auto"/>
            </w:tcBorders>
            <w:vAlign w:val="bottom"/>
          </w:tcPr>
          <w:p w:rsidR="00A824BD" w:rsidRPr="00264B68" w:rsidRDefault="00A824BD" w:rsidP="001805A0">
            <w:pPr>
              <w:jc w:val="center"/>
              <w:rPr>
                <w:rFonts w:eastAsiaTheme="minorEastAsia"/>
                <w:sz w:val="22"/>
                <w:szCs w:val="22"/>
              </w:rPr>
            </w:pPr>
            <w:r w:rsidRPr="00264B68">
              <w:rPr>
                <w:w w:val="98"/>
                <w:sz w:val="22"/>
                <w:szCs w:val="22"/>
              </w:rPr>
              <w:t>январь</w:t>
            </w: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276"/>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r w:rsidRPr="00264B68">
              <w:rPr>
                <w:b/>
                <w:bCs/>
                <w:sz w:val="22"/>
                <w:szCs w:val="22"/>
              </w:rPr>
              <w:t>техническое обеспечение</w:t>
            </w:r>
          </w:p>
        </w:tc>
        <w:tc>
          <w:tcPr>
            <w:tcW w:w="6237" w:type="dxa"/>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реализации ФГОС НОО</w:t>
            </w:r>
          </w:p>
        </w:tc>
        <w:tc>
          <w:tcPr>
            <w:tcW w:w="1320" w:type="dxa"/>
            <w:tcBorders>
              <w:bottom w:val="single" w:sz="8" w:space="0" w:color="auto"/>
              <w:right w:val="single" w:sz="8" w:space="0" w:color="auto"/>
            </w:tcBorders>
            <w:vAlign w:val="bottom"/>
          </w:tcPr>
          <w:p w:rsidR="00A824BD" w:rsidRPr="00264B68" w:rsidRDefault="00A824BD" w:rsidP="001805A0">
            <w:pPr>
              <w:jc w:val="center"/>
              <w:rPr>
                <w:rFonts w:eastAsiaTheme="minorEastAsia"/>
                <w:sz w:val="22"/>
                <w:szCs w:val="22"/>
              </w:rPr>
            </w:pPr>
            <w:r w:rsidRPr="00264B68">
              <w:rPr>
                <w:w w:val="99"/>
                <w:sz w:val="22"/>
                <w:szCs w:val="22"/>
              </w:rPr>
              <w:t>(ежегодно)</w:t>
            </w: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268"/>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r w:rsidRPr="00264B68">
              <w:rPr>
                <w:b/>
                <w:bCs/>
                <w:sz w:val="22"/>
                <w:szCs w:val="22"/>
              </w:rPr>
              <w:t>введения</w:t>
            </w:r>
          </w:p>
        </w:tc>
        <w:tc>
          <w:tcPr>
            <w:tcW w:w="6237" w:type="dxa"/>
            <w:vMerge w:val="restart"/>
            <w:tcBorders>
              <w:right w:val="single" w:sz="8" w:space="0" w:color="auto"/>
            </w:tcBorders>
          </w:tcPr>
          <w:p w:rsidR="00A824BD" w:rsidRPr="00264B68" w:rsidRDefault="00A824BD" w:rsidP="001805A0">
            <w:pPr>
              <w:jc w:val="center"/>
              <w:rPr>
                <w:rFonts w:eastAsiaTheme="minorEastAsia"/>
                <w:sz w:val="22"/>
                <w:szCs w:val="22"/>
              </w:rPr>
            </w:pPr>
            <w:r w:rsidRPr="00264B68">
              <w:rPr>
                <w:sz w:val="22"/>
                <w:szCs w:val="22"/>
              </w:rPr>
              <w:t>2. Обеспечение соответствия материально-</w:t>
            </w:r>
          </w:p>
          <w:p w:rsidR="00A824BD" w:rsidRPr="00264B68" w:rsidRDefault="00A824BD" w:rsidP="001805A0">
            <w:pPr>
              <w:jc w:val="center"/>
              <w:rPr>
                <w:rFonts w:eastAsiaTheme="minorEastAsia"/>
                <w:sz w:val="22"/>
                <w:szCs w:val="22"/>
              </w:rPr>
            </w:pPr>
            <w:r w:rsidRPr="00264B68">
              <w:rPr>
                <w:sz w:val="22"/>
                <w:szCs w:val="22"/>
              </w:rPr>
              <w:t>технической базы ОУ требованиям ФГОС НОО</w:t>
            </w:r>
          </w:p>
        </w:tc>
        <w:tc>
          <w:tcPr>
            <w:tcW w:w="1320" w:type="dxa"/>
            <w:vMerge w:val="restart"/>
            <w:tcBorders>
              <w:right w:val="single" w:sz="8" w:space="0" w:color="auto"/>
            </w:tcBorders>
          </w:tcPr>
          <w:p w:rsidR="00A824BD" w:rsidRPr="00264B68" w:rsidRDefault="00A824BD" w:rsidP="001805A0">
            <w:pPr>
              <w:jc w:val="center"/>
              <w:rPr>
                <w:rFonts w:eastAsiaTheme="minorEastAsia"/>
                <w:sz w:val="22"/>
                <w:szCs w:val="22"/>
              </w:rPr>
            </w:pPr>
            <w:r w:rsidRPr="00264B68">
              <w:rPr>
                <w:sz w:val="22"/>
                <w:szCs w:val="22"/>
              </w:rPr>
              <w:t>постоянно</w:t>
            </w: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321"/>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r w:rsidRPr="00264B68">
              <w:rPr>
                <w:b/>
                <w:bCs/>
                <w:sz w:val="22"/>
                <w:szCs w:val="22"/>
              </w:rPr>
              <w:t>ФГОС НОО</w:t>
            </w:r>
          </w:p>
        </w:tc>
        <w:tc>
          <w:tcPr>
            <w:tcW w:w="6237"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1320" w:type="dxa"/>
            <w:vMerge/>
            <w:tcBorders>
              <w:right w:val="single" w:sz="8" w:space="0" w:color="auto"/>
            </w:tcBorders>
            <w:vAlign w:val="bottom"/>
          </w:tcPr>
          <w:p w:rsidR="00A824BD" w:rsidRPr="00264B68" w:rsidRDefault="00A824BD" w:rsidP="001805A0">
            <w:pPr>
              <w:jc w:val="cente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91"/>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vMerge/>
            <w:tcBorders>
              <w:bottom w:val="single" w:sz="8" w:space="0" w:color="auto"/>
              <w:right w:val="single" w:sz="8" w:space="0" w:color="auto"/>
            </w:tcBorders>
            <w:vAlign w:val="bottom"/>
          </w:tcPr>
          <w:p w:rsidR="00A824BD" w:rsidRPr="00264B68" w:rsidRDefault="00A824BD" w:rsidP="001805A0">
            <w:pPr>
              <w:rPr>
                <w:rFonts w:eastAsiaTheme="minorEastAsia"/>
                <w:sz w:val="22"/>
                <w:szCs w:val="22"/>
                <w:lang w:val="en-US"/>
              </w:rPr>
            </w:pPr>
          </w:p>
        </w:tc>
        <w:tc>
          <w:tcPr>
            <w:tcW w:w="1320" w:type="dxa"/>
            <w:vMerge/>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311"/>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tcBorders>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3. Обеспечение соответствия санитарно-</w:t>
            </w:r>
          </w:p>
        </w:tc>
        <w:tc>
          <w:tcPr>
            <w:tcW w:w="1320" w:type="dxa"/>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281"/>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r w:rsidRPr="00264B68">
              <w:rPr>
                <w:sz w:val="22"/>
                <w:szCs w:val="22"/>
              </w:rPr>
              <w:t>гигиенических условий требованиям ФГОС НОО</w:t>
            </w:r>
          </w:p>
        </w:tc>
        <w:tc>
          <w:tcPr>
            <w:tcW w:w="1320" w:type="dxa"/>
            <w:tcBorders>
              <w:bottom w:val="single" w:sz="8" w:space="0" w:color="auto"/>
              <w:right w:val="single" w:sz="8" w:space="0" w:color="auto"/>
            </w:tcBorders>
            <w:vAlign w:val="bottom"/>
          </w:tcPr>
          <w:p w:rsidR="00A824BD" w:rsidRPr="00264B68" w:rsidRDefault="00A824BD" w:rsidP="001805A0">
            <w:pPr>
              <w:jc w:val="center"/>
              <w:rPr>
                <w:rFonts w:eastAsiaTheme="minorEastAsia"/>
                <w:sz w:val="22"/>
                <w:szCs w:val="22"/>
              </w:rPr>
            </w:pPr>
            <w:r w:rsidRPr="00264B68">
              <w:rPr>
                <w:sz w:val="22"/>
                <w:szCs w:val="22"/>
              </w:rPr>
              <w:t>постоянно</w:t>
            </w: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313"/>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tcBorders>
              <w:right w:val="single" w:sz="8" w:space="0" w:color="auto"/>
            </w:tcBorders>
            <w:vAlign w:val="bottom"/>
          </w:tcPr>
          <w:p w:rsidR="00A824BD" w:rsidRPr="00264B68" w:rsidRDefault="00A824BD" w:rsidP="001805A0">
            <w:pPr>
              <w:rPr>
                <w:rFonts w:eastAsiaTheme="minorEastAsia"/>
                <w:i/>
                <w:sz w:val="22"/>
                <w:szCs w:val="22"/>
              </w:rPr>
            </w:pPr>
            <w:r w:rsidRPr="00264B68">
              <w:rPr>
                <w:i/>
                <w:sz w:val="22"/>
                <w:szCs w:val="22"/>
              </w:rPr>
              <w:t>4. Обеспечение соответствия условий реализации</w:t>
            </w:r>
          </w:p>
        </w:tc>
        <w:tc>
          <w:tcPr>
            <w:tcW w:w="1320" w:type="dxa"/>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276"/>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tcBorders>
              <w:right w:val="single" w:sz="8" w:space="0" w:color="auto"/>
            </w:tcBorders>
            <w:vAlign w:val="bottom"/>
          </w:tcPr>
          <w:p w:rsidR="00A824BD" w:rsidRPr="00264B68" w:rsidRDefault="00A824BD" w:rsidP="001805A0">
            <w:pPr>
              <w:rPr>
                <w:rFonts w:eastAsiaTheme="minorEastAsia"/>
                <w:i/>
                <w:sz w:val="22"/>
                <w:szCs w:val="22"/>
              </w:rPr>
            </w:pPr>
            <w:r w:rsidRPr="00264B68">
              <w:rPr>
                <w:i/>
                <w:sz w:val="22"/>
                <w:szCs w:val="22"/>
              </w:rPr>
              <w:t>ООП противопожарным нормам, нормам охраны</w:t>
            </w:r>
          </w:p>
        </w:tc>
        <w:tc>
          <w:tcPr>
            <w:tcW w:w="1320" w:type="dxa"/>
            <w:tcBorders>
              <w:right w:val="single" w:sz="8" w:space="0" w:color="auto"/>
            </w:tcBorders>
            <w:vAlign w:val="bottom"/>
          </w:tcPr>
          <w:p w:rsidR="00A824BD" w:rsidRPr="00264B68" w:rsidRDefault="00A824BD" w:rsidP="001805A0">
            <w:pPr>
              <w:jc w:val="center"/>
              <w:rPr>
                <w:rFonts w:eastAsiaTheme="minorEastAsia"/>
                <w:sz w:val="22"/>
                <w:szCs w:val="22"/>
              </w:rPr>
            </w:pPr>
            <w:r w:rsidRPr="00264B68">
              <w:rPr>
                <w:sz w:val="22"/>
                <w:szCs w:val="22"/>
              </w:rPr>
              <w:t>постоянно</w:t>
            </w: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276"/>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vMerge w:val="restart"/>
            <w:tcBorders>
              <w:right w:val="single" w:sz="8" w:space="0" w:color="auto"/>
            </w:tcBorders>
            <w:vAlign w:val="bottom"/>
          </w:tcPr>
          <w:p w:rsidR="00A824BD" w:rsidRPr="00264B68" w:rsidRDefault="00A824BD" w:rsidP="001805A0">
            <w:pPr>
              <w:rPr>
                <w:rFonts w:eastAsiaTheme="minorEastAsia"/>
                <w:i/>
                <w:sz w:val="22"/>
                <w:szCs w:val="22"/>
              </w:rPr>
            </w:pPr>
            <w:r w:rsidRPr="00264B68">
              <w:rPr>
                <w:i/>
                <w:sz w:val="22"/>
                <w:szCs w:val="22"/>
              </w:rPr>
              <w:t>труда работников организации, осуществляющей образовательную деятельность</w:t>
            </w:r>
          </w:p>
        </w:tc>
        <w:tc>
          <w:tcPr>
            <w:tcW w:w="1320" w:type="dxa"/>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91"/>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vMerge/>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1320" w:type="dxa"/>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308"/>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vMerge w:val="restart"/>
            <w:tcBorders>
              <w:right w:val="single" w:sz="8" w:space="0" w:color="auto"/>
            </w:tcBorders>
          </w:tcPr>
          <w:p w:rsidR="00A824BD" w:rsidRPr="00264B68" w:rsidRDefault="00A824BD" w:rsidP="001805A0">
            <w:pPr>
              <w:jc w:val="center"/>
              <w:rPr>
                <w:rFonts w:eastAsiaTheme="minorEastAsia"/>
                <w:sz w:val="22"/>
                <w:szCs w:val="22"/>
              </w:rPr>
            </w:pPr>
            <w:r w:rsidRPr="00264B68">
              <w:rPr>
                <w:sz w:val="22"/>
                <w:szCs w:val="22"/>
              </w:rPr>
              <w:t>5. Обеспечение соответствия информационно-</w:t>
            </w:r>
          </w:p>
          <w:p w:rsidR="00A824BD" w:rsidRPr="00264B68" w:rsidRDefault="00A824BD" w:rsidP="001805A0">
            <w:pPr>
              <w:jc w:val="center"/>
              <w:rPr>
                <w:rFonts w:eastAsiaTheme="minorEastAsia"/>
                <w:sz w:val="22"/>
                <w:szCs w:val="22"/>
              </w:rPr>
            </w:pPr>
            <w:r w:rsidRPr="00264B68">
              <w:rPr>
                <w:sz w:val="22"/>
                <w:szCs w:val="22"/>
              </w:rPr>
              <w:t>образовательной среды требованиям ФГОС НОО</w:t>
            </w:r>
          </w:p>
        </w:tc>
        <w:tc>
          <w:tcPr>
            <w:tcW w:w="1320" w:type="dxa"/>
            <w:vMerge w:val="restart"/>
            <w:tcBorders>
              <w:right w:val="single" w:sz="8" w:space="0" w:color="auto"/>
            </w:tcBorders>
          </w:tcPr>
          <w:p w:rsidR="00A824BD" w:rsidRPr="00264B68" w:rsidRDefault="00A824BD" w:rsidP="001805A0">
            <w:pPr>
              <w:jc w:val="center"/>
              <w:rPr>
                <w:rFonts w:eastAsiaTheme="minorEastAsia"/>
                <w:sz w:val="22"/>
                <w:szCs w:val="22"/>
              </w:rPr>
            </w:pPr>
            <w:r w:rsidRPr="00264B68">
              <w:rPr>
                <w:sz w:val="22"/>
                <w:szCs w:val="22"/>
              </w:rPr>
              <w:t>постоянно</w:t>
            </w: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91"/>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vMerge/>
            <w:tcBorders>
              <w:bottom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1320" w:type="dxa"/>
            <w:vMerge/>
            <w:tcBorders>
              <w:bottom w:val="single" w:sz="8" w:space="0" w:color="auto"/>
              <w:right w:val="single" w:sz="8" w:space="0" w:color="auto"/>
            </w:tcBorders>
          </w:tcPr>
          <w:p w:rsidR="00A824BD" w:rsidRPr="00264B68" w:rsidRDefault="00A824BD" w:rsidP="001805A0">
            <w:pPr>
              <w:jc w:val="cente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519"/>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vMerge w:val="restart"/>
            <w:tcBorders>
              <w:right w:val="single" w:sz="8" w:space="0" w:color="auto"/>
            </w:tcBorders>
          </w:tcPr>
          <w:p w:rsidR="00A824BD" w:rsidRPr="00264B68" w:rsidRDefault="00A824BD" w:rsidP="001805A0">
            <w:pPr>
              <w:jc w:val="center"/>
              <w:rPr>
                <w:rFonts w:eastAsiaTheme="minorEastAsia"/>
                <w:sz w:val="22"/>
                <w:szCs w:val="22"/>
              </w:rPr>
            </w:pPr>
            <w:r w:rsidRPr="00264B68">
              <w:rPr>
                <w:sz w:val="22"/>
                <w:szCs w:val="22"/>
              </w:rPr>
              <w:t>6. Обеспечение укомплектованности печатными и</w:t>
            </w:r>
          </w:p>
          <w:p w:rsidR="00A824BD" w:rsidRPr="00264B68" w:rsidRDefault="00A824BD" w:rsidP="001805A0">
            <w:pPr>
              <w:jc w:val="center"/>
              <w:rPr>
                <w:rFonts w:eastAsiaTheme="minorEastAsia"/>
                <w:sz w:val="22"/>
                <w:szCs w:val="22"/>
              </w:rPr>
            </w:pPr>
            <w:r w:rsidRPr="00264B68">
              <w:rPr>
                <w:sz w:val="22"/>
                <w:szCs w:val="22"/>
              </w:rPr>
              <w:t>электронными образовательными ресурсами</w:t>
            </w:r>
          </w:p>
        </w:tc>
        <w:tc>
          <w:tcPr>
            <w:tcW w:w="1320" w:type="dxa"/>
            <w:vMerge w:val="restart"/>
            <w:tcBorders>
              <w:right w:val="single" w:sz="8" w:space="0" w:color="auto"/>
            </w:tcBorders>
          </w:tcPr>
          <w:p w:rsidR="00A824BD" w:rsidRPr="00264B68" w:rsidRDefault="00A824BD" w:rsidP="001805A0">
            <w:pPr>
              <w:jc w:val="center"/>
              <w:rPr>
                <w:rFonts w:eastAsiaTheme="minorEastAsia"/>
                <w:sz w:val="22"/>
                <w:szCs w:val="22"/>
              </w:rPr>
            </w:pPr>
            <w:r w:rsidRPr="00264B68">
              <w:rPr>
                <w:sz w:val="22"/>
                <w:szCs w:val="22"/>
              </w:rPr>
              <w:t>постоянно</w:t>
            </w: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80"/>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vMerge/>
            <w:tcBorders>
              <w:bottom w:val="single" w:sz="8" w:space="0" w:color="auto"/>
              <w:right w:val="single" w:sz="8" w:space="0" w:color="auto"/>
            </w:tcBorders>
            <w:vAlign w:val="bottom"/>
          </w:tcPr>
          <w:p w:rsidR="00A824BD" w:rsidRPr="00264B68" w:rsidRDefault="00A824BD" w:rsidP="001805A0">
            <w:pPr>
              <w:rPr>
                <w:rFonts w:eastAsiaTheme="minorEastAsia"/>
                <w:sz w:val="22"/>
                <w:szCs w:val="22"/>
                <w:lang w:val="en-US"/>
              </w:rPr>
            </w:pPr>
          </w:p>
        </w:tc>
        <w:tc>
          <w:tcPr>
            <w:tcW w:w="1320" w:type="dxa"/>
            <w:vMerge/>
            <w:tcBorders>
              <w:bottom w:val="single" w:sz="8" w:space="0" w:color="auto"/>
              <w:right w:val="single" w:sz="8" w:space="0" w:color="auto"/>
            </w:tcBorders>
            <w:vAlign w:val="bottom"/>
          </w:tcPr>
          <w:p w:rsidR="00A824BD" w:rsidRPr="00264B68" w:rsidRDefault="00A824BD" w:rsidP="001805A0">
            <w:pPr>
              <w:rPr>
                <w:rFonts w:eastAsiaTheme="minorEastAsia"/>
                <w:sz w:val="22"/>
                <w:szCs w:val="22"/>
                <w:lang w:val="en-US"/>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308"/>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vMerge w:val="restart"/>
            <w:tcBorders>
              <w:right w:val="single" w:sz="8" w:space="0" w:color="auto"/>
            </w:tcBorders>
          </w:tcPr>
          <w:p w:rsidR="00A824BD" w:rsidRPr="00264B68" w:rsidRDefault="00A824BD" w:rsidP="001805A0">
            <w:pPr>
              <w:ind w:firstLine="240"/>
              <w:jc w:val="center"/>
              <w:rPr>
                <w:rFonts w:eastAsiaTheme="minorEastAsia"/>
                <w:sz w:val="22"/>
                <w:szCs w:val="22"/>
              </w:rPr>
            </w:pPr>
            <w:r w:rsidRPr="00264B68">
              <w:rPr>
                <w:sz w:val="22"/>
                <w:szCs w:val="22"/>
              </w:rPr>
              <w:t>7. Обеспечение контролируемого доступа</w:t>
            </w:r>
          </w:p>
          <w:p w:rsidR="00A824BD" w:rsidRPr="00264B68" w:rsidRDefault="00A824BD" w:rsidP="001805A0">
            <w:pPr>
              <w:ind w:firstLine="240"/>
              <w:jc w:val="center"/>
              <w:rPr>
                <w:rFonts w:eastAsiaTheme="minorEastAsia"/>
                <w:sz w:val="22"/>
                <w:szCs w:val="22"/>
              </w:rPr>
            </w:pPr>
            <w:r w:rsidRPr="00264B68">
              <w:rPr>
                <w:sz w:val="22"/>
                <w:szCs w:val="22"/>
              </w:rPr>
              <w:t>участников образовательных отношений к</w:t>
            </w:r>
          </w:p>
          <w:p w:rsidR="00A824BD" w:rsidRPr="00264B68" w:rsidRDefault="00A824BD" w:rsidP="001805A0">
            <w:pPr>
              <w:ind w:firstLine="240"/>
              <w:jc w:val="center"/>
              <w:rPr>
                <w:rFonts w:eastAsiaTheme="minorEastAsia"/>
                <w:sz w:val="22"/>
                <w:szCs w:val="22"/>
              </w:rPr>
            </w:pPr>
            <w:r w:rsidRPr="00264B68">
              <w:rPr>
                <w:sz w:val="22"/>
                <w:szCs w:val="22"/>
              </w:rPr>
              <w:t>информационным образовательным ресурсам в</w:t>
            </w:r>
          </w:p>
          <w:p w:rsidR="00A824BD" w:rsidRPr="00264B68" w:rsidRDefault="00A824BD" w:rsidP="001805A0">
            <w:pPr>
              <w:jc w:val="center"/>
              <w:rPr>
                <w:rFonts w:eastAsiaTheme="minorEastAsia"/>
                <w:sz w:val="22"/>
                <w:szCs w:val="22"/>
              </w:rPr>
            </w:pPr>
            <w:r w:rsidRPr="00264B68">
              <w:rPr>
                <w:sz w:val="22"/>
                <w:szCs w:val="22"/>
              </w:rPr>
              <w:t>Интернете</w:t>
            </w:r>
          </w:p>
        </w:tc>
        <w:tc>
          <w:tcPr>
            <w:tcW w:w="1320" w:type="dxa"/>
            <w:vMerge w:val="restart"/>
            <w:tcBorders>
              <w:right w:val="single" w:sz="8" w:space="0" w:color="auto"/>
            </w:tcBorders>
          </w:tcPr>
          <w:p w:rsidR="00A824BD" w:rsidRPr="00264B68" w:rsidRDefault="00A824BD" w:rsidP="001805A0">
            <w:pPr>
              <w:jc w:val="center"/>
              <w:rPr>
                <w:rFonts w:eastAsiaTheme="minorEastAsia"/>
                <w:sz w:val="22"/>
                <w:szCs w:val="22"/>
              </w:rPr>
            </w:pPr>
            <w:r w:rsidRPr="00264B68">
              <w:rPr>
                <w:sz w:val="22"/>
                <w:szCs w:val="22"/>
              </w:rPr>
              <w:t>постоянно</w:t>
            </w: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276"/>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1320"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r w:rsidR="00A824BD" w:rsidRPr="00264B68" w:rsidTr="0083231A">
        <w:trPr>
          <w:trHeight w:val="139"/>
        </w:trPr>
        <w:tc>
          <w:tcPr>
            <w:tcW w:w="2370" w:type="dxa"/>
            <w:tcBorders>
              <w:left w:val="single" w:sz="8" w:space="0" w:color="auto"/>
              <w:right w:val="single" w:sz="8" w:space="0" w:color="auto"/>
            </w:tcBorders>
            <w:vAlign w:val="bottom"/>
          </w:tcPr>
          <w:p w:rsidR="00A824BD" w:rsidRPr="00264B68" w:rsidRDefault="00A824BD" w:rsidP="001805A0">
            <w:pPr>
              <w:rPr>
                <w:rFonts w:eastAsiaTheme="minorEastAsia"/>
                <w:sz w:val="22"/>
                <w:szCs w:val="22"/>
              </w:rPr>
            </w:pPr>
          </w:p>
        </w:tc>
        <w:tc>
          <w:tcPr>
            <w:tcW w:w="6237"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1320" w:type="dxa"/>
            <w:vMerge/>
            <w:tcBorders>
              <w:right w:val="single" w:sz="8" w:space="0" w:color="auto"/>
            </w:tcBorders>
            <w:vAlign w:val="bottom"/>
          </w:tcPr>
          <w:p w:rsidR="00A824BD" w:rsidRPr="00264B68" w:rsidRDefault="00A824BD" w:rsidP="001805A0">
            <w:pPr>
              <w:rPr>
                <w:rFonts w:eastAsiaTheme="minorEastAsia"/>
                <w:sz w:val="22"/>
                <w:szCs w:val="22"/>
              </w:rPr>
            </w:pPr>
          </w:p>
        </w:tc>
        <w:tc>
          <w:tcPr>
            <w:tcW w:w="30" w:type="dxa"/>
            <w:vAlign w:val="bottom"/>
          </w:tcPr>
          <w:p w:rsidR="00A824BD" w:rsidRPr="00264B68" w:rsidRDefault="00A824BD" w:rsidP="001805A0">
            <w:pPr>
              <w:rPr>
                <w:rFonts w:eastAsiaTheme="minorEastAsia"/>
                <w:sz w:val="22"/>
                <w:szCs w:val="22"/>
              </w:rPr>
            </w:pPr>
          </w:p>
        </w:tc>
      </w:tr>
    </w:tbl>
    <w:p w:rsidR="00A824BD" w:rsidRDefault="00A824BD" w:rsidP="00A824BD">
      <w:pPr>
        <w:rPr>
          <w:b/>
          <w:sz w:val="22"/>
          <w:szCs w:val="22"/>
        </w:rPr>
      </w:pPr>
    </w:p>
    <w:p w:rsidR="00A824BD" w:rsidRPr="00CC721A" w:rsidRDefault="00A824BD" w:rsidP="00FC1AE4">
      <w:pPr>
        <w:ind w:firstLine="426"/>
        <w:rPr>
          <w:b/>
          <w:sz w:val="22"/>
          <w:szCs w:val="22"/>
        </w:rPr>
      </w:pPr>
      <w:r w:rsidRPr="00CC721A">
        <w:rPr>
          <w:b/>
          <w:sz w:val="22"/>
          <w:szCs w:val="22"/>
        </w:rPr>
        <w:t>3.5.10.Контрользасостояниемсистемыусловий</w:t>
      </w:r>
    </w:p>
    <w:p w:rsidR="00A824BD" w:rsidRPr="00CC721A" w:rsidRDefault="00A824BD" w:rsidP="00FC1AE4">
      <w:pPr>
        <w:ind w:firstLine="426"/>
        <w:rPr>
          <w:sz w:val="22"/>
          <w:szCs w:val="22"/>
        </w:rPr>
      </w:pPr>
      <w:r w:rsidRPr="00CC721A">
        <w:rPr>
          <w:sz w:val="22"/>
          <w:szCs w:val="22"/>
        </w:rPr>
        <w:t>Контрользасостояниемсистемыусловийвключает:</w:t>
      </w:r>
    </w:p>
    <w:p w:rsidR="00A824BD" w:rsidRPr="00CC721A" w:rsidRDefault="00A824BD" w:rsidP="00FC1AE4">
      <w:pPr>
        <w:ind w:firstLine="426"/>
        <w:rPr>
          <w:sz w:val="22"/>
          <w:szCs w:val="22"/>
        </w:rPr>
      </w:pPr>
      <w:r w:rsidRPr="00CC721A">
        <w:rPr>
          <w:sz w:val="22"/>
          <w:szCs w:val="22"/>
        </w:rPr>
        <w:t>•</w:t>
      </w:r>
      <w:r w:rsidRPr="00CC721A">
        <w:rPr>
          <w:sz w:val="22"/>
          <w:szCs w:val="22"/>
        </w:rPr>
        <w:tab/>
        <w:t>мониторингсистемыусловий;</w:t>
      </w:r>
    </w:p>
    <w:p w:rsidR="00A824BD" w:rsidRPr="00CC721A" w:rsidRDefault="00A824BD" w:rsidP="00FC1AE4">
      <w:pPr>
        <w:ind w:firstLine="426"/>
        <w:rPr>
          <w:sz w:val="22"/>
          <w:szCs w:val="22"/>
        </w:rPr>
      </w:pPr>
      <w:r w:rsidRPr="00CC721A">
        <w:rPr>
          <w:sz w:val="22"/>
          <w:szCs w:val="22"/>
        </w:rPr>
        <w:t>•</w:t>
      </w:r>
      <w:r w:rsidRPr="00CC721A">
        <w:rPr>
          <w:sz w:val="22"/>
          <w:szCs w:val="22"/>
        </w:rPr>
        <w:tab/>
        <w:t>внесение необходимых корректив в систему условий (внесение изменений и дополнений в ООП НОО);</w:t>
      </w:r>
    </w:p>
    <w:p w:rsidR="00A824BD" w:rsidRPr="00CC721A" w:rsidRDefault="00A824BD" w:rsidP="00FC1AE4">
      <w:pPr>
        <w:ind w:firstLine="426"/>
        <w:rPr>
          <w:sz w:val="22"/>
          <w:szCs w:val="22"/>
        </w:rPr>
      </w:pPr>
      <w:r w:rsidRPr="00CC721A">
        <w:rPr>
          <w:sz w:val="22"/>
          <w:szCs w:val="22"/>
        </w:rPr>
        <w:t>•</w:t>
      </w:r>
      <w:r w:rsidRPr="00CC721A">
        <w:rPr>
          <w:sz w:val="22"/>
          <w:szCs w:val="22"/>
        </w:rPr>
        <w:tab/>
        <w:t>принятиеуправленческихрешений(изданиенеобходимыхприказов);</w:t>
      </w:r>
    </w:p>
    <w:p w:rsidR="00A824BD" w:rsidRPr="00CC721A" w:rsidRDefault="00A824BD" w:rsidP="00FC1AE4">
      <w:pPr>
        <w:ind w:firstLine="426"/>
        <w:rPr>
          <w:sz w:val="22"/>
          <w:szCs w:val="22"/>
        </w:rPr>
      </w:pPr>
      <w:r w:rsidRPr="00CC721A">
        <w:rPr>
          <w:sz w:val="22"/>
          <w:szCs w:val="22"/>
        </w:rPr>
        <w:t>•</w:t>
      </w:r>
      <w:r w:rsidR="0083231A">
        <w:rPr>
          <w:sz w:val="22"/>
          <w:szCs w:val="22"/>
        </w:rPr>
        <w:t xml:space="preserve"> </w:t>
      </w:r>
      <w:r w:rsidRPr="00CC721A">
        <w:rPr>
          <w:sz w:val="22"/>
          <w:szCs w:val="22"/>
        </w:rPr>
        <w:t>аналитическаядеятельностипооценкедостигнутыхрезультатов(аналитическиеотч</w:t>
      </w:r>
      <w:r w:rsidR="00054F7C">
        <w:rPr>
          <w:sz w:val="22"/>
          <w:szCs w:val="22"/>
        </w:rPr>
        <w:t>ё</w:t>
      </w:r>
      <w:r w:rsidRPr="00CC721A">
        <w:rPr>
          <w:sz w:val="22"/>
          <w:szCs w:val="22"/>
        </w:rPr>
        <w:t>ты,выступления перед участниками образовательных  отношений,  отчѐт самообследования, размещениеинформациина).</w:t>
      </w:r>
    </w:p>
    <w:p w:rsidR="00A824BD" w:rsidRPr="00CC721A" w:rsidRDefault="00A824BD" w:rsidP="00FC1AE4">
      <w:pPr>
        <w:ind w:firstLine="426"/>
        <w:rPr>
          <w:sz w:val="22"/>
          <w:szCs w:val="22"/>
        </w:rPr>
      </w:pPr>
      <w:r w:rsidRPr="00CC721A">
        <w:rPr>
          <w:sz w:val="22"/>
          <w:szCs w:val="22"/>
        </w:rPr>
        <w:t>Мониторингпозволяетоценитьходреализации ООП НОО, увидеть отклонения от запланированных результатов, внести необходимые коррективы в реализацию программы и вконечномитоге.</w:t>
      </w:r>
    </w:p>
    <w:p w:rsidR="00A824BD" w:rsidRPr="00CC721A" w:rsidRDefault="00A824BD" w:rsidP="00FC1AE4">
      <w:pPr>
        <w:ind w:firstLine="426"/>
        <w:rPr>
          <w:sz w:val="22"/>
          <w:szCs w:val="22"/>
        </w:rPr>
      </w:pPr>
      <w:r w:rsidRPr="00CC721A">
        <w:rPr>
          <w:sz w:val="22"/>
          <w:szCs w:val="22"/>
        </w:rPr>
        <w:t>Мониторингобразовательнойдеятельностивключаетследующиенаправления:мониторинг состояния и качества функционирования образовательной системы; мониторингучебныхдостиженийучащихся;мониторингфизическогоразвитияисостоянияздоровьяучащихся;мониторингвоспитательнойсистемы;мониторингпедагогическихкадров;мониторинг ресурсного обеспечения образовательной деятельности; мониторинг изменений вобразовательнойдеятельности.</w:t>
      </w:r>
    </w:p>
    <w:p w:rsidR="00A824BD" w:rsidRPr="00CC721A" w:rsidRDefault="00A824BD" w:rsidP="00FC1AE4">
      <w:pPr>
        <w:ind w:firstLine="426"/>
        <w:rPr>
          <w:sz w:val="22"/>
          <w:szCs w:val="22"/>
        </w:rPr>
      </w:pPr>
      <w:r w:rsidRPr="00CC721A">
        <w:rPr>
          <w:sz w:val="22"/>
          <w:szCs w:val="22"/>
        </w:rPr>
        <w:t>Мониторингстоянияикачествафункционированияобразовательнойсистемывключает следующее: анализ работы (годовой план); выполнение учебных программ, учебногоплана;организациявнутришкольногоконтроляпорезультатампромежуточнойаттестации;системанаучно-методическойработы;  МО;система работы школьной библиотеки;системавоспитательнойработы;системаработыпообеспечениюжизнедеятельностишколы(безопасность,сохранениеиподдержаниездоровья);социологические исследования на удовлетворенность родителей (законных представителей) иучащихся условиями организации образовательной деятельности в Учреждении; организациявнеурочнойдеятельностиучащихся;количествообращенийродителей(законныхпредставителей)иучащихсяповопросамфункционированияУчреждения.</w:t>
      </w:r>
    </w:p>
    <w:p w:rsidR="00A824BD" w:rsidRPr="004215DE" w:rsidRDefault="00A824BD" w:rsidP="00FC1AE4">
      <w:pPr>
        <w:ind w:firstLine="426"/>
        <w:rPr>
          <w:sz w:val="22"/>
          <w:szCs w:val="22"/>
        </w:rPr>
      </w:pPr>
      <w:r w:rsidRPr="00CC721A">
        <w:rPr>
          <w:sz w:val="22"/>
          <w:szCs w:val="22"/>
        </w:rPr>
        <w:t>Мониторингпредметныхдостиженийучащихся:результатытекущегоконтроляуспеваемостиипромежуточнойаттестацииучащихся;качествознанийпопредметам(почетвертям,загод);уровень</w:t>
      </w:r>
      <w:r w:rsidRPr="004215DE">
        <w:rPr>
          <w:sz w:val="22"/>
          <w:szCs w:val="22"/>
        </w:rPr>
        <w:t>социально-психологическойадаптацииличности;достиженияучащихсявразличныхсферахдеятельности(портфолиоучащегося).</w:t>
      </w:r>
    </w:p>
    <w:p w:rsidR="00A824BD" w:rsidRPr="001A5AB4" w:rsidRDefault="00A824BD" w:rsidP="00FC1AE4">
      <w:pPr>
        <w:ind w:firstLine="426"/>
        <w:rPr>
          <w:sz w:val="22"/>
          <w:szCs w:val="22"/>
        </w:rPr>
      </w:pPr>
      <w:r w:rsidRPr="004215DE">
        <w:rPr>
          <w:sz w:val="22"/>
          <w:szCs w:val="22"/>
        </w:rPr>
        <w:t>Мониторингфизическогоразвитияисостоянияздоровья</w:t>
      </w:r>
      <w:r w:rsidRPr="001A5AB4">
        <w:rPr>
          <w:sz w:val="22"/>
          <w:szCs w:val="22"/>
        </w:rPr>
        <w:t>учащихся:распределениеучащихся по группам здоровья; количество дней/уроков, пропущенных по болезни; занятостьучащихсявспортивныхсекциях;организациямероприятий,направленныхнасовершенствованиефизическогоразвитияиподдержанияздоровьяучащихся.</w:t>
      </w:r>
    </w:p>
    <w:p w:rsidR="00A824BD" w:rsidRPr="001A5AB4" w:rsidRDefault="00A824BD" w:rsidP="00FC1AE4">
      <w:pPr>
        <w:ind w:firstLine="426"/>
        <w:rPr>
          <w:sz w:val="22"/>
          <w:szCs w:val="22"/>
        </w:rPr>
      </w:pPr>
      <w:r w:rsidRPr="001A5AB4">
        <w:rPr>
          <w:sz w:val="22"/>
          <w:szCs w:val="22"/>
        </w:rPr>
        <w:t>Мониторингвоспитательнойсистемы:реализацияпрограммывоспитанияисоциализации учащихся на уровне основного общего образования; уровень развития классныхколлективов;занятостьвсистемедополнительногообразования;развитиеученическогосамоуправления;работасучащимися,находящимисявтруднойжизненнойситуации;уровень воспитанностиучащихся.</w:t>
      </w:r>
    </w:p>
    <w:p w:rsidR="00A824BD" w:rsidRPr="001A5AB4" w:rsidRDefault="00A824BD" w:rsidP="00FC1AE4">
      <w:pPr>
        <w:ind w:firstLine="426"/>
        <w:rPr>
          <w:sz w:val="22"/>
          <w:szCs w:val="22"/>
        </w:rPr>
      </w:pPr>
      <w:r w:rsidRPr="001A5AB4">
        <w:rPr>
          <w:sz w:val="22"/>
          <w:szCs w:val="22"/>
        </w:rPr>
        <w:t>Мониторинг педагогических кадров: повышение квалификации педагогических кадров;участие в реализации проектов Программы развития школы; работа по темам самообразования(результативность); использование образовательных технологий, в т.ч. инновационных; участиев семинарах различного уровня; трансляция собственного педагогического опыта (проведениеоткрытых уроков,мастер-классов,публикации);аттестацияпедагогическихкадров.</w:t>
      </w:r>
    </w:p>
    <w:p w:rsidR="00A824BD" w:rsidRPr="001A5AB4" w:rsidRDefault="00A824BD" w:rsidP="00FC1AE4">
      <w:pPr>
        <w:ind w:firstLine="426"/>
        <w:rPr>
          <w:sz w:val="22"/>
          <w:szCs w:val="22"/>
        </w:rPr>
      </w:pPr>
      <w:r w:rsidRPr="001A5AB4">
        <w:rPr>
          <w:sz w:val="22"/>
          <w:szCs w:val="22"/>
        </w:rPr>
        <w:t>Мониторингресурсногообеспеченияобразовательнойдеятельности:кадровоеобеспечение(потребностьвкадрах;текучестькадров);</w:t>
      </w:r>
    </w:p>
    <w:p w:rsidR="00A824BD" w:rsidRPr="001A5AB4" w:rsidRDefault="00A824BD" w:rsidP="00FC1AE4">
      <w:pPr>
        <w:ind w:firstLine="426"/>
        <w:rPr>
          <w:sz w:val="22"/>
          <w:szCs w:val="22"/>
        </w:rPr>
      </w:pPr>
      <w:r w:rsidRPr="001A5AB4">
        <w:rPr>
          <w:sz w:val="22"/>
          <w:szCs w:val="22"/>
        </w:rPr>
        <w:t>учебно-методическоеобеспечение:укомплектованность учебных кабинетов дидактическими материалами; содержание медиатеки;материально-техническоеобеспечение;оснащениеучебноймебелью,демонстрационнымоборудованием,компьютернойтехникой,нагляднымипособиями,аудиоивидеотехникой,оргтехникой;комплектованиебиблиотечногофонда</w:t>
      </w:r>
    </w:p>
    <w:p w:rsidR="00A824BD" w:rsidRPr="001A5AB4" w:rsidRDefault="00A824BD" w:rsidP="00FC1AE4">
      <w:pPr>
        <w:pStyle w:val="aff1"/>
        <w:spacing w:after="9"/>
        <w:ind w:right="597" w:firstLine="426"/>
        <w:rPr>
          <w:sz w:val="22"/>
          <w:szCs w:val="22"/>
        </w:rPr>
      </w:pPr>
      <w:r w:rsidRPr="001A5AB4">
        <w:rPr>
          <w:sz w:val="22"/>
          <w:szCs w:val="22"/>
        </w:rPr>
        <w:t>Главнымисточникоминформацииидиагностики результатов образовательной деятельности Учреждения по реализации ООП НООявляетсявнутришкольныйконтроль.</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513"/>
      </w:tblGrid>
      <w:tr w:rsidR="00A824BD" w:rsidRPr="001A5AB4" w:rsidTr="0083231A">
        <w:trPr>
          <w:trHeight w:val="273"/>
        </w:trPr>
        <w:tc>
          <w:tcPr>
            <w:tcW w:w="2410" w:type="dxa"/>
          </w:tcPr>
          <w:p w:rsidR="00A824BD" w:rsidRPr="001A5AB4" w:rsidRDefault="00A824BD" w:rsidP="001805A0">
            <w:pPr>
              <w:pStyle w:val="TableParagraph"/>
              <w:spacing w:line="253" w:lineRule="exact"/>
              <w:ind w:left="614"/>
              <w:rPr>
                <w:rFonts w:ascii="Times New Roman" w:hAnsi="Times New Roman" w:cs="Times New Roman"/>
              </w:rPr>
            </w:pPr>
            <w:r w:rsidRPr="001A5AB4">
              <w:rPr>
                <w:rFonts w:ascii="Times New Roman" w:hAnsi="Times New Roman" w:cs="Times New Roman"/>
              </w:rPr>
              <w:t>Объектконтроля</w:t>
            </w:r>
          </w:p>
        </w:tc>
        <w:tc>
          <w:tcPr>
            <w:tcW w:w="7513" w:type="dxa"/>
          </w:tcPr>
          <w:p w:rsidR="00A824BD" w:rsidRPr="001A5AB4" w:rsidRDefault="00A824BD" w:rsidP="001805A0">
            <w:pPr>
              <w:pStyle w:val="TableParagraph"/>
              <w:spacing w:line="253" w:lineRule="exact"/>
              <w:ind w:right="2425"/>
              <w:rPr>
                <w:rFonts w:ascii="Times New Roman" w:hAnsi="Times New Roman" w:cs="Times New Roman"/>
              </w:rPr>
            </w:pPr>
            <w:r w:rsidRPr="001A5AB4">
              <w:rPr>
                <w:rFonts w:ascii="Times New Roman" w:hAnsi="Times New Roman" w:cs="Times New Roman"/>
              </w:rPr>
              <w:t>Содержаниеконтроля</w:t>
            </w:r>
          </w:p>
        </w:tc>
      </w:tr>
      <w:tr w:rsidR="00A824BD" w:rsidRPr="001A5AB4" w:rsidTr="0083231A">
        <w:trPr>
          <w:trHeight w:val="552"/>
        </w:trPr>
        <w:tc>
          <w:tcPr>
            <w:tcW w:w="2410" w:type="dxa"/>
            <w:vMerge w:val="restart"/>
          </w:tcPr>
          <w:p w:rsidR="00A824BD" w:rsidRPr="001A5AB4" w:rsidRDefault="00A824BD" w:rsidP="001805A0">
            <w:pPr>
              <w:pStyle w:val="TableParagraph"/>
              <w:spacing w:line="242" w:lineRule="auto"/>
              <w:ind w:left="110" w:right="521"/>
              <w:rPr>
                <w:rFonts w:ascii="Times New Roman" w:hAnsi="Times New Roman" w:cs="Times New Roman"/>
                <w:lang w:val="ru-RU"/>
              </w:rPr>
            </w:pPr>
            <w:r w:rsidRPr="001A5AB4">
              <w:rPr>
                <w:rFonts w:ascii="Times New Roman" w:hAnsi="Times New Roman" w:cs="Times New Roman"/>
                <w:lang w:val="ru-RU"/>
              </w:rPr>
              <w:t>Кадровые условияреализацииООПООО</w:t>
            </w:r>
          </w:p>
        </w:tc>
        <w:tc>
          <w:tcPr>
            <w:tcW w:w="7513" w:type="dxa"/>
          </w:tcPr>
          <w:p w:rsidR="00A824BD" w:rsidRPr="001A5AB4" w:rsidRDefault="00A824BD" w:rsidP="001805A0">
            <w:pPr>
              <w:pStyle w:val="TableParagraph"/>
              <w:spacing w:line="268" w:lineRule="exact"/>
              <w:ind w:left="105"/>
              <w:rPr>
                <w:rFonts w:ascii="Times New Roman" w:hAnsi="Times New Roman" w:cs="Times New Roman"/>
                <w:lang w:val="ru-RU"/>
              </w:rPr>
            </w:pPr>
            <w:r w:rsidRPr="001A5AB4">
              <w:rPr>
                <w:rFonts w:ascii="Times New Roman" w:hAnsi="Times New Roman" w:cs="Times New Roman"/>
                <w:lang w:val="ru-RU"/>
              </w:rPr>
              <w:t>Проверкаукомплектованностипедагогическими,руководящимии</w:t>
            </w:r>
          </w:p>
          <w:p w:rsidR="00A824BD" w:rsidRPr="001A5AB4" w:rsidRDefault="00A824BD" w:rsidP="001805A0">
            <w:pPr>
              <w:pStyle w:val="TableParagraph"/>
              <w:spacing w:before="3" w:line="261" w:lineRule="exact"/>
              <w:ind w:left="105"/>
              <w:rPr>
                <w:rFonts w:ascii="Times New Roman" w:hAnsi="Times New Roman" w:cs="Times New Roman"/>
                <w:lang w:val="ru-RU"/>
              </w:rPr>
            </w:pPr>
            <w:r w:rsidRPr="001A5AB4">
              <w:rPr>
                <w:rFonts w:ascii="Times New Roman" w:hAnsi="Times New Roman" w:cs="Times New Roman"/>
                <w:lang w:val="ru-RU"/>
              </w:rPr>
              <w:t>Инымиработниками</w:t>
            </w:r>
          </w:p>
        </w:tc>
      </w:tr>
      <w:tr w:rsidR="00A824BD" w:rsidRPr="001A5AB4" w:rsidTr="0083231A">
        <w:trPr>
          <w:trHeight w:val="471"/>
        </w:trPr>
        <w:tc>
          <w:tcPr>
            <w:tcW w:w="2410" w:type="dxa"/>
            <w:vMerge/>
            <w:tcBorders>
              <w:top w:val="nil"/>
            </w:tcBorders>
          </w:tcPr>
          <w:p w:rsidR="00A824BD" w:rsidRPr="001A5AB4" w:rsidRDefault="00A824BD" w:rsidP="001805A0">
            <w:pPr>
              <w:rPr>
                <w:rFonts w:ascii="Times New Roman" w:hAnsi="Times New Roman" w:cs="Times New Roman"/>
                <w:lang w:val="ru-RU"/>
              </w:rPr>
            </w:pPr>
          </w:p>
        </w:tc>
        <w:tc>
          <w:tcPr>
            <w:tcW w:w="7513" w:type="dxa"/>
          </w:tcPr>
          <w:p w:rsidR="00A824BD" w:rsidRPr="001A5AB4" w:rsidRDefault="00A824BD" w:rsidP="0083231A">
            <w:pPr>
              <w:pStyle w:val="TableParagraph"/>
              <w:ind w:left="105" w:right="92" w:firstLine="41"/>
              <w:jc w:val="both"/>
              <w:rPr>
                <w:rFonts w:ascii="Times New Roman" w:hAnsi="Times New Roman" w:cs="Times New Roman"/>
                <w:lang w:val="ru-RU"/>
              </w:rPr>
            </w:pPr>
            <w:r w:rsidRPr="001A5AB4">
              <w:rPr>
                <w:rFonts w:ascii="Times New Roman" w:hAnsi="Times New Roman" w:cs="Times New Roman"/>
                <w:lang w:val="ru-RU"/>
              </w:rPr>
              <w:t>Установление соответствия уровня квалификац</w:t>
            </w:r>
            <w:r w:rsidR="0083231A">
              <w:rPr>
                <w:rFonts w:ascii="Times New Roman" w:hAnsi="Times New Roman" w:cs="Times New Roman"/>
                <w:lang w:val="ru-RU"/>
              </w:rPr>
              <w:t>иипедагогическихииныхработников</w:t>
            </w:r>
          </w:p>
        </w:tc>
      </w:tr>
      <w:tr w:rsidR="00A824BD" w:rsidRPr="001A5AB4" w:rsidTr="0083231A">
        <w:trPr>
          <w:trHeight w:val="556"/>
        </w:trPr>
        <w:tc>
          <w:tcPr>
            <w:tcW w:w="2410" w:type="dxa"/>
            <w:vMerge/>
            <w:tcBorders>
              <w:top w:val="nil"/>
            </w:tcBorders>
          </w:tcPr>
          <w:p w:rsidR="00A824BD" w:rsidRPr="001A5AB4" w:rsidRDefault="00A824BD" w:rsidP="001805A0">
            <w:pPr>
              <w:rPr>
                <w:rFonts w:ascii="Times New Roman" w:hAnsi="Times New Roman" w:cs="Times New Roman"/>
                <w:lang w:val="ru-RU"/>
              </w:rPr>
            </w:pPr>
          </w:p>
        </w:tc>
        <w:tc>
          <w:tcPr>
            <w:tcW w:w="7513" w:type="dxa"/>
          </w:tcPr>
          <w:p w:rsidR="00A824BD" w:rsidRPr="001A5AB4" w:rsidRDefault="00A824BD" w:rsidP="001805A0">
            <w:pPr>
              <w:pStyle w:val="TableParagraph"/>
              <w:tabs>
                <w:tab w:val="left" w:pos="1328"/>
                <w:tab w:val="left" w:pos="3213"/>
                <w:tab w:val="left" w:pos="5030"/>
              </w:tabs>
              <w:spacing w:line="274" w:lineRule="exact"/>
              <w:ind w:left="105" w:right="106" w:firstLine="41"/>
              <w:rPr>
                <w:rFonts w:ascii="Times New Roman" w:hAnsi="Times New Roman" w:cs="Times New Roman"/>
                <w:lang w:val="ru-RU"/>
              </w:rPr>
            </w:pPr>
            <w:r w:rsidRPr="001A5AB4">
              <w:rPr>
                <w:rFonts w:ascii="Times New Roman" w:hAnsi="Times New Roman" w:cs="Times New Roman"/>
                <w:lang w:val="ru-RU"/>
              </w:rPr>
              <w:t>Провер</w:t>
            </w:r>
            <w:r>
              <w:rPr>
                <w:rFonts w:ascii="Times New Roman" w:hAnsi="Times New Roman" w:cs="Times New Roman"/>
                <w:lang w:val="ru-RU"/>
              </w:rPr>
              <w:t>ка</w:t>
            </w:r>
            <w:r>
              <w:rPr>
                <w:rFonts w:ascii="Times New Roman" w:hAnsi="Times New Roman" w:cs="Times New Roman"/>
                <w:lang w:val="ru-RU"/>
              </w:rPr>
              <w:tab/>
              <w:t>обеспеченности</w:t>
            </w:r>
            <w:r>
              <w:rPr>
                <w:rFonts w:ascii="Times New Roman" w:hAnsi="Times New Roman" w:cs="Times New Roman"/>
                <w:lang w:val="ru-RU"/>
              </w:rPr>
              <w:tab/>
              <w:t xml:space="preserve">непрерывности </w:t>
            </w:r>
            <w:r w:rsidRPr="001A5AB4">
              <w:rPr>
                <w:rFonts w:ascii="Times New Roman" w:hAnsi="Times New Roman" w:cs="Times New Roman"/>
                <w:spacing w:val="-1"/>
                <w:lang w:val="ru-RU"/>
              </w:rPr>
              <w:t>профессионального</w:t>
            </w:r>
            <w:r w:rsidRPr="001A5AB4">
              <w:rPr>
                <w:rFonts w:ascii="Times New Roman" w:hAnsi="Times New Roman" w:cs="Times New Roman"/>
                <w:lang w:val="ru-RU"/>
              </w:rPr>
              <w:t>развитияпедагогическихработников</w:t>
            </w:r>
          </w:p>
        </w:tc>
      </w:tr>
      <w:tr w:rsidR="00A824BD" w:rsidRPr="001A5AB4" w:rsidTr="0083231A">
        <w:trPr>
          <w:trHeight w:val="822"/>
        </w:trPr>
        <w:tc>
          <w:tcPr>
            <w:tcW w:w="2410" w:type="dxa"/>
            <w:vMerge w:val="restart"/>
            <w:tcBorders>
              <w:bottom w:val="single" w:sz="6" w:space="0" w:color="000000"/>
            </w:tcBorders>
          </w:tcPr>
          <w:p w:rsidR="00A824BD" w:rsidRPr="001A5AB4" w:rsidRDefault="00A824BD" w:rsidP="001805A0">
            <w:pPr>
              <w:pStyle w:val="TableParagraph"/>
              <w:ind w:left="110" w:right="364"/>
              <w:rPr>
                <w:rFonts w:ascii="Times New Roman" w:hAnsi="Times New Roman" w:cs="Times New Roman"/>
                <w:lang w:val="ru-RU"/>
              </w:rPr>
            </w:pPr>
            <w:r w:rsidRPr="001A5AB4">
              <w:rPr>
                <w:rFonts w:ascii="Times New Roman" w:hAnsi="Times New Roman" w:cs="Times New Roman"/>
                <w:lang w:val="ru-RU"/>
              </w:rPr>
              <w:t>Психолого-педагогические условияреализацииООП ООО</w:t>
            </w:r>
          </w:p>
        </w:tc>
        <w:tc>
          <w:tcPr>
            <w:tcW w:w="7513" w:type="dxa"/>
          </w:tcPr>
          <w:p w:rsidR="00A824BD" w:rsidRPr="001A5AB4" w:rsidRDefault="00A824BD" w:rsidP="001805A0">
            <w:pPr>
              <w:pStyle w:val="TableParagraph"/>
              <w:tabs>
                <w:tab w:val="left" w:pos="1419"/>
                <w:tab w:val="left" w:pos="2560"/>
                <w:tab w:val="left" w:pos="3831"/>
                <w:tab w:val="left" w:pos="5332"/>
              </w:tabs>
              <w:spacing w:line="237" w:lineRule="auto"/>
              <w:ind w:left="105" w:right="95" w:firstLine="41"/>
              <w:rPr>
                <w:rFonts w:ascii="Times New Roman" w:hAnsi="Times New Roman" w:cs="Times New Roman"/>
                <w:lang w:val="ru-RU"/>
              </w:rPr>
            </w:pPr>
            <w:r w:rsidRPr="001A5AB4">
              <w:rPr>
                <w:rFonts w:ascii="Times New Roman" w:hAnsi="Times New Roman" w:cs="Times New Roman"/>
                <w:lang w:val="ru-RU"/>
              </w:rPr>
              <w:t>Прове</w:t>
            </w:r>
            <w:r>
              <w:rPr>
                <w:rFonts w:ascii="Times New Roman" w:hAnsi="Times New Roman" w:cs="Times New Roman"/>
                <w:lang w:val="ru-RU"/>
              </w:rPr>
              <w:t>рка</w:t>
            </w:r>
            <w:r>
              <w:rPr>
                <w:rFonts w:ascii="Times New Roman" w:hAnsi="Times New Roman" w:cs="Times New Roman"/>
                <w:lang w:val="ru-RU"/>
              </w:rPr>
              <w:tab/>
              <w:t>степени</w:t>
            </w:r>
            <w:r>
              <w:rPr>
                <w:rFonts w:ascii="Times New Roman" w:hAnsi="Times New Roman" w:cs="Times New Roman"/>
                <w:lang w:val="ru-RU"/>
              </w:rPr>
              <w:tab/>
              <w:t>освоения</w:t>
            </w:r>
            <w:r>
              <w:rPr>
                <w:rFonts w:ascii="Times New Roman" w:hAnsi="Times New Roman" w:cs="Times New Roman"/>
                <w:lang w:val="ru-RU"/>
              </w:rPr>
              <w:tab/>
              <w:t xml:space="preserve">педагогами </w:t>
            </w:r>
            <w:r w:rsidRPr="001A5AB4">
              <w:rPr>
                <w:rFonts w:ascii="Times New Roman" w:hAnsi="Times New Roman" w:cs="Times New Roman"/>
                <w:lang w:val="ru-RU"/>
              </w:rPr>
              <w:t>образовательнойпрограммыповышенияквалификациизнаниематериаловФГОС</w:t>
            </w:r>
          </w:p>
          <w:p w:rsidR="00A824BD" w:rsidRPr="00C172D2" w:rsidRDefault="00A824BD" w:rsidP="001805A0">
            <w:pPr>
              <w:pStyle w:val="TableParagraph"/>
              <w:spacing w:line="259" w:lineRule="exact"/>
              <w:ind w:left="105" w:firstLine="41"/>
              <w:rPr>
                <w:rFonts w:ascii="Times New Roman" w:hAnsi="Times New Roman" w:cs="Times New Roman"/>
                <w:lang w:val="ru-RU"/>
              </w:rPr>
            </w:pPr>
            <w:r w:rsidRPr="001A5AB4">
              <w:rPr>
                <w:rFonts w:ascii="Times New Roman" w:hAnsi="Times New Roman" w:cs="Times New Roman"/>
                <w:lang w:val="ru-RU"/>
              </w:rPr>
              <w:t>Н</w:t>
            </w:r>
            <w:r w:rsidRPr="00C172D2">
              <w:rPr>
                <w:rFonts w:ascii="Times New Roman" w:hAnsi="Times New Roman" w:cs="Times New Roman"/>
                <w:lang w:val="ru-RU"/>
              </w:rPr>
              <w:t>ОО)</w:t>
            </w:r>
          </w:p>
        </w:tc>
      </w:tr>
      <w:tr w:rsidR="00A824BD" w:rsidRPr="001A5AB4" w:rsidTr="0083231A">
        <w:trPr>
          <w:trHeight w:val="546"/>
        </w:trPr>
        <w:tc>
          <w:tcPr>
            <w:tcW w:w="2410" w:type="dxa"/>
            <w:vMerge/>
            <w:tcBorders>
              <w:top w:val="nil"/>
              <w:bottom w:val="single" w:sz="6" w:space="0" w:color="000000"/>
            </w:tcBorders>
          </w:tcPr>
          <w:p w:rsidR="00A824BD" w:rsidRPr="00C172D2" w:rsidRDefault="00A824BD" w:rsidP="001805A0">
            <w:pPr>
              <w:rPr>
                <w:rFonts w:ascii="Times New Roman" w:hAnsi="Times New Roman" w:cs="Times New Roman"/>
                <w:lang w:val="ru-RU"/>
              </w:rPr>
            </w:pPr>
          </w:p>
        </w:tc>
        <w:tc>
          <w:tcPr>
            <w:tcW w:w="7513" w:type="dxa"/>
            <w:tcBorders>
              <w:bottom w:val="single" w:sz="6" w:space="0" w:color="000000"/>
            </w:tcBorders>
          </w:tcPr>
          <w:p w:rsidR="00A824BD" w:rsidRPr="001A5AB4" w:rsidRDefault="00A824BD" w:rsidP="001805A0">
            <w:pPr>
              <w:pStyle w:val="TableParagraph"/>
              <w:spacing w:line="265" w:lineRule="exact"/>
              <w:ind w:left="105" w:firstLine="41"/>
              <w:rPr>
                <w:rFonts w:ascii="Times New Roman" w:hAnsi="Times New Roman" w:cs="Times New Roman"/>
                <w:lang w:val="ru-RU"/>
              </w:rPr>
            </w:pPr>
            <w:r w:rsidRPr="001A5AB4">
              <w:rPr>
                <w:rFonts w:ascii="Times New Roman" w:hAnsi="Times New Roman" w:cs="Times New Roman"/>
                <w:lang w:val="ru-RU"/>
              </w:rPr>
              <w:t>Оценкадостиженияучащимисяпланируемых</w:t>
            </w:r>
          </w:p>
          <w:p w:rsidR="00A824BD" w:rsidRPr="001A5AB4" w:rsidRDefault="00A824BD" w:rsidP="001805A0">
            <w:pPr>
              <w:pStyle w:val="TableParagraph"/>
              <w:spacing w:before="2" w:line="259" w:lineRule="exact"/>
              <w:ind w:left="105" w:firstLine="41"/>
              <w:rPr>
                <w:rFonts w:ascii="Times New Roman" w:hAnsi="Times New Roman" w:cs="Times New Roman"/>
                <w:lang w:val="ru-RU"/>
              </w:rPr>
            </w:pPr>
            <w:r w:rsidRPr="001A5AB4">
              <w:rPr>
                <w:rFonts w:ascii="Times New Roman" w:hAnsi="Times New Roman" w:cs="Times New Roman"/>
                <w:lang w:val="ru-RU"/>
              </w:rPr>
              <w:t>Результатов:личностных,метапредметных,предметных</w:t>
            </w:r>
          </w:p>
        </w:tc>
      </w:tr>
      <w:tr w:rsidR="00A824BD" w:rsidRPr="001A5AB4" w:rsidTr="0083231A">
        <w:trPr>
          <w:trHeight w:val="275"/>
        </w:trPr>
        <w:tc>
          <w:tcPr>
            <w:tcW w:w="2410" w:type="dxa"/>
            <w:vMerge w:val="restart"/>
            <w:tcBorders>
              <w:top w:val="single" w:sz="6" w:space="0" w:color="000000"/>
            </w:tcBorders>
          </w:tcPr>
          <w:p w:rsidR="00A824BD" w:rsidRPr="001A5AB4" w:rsidRDefault="00A824BD" w:rsidP="001805A0">
            <w:pPr>
              <w:pStyle w:val="TableParagraph"/>
              <w:spacing w:line="242" w:lineRule="auto"/>
              <w:ind w:left="110" w:right="521"/>
              <w:rPr>
                <w:rFonts w:ascii="Times New Roman" w:hAnsi="Times New Roman" w:cs="Times New Roman"/>
                <w:lang w:val="ru-RU"/>
              </w:rPr>
            </w:pPr>
            <w:r w:rsidRPr="001A5AB4">
              <w:rPr>
                <w:rFonts w:ascii="Times New Roman" w:hAnsi="Times New Roman" w:cs="Times New Roman"/>
                <w:lang w:val="ru-RU"/>
              </w:rPr>
              <w:t>Финансовые условияреализацииООПООО</w:t>
            </w:r>
          </w:p>
        </w:tc>
        <w:tc>
          <w:tcPr>
            <w:tcW w:w="7513" w:type="dxa"/>
            <w:tcBorders>
              <w:top w:val="single" w:sz="6" w:space="0" w:color="000000"/>
            </w:tcBorders>
          </w:tcPr>
          <w:p w:rsidR="00A824BD" w:rsidRPr="001A5AB4" w:rsidRDefault="00A824BD" w:rsidP="001805A0">
            <w:pPr>
              <w:pStyle w:val="TableParagraph"/>
              <w:spacing w:line="256" w:lineRule="exact"/>
              <w:ind w:left="105" w:firstLine="41"/>
              <w:rPr>
                <w:rFonts w:ascii="Times New Roman" w:hAnsi="Times New Roman" w:cs="Times New Roman"/>
                <w:lang w:val="ru-RU"/>
              </w:rPr>
            </w:pPr>
            <w:r w:rsidRPr="001A5AB4">
              <w:rPr>
                <w:rFonts w:ascii="Times New Roman" w:hAnsi="Times New Roman" w:cs="Times New Roman"/>
                <w:lang w:val="ru-RU"/>
              </w:rPr>
              <w:t>Проверкаусловий финансированияреализации  ООП НОО</w:t>
            </w:r>
          </w:p>
        </w:tc>
      </w:tr>
      <w:tr w:rsidR="00A824BD" w:rsidRPr="001A5AB4" w:rsidTr="0083231A">
        <w:trPr>
          <w:trHeight w:val="551"/>
        </w:trPr>
        <w:tc>
          <w:tcPr>
            <w:tcW w:w="2410" w:type="dxa"/>
            <w:vMerge/>
            <w:tcBorders>
              <w:top w:val="nil"/>
            </w:tcBorders>
          </w:tcPr>
          <w:p w:rsidR="00A824BD" w:rsidRPr="001A5AB4" w:rsidRDefault="00A824BD" w:rsidP="001805A0">
            <w:pPr>
              <w:rPr>
                <w:rFonts w:ascii="Times New Roman" w:hAnsi="Times New Roman" w:cs="Times New Roman"/>
                <w:lang w:val="ru-RU"/>
              </w:rPr>
            </w:pPr>
          </w:p>
        </w:tc>
        <w:tc>
          <w:tcPr>
            <w:tcW w:w="7513" w:type="dxa"/>
          </w:tcPr>
          <w:p w:rsidR="00A824BD" w:rsidRPr="001A5AB4" w:rsidRDefault="00A824BD" w:rsidP="001805A0">
            <w:pPr>
              <w:pStyle w:val="TableParagraph"/>
              <w:spacing w:line="267" w:lineRule="exact"/>
              <w:ind w:left="105" w:firstLine="41"/>
              <w:rPr>
                <w:rFonts w:ascii="Times New Roman" w:hAnsi="Times New Roman" w:cs="Times New Roman"/>
                <w:lang w:val="ru-RU"/>
              </w:rPr>
            </w:pPr>
            <w:r w:rsidRPr="001A5AB4">
              <w:rPr>
                <w:rFonts w:ascii="Times New Roman" w:hAnsi="Times New Roman" w:cs="Times New Roman"/>
                <w:lang w:val="ru-RU"/>
              </w:rPr>
              <w:t>ПроверкаобеспеченияреализацииобязательнойчастиООП НОО</w:t>
            </w:r>
          </w:p>
          <w:p w:rsidR="00A824BD" w:rsidRPr="001A5AB4" w:rsidRDefault="00A824BD" w:rsidP="001805A0">
            <w:pPr>
              <w:pStyle w:val="TableParagraph"/>
              <w:spacing w:line="265" w:lineRule="exact"/>
              <w:ind w:left="105" w:firstLine="41"/>
              <w:rPr>
                <w:rFonts w:ascii="Times New Roman" w:hAnsi="Times New Roman" w:cs="Times New Roman"/>
                <w:lang w:val="ru-RU"/>
              </w:rPr>
            </w:pPr>
            <w:r w:rsidRPr="001A5AB4">
              <w:rPr>
                <w:rFonts w:ascii="Times New Roman" w:hAnsi="Times New Roman" w:cs="Times New Roman"/>
                <w:lang w:val="ru-RU"/>
              </w:rPr>
              <w:t>и части,формируемойучастникамиобразовательныхотношений</w:t>
            </w:r>
          </w:p>
        </w:tc>
      </w:tr>
      <w:tr w:rsidR="00A824BD" w:rsidRPr="001A5AB4" w:rsidTr="0083231A">
        <w:trPr>
          <w:trHeight w:val="366"/>
        </w:trPr>
        <w:tc>
          <w:tcPr>
            <w:tcW w:w="2410" w:type="dxa"/>
            <w:vMerge w:val="restart"/>
          </w:tcPr>
          <w:p w:rsidR="00A824BD" w:rsidRPr="001A5AB4" w:rsidRDefault="00A824BD" w:rsidP="001805A0">
            <w:pPr>
              <w:pStyle w:val="TableParagraph"/>
              <w:ind w:left="110"/>
              <w:rPr>
                <w:rFonts w:ascii="Times New Roman" w:hAnsi="Times New Roman" w:cs="Times New Roman"/>
                <w:lang w:val="ru-RU"/>
              </w:rPr>
            </w:pPr>
            <w:r w:rsidRPr="001A5AB4">
              <w:rPr>
                <w:rFonts w:ascii="Times New Roman" w:hAnsi="Times New Roman" w:cs="Times New Roman"/>
                <w:spacing w:val="-1"/>
                <w:lang w:val="ru-RU"/>
              </w:rPr>
              <w:t>Материально-технические</w:t>
            </w:r>
            <w:r w:rsidRPr="001A5AB4">
              <w:rPr>
                <w:rFonts w:ascii="Times New Roman" w:hAnsi="Times New Roman" w:cs="Times New Roman"/>
                <w:lang w:val="ru-RU"/>
              </w:rPr>
              <w:t>условия реализации ООПООО</w:t>
            </w:r>
          </w:p>
        </w:tc>
        <w:tc>
          <w:tcPr>
            <w:tcW w:w="7513" w:type="dxa"/>
          </w:tcPr>
          <w:p w:rsidR="00A824BD" w:rsidRPr="001A5AB4" w:rsidRDefault="00A824BD" w:rsidP="001805A0">
            <w:pPr>
              <w:pStyle w:val="TableParagraph"/>
              <w:tabs>
                <w:tab w:val="left" w:pos="1011"/>
                <w:tab w:val="left" w:pos="3258"/>
                <w:tab w:val="left" w:pos="4141"/>
                <w:tab w:val="left" w:pos="5977"/>
                <w:tab w:val="left" w:pos="6927"/>
              </w:tabs>
              <w:spacing w:line="237" w:lineRule="auto"/>
              <w:ind w:left="105" w:right="95" w:firstLine="41"/>
              <w:rPr>
                <w:rFonts w:ascii="Times New Roman" w:hAnsi="Times New Roman" w:cs="Times New Roman"/>
                <w:lang w:val="ru-RU"/>
              </w:rPr>
            </w:pPr>
            <w:r w:rsidRPr="001A5AB4">
              <w:rPr>
                <w:rFonts w:ascii="Times New Roman" w:hAnsi="Times New Roman" w:cs="Times New Roman"/>
                <w:lang w:val="ru-RU"/>
              </w:rPr>
              <w:t>Проверкасоблюдения:СанПиН;пожарнойиэлектробезопас-ности;</w:t>
            </w:r>
            <w:r w:rsidRPr="001A5AB4">
              <w:rPr>
                <w:rFonts w:ascii="Times New Roman" w:hAnsi="Times New Roman" w:cs="Times New Roman"/>
                <w:lang w:val="ru-RU"/>
              </w:rPr>
              <w:tab/>
              <w:t>требов</w:t>
            </w:r>
            <w:r>
              <w:rPr>
                <w:rFonts w:ascii="Times New Roman" w:hAnsi="Times New Roman" w:cs="Times New Roman"/>
                <w:lang w:val="ru-RU"/>
              </w:rPr>
              <w:t>анийохраны</w:t>
            </w:r>
            <w:r>
              <w:rPr>
                <w:rFonts w:ascii="Times New Roman" w:hAnsi="Times New Roman" w:cs="Times New Roman"/>
                <w:lang w:val="ru-RU"/>
              </w:rPr>
              <w:tab/>
              <w:t>труда;</w:t>
            </w:r>
            <w:r>
              <w:rPr>
                <w:rFonts w:ascii="Times New Roman" w:hAnsi="Times New Roman" w:cs="Times New Roman"/>
                <w:lang w:val="ru-RU"/>
              </w:rPr>
              <w:tab/>
              <w:t xml:space="preserve">своевременных </w:t>
            </w:r>
            <w:r w:rsidRPr="001A5AB4">
              <w:rPr>
                <w:rFonts w:ascii="Times New Roman" w:hAnsi="Times New Roman" w:cs="Times New Roman"/>
                <w:lang w:val="ru-RU"/>
              </w:rPr>
              <w:t>сроков</w:t>
            </w:r>
            <w:r w:rsidRPr="001A5AB4">
              <w:rPr>
                <w:rFonts w:ascii="Times New Roman" w:hAnsi="Times New Roman" w:cs="Times New Roman"/>
                <w:lang w:val="ru-RU"/>
              </w:rPr>
              <w:tab/>
              <w:t>и</w:t>
            </w:r>
            <w:r>
              <w:rPr>
                <w:rFonts w:ascii="Times New Roman" w:hAnsi="Times New Roman" w:cs="Times New Roman"/>
                <w:lang w:val="ru-RU"/>
              </w:rPr>
              <w:t xml:space="preserve"> н</w:t>
            </w:r>
            <w:r w:rsidRPr="001A5AB4">
              <w:rPr>
                <w:rFonts w:ascii="Times New Roman" w:hAnsi="Times New Roman" w:cs="Times New Roman"/>
                <w:lang w:val="ru-RU"/>
              </w:rPr>
              <w:t>еобходимыхобъемовтекущегои капитальногоремонта</w:t>
            </w:r>
          </w:p>
        </w:tc>
      </w:tr>
      <w:tr w:rsidR="00A824BD" w:rsidRPr="001A5AB4" w:rsidTr="0083231A">
        <w:trPr>
          <w:trHeight w:val="551"/>
        </w:trPr>
        <w:tc>
          <w:tcPr>
            <w:tcW w:w="2410" w:type="dxa"/>
            <w:vMerge/>
            <w:tcBorders>
              <w:top w:val="nil"/>
            </w:tcBorders>
          </w:tcPr>
          <w:p w:rsidR="00A824BD" w:rsidRPr="001A5AB4" w:rsidRDefault="00A824BD" w:rsidP="001805A0">
            <w:pPr>
              <w:rPr>
                <w:rFonts w:ascii="Times New Roman" w:hAnsi="Times New Roman" w:cs="Times New Roman"/>
                <w:lang w:val="ru-RU"/>
              </w:rPr>
            </w:pPr>
          </w:p>
        </w:tc>
        <w:tc>
          <w:tcPr>
            <w:tcW w:w="7513" w:type="dxa"/>
          </w:tcPr>
          <w:p w:rsidR="00A824BD" w:rsidRPr="001A5AB4" w:rsidRDefault="00A824BD" w:rsidP="001805A0">
            <w:pPr>
              <w:pStyle w:val="TableParagraph"/>
              <w:tabs>
                <w:tab w:val="left" w:pos="1400"/>
                <w:tab w:val="left" w:pos="2561"/>
                <w:tab w:val="left" w:pos="3687"/>
                <w:tab w:val="left" w:pos="5002"/>
                <w:tab w:val="left" w:pos="5424"/>
              </w:tabs>
              <w:spacing w:line="268" w:lineRule="exact"/>
              <w:ind w:left="105" w:firstLine="41"/>
              <w:rPr>
                <w:rFonts w:ascii="Times New Roman" w:hAnsi="Times New Roman" w:cs="Times New Roman"/>
                <w:lang w:val="ru-RU"/>
              </w:rPr>
            </w:pPr>
            <w:r w:rsidRPr="001A5AB4">
              <w:rPr>
                <w:rFonts w:ascii="Times New Roman" w:hAnsi="Times New Roman" w:cs="Times New Roman"/>
                <w:lang w:val="ru-RU"/>
              </w:rPr>
              <w:t>Пров</w:t>
            </w:r>
            <w:r>
              <w:rPr>
                <w:rFonts w:ascii="Times New Roman" w:hAnsi="Times New Roman" w:cs="Times New Roman"/>
                <w:lang w:val="ru-RU"/>
              </w:rPr>
              <w:t>ерка</w:t>
            </w:r>
            <w:r>
              <w:rPr>
                <w:rFonts w:ascii="Times New Roman" w:hAnsi="Times New Roman" w:cs="Times New Roman"/>
                <w:lang w:val="ru-RU"/>
              </w:rPr>
              <w:tab/>
              <w:t>наличия</w:t>
            </w:r>
            <w:r>
              <w:rPr>
                <w:rFonts w:ascii="Times New Roman" w:hAnsi="Times New Roman" w:cs="Times New Roman"/>
                <w:lang w:val="ru-RU"/>
              </w:rPr>
              <w:tab/>
              <w:t>доступа</w:t>
            </w:r>
            <w:r>
              <w:rPr>
                <w:rFonts w:ascii="Times New Roman" w:hAnsi="Times New Roman" w:cs="Times New Roman"/>
                <w:lang w:val="ru-RU"/>
              </w:rPr>
              <w:tab/>
              <w:t>учащихся</w:t>
            </w:r>
            <w:r>
              <w:rPr>
                <w:rFonts w:ascii="Times New Roman" w:hAnsi="Times New Roman" w:cs="Times New Roman"/>
                <w:lang w:val="ru-RU"/>
              </w:rPr>
              <w:tab/>
              <w:t xml:space="preserve">с </w:t>
            </w:r>
            <w:r w:rsidRPr="001A5AB4">
              <w:rPr>
                <w:rFonts w:ascii="Times New Roman" w:hAnsi="Times New Roman" w:cs="Times New Roman"/>
                <w:lang w:val="ru-RU"/>
              </w:rPr>
              <w:t>ограниченными</w:t>
            </w:r>
            <w:r>
              <w:rPr>
                <w:rFonts w:ascii="Times New Roman" w:hAnsi="Times New Roman" w:cs="Times New Roman"/>
                <w:lang w:val="ru-RU"/>
              </w:rPr>
              <w:t xml:space="preserve"> в</w:t>
            </w:r>
            <w:r w:rsidRPr="001A5AB4">
              <w:rPr>
                <w:rFonts w:ascii="Times New Roman" w:hAnsi="Times New Roman" w:cs="Times New Roman"/>
                <w:lang w:val="ru-RU"/>
              </w:rPr>
              <w:t>озможностямиздоровьякобъектаминфраструктурыУчреждения</w:t>
            </w:r>
          </w:p>
        </w:tc>
      </w:tr>
      <w:tr w:rsidR="00A824BD" w:rsidRPr="001A5AB4" w:rsidTr="0083231A">
        <w:trPr>
          <w:trHeight w:val="556"/>
        </w:trPr>
        <w:tc>
          <w:tcPr>
            <w:tcW w:w="2410" w:type="dxa"/>
            <w:vMerge w:val="restart"/>
          </w:tcPr>
          <w:p w:rsidR="00A824BD" w:rsidRPr="001A5AB4" w:rsidRDefault="00A824BD" w:rsidP="001805A0">
            <w:pPr>
              <w:pStyle w:val="TableParagraph"/>
              <w:ind w:left="110" w:right="390"/>
              <w:rPr>
                <w:rFonts w:ascii="Times New Roman" w:hAnsi="Times New Roman" w:cs="Times New Roman"/>
                <w:lang w:val="ru-RU"/>
              </w:rPr>
            </w:pPr>
            <w:r w:rsidRPr="001A5AB4">
              <w:rPr>
                <w:rFonts w:ascii="Times New Roman" w:hAnsi="Times New Roman" w:cs="Times New Roman"/>
                <w:lang w:val="ru-RU"/>
              </w:rPr>
              <w:t>Учебно-методическое иинформационноеобеспечениеООПООО</w:t>
            </w:r>
          </w:p>
        </w:tc>
        <w:tc>
          <w:tcPr>
            <w:tcW w:w="7513" w:type="dxa"/>
          </w:tcPr>
          <w:p w:rsidR="00A824BD" w:rsidRPr="001A5AB4" w:rsidRDefault="00A824BD" w:rsidP="001805A0">
            <w:pPr>
              <w:pStyle w:val="TableParagraph"/>
              <w:tabs>
                <w:tab w:val="left" w:pos="1328"/>
                <w:tab w:val="left" w:pos="3069"/>
                <w:tab w:val="left" w:pos="4454"/>
                <w:tab w:val="left" w:pos="6927"/>
              </w:tabs>
              <w:spacing w:line="274" w:lineRule="exact"/>
              <w:ind w:left="105" w:right="101" w:firstLine="41"/>
              <w:rPr>
                <w:rFonts w:ascii="Times New Roman" w:hAnsi="Times New Roman" w:cs="Times New Roman"/>
                <w:lang w:val="ru-RU"/>
              </w:rPr>
            </w:pPr>
            <w:r w:rsidRPr="001A5AB4">
              <w:rPr>
                <w:rFonts w:ascii="Times New Roman" w:hAnsi="Times New Roman" w:cs="Times New Roman"/>
                <w:lang w:val="ru-RU"/>
              </w:rPr>
              <w:t>Проверка</w:t>
            </w:r>
            <w:r w:rsidRPr="001A5AB4">
              <w:rPr>
                <w:rFonts w:ascii="Times New Roman" w:hAnsi="Times New Roman" w:cs="Times New Roman"/>
                <w:lang w:val="ru-RU"/>
              </w:rPr>
              <w:tab/>
              <w:t>достаточности</w:t>
            </w:r>
            <w:r>
              <w:rPr>
                <w:rFonts w:ascii="Times New Roman" w:hAnsi="Times New Roman" w:cs="Times New Roman"/>
                <w:lang w:val="ru-RU"/>
              </w:rPr>
              <w:tab/>
              <w:t>учебников,</w:t>
            </w:r>
            <w:r>
              <w:rPr>
                <w:rFonts w:ascii="Times New Roman" w:hAnsi="Times New Roman" w:cs="Times New Roman"/>
                <w:lang w:val="ru-RU"/>
              </w:rPr>
              <w:tab/>
              <w:t xml:space="preserve">учебно-методических </w:t>
            </w:r>
            <w:r w:rsidRPr="001A5AB4">
              <w:rPr>
                <w:rFonts w:ascii="Times New Roman" w:hAnsi="Times New Roman" w:cs="Times New Roman"/>
                <w:spacing w:val="-5"/>
                <w:lang w:val="ru-RU"/>
              </w:rPr>
              <w:t>и</w:t>
            </w:r>
            <w:r w:rsidRPr="001A5AB4">
              <w:rPr>
                <w:rFonts w:ascii="Times New Roman" w:hAnsi="Times New Roman" w:cs="Times New Roman"/>
                <w:lang w:val="ru-RU"/>
              </w:rPr>
              <w:t>дидактическихматериалов,наглядныхпособийидр.</w:t>
            </w:r>
          </w:p>
        </w:tc>
      </w:tr>
      <w:tr w:rsidR="00A824BD" w:rsidRPr="001A5AB4" w:rsidTr="0083231A">
        <w:trPr>
          <w:trHeight w:val="637"/>
        </w:trPr>
        <w:tc>
          <w:tcPr>
            <w:tcW w:w="2410" w:type="dxa"/>
            <w:vMerge/>
            <w:tcBorders>
              <w:top w:val="nil"/>
            </w:tcBorders>
          </w:tcPr>
          <w:p w:rsidR="00A824BD" w:rsidRPr="001A5AB4" w:rsidRDefault="00A824BD" w:rsidP="001805A0">
            <w:pPr>
              <w:rPr>
                <w:rFonts w:ascii="Times New Roman" w:hAnsi="Times New Roman" w:cs="Times New Roman"/>
                <w:lang w:val="ru-RU"/>
              </w:rPr>
            </w:pPr>
          </w:p>
        </w:tc>
        <w:tc>
          <w:tcPr>
            <w:tcW w:w="7513" w:type="dxa"/>
          </w:tcPr>
          <w:p w:rsidR="00A824BD" w:rsidRPr="001A5AB4" w:rsidRDefault="00A824BD" w:rsidP="001805A0">
            <w:pPr>
              <w:pStyle w:val="TableParagraph"/>
              <w:tabs>
                <w:tab w:val="left" w:pos="1395"/>
                <w:tab w:val="left" w:pos="2143"/>
                <w:tab w:val="left" w:pos="3342"/>
                <w:tab w:val="left" w:pos="3582"/>
                <w:tab w:val="left" w:pos="3985"/>
                <w:tab w:val="left" w:pos="4460"/>
                <w:tab w:val="left" w:pos="5126"/>
                <w:tab w:val="left" w:pos="5624"/>
                <w:tab w:val="left" w:pos="5889"/>
                <w:tab w:val="left" w:pos="6948"/>
              </w:tabs>
              <w:spacing w:line="237" w:lineRule="auto"/>
              <w:ind w:left="105" w:right="102" w:firstLine="41"/>
              <w:rPr>
                <w:rFonts w:ascii="Times New Roman" w:hAnsi="Times New Roman" w:cs="Times New Roman"/>
                <w:lang w:val="ru-RU"/>
              </w:rPr>
            </w:pPr>
            <w:r w:rsidRPr="001A5AB4">
              <w:rPr>
                <w:rFonts w:ascii="Times New Roman" w:hAnsi="Times New Roman" w:cs="Times New Roman"/>
                <w:lang w:val="ru-RU"/>
              </w:rPr>
              <w:t>Проверка</w:t>
            </w:r>
            <w:r w:rsidRPr="001A5AB4">
              <w:rPr>
                <w:rFonts w:ascii="Times New Roman" w:hAnsi="Times New Roman" w:cs="Times New Roman"/>
                <w:lang w:val="ru-RU"/>
              </w:rPr>
              <w:tab/>
              <w:t>обеспеченности</w:t>
            </w:r>
            <w:r w:rsidRPr="001A5AB4">
              <w:rPr>
                <w:rFonts w:ascii="Times New Roman" w:hAnsi="Times New Roman" w:cs="Times New Roman"/>
                <w:lang w:val="ru-RU"/>
              </w:rPr>
              <w:tab/>
              <w:t>доступа</w:t>
            </w:r>
            <w:r w:rsidRPr="001A5AB4">
              <w:rPr>
                <w:rFonts w:ascii="Times New Roman" w:hAnsi="Times New Roman" w:cs="Times New Roman"/>
                <w:lang w:val="ru-RU"/>
              </w:rPr>
              <w:tab/>
              <w:t>для</w:t>
            </w:r>
            <w:r w:rsidRPr="001A5AB4">
              <w:rPr>
                <w:rFonts w:ascii="Times New Roman" w:hAnsi="Times New Roman" w:cs="Times New Roman"/>
                <w:lang w:val="ru-RU"/>
              </w:rPr>
              <w:tab/>
              <w:t>в</w:t>
            </w:r>
            <w:r>
              <w:rPr>
                <w:rFonts w:ascii="Times New Roman" w:hAnsi="Times New Roman" w:cs="Times New Roman"/>
                <w:lang w:val="ru-RU"/>
              </w:rPr>
              <w:t xml:space="preserve">сех </w:t>
            </w:r>
            <w:r w:rsidRPr="001A5AB4">
              <w:rPr>
                <w:rFonts w:ascii="Times New Roman" w:hAnsi="Times New Roman" w:cs="Times New Roman"/>
                <w:spacing w:val="-1"/>
                <w:lang w:val="ru-RU"/>
              </w:rPr>
              <w:t>участников</w:t>
            </w:r>
            <w:r>
              <w:rPr>
                <w:rFonts w:ascii="Times New Roman" w:hAnsi="Times New Roman" w:cs="Times New Roman"/>
                <w:lang w:val="ru-RU"/>
              </w:rPr>
              <w:t>образовательных</w:t>
            </w:r>
            <w:r>
              <w:rPr>
                <w:rFonts w:ascii="Times New Roman" w:hAnsi="Times New Roman" w:cs="Times New Roman"/>
                <w:lang w:val="ru-RU"/>
              </w:rPr>
              <w:tab/>
              <w:t>отношений</w:t>
            </w:r>
            <w:r>
              <w:rPr>
                <w:rFonts w:ascii="Times New Roman" w:hAnsi="Times New Roman" w:cs="Times New Roman"/>
                <w:lang w:val="ru-RU"/>
              </w:rPr>
              <w:tab/>
            </w:r>
            <w:r>
              <w:rPr>
                <w:rFonts w:ascii="Times New Roman" w:hAnsi="Times New Roman" w:cs="Times New Roman"/>
                <w:lang w:val="ru-RU"/>
              </w:rPr>
              <w:tab/>
              <w:t xml:space="preserve">к </w:t>
            </w:r>
            <w:r w:rsidRPr="001A5AB4">
              <w:rPr>
                <w:rFonts w:ascii="Times New Roman" w:hAnsi="Times New Roman" w:cs="Times New Roman"/>
                <w:lang w:val="ru-RU"/>
              </w:rPr>
              <w:t>информации,</w:t>
            </w:r>
            <w:r w:rsidRPr="001A5AB4">
              <w:rPr>
                <w:rFonts w:ascii="Times New Roman" w:hAnsi="Times New Roman" w:cs="Times New Roman"/>
                <w:lang w:val="ru-RU"/>
              </w:rPr>
              <w:tab/>
              <w:t>связанной</w:t>
            </w:r>
            <w:r w:rsidRPr="001A5AB4">
              <w:rPr>
                <w:rFonts w:ascii="Times New Roman" w:hAnsi="Times New Roman" w:cs="Times New Roman"/>
                <w:lang w:val="ru-RU"/>
              </w:rPr>
              <w:tab/>
            </w:r>
            <w:r w:rsidRPr="001A5AB4">
              <w:rPr>
                <w:rFonts w:ascii="Times New Roman" w:hAnsi="Times New Roman" w:cs="Times New Roman"/>
                <w:spacing w:val="-5"/>
                <w:lang w:val="ru-RU"/>
              </w:rPr>
              <w:t>с</w:t>
            </w:r>
            <w:r>
              <w:rPr>
                <w:rFonts w:ascii="Times New Roman" w:hAnsi="Times New Roman" w:cs="Times New Roman"/>
                <w:lang w:val="ru-RU"/>
              </w:rPr>
              <w:t xml:space="preserve"> р</w:t>
            </w:r>
            <w:r w:rsidRPr="001A5AB4">
              <w:rPr>
                <w:rFonts w:ascii="Times New Roman" w:hAnsi="Times New Roman" w:cs="Times New Roman"/>
                <w:lang w:val="ru-RU"/>
              </w:rPr>
              <w:t>еализациейООП,планируемымирезультатами,организациейобразовательнойдеятельностииусловиямиегоосуществления</w:t>
            </w:r>
          </w:p>
        </w:tc>
      </w:tr>
      <w:tr w:rsidR="00A824BD" w:rsidRPr="001A5AB4" w:rsidTr="0083231A">
        <w:trPr>
          <w:trHeight w:val="1104"/>
        </w:trPr>
        <w:tc>
          <w:tcPr>
            <w:tcW w:w="2410" w:type="dxa"/>
            <w:vMerge/>
            <w:tcBorders>
              <w:top w:val="nil"/>
            </w:tcBorders>
          </w:tcPr>
          <w:p w:rsidR="00A824BD" w:rsidRPr="001A5AB4" w:rsidRDefault="00A824BD" w:rsidP="001805A0">
            <w:pPr>
              <w:rPr>
                <w:rFonts w:ascii="Times New Roman" w:hAnsi="Times New Roman" w:cs="Times New Roman"/>
                <w:lang w:val="ru-RU"/>
              </w:rPr>
            </w:pPr>
          </w:p>
        </w:tc>
        <w:tc>
          <w:tcPr>
            <w:tcW w:w="7513" w:type="dxa"/>
          </w:tcPr>
          <w:p w:rsidR="00A824BD" w:rsidRPr="001A5AB4" w:rsidRDefault="00A824BD" w:rsidP="001805A0">
            <w:pPr>
              <w:pStyle w:val="TableParagraph"/>
              <w:ind w:left="105" w:right="104" w:firstLine="41"/>
              <w:jc w:val="both"/>
              <w:rPr>
                <w:rFonts w:ascii="Times New Roman" w:hAnsi="Times New Roman" w:cs="Times New Roman"/>
                <w:lang w:val="ru-RU"/>
              </w:rPr>
            </w:pPr>
            <w:r w:rsidRPr="001A5AB4">
              <w:rPr>
                <w:rFonts w:ascii="Times New Roman" w:hAnsi="Times New Roman" w:cs="Times New Roman"/>
                <w:lang w:val="ru-RU"/>
              </w:rPr>
              <w:t>Проверкаобеспеченностидоступакпечатнымиэлектроннымобразовательнымресурсам(ЭОР),втомчислекэлектроннымобразовательнымресурсам,размещеннымвфедеральныхи</w:t>
            </w:r>
          </w:p>
          <w:p w:rsidR="00A824BD" w:rsidRPr="001A5AB4" w:rsidRDefault="00A824BD" w:rsidP="001805A0">
            <w:pPr>
              <w:pStyle w:val="TableParagraph"/>
              <w:spacing w:line="265" w:lineRule="exact"/>
              <w:ind w:left="105" w:firstLine="41"/>
              <w:jc w:val="both"/>
              <w:rPr>
                <w:rFonts w:ascii="Times New Roman" w:hAnsi="Times New Roman" w:cs="Times New Roman"/>
                <w:lang w:val="ru-RU"/>
              </w:rPr>
            </w:pPr>
            <w:r w:rsidRPr="001A5AB4">
              <w:rPr>
                <w:rFonts w:ascii="Times New Roman" w:hAnsi="Times New Roman" w:cs="Times New Roman"/>
                <w:lang w:val="ru-RU"/>
              </w:rPr>
              <w:t>РегиональныхбазахданныхЭОР</w:t>
            </w:r>
          </w:p>
        </w:tc>
      </w:tr>
      <w:tr w:rsidR="00A824BD" w:rsidRPr="001A5AB4" w:rsidTr="0083231A">
        <w:trPr>
          <w:trHeight w:val="834"/>
        </w:trPr>
        <w:tc>
          <w:tcPr>
            <w:tcW w:w="2410" w:type="dxa"/>
            <w:vMerge/>
            <w:tcBorders>
              <w:top w:val="nil"/>
            </w:tcBorders>
          </w:tcPr>
          <w:p w:rsidR="00A824BD" w:rsidRPr="001A5AB4" w:rsidRDefault="00A824BD" w:rsidP="001805A0">
            <w:pPr>
              <w:rPr>
                <w:rFonts w:ascii="Times New Roman" w:hAnsi="Times New Roman" w:cs="Times New Roman"/>
                <w:lang w:val="ru-RU"/>
              </w:rPr>
            </w:pPr>
          </w:p>
        </w:tc>
        <w:tc>
          <w:tcPr>
            <w:tcW w:w="7513" w:type="dxa"/>
          </w:tcPr>
          <w:p w:rsidR="00A824BD" w:rsidRPr="001A5AB4" w:rsidRDefault="00A824BD" w:rsidP="001805A0">
            <w:pPr>
              <w:pStyle w:val="TableParagraph"/>
              <w:tabs>
                <w:tab w:val="left" w:pos="1994"/>
                <w:tab w:val="left" w:pos="3720"/>
                <w:tab w:val="left" w:pos="6264"/>
              </w:tabs>
              <w:spacing w:line="237" w:lineRule="auto"/>
              <w:ind w:left="105" w:right="95" w:firstLine="41"/>
              <w:rPr>
                <w:rFonts w:ascii="Times New Roman" w:hAnsi="Times New Roman" w:cs="Times New Roman"/>
                <w:lang w:val="ru-RU"/>
              </w:rPr>
            </w:pPr>
            <w:r w:rsidRPr="001A5AB4">
              <w:rPr>
                <w:rFonts w:ascii="Times New Roman" w:hAnsi="Times New Roman" w:cs="Times New Roman"/>
                <w:lang w:val="ru-RU"/>
              </w:rPr>
              <w:t>Обеспечениеучебникамии(или)учебникамисэлектроннымиприложениями,</w:t>
            </w:r>
            <w:r w:rsidRPr="001A5AB4">
              <w:rPr>
                <w:rFonts w:ascii="Times New Roman" w:hAnsi="Times New Roman" w:cs="Times New Roman"/>
                <w:lang w:val="ru-RU"/>
              </w:rPr>
              <w:tab/>
              <w:t>являющимися</w:t>
            </w:r>
            <w:r w:rsidRPr="001A5AB4">
              <w:rPr>
                <w:rFonts w:ascii="Times New Roman" w:hAnsi="Times New Roman" w:cs="Times New Roman"/>
                <w:lang w:val="ru-RU"/>
              </w:rPr>
              <w:tab/>
              <w:t>их составной</w:t>
            </w:r>
            <w:r>
              <w:rPr>
                <w:rFonts w:ascii="Times New Roman" w:hAnsi="Times New Roman" w:cs="Times New Roman"/>
                <w:lang w:val="ru-RU"/>
              </w:rPr>
              <w:t>частью,</w:t>
            </w:r>
            <w:r w:rsidRPr="001A5AB4">
              <w:rPr>
                <w:rFonts w:ascii="Times New Roman" w:hAnsi="Times New Roman" w:cs="Times New Roman"/>
                <w:spacing w:val="-1"/>
                <w:lang w:val="ru-RU"/>
              </w:rPr>
              <w:t>учебно-</w:t>
            </w:r>
            <w:r>
              <w:rPr>
                <w:rFonts w:ascii="Times New Roman" w:hAnsi="Times New Roman" w:cs="Times New Roman"/>
                <w:lang w:val="ru-RU"/>
              </w:rPr>
              <w:t>м</w:t>
            </w:r>
            <w:r w:rsidRPr="001A5AB4">
              <w:rPr>
                <w:rFonts w:ascii="Times New Roman" w:hAnsi="Times New Roman" w:cs="Times New Roman"/>
                <w:lang w:val="ru-RU"/>
              </w:rPr>
              <w:t>етодическойлитературойиматериаламиповсемучебнымпредметамООП НОО</w:t>
            </w:r>
          </w:p>
        </w:tc>
      </w:tr>
      <w:tr w:rsidR="00A824BD" w:rsidRPr="001A5AB4" w:rsidTr="0083231A">
        <w:trPr>
          <w:trHeight w:val="825"/>
        </w:trPr>
        <w:tc>
          <w:tcPr>
            <w:tcW w:w="2410" w:type="dxa"/>
            <w:vMerge/>
            <w:tcBorders>
              <w:top w:val="nil"/>
              <w:bottom w:val="nil"/>
            </w:tcBorders>
          </w:tcPr>
          <w:p w:rsidR="00A824BD" w:rsidRPr="001A5AB4" w:rsidRDefault="00A824BD" w:rsidP="001805A0">
            <w:pPr>
              <w:rPr>
                <w:rFonts w:ascii="Times New Roman" w:hAnsi="Times New Roman" w:cs="Times New Roman"/>
                <w:lang w:val="ru-RU"/>
              </w:rPr>
            </w:pPr>
          </w:p>
        </w:tc>
        <w:tc>
          <w:tcPr>
            <w:tcW w:w="7513" w:type="dxa"/>
          </w:tcPr>
          <w:p w:rsidR="00A824BD" w:rsidRPr="001A5AB4" w:rsidRDefault="00A824BD" w:rsidP="001805A0">
            <w:pPr>
              <w:pStyle w:val="TableParagraph"/>
              <w:tabs>
                <w:tab w:val="left" w:pos="1194"/>
                <w:tab w:val="left" w:pos="3165"/>
                <w:tab w:val="left" w:pos="3529"/>
                <w:tab w:val="left" w:pos="5842"/>
              </w:tabs>
              <w:spacing w:line="237" w:lineRule="auto"/>
              <w:ind w:left="105" w:right="103"/>
              <w:rPr>
                <w:rFonts w:ascii="Times New Roman" w:hAnsi="Times New Roman" w:cs="Times New Roman"/>
                <w:lang w:val="ru-RU"/>
              </w:rPr>
            </w:pPr>
            <w:r w:rsidRPr="001A5AB4">
              <w:rPr>
                <w:rFonts w:ascii="Times New Roman" w:hAnsi="Times New Roman" w:cs="Times New Roman"/>
                <w:lang w:val="ru-RU"/>
              </w:rPr>
              <w:t>Обеспечениефондомдополнительнойлитературы,включающийдетскую</w:t>
            </w:r>
            <w:r w:rsidRPr="001A5AB4">
              <w:rPr>
                <w:rFonts w:ascii="Times New Roman" w:hAnsi="Times New Roman" w:cs="Times New Roman"/>
                <w:lang w:val="ru-RU"/>
              </w:rPr>
              <w:tab/>
              <w:t>худ</w:t>
            </w:r>
            <w:r>
              <w:rPr>
                <w:rFonts w:ascii="Times New Roman" w:hAnsi="Times New Roman" w:cs="Times New Roman"/>
                <w:lang w:val="ru-RU"/>
              </w:rPr>
              <w:t>ожественную</w:t>
            </w:r>
            <w:r>
              <w:rPr>
                <w:rFonts w:ascii="Times New Roman" w:hAnsi="Times New Roman" w:cs="Times New Roman"/>
                <w:lang w:val="ru-RU"/>
              </w:rPr>
              <w:tab/>
              <w:t>и</w:t>
            </w:r>
            <w:r>
              <w:rPr>
                <w:rFonts w:ascii="Times New Roman" w:hAnsi="Times New Roman" w:cs="Times New Roman"/>
                <w:lang w:val="ru-RU"/>
              </w:rPr>
              <w:tab/>
              <w:t xml:space="preserve">научно-популярную </w:t>
            </w:r>
            <w:r w:rsidRPr="001A5AB4">
              <w:rPr>
                <w:rFonts w:ascii="Times New Roman" w:hAnsi="Times New Roman" w:cs="Times New Roman"/>
                <w:spacing w:val="-1"/>
                <w:lang w:val="ru-RU"/>
              </w:rPr>
              <w:t>литературу,</w:t>
            </w:r>
            <w:r>
              <w:rPr>
                <w:rFonts w:ascii="Times New Roman" w:hAnsi="Times New Roman" w:cs="Times New Roman"/>
                <w:lang w:val="ru-RU"/>
              </w:rPr>
              <w:t>справочно-библиографические</w:t>
            </w:r>
            <w:r>
              <w:rPr>
                <w:rFonts w:ascii="Times New Roman" w:hAnsi="Times New Roman" w:cs="Times New Roman"/>
                <w:lang w:val="ru-RU"/>
              </w:rPr>
              <w:tab/>
              <w:t xml:space="preserve">и периодические </w:t>
            </w:r>
            <w:r w:rsidRPr="001A5AB4">
              <w:rPr>
                <w:rFonts w:ascii="Times New Roman" w:hAnsi="Times New Roman" w:cs="Times New Roman"/>
                <w:lang w:val="ru-RU"/>
              </w:rPr>
              <w:t>издания, сопровождающиереализациюООПНОО</w:t>
            </w:r>
          </w:p>
        </w:tc>
      </w:tr>
      <w:tr w:rsidR="00A824BD" w:rsidRPr="001A5AB4" w:rsidTr="0083231A">
        <w:trPr>
          <w:trHeight w:val="825"/>
        </w:trPr>
        <w:tc>
          <w:tcPr>
            <w:tcW w:w="2410" w:type="dxa"/>
            <w:tcBorders>
              <w:top w:val="nil"/>
            </w:tcBorders>
          </w:tcPr>
          <w:p w:rsidR="00A824BD" w:rsidRPr="001A5AB4" w:rsidRDefault="00A824BD" w:rsidP="001805A0">
            <w:pPr>
              <w:rPr>
                <w:rFonts w:ascii="Times New Roman" w:hAnsi="Times New Roman" w:cs="Times New Roman"/>
                <w:lang w:val="ru-RU"/>
              </w:rPr>
            </w:pPr>
          </w:p>
        </w:tc>
        <w:tc>
          <w:tcPr>
            <w:tcW w:w="7513" w:type="dxa"/>
          </w:tcPr>
          <w:p w:rsidR="00A824BD" w:rsidRPr="001A5AB4" w:rsidRDefault="00A824BD" w:rsidP="001805A0">
            <w:pPr>
              <w:pStyle w:val="TableParagraph"/>
              <w:spacing w:line="237" w:lineRule="auto"/>
              <w:ind w:left="105"/>
              <w:rPr>
                <w:rFonts w:ascii="Times New Roman" w:hAnsi="Times New Roman" w:cs="Times New Roman"/>
                <w:lang w:val="ru-RU"/>
              </w:rPr>
            </w:pPr>
            <w:r w:rsidRPr="001A5AB4">
              <w:rPr>
                <w:rFonts w:ascii="Times New Roman" w:hAnsi="Times New Roman" w:cs="Times New Roman"/>
                <w:lang w:val="ru-RU"/>
              </w:rPr>
              <w:t>Обеспечение учебно-методическойлитературойиматериаламиповсемкурсамвнеурочнойдеятельности,реализуемымврамках</w:t>
            </w:r>
          </w:p>
          <w:p w:rsidR="00A824BD" w:rsidRPr="001A5AB4" w:rsidRDefault="00A824BD" w:rsidP="001805A0">
            <w:pPr>
              <w:pStyle w:val="TableParagraph"/>
              <w:tabs>
                <w:tab w:val="left" w:pos="1194"/>
                <w:tab w:val="left" w:pos="3165"/>
                <w:tab w:val="left" w:pos="3529"/>
                <w:tab w:val="left" w:pos="5842"/>
              </w:tabs>
              <w:spacing w:line="237" w:lineRule="auto"/>
              <w:ind w:left="105" w:right="103"/>
              <w:rPr>
                <w:rFonts w:ascii="Times New Roman" w:hAnsi="Times New Roman" w:cs="Times New Roman"/>
                <w:lang w:val="ru-RU"/>
              </w:rPr>
            </w:pPr>
            <w:r w:rsidRPr="001A5AB4">
              <w:rPr>
                <w:rFonts w:ascii="Times New Roman" w:hAnsi="Times New Roman" w:cs="Times New Roman"/>
                <w:lang w:val="ru-RU"/>
              </w:rPr>
              <w:t>ООП НОО</w:t>
            </w:r>
          </w:p>
        </w:tc>
      </w:tr>
    </w:tbl>
    <w:p w:rsidR="00A824BD" w:rsidRPr="001A5AB4" w:rsidRDefault="00A824BD" w:rsidP="00A824BD">
      <w:pPr>
        <w:rPr>
          <w:sz w:val="22"/>
          <w:szCs w:val="22"/>
        </w:rPr>
        <w:sectPr w:rsidR="00A824BD" w:rsidRPr="001A5AB4" w:rsidSect="00AA3969">
          <w:pgSz w:w="11900" w:h="16838"/>
          <w:pgMar w:top="567" w:right="986" w:bottom="163" w:left="1276" w:header="0" w:footer="0" w:gutter="0"/>
          <w:cols w:space="720" w:equalWidth="0">
            <w:col w:w="9644"/>
          </w:cols>
        </w:sectPr>
      </w:pPr>
    </w:p>
    <w:bookmarkEnd w:id="211"/>
    <w:bookmarkEnd w:id="212"/>
    <w:bookmarkEnd w:id="213"/>
    <w:bookmarkEnd w:id="214"/>
    <w:p w:rsidR="00A8622C" w:rsidRPr="00A824BD" w:rsidRDefault="00A8622C" w:rsidP="00A824BD">
      <w:pPr>
        <w:pStyle w:val="aff1"/>
        <w:ind w:right="586"/>
        <w:rPr>
          <w:color w:val="0070C0"/>
          <w:sz w:val="22"/>
          <w:szCs w:val="22"/>
        </w:rPr>
        <w:sectPr w:rsidR="00A8622C" w:rsidRPr="00A824BD">
          <w:headerReference w:type="default" r:id="rId18"/>
          <w:pgSz w:w="11910" w:h="16840"/>
          <w:pgMar w:top="760" w:right="260" w:bottom="280" w:left="460" w:header="720" w:footer="720" w:gutter="0"/>
          <w:cols w:space="720"/>
        </w:sectPr>
      </w:pPr>
    </w:p>
    <w:p w:rsidR="00A8622C" w:rsidRDefault="00A8622C" w:rsidP="00A8622C"/>
    <w:sectPr w:rsidR="00A8622C" w:rsidSect="00166029">
      <w:footerReference w:type="even" r:id="rId19"/>
      <w:footerReference w:type="default" r:id="rId20"/>
      <w:pgSz w:w="11900" w:h="16838"/>
      <w:pgMar w:top="430" w:right="986" w:bottom="440" w:left="1140" w:header="0" w:footer="0" w:gutter="0"/>
      <w:cols w:space="720" w:equalWidth="0">
        <w:col w:w="97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504" w:rsidRDefault="00396504">
      <w:r>
        <w:separator/>
      </w:r>
    </w:p>
  </w:endnote>
  <w:endnote w:type="continuationSeparator" w:id="0">
    <w:p w:rsidR="00396504" w:rsidRDefault="00396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00000000" w:usb1="5000A1FF" w:usb2="00000000" w:usb3="00000000" w:csb0="000001B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ton-Regular">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179526"/>
      <w:docPartObj>
        <w:docPartGallery w:val="Page Numbers (Bottom of Page)"/>
        <w:docPartUnique/>
      </w:docPartObj>
    </w:sdtPr>
    <w:sdtEndPr/>
    <w:sdtContent>
      <w:p w:rsidR="00012C6E" w:rsidRDefault="00012C6E">
        <w:pPr>
          <w:pStyle w:val="af3"/>
          <w:jc w:val="center"/>
        </w:pPr>
        <w:r>
          <w:fldChar w:fldCharType="begin"/>
        </w:r>
        <w:r>
          <w:instrText>PAGE   \* MERGEFORMAT</w:instrText>
        </w:r>
        <w:r>
          <w:fldChar w:fldCharType="separate"/>
        </w:r>
        <w:r w:rsidR="00711275">
          <w:rPr>
            <w:noProof/>
          </w:rPr>
          <w:t>1</w:t>
        </w:r>
        <w:r>
          <w:fldChar w:fldCharType="end"/>
        </w:r>
      </w:p>
    </w:sdtContent>
  </w:sdt>
  <w:p w:rsidR="00012C6E" w:rsidRDefault="00012C6E">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319489"/>
      <w:docPartObj>
        <w:docPartGallery w:val="Page Numbers (Bottom of Page)"/>
        <w:docPartUnique/>
      </w:docPartObj>
    </w:sdtPr>
    <w:sdtEndPr/>
    <w:sdtContent>
      <w:p w:rsidR="00012C6E" w:rsidRDefault="00012C6E" w:rsidP="00DC41C8">
        <w:pPr>
          <w:pStyle w:val="af3"/>
        </w:pPr>
        <w:r>
          <w:ptab w:relativeTo="margin" w:alignment="center" w:leader="none"/>
        </w:r>
        <w:r>
          <w:fldChar w:fldCharType="begin"/>
        </w:r>
        <w:r>
          <w:instrText>PAGE   \* MERGEFORMAT</w:instrText>
        </w:r>
        <w:r>
          <w:fldChar w:fldCharType="separate"/>
        </w:r>
        <w:r w:rsidR="00016CC7">
          <w:rPr>
            <w:noProof/>
          </w:rPr>
          <w:t>104</w:t>
        </w:r>
        <w:r>
          <w:rPr>
            <w:noProof/>
          </w:rPr>
          <w:fldChar w:fldCharType="end"/>
        </w:r>
      </w:p>
    </w:sdtContent>
  </w:sdt>
  <w:p w:rsidR="00012C6E" w:rsidRDefault="00012C6E">
    <w:pPr>
      <w:pStyle w:val="af3"/>
    </w:pPr>
  </w:p>
  <w:p w:rsidR="00012C6E" w:rsidRDefault="00012C6E"/>
  <w:p w:rsidR="00012C6E" w:rsidRDefault="00012C6E"/>
  <w:p w:rsidR="00012C6E" w:rsidRDefault="00012C6E"/>
  <w:p w:rsidR="00012C6E" w:rsidRDefault="00012C6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175036"/>
      <w:docPartObj>
        <w:docPartGallery w:val="Page Numbers (Bottom of Page)"/>
        <w:docPartUnique/>
      </w:docPartObj>
    </w:sdtPr>
    <w:sdtEndPr/>
    <w:sdtContent>
      <w:p w:rsidR="00012C6E" w:rsidRDefault="00012C6E">
        <w:pPr>
          <w:pStyle w:val="af3"/>
          <w:jc w:val="center"/>
        </w:pPr>
        <w:r>
          <w:fldChar w:fldCharType="begin"/>
        </w:r>
        <w:r>
          <w:instrText xml:space="preserve"> PAGE   \* MERGEFORMAT </w:instrText>
        </w:r>
        <w:r>
          <w:fldChar w:fldCharType="separate"/>
        </w:r>
        <w:r w:rsidR="00016CC7">
          <w:rPr>
            <w:noProof/>
          </w:rPr>
          <w:t>160</w:t>
        </w:r>
        <w:r>
          <w:rPr>
            <w:noProof/>
          </w:rPr>
          <w:fldChar w:fldCharType="end"/>
        </w:r>
      </w:p>
    </w:sdtContent>
  </w:sdt>
  <w:p w:rsidR="00012C6E" w:rsidRDefault="00012C6E">
    <w:pPr>
      <w:pStyle w:val="a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612145"/>
      <w:docPartObj>
        <w:docPartGallery w:val="Page Numbers (Bottom of Page)"/>
        <w:docPartUnique/>
      </w:docPartObj>
    </w:sdtPr>
    <w:sdtEndPr/>
    <w:sdtContent>
      <w:p w:rsidR="00012C6E" w:rsidRDefault="00012C6E">
        <w:pPr>
          <w:pStyle w:val="af3"/>
          <w:jc w:val="center"/>
        </w:pPr>
        <w:r>
          <w:fldChar w:fldCharType="begin"/>
        </w:r>
        <w:r>
          <w:instrText>PAGE   \* MERGEFORMAT</w:instrText>
        </w:r>
        <w:r>
          <w:fldChar w:fldCharType="separate"/>
        </w:r>
        <w:r w:rsidR="00016CC7">
          <w:rPr>
            <w:noProof/>
          </w:rPr>
          <w:t>185</w:t>
        </w:r>
        <w:r>
          <w:rPr>
            <w:noProof/>
          </w:rPr>
          <w:fldChar w:fldCharType="end"/>
        </w:r>
      </w:p>
    </w:sdtContent>
  </w:sdt>
  <w:p w:rsidR="00012C6E" w:rsidRDefault="00012C6E">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C6E" w:rsidRDefault="00012C6E"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rsidR="00012C6E" w:rsidRDefault="00012C6E" w:rsidP="00BD7394">
    <w:pPr>
      <w:pStyle w:val="af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C6E" w:rsidRDefault="00012C6E" w:rsidP="00AE7AED">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504" w:rsidRDefault="00396504">
      <w:r>
        <w:separator/>
      </w:r>
    </w:p>
  </w:footnote>
  <w:footnote w:type="continuationSeparator" w:id="0">
    <w:p w:rsidR="00396504" w:rsidRDefault="003965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249610"/>
      <w:docPartObj>
        <w:docPartGallery w:val="Page Numbers (Top of Page)"/>
        <w:docPartUnique/>
      </w:docPartObj>
    </w:sdtPr>
    <w:sdtEndPr/>
    <w:sdtContent>
      <w:p w:rsidR="00012C6E" w:rsidRDefault="00012C6E">
        <w:pPr>
          <w:pStyle w:val="aff5"/>
          <w:jc w:val="center"/>
        </w:pPr>
      </w:p>
      <w:p w:rsidR="00012C6E" w:rsidRDefault="00012C6E">
        <w:pPr>
          <w:pStyle w:val="aff5"/>
          <w:jc w:val="center"/>
        </w:pPr>
      </w:p>
      <w:p w:rsidR="00012C6E" w:rsidRDefault="00012C6E">
        <w:pPr>
          <w:pStyle w:val="aff5"/>
          <w:jc w:val="center"/>
        </w:pPr>
        <w:r>
          <w:fldChar w:fldCharType="begin"/>
        </w:r>
        <w:r>
          <w:instrText>PAGE   \* MERGEFORMAT</w:instrText>
        </w:r>
        <w:r>
          <w:fldChar w:fldCharType="separate"/>
        </w:r>
        <w:r w:rsidR="00016CC7">
          <w:rPr>
            <w:noProof/>
          </w:rPr>
          <w:t>186</w:t>
        </w:r>
        <w:r>
          <w:rPr>
            <w:noProof/>
          </w:rPr>
          <w:fldChar w:fldCharType="end"/>
        </w:r>
      </w:p>
    </w:sdtContent>
  </w:sdt>
  <w:p w:rsidR="00012C6E" w:rsidRDefault="00012C6E">
    <w:pPr>
      <w:pStyle w:val="a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3260"/>
    <w:multiLevelType w:val="hybridMultilevel"/>
    <w:tmpl w:val="49D0FE38"/>
    <w:lvl w:ilvl="0" w:tplc="74AA3F76">
      <w:start w:val="1"/>
      <w:numFmt w:val="bullet"/>
      <w:lvlText w:val="В"/>
      <w:lvlJc w:val="left"/>
    </w:lvl>
    <w:lvl w:ilvl="1" w:tplc="26A4EC08">
      <w:numFmt w:val="decimal"/>
      <w:lvlText w:val=""/>
      <w:lvlJc w:val="left"/>
    </w:lvl>
    <w:lvl w:ilvl="2" w:tplc="9678FB90">
      <w:numFmt w:val="decimal"/>
      <w:lvlText w:val=""/>
      <w:lvlJc w:val="left"/>
    </w:lvl>
    <w:lvl w:ilvl="3" w:tplc="64E665B8">
      <w:numFmt w:val="decimal"/>
      <w:lvlText w:val=""/>
      <w:lvlJc w:val="left"/>
    </w:lvl>
    <w:lvl w:ilvl="4" w:tplc="C624F0CC">
      <w:numFmt w:val="decimal"/>
      <w:lvlText w:val=""/>
      <w:lvlJc w:val="left"/>
    </w:lvl>
    <w:lvl w:ilvl="5" w:tplc="59FCB16A">
      <w:numFmt w:val="decimal"/>
      <w:lvlText w:val=""/>
      <w:lvlJc w:val="left"/>
    </w:lvl>
    <w:lvl w:ilvl="6" w:tplc="AD4E2FFE">
      <w:numFmt w:val="decimal"/>
      <w:lvlText w:val=""/>
      <w:lvlJc w:val="left"/>
    </w:lvl>
    <w:lvl w:ilvl="7" w:tplc="92AA12D0">
      <w:numFmt w:val="decimal"/>
      <w:lvlText w:val=""/>
      <w:lvlJc w:val="left"/>
    </w:lvl>
    <w:lvl w:ilvl="8" w:tplc="26342466">
      <w:numFmt w:val="decimal"/>
      <w:lvlText w:val=""/>
      <w:lvlJc w:val="left"/>
    </w:lvl>
  </w:abstractNum>
  <w:abstractNum w:abstractNumId="2">
    <w:nsid w:val="00003895"/>
    <w:multiLevelType w:val="hybridMultilevel"/>
    <w:tmpl w:val="159C74AA"/>
    <w:lvl w:ilvl="0" w:tplc="290C10D0">
      <w:start w:val="3"/>
      <w:numFmt w:val="decimal"/>
      <w:lvlText w:val="%1."/>
      <w:lvlJc w:val="left"/>
    </w:lvl>
    <w:lvl w:ilvl="1" w:tplc="490A58F2">
      <w:numFmt w:val="decimal"/>
      <w:lvlText w:val=""/>
      <w:lvlJc w:val="left"/>
    </w:lvl>
    <w:lvl w:ilvl="2" w:tplc="8F2E703A">
      <w:numFmt w:val="decimal"/>
      <w:lvlText w:val=""/>
      <w:lvlJc w:val="left"/>
    </w:lvl>
    <w:lvl w:ilvl="3" w:tplc="C7C212AE">
      <w:numFmt w:val="decimal"/>
      <w:lvlText w:val=""/>
      <w:lvlJc w:val="left"/>
    </w:lvl>
    <w:lvl w:ilvl="4" w:tplc="196832D4">
      <w:numFmt w:val="decimal"/>
      <w:lvlText w:val=""/>
      <w:lvlJc w:val="left"/>
    </w:lvl>
    <w:lvl w:ilvl="5" w:tplc="72F0DC20">
      <w:numFmt w:val="decimal"/>
      <w:lvlText w:val=""/>
      <w:lvlJc w:val="left"/>
    </w:lvl>
    <w:lvl w:ilvl="6" w:tplc="3E467760">
      <w:numFmt w:val="decimal"/>
      <w:lvlText w:val=""/>
      <w:lvlJc w:val="left"/>
    </w:lvl>
    <w:lvl w:ilvl="7" w:tplc="00DAEAD6">
      <w:numFmt w:val="decimal"/>
      <w:lvlText w:val=""/>
      <w:lvlJc w:val="left"/>
    </w:lvl>
    <w:lvl w:ilvl="8" w:tplc="B5B689A0">
      <w:numFmt w:val="decimal"/>
      <w:lvlText w:val=""/>
      <w:lvlJc w:val="left"/>
    </w:lvl>
  </w:abstractNum>
  <w:abstractNum w:abstractNumId="3">
    <w:nsid w:val="00004CFF"/>
    <w:multiLevelType w:val="hybridMultilevel"/>
    <w:tmpl w:val="B64E4A54"/>
    <w:lvl w:ilvl="0" w:tplc="EF8C9592">
      <w:start w:val="1"/>
      <w:numFmt w:val="bullet"/>
      <w:lvlText w:val="•"/>
      <w:lvlJc w:val="left"/>
    </w:lvl>
    <w:lvl w:ilvl="1" w:tplc="6F02FE56">
      <w:numFmt w:val="decimal"/>
      <w:lvlText w:val=""/>
      <w:lvlJc w:val="left"/>
    </w:lvl>
    <w:lvl w:ilvl="2" w:tplc="E862A9EC">
      <w:numFmt w:val="decimal"/>
      <w:lvlText w:val=""/>
      <w:lvlJc w:val="left"/>
    </w:lvl>
    <w:lvl w:ilvl="3" w:tplc="76421BD8">
      <w:numFmt w:val="decimal"/>
      <w:lvlText w:val=""/>
      <w:lvlJc w:val="left"/>
    </w:lvl>
    <w:lvl w:ilvl="4" w:tplc="7156655E">
      <w:numFmt w:val="decimal"/>
      <w:lvlText w:val=""/>
      <w:lvlJc w:val="left"/>
    </w:lvl>
    <w:lvl w:ilvl="5" w:tplc="5C7A234E">
      <w:numFmt w:val="decimal"/>
      <w:lvlText w:val=""/>
      <w:lvlJc w:val="left"/>
    </w:lvl>
    <w:lvl w:ilvl="6" w:tplc="AAF61F3E">
      <w:numFmt w:val="decimal"/>
      <w:lvlText w:val=""/>
      <w:lvlJc w:val="left"/>
    </w:lvl>
    <w:lvl w:ilvl="7" w:tplc="10C0FFF0">
      <w:numFmt w:val="decimal"/>
      <w:lvlText w:val=""/>
      <w:lvlJc w:val="left"/>
    </w:lvl>
    <w:lvl w:ilvl="8" w:tplc="6338EF2C">
      <w:numFmt w:val="decimal"/>
      <w:lvlText w:val=""/>
      <w:lvlJc w:val="left"/>
    </w:lvl>
  </w:abstractNum>
  <w:abstractNum w:abstractNumId="4">
    <w:nsid w:val="000064A0"/>
    <w:multiLevelType w:val="hybridMultilevel"/>
    <w:tmpl w:val="EACAC584"/>
    <w:lvl w:ilvl="0" w:tplc="F4E6A982">
      <w:start w:val="1"/>
      <w:numFmt w:val="bullet"/>
      <w:lvlText w:val="•"/>
      <w:lvlJc w:val="left"/>
    </w:lvl>
    <w:lvl w:ilvl="1" w:tplc="8E20CF62">
      <w:numFmt w:val="decimal"/>
      <w:lvlText w:val=""/>
      <w:lvlJc w:val="left"/>
    </w:lvl>
    <w:lvl w:ilvl="2" w:tplc="9B02239A">
      <w:numFmt w:val="decimal"/>
      <w:lvlText w:val=""/>
      <w:lvlJc w:val="left"/>
    </w:lvl>
    <w:lvl w:ilvl="3" w:tplc="1F882BC2">
      <w:numFmt w:val="decimal"/>
      <w:lvlText w:val=""/>
      <w:lvlJc w:val="left"/>
    </w:lvl>
    <w:lvl w:ilvl="4" w:tplc="F70413D0">
      <w:numFmt w:val="decimal"/>
      <w:lvlText w:val=""/>
      <w:lvlJc w:val="left"/>
    </w:lvl>
    <w:lvl w:ilvl="5" w:tplc="92309D6E">
      <w:numFmt w:val="decimal"/>
      <w:lvlText w:val=""/>
      <w:lvlJc w:val="left"/>
    </w:lvl>
    <w:lvl w:ilvl="6" w:tplc="0A5A7FF2">
      <w:numFmt w:val="decimal"/>
      <w:lvlText w:val=""/>
      <w:lvlJc w:val="left"/>
    </w:lvl>
    <w:lvl w:ilvl="7" w:tplc="EAEE4748">
      <w:numFmt w:val="decimal"/>
      <w:lvlText w:val=""/>
      <w:lvlJc w:val="left"/>
    </w:lvl>
    <w:lvl w:ilvl="8" w:tplc="2AD47AF8">
      <w:numFmt w:val="decimal"/>
      <w:lvlText w:val=""/>
      <w:lvlJc w:val="left"/>
    </w:lvl>
  </w:abstractNum>
  <w:abstractNum w:abstractNumId="5">
    <w:nsid w:val="0000749F"/>
    <w:multiLevelType w:val="hybridMultilevel"/>
    <w:tmpl w:val="4E1613FA"/>
    <w:lvl w:ilvl="0" w:tplc="DC3EF17A">
      <w:start w:val="61"/>
      <w:numFmt w:val="upperLetter"/>
      <w:lvlText w:val="%1."/>
      <w:lvlJc w:val="left"/>
    </w:lvl>
    <w:lvl w:ilvl="1" w:tplc="684A72DA">
      <w:numFmt w:val="decimal"/>
      <w:lvlText w:val=""/>
      <w:lvlJc w:val="left"/>
    </w:lvl>
    <w:lvl w:ilvl="2" w:tplc="B27EF828">
      <w:numFmt w:val="decimal"/>
      <w:lvlText w:val=""/>
      <w:lvlJc w:val="left"/>
    </w:lvl>
    <w:lvl w:ilvl="3" w:tplc="C6F432FE">
      <w:numFmt w:val="decimal"/>
      <w:lvlText w:val=""/>
      <w:lvlJc w:val="left"/>
    </w:lvl>
    <w:lvl w:ilvl="4" w:tplc="95E4EFFA">
      <w:numFmt w:val="decimal"/>
      <w:lvlText w:val=""/>
      <w:lvlJc w:val="left"/>
    </w:lvl>
    <w:lvl w:ilvl="5" w:tplc="E2520F36">
      <w:numFmt w:val="decimal"/>
      <w:lvlText w:val=""/>
      <w:lvlJc w:val="left"/>
    </w:lvl>
    <w:lvl w:ilvl="6" w:tplc="CF1CFC84">
      <w:numFmt w:val="decimal"/>
      <w:lvlText w:val=""/>
      <w:lvlJc w:val="left"/>
    </w:lvl>
    <w:lvl w:ilvl="7" w:tplc="1B329724">
      <w:numFmt w:val="decimal"/>
      <w:lvlText w:val=""/>
      <w:lvlJc w:val="left"/>
    </w:lvl>
    <w:lvl w:ilvl="8" w:tplc="CC7A1FDC">
      <w:numFmt w:val="decimal"/>
      <w:lvlText w:val=""/>
      <w:lvlJc w:val="left"/>
    </w:lvl>
  </w:abstractNum>
  <w:abstractNum w:abstractNumId="6">
    <w:nsid w:val="00007A5A"/>
    <w:multiLevelType w:val="hybridMultilevel"/>
    <w:tmpl w:val="AF1E8F28"/>
    <w:lvl w:ilvl="0" w:tplc="62FA6690">
      <w:start w:val="35"/>
      <w:numFmt w:val="upperLetter"/>
      <w:lvlText w:val="%1"/>
      <w:lvlJc w:val="left"/>
    </w:lvl>
    <w:lvl w:ilvl="1" w:tplc="412CC912">
      <w:numFmt w:val="decimal"/>
      <w:lvlText w:val=""/>
      <w:lvlJc w:val="left"/>
    </w:lvl>
    <w:lvl w:ilvl="2" w:tplc="60E4A464">
      <w:numFmt w:val="decimal"/>
      <w:lvlText w:val=""/>
      <w:lvlJc w:val="left"/>
    </w:lvl>
    <w:lvl w:ilvl="3" w:tplc="1C289D14">
      <w:numFmt w:val="decimal"/>
      <w:lvlText w:val=""/>
      <w:lvlJc w:val="left"/>
    </w:lvl>
    <w:lvl w:ilvl="4" w:tplc="A0AC5FC2">
      <w:numFmt w:val="decimal"/>
      <w:lvlText w:val=""/>
      <w:lvlJc w:val="left"/>
    </w:lvl>
    <w:lvl w:ilvl="5" w:tplc="1A6AD5E8">
      <w:numFmt w:val="decimal"/>
      <w:lvlText w:val=""/>
      <w:lvlJc w:val="left"/>
    </w:lvl>
    <w:lvl w:ilvl="6" w:tplc="E390AD50">
      <w:numFmt w:val="decimal"/>
      <w:lvlText w:val=""/>
      <w:lvlJc w:val="left"/>
    </w:lvl>
    <w:lvl w:ilvl="7" w:tplc="57DE4A98">
      <w:numFmt w:val="decimal"/>
      <w:lvlText w:val=""/>
      <w:lvlJc w:val="left"/>
    </w:lvl>
    <w:lvl w:ilvl="8" w:tplc="07F0ED5A">
      <w:numFmt w:val="decimal"/>
      <w:lvlText w:val=""/>
      <w:lvlJc w:val="left"/>
    </w:lvl>
  </w:abstractNum>
  <w:abstractNum w:abstractNumId="7">
    <w:nsid w:val="00101BF9"/>
    <w:multiLevelType w:val="hybridMultilevel"/>
    <w:tmpl w:val="B344D852"/>
    <w:lvl w:ilvl="0" w:tplc="3FCE29C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0A43A16"/>
    <w:multiLevelType w:val="hybridMultilevel"/>
    <w:tmpl w:val="322C1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nsid w:val="02B63707"/>
    <w:multiLevelType w:val="multilevel"/>
    <w:tmpl w:val="CCD6CF36"/>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44F7036"/>
    <w:multiLevelType w:val="hybridMultilevel"/>
    <w:tmpl w:val="1F402382"/>
    <w:lvl w:ilvl="0" w:tplc="9E3007E6">
      <w:numFmt w:val="bullet"/>
      <w:lvlText w:val="-"/>
      <w:lvlJc w:val="left"/>
      <w:pPr>
        <w:ind w:left="480" w:hanging="140"/>
      </w:pPr>
      <w:rPr>
        <w:rFonts w:ascii="Times New Roman" w:eastAsia="Times New Roman" w:hAnsi="Times New Roman" w:cs="Times New Roman" w:hint="default"/>
        <w:i/>
        <w:iCs/>
        <w:w w:val="99"/>
        <w:sz w:val="24"/>
        <w:szCs w:val="24"/>
        <w:lang w:val="ru-RU" w:eastAsia="en-US" w:bidi="ar-SA"/>
      </w:rPr>
    </w:lvl>
    <w:lvl w:ilvl="1" w:tplc="585C4186">
      <w:numFmt w:val="bullet"/>
      <w:lvlText w:val="•"/>
      <w:lvlJc w:val="left"/>
      <w:pPr>
        <w:ind w:left="1522" w:hanging="140"/>
      </w:pPr>
      <w:rPr>
        <w:rFonts w:hint="default"/>
        <w:lang w:val="ru-RU" w:eastAsia="en-US" w:bidi="ar-SA"/>
      </w:rPr>
    </w:lvl>
    <w:lvl w:ilvl="2" w:tplc="201AF2A4">
      <w:numFmt w:val="bullet"/>
      <w:lvlText w:val="•"/>
      <w:lvlJc w:val="left"/>
      <w:pPr>
        <w:ind w:left="2565" w:hanging="140"/>
      </w:pPr>
      <w:rPr>
        <w:rFonts w:hint="default"/>
        <w:lang w:val="ru-RU" w:eastAsia="en-US" w:bidi="ar-SA"/>
      </w:rPr>
    </w:lvl>
    <w:lvl w:ilvl="3" w:tplc="17462D7C">
      <w:numFmt w:val="bullet"/>
      <w:lvlText w:val="•"/>
      <w:lvlJc w:val="left"/>
      <w:pPr>
        <w:ind w:left="3607" w:hanging="140"/>
      </w:pPr>
      <w:rPr>
        <w:rFonts w:hint="default"/>
        <w:lang w:val="ru-RU" w:eastAsia="en-US" w:bidi="ar-SA"/>
      </w:rPr>
    </w:lvl>
    <w:lvl w:ilvl="4" w:tplc="3B6896A4">
      <w:numFmt w:val="bullet"/>
      <w:lvlText w:val="•"/>
      <w:lvlJc w:val="left"/>
      <w:pPr>
        <w:ind w:left="4650" w:hanging="140"/>
      </w:pPr>
      <w:rPr>
        <w:rFonts w:hint="default"/>
        <w:lang w:val="ru-RU" w:eastAsia="en-US" w:bidi="ar-SA"/>
      </w:rPr>
    </w:lvl>
    <w:lvl w:ilvl="5" w:tplc="B1F82C4C">
      <w:numFmt w:val="bullet"/>
      <w:lvlText w:val="•"/>
      <w:lvlJc w:val="left"/>
      <w:pPr>
        <w:ind w:left="5693" w:hanging="140"/>
      </w:pPr>
      <w:rPr>
        <w:rFonts w:hint="default"/>
        <w:lang w:val="ru-RU" w:eastAsia="en-US" w:bidi="ar-SA"/>
      </w:rPr>
    </w:lvl>
    <w:lvl w:ilvl="6" w:tplc="B92C7D9E">
      <w:numFmt w:val="bullet"/>
      <w:lvlText w:val="•"/>
      <w:lvlJc w:val="left"/>
      <w:pPr>
        <w:ind w:left="6735" w:hanging="140"/>
      </w:pPr>
      <w:rPr>
        <w:rFonts w:hint="default"/>
        <w:lang w:val="ru-RU" w:eastAsia="en-US" w:bidi="ar-SA"/>
      </w:rPr>
    </w:lvl>
    <w:lvl w:ilvl="7" w:tplc="A7B07E7C">
      <w:numFmt w:val="bullet"/>
      <w:lvlText w:val="•"/>
      <w:lvlJc w:val="left"/>
      <w:pPr>
        <w:ind w:left="7778" w:hanging="140"/>
      </w:pPr>
      <w:rPr>
        <w:rFonts w:hint="default"/>
        <w:lang w:val="ru-RU" w:eastAsia="en-US" w:bidi="ar-SA"/>
      </w:rPr>
    </w:lvl>
    <w:lvl w:ilvl="8" w:tplc="CD9C99D2">
      <w:numFmt w:val="bullet"/>
      <w:lvlText w:val="•"/>
      <w:lvlJc w:val="left"/>
      <w:pPr>
        <w:ind w:left="8821" w:hanging="140"/>
      </w:pPr>
      <w:rPr>
        <w:rFonts w:hint="default"/>
        <w:lang w:val="ru-RU" w:eastAsia="en-US" w:bidi="ar-SA"/>
      </w:rPr>
    </w:lvl>
  </w:abstractNum>
  <w:abstractNum w:abstractNumId="12">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049C1048"/>
    <w:multiLevelType w:val="hybridMultilevel"/>
    <w:tmpl w:val="93243418"/>
    <w:lvl w:ilvl="0" w:tplc="A5E866B6">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nsid w:val="04C641CD"/>
    <w:multiLevelType w:val="hybridMultilevel"/>
    <w:tmpl w:val="4234150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04D7657B"/>
    <w:multiLevelType w:val="multilevel"/>
    <w:tmpl w:val="D834F4E2"/>
    <w:lvl w:ilvl="0">
      <w:start w:val="1"/>
      <w:numFmt w:val="bullet"/>
      <w:lvlText w:val=""/>
      <w:lvlJc w:val="left"/>
      <w:pPr>
        <w:ind w:left="0" w:firstLine="68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6">
    <w:nsid w:val="04F43018"/>
    <w:multiLevelType w:val="hybridMultilevel"/>
    <w:tmpl w:val="6BE82D08"/>
    <w:lvl w:ilvl="0" w:tplc="EFDEDB9E">
      <w:numFmt w:val="bullet"/>
      <w:lvlText w:val="-"/>
      <w:lvlJc w:val="left"/>
      <w:pPr>
        <w:ind w:left="943" w:hanging="164"/>
      </w:pPr>
      <w:rPr>
        <w:rFonts w:ascii="Times New Roman" w:eastAsia="Times New Roman" w:hAnsi="Times New Roman" w:cs="Times New Roman" w:hint="default"/>
        <w:b w:val="0"/>
        <w:bCs w:val="0"/>
        <w:i w:val="0"/>
        <w:iCs w:val="0"/>
        <w:w w:val="99"/>
        <w:sz w:val="28"/>
        <w:szCs w:val="28"/>
        <w:lang w:val="ru-RU" w:eastAsia="en-US" w:bidi="ar-SA"/>
      </w:rPr>
    </w:lvl>
    <w:lvl w:ilvl="1" w:tplc="BBAE7AE4">
      <w:numFmt w:val="bullet"/>
      <w:lvlText w:val="•"/>
      <w:lvlJc w:val="left"/>
      <w:pPr>
        <w:ind w:left="1920" w:hanging="164"/>
      </w:pPr>
      <w:rPr>
        <w:rFonts w:hint="default"/>
        <w:lang w:val="ru-RU" w:eastAsia="en-US" w:bidi="ar-SA"/>
      </w:rPr>
    </w:lvl>
    <w:lvl w:ilvl="2" w:tplc="237EED72">
      <w:numFmt w:val="bullet"/>
      <w:lvlText w:val="•"/>
      <w:lvlJc w:val="left"/>
      <w:pPr>
        <w:ind w:left="2900" w:hanging="164"/>
      </w:pPr>
      <w:rPr>
        <w:rFonts w:hint="default"/>
        <w:lang w:val="ru-RU" w:eastAsia="en-US" w:bidi="ar-SA"/>
      </w:rPr>
    </w:lvl>
    <w:lvl w:ilvl="3" w:tplc="E3D4B966">
      <w:numFmt w:val="bullet"/>
      <w:lvlText w:val="•"/>
      <w:lvlJc w:val="left"/>
      <w:pPr>
        <w:ind w:left="3881" w:hanging="164"/>
      </w:pPr>
      <w:rPr>
        <w:rFonts w:hint="default"/>
        <w:lang w:val="ru-RU" w:eastAsia="en-US" w:bidi="ar-SA"/>
      </w:rPr>
    </w:lvl>
    <w:lvl w:ilvl="4" w:tplc="F2B00462">
      <w:numFmt w:val="bullet"/>
      <w:lvlText w:val="•"/>
      <w:lvlJc w:val="left"/>
      <w:pPr>
        <w:ind w:left="4861" w:hanging="164"/>
      </w:pPr>
      <w:rPr>
        <w:rFonts w:hint="default"/>
        <w:lang w:val="ru-RU" w:eastAsia="en-US" w:bidi="ar-SA"/>
      </w:rPr>
    </w:lvl>
    <w:lvl w:ilvl="5" w:tplc="94B46A70">
      <w:numFmt w:val="bullet"/>
      <w:lvlText w:val="•"/>
      <w:lvlJc w:val="left"/>
      <w:pPr>
        <w:ind w:left="5842" w:hanging="164"/>
      </w:pPr>
      <w:rPr>
        <w:rFonts w:hint="default"/>
        <w:lang w:val="ru-RU" w:eastAsia="en-US" w:bidi="ar-SA"/>
      </w:rPr>
    </w:lvl>
    <w:lvl w:ilvl="6" w:tplc="B80E8B5A">
      <w:numFmt w:val="bullet"/>
      <w:lvlText w:val="•"/>
      <w:lvlJc w:val="left"/>
      <w:pPr>
        <w:ind w:left="6822" w:hanging="164"/>
      </w:pPr>
      <w:rPr>
        <w:rFonts w:hint="default"/>
        <w:lang w:val="ru-RU" w:eastAsia="en-US" w:bidi="ar-SA"/>
      </w:rPr>
    </w:lvl>
    <w:lvl w:ilvl="7" w:tplc="A838EC50">
      <w:numFmt w:val="bullet"/>
      <w:lvlText w:val="•"/>
      <w:lvlJc w:val="left"/>
      <w:pPr>
        <w:ind w:left="7802" w:hanging="164"/>
      </w:pPr>
      <w:rPr>
        <w:rFonts w:hint="default"/>
        <w:lang w:val="ru-RU" w:eastAsia="en-US" w:bidi="ar-SA"/>
      </w:rPr>
    </w:lvl>
    <w:lvl w:ilvl="8" w:tplc="37366BBA">
      <w:numFmt w:val="bullet"/>
      <w:lvlText w:val="•"/>
      <w:lvlJc w:val="left"/>
      <w:pPr>
        <w:ind w:left="8783" w:hanging="164"/>
      </w:pPr>
      <w:rPr>
        <w:rFonts w:hint="default"/>
        <w:lang w:val="ru-RU" w:eastAsia="en-US" w:bidi="ar-SA"/>
      </w:rPr>
    </w:lvl>
  </w:abstractNum>
  <w:abstractNum w:abstractNumId="17">
    <w:nsid w:val="053D1EC7"/>
    <w:multiLevelType w:val="hybridMultilevel"/>
    <w:tmpl w:val="EC749BBA"/>
    <w:lvl w:ilvl="0" w:tplc="BA52949C">
      <w:numFmt w:val="bullet"/>
      <w:lvlText w:val="-"/>
      <w:lvlJc w:val="left"/>
      <w:pPr>
        <w:ind w:left="624" w:hanging="140"/>
      </w:pPr>
      <w:rPr>
        <w:rFonts w:ascii="Times New Roman" w:eastAsia="Times New Roman" w:hAnsi="Times New Roman" w:cs="Times New Roman" w:hint="default"/>
        <w:i/>
        <w:iCs/>
        <w:w w:val="99"/>
        <w:sz w:val="24"/>
        <w:szCs w:val="24"/>
        <w:lang w:val="ru-RU" w:eastAsia="en-US" w:bidi="ar-SA"/>
      </w:rPr>
    </w:lvl>
    <w:lvl w:ilvl="1" w:tplc="87B230CA">
      <w:numFmt w:val="bullet"/>
      <w:lvlText w:val="•"/>
      <w:lvlJc w:val="left"/>
      <w:pPr>
        <w:ind w:left="1648" w:hanging="140"/>
      </w:pPr>
      <w:rPr>
        <w:rFonts w:hint="default"/>
        <w:lang w:val="ru-RU" w:eastAsia="en-US" w:bidi="ar-SA"/>
      </w:rPr>
    </w:lvl>
    <w:lvl w:ilvl="2" w:tplc="08CAB154">
      <w:numFmt w:val="bullet"/>
      <w:lvlText w:val="•"/>
      <w:lvlJc w:val="left"/>
      <w:pPr>
        <w:ind w:left="2677" w:hanging="140"/>
      </w:pPr>
      <w:rPr>
        <w:rFonts w:hint="default"/>
        <w:lang w:val="ru-RU" w:eastAsia="en-US" w:bidi="ar-SA"/>
      </w:rPr>
    </w:lvl>
    <w:lvl w:ilvl="3" w:tplc="72163376">
      <w:numFmt w:val="bullet"/>
      <w:lvlText w:val="•"/>
      <w:lvlJc w:val="left"/>
      <w:pPr>
        <w:ind w:left="3705" w:hanging="140"/>
      </w:pPr>
      <w:rPr>
        <w:rFonts w:hint="default"/>
        <w:lang w:val="ru-RU" w:eastAsia="en-US" w:bidi="ar-SA"/>
      </w:rPr>
    </w:lvl>
    <w:lvl w:ilvl="4" w:tplc="BF4EC7B2">
      <w:numFmt w:val="bullet"/>
      <w:lvlText w:val="•"/>
      <w:lvlJc w:val="left"/>
      <w:pPr>
        <w:ind w:left="4734" w:hanging="140"/>
      </w:pPr>
      <w:rPr>
        <w:rFonts w:hint="default"/>
        <w:lang w:val="ru-RU" w:eastAsia="en-US" w:bidi="ar-SA"/>
      </w:rPr>
    </w:lvl>
    <w:lvl w:ilvl="5" w:tplc="A704B040">
      <w:numFmt w:val="bullet"/>
      <w:lvlText w:val="•"/>
      <w:lvlJc w:val="left"/>
      <w:pPr>
        <w:ind w:left="5763" w:hanging="140"/>
      </w:pPr>
      <w:rPr>
        <w:rFonts w:hint="default"/>
        <w:lang w:val="ru-RU" w:eastAsia="en-US" w:bidi="ar-SA"/>
      </w:rPr>
    </w:lvl>
    <w:lvl w:ilvl="6" w:tplc="F3A210BE">
      <w:numFmt w:val="bullet"/>
      <w:lvlText w:val="•"/>
      <w:lvlJc w:val="left"/>
      <w:pPr>
        <w:ind w:left="6791" w:hanging="140"/>
      </w:pPr>
      <w:rPr>
        <w:rFonts w:hint="default"/>
        <w:lang w:val="ru-RU" w:eastAsia="en-US" w:bidi="ar-SA"/>
      </w:rPr>
    </w:lvl>
    <w:lvl w:ilvl="7" w:tplc="8C2A8E3C">
      <w:numFmt w:val="bullet"/>
      <w:lvlText w:val="•"/>
      <w:lvlJc w:val="left"/>
      <w:pPr>
        <w:ind w:left="7820" w:hanging="140"/>
      </w:pPr>
      <w:rPr>
        <w:rFonts w:hint="default"/>
        <w:lang w:val="ru-RU" w:eastAsia="en-US" w:bidi="ar-SA"/>
      </w:rPr>
    </w:lvl>
    <w:lvl w:ilvl="8" w:tplc="095A4342">
      <w:numFmt w:val="bullet"/>
      <w:lvlText w:val="•"/>
      <w:lvlJc w:val="left"/>
      <w:pPr>
        <w:ind w:left="8849" w:hanging="140"/>
      </w:pPr>
      <w:rPr>
        <w:rFonts w:hint="default"/>
        <w:lang w:val="ru-RU" w:eastAsia="en-US" w:bidi="ar-SA"/>
      </w:rPr>
    </w:lvl>
  </w:abstractNum>
  <w:abstractNum w:abstractNumId="18">
    <w:nsid w:val="05CE69DA"/>
    <w:multiLevelType w:val="hybridMultilevel"/>
    <w:tmpl w:val="38543D54"/>
    <w:lvl w:ilvl="0" w:tplc="15A81302">
      <w:numFmt w:val="bullet"/>
      <w:lvlText w:val="-"/>
      <w:lvlJc w:val="left"/>
      <w:pPr>
        <w:ind w:left="485" w:hanging="140"/>
      </w:pPr>
      <w:rPr>
        <w:rFonts w:ascii="Times New Roman" w:eastAsia="Times New Roman" w:hAnsi="Times New Roman" w:cs="Times New Roman" w:hint="default"/>
        <w:i/>
        <w:iCs/>
        <w:w w:val="99"/>
        <w:sz w:val="24"/>
        <w:szCs w:val="24"/>
        <w:lang w:val="ru-RU" w:eastAsia="en-US" w:bidi="ar-SA"/>
      </w:rPr>
    </w:lvl>
    <w:lvl w:ilvl="1" w:tplc="A12A6D6E">
      <w:numFmt w:val="bullet"/>
      <w:lvlText w:val="•"/>
      <w:lvlJc w:val="left"/>
      <w:pPr>
        <w:ind w:left="1522" w:hanging="140"/>
      </w:pPr>
      <w:rPr>
        <w:rFonts w:hint="default"/>
        <w:lang w:val="ru-RU" w:eastAsia="en-US" w:bidi="ar-SA"/>
      </w:rPr>
    </w:lvl>
    <w:lvl w:ilvl="2" w:tplc="B5A619BE">
      <w:numFmt w:val="bullet"/>
      <w:lvlText w:val="•"/>
      <w:lvlJc w:val="left"/>
      <w:pPr>
        <w:ind w:left="2565" w:hanging="140"/>
      </w:pPr>
      <w:rPr>
        <w:rFonts w:hint="default"/>
        <w:lang w:val="ru-RU" w:eastAsia="en-US" w:bidi="ar-SA"/>
      </w:rPr>
    </w:lvl>
    <w:lvl w:ilvl="3" w:tplc="F36AAC26">
      <w:numFmt w:val="bullet"/>
      <w:lvlText w:val="•"/>
      <w:lvlJc w:val="left"/>
      <w:pPr>
        <w:ind w:left="3607" w:hanging="140"/>
      </w:pPr>
      <w:rPr>
        <w:rFonts w:hint="default"/>
        <w:lang w:val="ru-RU" w:eastAsia="en-US" w:bidi="ar-SA"/>
      </w:rPr>
    </w:lvl>
    <w:lvl w:ilvl="4" w:tplc="D27A228E">
      <w:numFmt w:val="bullet"/>
      <w:lvlText w:val="•"/>
      <w:lvlJc w:val="left"/>
      <w:pPr>
        <w:ind w:left="4650" w:hanging="140"/>
      </w:pPr>
      <w:rPr>
        <w:rFonts w:hint="default"/>
        <w:lang w:val="ru-RU" w:eastAsia="en-US" w:bidi="ar-SA"/>
      </w:rPr>
    </w:lvl>
    <w:lvl w:ilvl="5" w:tplc="2A0A4A60">
      <w:numFmt w:val="bullet"/>
      <w:lvlText w:val="•"/>
      <w:lvlJc w:val="left"/>
      <w:pPr>
        <w:ind w:left="5693" w:hanging="140"/>
      </w:pPr>
      <w:rPr>
        <w:rFonts w:hint="default"/>
        <w:lang w:val="ru-RU" w:eastAsia="en-US" w:bidi="ar-SA"/>
      </w:rPr>
    </w:lvl>
    <w:lvl w:ilvl="6" w:tplc="DDB646BC">
      <w:numFmt w:val="bullet"/>
      <w:lvlText w:val="•"/>
      <w:lvlJc w:val="left"/>
      <w:pPr>
        <w:ind w:left="6735" w:hanging="140"/>
      </w:pPr>
      <w:rPr>
        <w:rFonts w:hint="default"/>
        <w:lang w:val="ru-RU" w:eastAsia="en-US" w:bidi="ar-SA"/>
      </w:rPr>
    </w:lvl>
    <w:lvl w:ilvl="7" w:tplc="FC284354">
      <w:numFmt w:val="bullet"/>
      <w:lvlText w:val="•"/>
      <w:lvlJc w:val="left"/>
      <w:pPr>
        <w:ind w:left="7778" w:hanging="140"/>
      </w:pPr>
      <w:rPr>
        <w:rFonts w:hint="default"/>
        <w:lang w:val="ru-RU" w:eastAsia="en-US" w:bidi="ar-SA"/>
      </w:rPr>
    </w:lvl>
    <w:lvl w:ilvl="8" w:tplc="66960FA0">
      <w:numFmt w:val="bullet"/>
      <w:lvlText w:val="•"/>
      <w:lvlJc w:val="left"/>
      <w:pPr>
        <w:ind w:left="8821" w:hanging="140"/>
      </w:pPr>
      <w:rPr>
        <w:rFonts w:hint="default"/>
        <w:lang w:val="ru-RU" w:eastAsia="en-US" w:bidi="ar-SA"/>
      </w:rPr>
    </w:lvl>
  </w:abstractNum>
  <w:abstractNum w:abstractNumId="19">
    <w:nsid w:val="06081E9A"/>
    <w:multiLevelType w:val="multilevel"/>
    <w:tmpl w:val="A8F082A2"/>
    <w:lvl w:ilvl="0">
      <w:start w:val="2"/>
      <w:numFmt w:val="decimal"/>
      <w:lvlText w:val="%1."/>
      <w:lvlJc w:val="left"/>
      <w:pPr>
        <w:ind w:left="720" w:hanging="720"/>
      </w:pPr>
      <w:rPr>
        <w:rFonts w:ascii="Times New Roman" w:hAnsi="Times New Roman" w:cs="Times New Roman" w:hint="default"/>
        <w:b/>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6300943"/>
    <w:multiLevelType w:val="hybridMultilevel"/>
    <w:tmpl w:val="06F2F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75869AD"/>
    <w:multiLevelType w:val="multilevel"/>
    <w:tmpl w:val="E34442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94B3136"/>
    <w:multiLevelType w:val="hybridMultilevel"/>
    <w:tmpl w:val="4E28C1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99D05E7"/>
    <w:multiLevelType w:val="hybridMultilevel"/>
    <w:tmpl w:val="360487E0"/>
    <w:lvl w:ilvl="0" w:tplc="1634115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A800971"/>
    <w:multiLevelType w:val="multilevel"/>
    <w:tmpl w:val="EECA3CF6"/>
    <w:lvl w:ilvl="0">
      <w:start w:val="1"/>
      <w:numFmt w:val="decimal"/>
      <w:lvlText w:val="%1."/>
      <w:lvlJc w:val="left"/>
      <w:pPr>
        <w:ind w:left="675" w:hanging="675"/>
      </w:pPr>
      <w:rPr>
        <w:rFonts w:hint="default"/>
      </w:rPr>
    </w:lvl>
    <w:lvl w:ilvl="1">
      <w:start w:val="3"/>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5">
    <w:nsid w:val="0AA76B63"/>
    <w:multiLevelType w:val="hybridMultilevel"/>
    <w:tmpl w:val="3DAA27D8"/>
    <w:lvl w:ilvl="0" w:tplc="0B424090">
      <w:start w:val="4"/>
      <w:numFmt w:val="decimal"/>
      <w:lvlText w:val="%1"/>
      <w:lvlJc w:val="left"/>
      <w:pPr>
        <w:ind w:left="5365" w:hanging="360"/>
      </w:pPr>
      <w:rPr>
        <w:rFonts w:hint="default"/>
      </w:rPr>
    </w:lvl>
    <w:lvl w:ilvl="1" w:tplc="04190019" w:tentative="1">
      <w:start w:val="1"/>
      <w:numFmt w:val="lowerLetter"/>
      <w:lvlText w:val="%2."/>
      <w:lvlJc w:val="left"/>
      <w:pPr>
        <w:ind w:left="6085" w:hanging="360"/>
      </w:pPr>
    </w:lvl>
    <w:lvl w:ilvl="2" w:tplc="0419001B" w:tentative="1">
      <w:start w:val="1"/>
      <w:numFmt w:val="lowerRoman"/>
      <w:lvlText w:val="%3."/>
      <w:lvlJc w:val="right"/>
      <w:pPr>
        <w:ind w:left="6805" w:hanging="180"/>
      </w:pPr>
    </w:lvl>
    <w:lvl w:ilvl="3" w:tplc="0419000F" w:tentative="1">
      <w:start w:val="1"/>
      <w:numFmt w:val="decimal"/>
      <w:lvlText w:val="%4."/>
      <w:lvlJc w:val="left"/>
      <w:pPr>
        <w:ind w:left="7525" w:hanging="360"/>
      </w:pPr>
    </w:lvl>
    <w:lvl w:ilvl="4" w:tplc="04190019" w:tentative="1">
      <w:start w:val="1"/>
      <w:numFmt w:val="lowerLetter"/>
      <w:lvlText w:val="%5."/>
      <w:lvlJc w:val="left"/>
      <w:pPr>
        <w:ind w:left="8245" w:hanging="360"/>
      </w:pPr>
    </w:lvl>
    <w:lvl w:ilvl="5" w:tplc="0419001B" w:tentative="1">
      <w:start w:val="1"/>
      <w:numFmt w:val="lowerRoman"/>
      <w:lvlText w:val="%6."/>
      <w:lvlJc w:val="right"/>
      <w:pPr>
        <w:ind w:left="8965" w:hanging="180"/>
      </w:pPr>
    </w:lvl>
    <w:lvl w:ilvl="6" w:tplc="0419000F" w:tentative="1">
      <w:start w:val="1"/>
      <w:numFmt w:val="decimal"/>
      <w:lvlText w:val="%7."/>
      <w:lvlJc w:val="left"/>
      <w:pPr>
        <w:ind w:left="9685" w:hanging="360"/>
      </w:pPr>
    </w:lvl>
    <w:lvl w:ilvl="7" w:tplc="04190019" w:tentative="1">
      <w:start w:val="1"/>
      <w:numFmt w:val="lowerLetter"/>
      <w:lvlText w:val="%8."/>
      <w:lvlJc w:val="left"/>
      <w:pPr>
        <w:ind w:left="10405" w:hanging="360"/>
      </w:pPr>
    </w:lvl>
    <w:lvl w:ilvl="8" w:tplc="0419001B" w:tentative="1">
      <w:start w:val="1"/>
      <w:numFmt w:val="lowerRoman"/>
      <w:lvlText w:val="%9."/>
      <w:lvlJc w:val="right"/>
      <w:pPr>
        <w:ind w:left="11125" w:hanging="180"/>
      </w:pPr>
    </w:lvl>
  </w:abstractNum>
  <w:abstractNum w:abstractNumId="26">
    <w:nsid w:val="0AED4D18"/>
    <w:multiLevelType w:val="hybridMultilevel"/>
    <w:tmpl w:val="1A626498"/>
    <w:lvl w:ilvl="0" w:tplc="956CFE46">
      <w:start w:val="1"/>
      <w:numFmt w:val="bullet"/>
      <w:lvlText w:val=""/>
      <w:lvlJc w:val="left"/>
      <w:pPr>
        <w:ind w:left="774" w:hanging="360"/>
      </w:pPr>
      <w:rPr>
        <w:rFonts w:ascii="Symbol" w:hAnsi="Symbol" w:hint="default"/>
        <w:color w:val="auto"/>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27">
    <w:nsid w:val="0BC537FE"/>
    <w:multiLevelType w:val="hybridMultilevel"/>
    <w:tmpl w:val="8424F14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0DAF1E38"/>
    <w:multiLevelType w:val="hybridMultilevel"/>
    <w:tmpl w:val="E8F8140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0E9A4A14"/>
    <w:multiLevelType w:val="hybridMultilevel"/>
    <w:tmpl w:val="B4FCD5BC"/>
    <w:lvl w:ilvl="0" w:tplc="77BE3488">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start w:val="1"/>
      <w:numFmt w:val="bullet"/>
      <w:lvlText w:val="o"/>
      <w:lvlJc w:val="left"/>
      <w:pPr>
        <w:tabs>
          <w:tab w:val="num" w:pos="1648"/>
        </w:tabs>
        <w:ind w:left="1648" w:hanging="360"/>
      </w:pPr>
      <w:rPr>
        <w:rFonts w:ascii="Courier New" w:hAnsi="Courier New" w:cs="Times New Roman" w:hint="default"/>
      </w:rPr>
    </w:lvl>
    <w:lvl w:ilvl="2" w:tplc="04190005">
      <w:start w:val="1"/>
      <w:numFmt w:val="bullet"/>
      <w:lvlText w:val=""/>
      <w:lvlJc w:val="left"/>
      <w:pPr>
        <w:tabs>
          <w:tab w:val="num" w:pos="2368"/>
        </w:tabs>
        <w:ind w:left="2368" w:hanging="360"/>
      </w:pPr>
      <w:rPr>
        <w:rFonts w:ascii="Wingdings" w:hAnsi="Wingdings" w:hint="default"/>
      </w:rPr>
    </w:lvl>
    <w:lvl w:ilvl="3" w:tplc="04190001">
      <w:start w:val="1"/>
      <w:numFmt w:val="bullet"/>
      <w:lvlText w:val=""/>
      <w:lvlJc w:val="left"/>
      <w:pPr>
        <w:tabs>
          <w:tab w:val="num" w:pos="3088"/>
        </w:tabs>
        <w:ind w:left="3088" w:hanging="360"/>
      </w:pPr>
      <w:rPr>
        <w:rFonts w:ascii="Symbol" w:hAnsi="Symbol" w:hint="default"/>
      </w:rPr>
    </w:lvl>
    <w:lvl w:ilvl="4" w:tplc="04190003">
      <w:start w:val="1"/>
      <w:numFmt w:val="bullet"/>
      <w:lvlText w:val="o"/>
      <w:lvlJc w:val="left"/>
      <w:pPr>
        <w:tabs>
          <w:tab w:val="num" w:pos="3808"/>
        </w:tabs>
        <w:ind w:left="3808" w:hanging="360"/>
      </w:pPr>
      <w:rPr>
        <w:rFonts w:ascii="Courier New" w:hAnsi="Courier New" w:cs="Times New Roman" w:hint="default"/>
      </w:rPr>
    </w:lvl>
    <w:lvl w:ilvl="5" w:tplc="04190005">
      <w:start w:val="1"/>
      <w:numFmt w:val="bullet"/>
      <w:lvlText w:val=""/>
      <w:lvlJc w:val="left"/>
      <w:pPr>
        <w:tabs>
          <w:tab w:val="num" w:pos="4528"/>
        </w:tabs>
        <w:ind w:left="4528" w:hanging="360"/>
      </w:pPr>
      <w:rPr>
        <w:rFonts w:ascii="Wingdings" w:hAnsi="Wingdings" w:hint="default"/>
      </w:rPr>
    </w:lvl>
    <w:lvl w:ilvl="6" w:tplc="04190001">
      <w:start w:val="1"/>
      <w:numFmt w:val="bullet"/>
      <w:lvlText w:val=""/>
      <w:lvlJc w:val="left"/>
      <w:pPr>
        <w:tabs>
          <w:tab w:val="num" w:pos="5248"/>
        </w:tabs>
        <w:ind w:left="5248" w:hanging="360"/>
      </w:pPr>
      <w:rPr>
        <w:rFonts w:ascii="Symbol" w:hAnsi="Symbol" w:hint="default"/>
      </w:rPr>
    </w:lvl>
    <w:lvl w:ilvl="7" w:tplc="04190003">
      <w:start w:val="1"/>
      <w:numFmt w:val="bullet"/>
      <w:lvlText w:val="o"/>
      <w:lvlJc w:val="left"/>
      <w:pPr>
        <w:tabs>
          <w:tab w:val="num" w:pos="5968"/>
        </w:tabs>
        <w:ind w:left="5968" w:hanging="360"/>
      </w:pPr>
      <w:rPr>
        <w:rFonts w:ascii="Courier New" w:hAnsi="Courier New" w:cs="Times New Roman" w:hint="default"/>
      </w:rPr>
    </w:lvl>
    <w:lvl w:ilvl="8" w:tplc="04190005">
      <w:start w:val="1"/>
      <w:numFmt w:val="bullet"/>
      <w:lvlText w:val=""/>
      <w:lvlJc w:val="left"/>
      <w:pPr>
        <w:tabs>
          <w:tab w:val="num" w:pos="6688"/>
        </w:tabs>
        <w:ind w:left="6688" w:hanging="360"/>
      </w:pPr>
      <w:rPr>
        <w:rFonts w:ascii="Wingdings" w:hAnsi="Wingdings" w:hint="default"/>
      </w:rPr>
    </w:lvl>
  </w:abstractNum>
  <w:abstractNum w:abstractNumId="30">
    <w:nsid w:val="0ED525C5"/>
    <w:multiLevelType w:val="hybridMultilevel"/>
    <w:tmpl w:val="5F70DA4A"/>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F4B5C1E"/>
    <w:multiLevelType w:val="hybridMultilevel"/>
    <w:tmpl w:val="5B66F2EC"/>
    <w:lvl w:ilvl="0" w:tplc="E6C00F58">
      <w:numFmt w:val="bullet"/>
      <w:lvlText w:val=""/>
      <w:lvlJc w:val="left"/>
      <w:pPr>
        <w:ind w:left="1500" w:hanging="346"/>
      </w:pPr>
      <w:rPr>
        <w:rFonts w:ascii="Wingdings" w:eastAsia="Wingdings" w:hAnsi="Wingdings" w:cs="Wingdings" w:hint="default"/>
        <w:b w:val="0"/>
        <w:bCs w:val="0"/>
        <w:i w:val="0"/>
        <w:iCs w:val="0"/>
        <w:w w:val="99"/>
        <w:sz w:val="28"/>
        <w:szCs w:val="28"/>
        <w:lang w:val="ru-RU" w:eastAsia="en-US" w:bidi="ar-SA"/>
      </w:rPr>
    </w:lvl>
    <w:lvl w:ilvl="1" w:tplc="103C1A2A">
      <w:numFmt w:val="bullet"/>
      <w:lvlText w:val="•"/>
      <w:lvlJc w:val="left"/>
      <w:pPr>
        <w:ind w:left="2424" w:hanging="346"/>
      </w:pPr>
      <w:rPr>
        <w:rFonts w:hint="default"/>
        <w:lang w:val="ru-RU" w:eastAsia="en-US" w:bidi="ar-SA"/>
      </w:rPr>
    </w:lvl>
    <w:lvl w:ilvl="2" w:tplc="0EE612CC">
      <w:numFmt w:val="bullet"/>
      <w:lvlText w:val="•"/>
      <w:lvlJc w:val="left"/>
      <w:pPr>
        <w:ind w:left="3348" w:hanging="346"/>
      </w:pPr>
      <w:rPr>
        <w:rFonts w:hint="default"/>
        <w:lang w:val="ru-RU" w:eastAsia="en-US" w:bidi="ar-SA"/>
      </w:rPr>
    </w:lvl>
    <w:lvl w:ilvl="3" w:tplc="9B024640">
      <w:numFmt w:val="bullet"/>
      <w:lvlText w:val="•"/>
      <w:lvlJc w:val="left"/>
      <w:pPr>
        <w:ind w:left="4273" w:hanging="346"/>
      </w:pPr>
      <w:rPr>
        <w:rFonts w:hint="default"/>
        <w:lang w:val="ru-RU" w:eastAsia="en-US" w:bidi="ar-SA"/>
      </w:rPr>
    </w:lvl>
    <w:lvl w:ilvl="4" w:tplc="95102B32">
      <w:numFmt w:val="bullet"/>
      <w:lvlText w:val="•"/>
      <w:lvlJc w:val="left"/>
      <w:pPr>
        <w:ind w:left="5197" w:hanging="346"/>
      </w:pPr>
      <w:rPr>
        <w:rFonts w:hint="default"/>
        <w:lang w:val="ru-RU" w:eastAsia="en-US" w:bidi="ar-SA"/>
      </w:rPr>
    </w:lvl>
    <w:lvl w:ilvl="5" w:tplc="6892475E">
      <w:numFmt w:val="bullet"/>
      <w:lvlText w:val="•"/>
      <w:lvlJc w:val="left"/>
      <w:pPr>
        <w:ind w:left="6122" w:hanging="346"/>
      </w:pPr>
      <w:rPr>
        <w:rFonts w:hint="default"/>
        <w:lang w:val="ru-RU" w:eastAsia="en-US" w:bidi="ar-SA"/>
      </w:rPr>
    </w:lvl>
    <w:lvl w:ilvl="6" w:tplc="625A7698">
      <w:numFmt w:val="bullet"/>
      <w:lvlText w:val="•"/>
      <w:lvlJc w:val="left"/>
      <w:pPr>
        <w:ind w:left="7046" w:hanging="346"/>
      </w:pPr>
      <w:rPr>
        <w:rFonts w:hint="default"/>
        <w:lang w:val="ru-RU" w:eastAsia="en-US" w:bidi="ar-SA"/>
      </w:rPr>
    </w:lvl>
    <w:lvl w:ilvl="7" w:tplc="22A214FE">
      <w:numFmt w:val="bullet"/>
      <w:lvlText w:val="•"/>
      <w:lvlJc w:val="left"/>
      <w:pPr>
        <w:ind w:left="7970" w:hanging="346"/>
      </w:pPr>
      <w:rPr>
        <w:rFonts w:hint="default"/>
        <w:lang w:val="ru-RU" w:eastAsia="en-US" w:bidi="ar-SA"/>
      </w:rPr>
    </w:lvl>
    <w:lvl w:ilvl="8" w:tplc="A3D6F4B0">
      <w:numFmt w:val="bullet"/>
      <w:lvlText w:val="•"/>
      <w:lvlJc w:val="left"/>
      <w:pPr>
        <w:ind w:left="8895" w:hanging="346"/>
      </w:pPr>
      <w:rPr>
        <w:rFonts w:hint="default"/>
        <w:lang w:val="ru-RU" w:eastAsia="en-US" w:bidi="ar-SA"/>
      </w:rPr>
    </w:lvl>
  </w:abstractNum>
  <w:abstractNum w:abstractNumId="32">
    <w:nsid w:val="10456A27"/>
    <w:multiLevelType w:val="hybridMultilevel"/>
    <w:tmpl w:val="2AD0BBB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117E364B"/>
    <w:multiLevelType w:val="multilevel"/>
    <w:tmpl w:val="2C168C18"/>
    <w:lvl w:ilvl="0">
      <w:start w:val="1"/>
      <w:numFmt w:val="bullet"/>
      <w:lvlText w:val=""/>
      <w:lvlJc w:val="left"/>
      <w:pPr>
        <w:ind w:left="0" w:firstLine="68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4">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360014A"/>
    <w:multiLevelType w:val="multilevel"/>
    <w:tmpl w:val="63BCAC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164F097B"/>
    <w:multiLevelType w:val="hybridMultilevel"/>
    <w:tmpl w:val="5C30356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6683A3F"/>
    <w:multiLevelType w:val="hybridMultilevel"/>
    <w:tmpl w:val="9A60D1A6"/>
    <w:lvl w:ilvl="0" w:tplc="4E2088E6">
      <w:start w:val="1"/>
      <w:numFmt w:val="bullet"/>
      <w:lvlText w:val=""/>
      <w:lvlJc w:val="left"/>
      <w:pPr>
        <w:ind w:left="774" w:hanging="360"/>
      </w:pPr>
      <w:rPr>
        <w:rFonts w:ascii="Symbol" w:hAnsi="Symbol" w:hint="default"/>
        <w:color w:val="auto"/>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41">
    <w:nsid w:val="166B2DD2"/>
    <w:multiLevelType w:val="hybridMultilevel"/>
    <w:tmpl w:val="09D0CA62"/>
    <w:lvl w:ilvl="0" w:tplc="635C37D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8BB7B99"/>
    <w:multiLevelType w:val="hybridMultilevel"/>
    <w:tmpl w:val="0562FEE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5">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1CBD3999"/>
    <w:multiLevelType w:val="multilevel"/>
    <w:tmpl w:val="D520EC2A"/>
    <w:lvl w:ilvl="0">
      <w:start w:val="1"/>
      <w:numFmt w:val="bullet"/>
      <w:lvlText w:val=""/>
      <w:lvlJc w:val="left"/>
      <w:pPr>
        <w:ind w:left="0" w:firstLine="68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7">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nsid w:val="1FB21FF6"/>
    <w:multiLevelType w:val="multilevel"/>
    <w:tmpl w:val="84427814"/>
    <w:lvl w:ilvl="0">
      <w:start w:val="7"/>
      <w:numFmt w:val="decimal"/>
      <w:lvlText w:val="%1."/>
      <w:lvlJc w:val="left"/>
      <w:pPr>
        <w:ind w:left="1062" w:hanging="283"/>
        <w:jc w:val="right"/>
      </w:pPr>
      <w:rPr>
        <w:rFonts w:ascii="Times New Roman" w:eastAsia="Times New Roman" w:hAnsi="Times New Roman" w:cs="Times New Roman" w:hint="default"/>
        <w:b/>
        <w:bCs/>
        <w:i w:val="0"/>
        <w:iCs w:val="0"/>
        <w:w w:val="99"/>
        <w:sz w:val="28"/>
        <w:szCs w:val="28"/>
        <w:lang w:val="ru-RU" w:eastAsia="en-US" w:bidi="ar-SA"/>
      </w:rPr>
    </w:lvl>
    <w:lvl w:ilvl="1">
      <w:start w:val="1"/>
      <w:numFmt w:val="decimal"/>
      <w:lvlText w:val="%1.%2."/>
      <w:lvlJc w:val="left"/>
      <w:pPr>
        <w:ind w:left="779" w:hanging="639"/>
      </w:pPr>
      <w:rPr>
        <w:rFonts w:ascii="Times New Roman" w:eastAsia="Times New Roman" w:hAnsi="Times New Roman" w:cs="Times New Roman" w:hint="default"/>
        <w:b/>
        <w:bCs/>
        <w:i w:val="0"/>
        <w:iCs w:val="0"/>
        <w:w w:val="99"/>
        <w:sz w:val="28"/>
        <w:szCs w:val="28"/>
        <w:lang w:val="ru-RU" w:eastAsia="en-US" w:bidi="ar-SA"/>
      </w:rPr>
    </w:lvl>
    <w:lvl w:ilvl="2">
      <w:numFmt w:val="bullet"/>
      <w:lvlText w:val="•"/>
      <w:lvlJc w:val="left"/>
      <w:pPr>
        <w:ind w:left="1260" w:hanging="639"/>
      </w:pPr>
      <w:rPr>
        <w:rFonts w:hint="default"/>
        <w:lang w:val="ru-RU" w:eastAsia="en-US" w:bidi="ar-SA"/>
      </w:rPr>
    </w:lvl>
    <w:lvl w:ilvl="3">
      <w:numFmt w:val="bullet"/>
      <w:lvlText w:val="•"/>
      <w:lvlJc w:val="left"/>
      <w:pPr>
        <w:ind w:left="2445" w:hanging="639"/>
      </w:pPr>
      <w:rPr>
        <w:rFonts w:hint="default"/>
        <w:lang w:val="ru-RU" w:eastAsia="en-US" w:bidi="ar-SA"/>
      </w:rPr>
    </w:lvl>
    <w:lvl w:ilvl="4">
      <w:numFmt w:val="bullet"/>
      <w:lvlText w:val="•"/>
      <w:lvlJc w:val="left"/>
      <w:pPr>
        <w:ind w:left="3631" w:hanging="639"/>
      </w:pPr>
      <w:rPr>
        <w:rFonts w:hint="default"/>
        <w:lang w:val="ru-RU" w:eastAsia="en-US" w:bidi="ar-SA"/>
      </w:rPr>
    </w:lvl>
    <w:lvl w:ilvl="5">
      <w:numFmt w:val="bullet"/>
      <w:lvlText w:val="•"/>
      <w:lvlJc w:val="left"/>
      <w:pPr>
        <w:ind w:left="4816" w:hanging="639"/>
      </w:pPr>
      <w:rPr>
        <w:rFonts w:hint="default"/>
        <w:lang w:val="ru-RU" w:eastAsia="en-US" w:bidi="ar-SA"/>
      </w:rPr>
    </w:lvl>
    <w:lvl w:ilvl="6">
      <w:numFmt w:val="bullet"/>
      <w:lvlText w:val="•"/>
      <w:lvlJc w:val="left"/>
      <w:pPr>
        <w:ind w:left="6002" w:hanging="639"/>
      </w:pPr>
      <w:rPr>
        <w:rFonts w:hint="default"/>
        <w:lang w:val="ru-RU" w:eastAsia="en-US" w:bidi="ar-SA"/>
      </w:rPr>
    </w:lvl>
    <w:lvl w:ilvl="7">
      <w:numFmt w:val="bullet"/>
      <w:lvlText w:val="•"/>
      <w:lvlJc w:val="left"/>
      <w:pPr>
        <w:ind w:left="7187" w:hanging="639"/>
      </w:pPr>
      <w:rPr>
        <w:rFonts w:hint="default"/>
        <w:lang w:val="ru-RU" w:eastAsia="en-US" w:bidi="ar-SA"/>
      </w:rPr>
    </w:lvl>
    <w:lvl w:ilvl="8">
      <w:numFmt w:val="bullet"/>
      <w:lvlText w:val="•"/>
      <w:lvlJc w:val="left"/>
      <w:pPr>
        <w:ind w:left="8373" w:hanging="639"/>
      </w:pPr>
      <w:rPr>
        <w:rFonts w:hint="default"/>
        <w:lang w:val="ru-RU" w:eastAsia="en-US" w:bidi="ar-SA"/>
      </w:rPr>
    </w:lvl>
  </w:abstractNum>
  <w:abstractNum w:abstractNumId="50">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1">
    <w:nsid w:val="22AC494F"/>
    <w:multiLevelType w:val="hybridMultilevel"/>
    <w:tmpl w:val="A8369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2F4248A"/>
    <w:multiLevelType w:val="hybridMultilevel"/>
    <w:tmpl w:val="E6527C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230E1489"/>
    <w:multiLevelType w:val="hybridMultilevel"/>
    <w:tmpl w:val="F7FC0B22"/>
    <w:lvl w:ilvl="0" w:tplc="752A71B8">
      <w:start w:val="1"/>
      <w:numFmt w:val="bullet"/>
      <w:lvlText w:val=""/>
      <w:lvlJc w:val="left"/>
      <w:pPr>
        <w:ind w:left="774" w:hanging="360"/>
      </w:pPr>
      <w:rPr>
        <w:rFonts w:ascii="Symbol" w:hAnsi="Symbol" w:hint="default"/>
        <w:color w:val="auto"/>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54">
    <w:nsid w:val="236F1DC1"/>
    <w:multiLevelType w:val="hybridMultilevel"/>
    <w:tmpl w:val="54722D44"/>
    <w:lvl w:ilvl="0" w:tplc="D410FCFC">
      <w:numFmt w:val="bullet"/>
      <w:lvlText w:val="-"/>
      <w:lvlJc w:val="left"/>
      <w:pPr>
        <w:ind w:left="779" w:hanging="164"/>
      </w:pPr>
      <w:rPr>
        <w:rFonts w:ascii="Times New Roman" w:eastAsia="Times New Roman" w:hAnsi="Times New Roman" w:cs="Times New Roman" w:hint="default"/>
        <w:b w:val="0"/>
        <w:bCs w:val="0"/>
        <w:i w:val="0"/>
        <w:iCs w:val="0"/>
        <w:w w:val="99"/>
        <w:sz w:val="28"/>
        <w:szCs w:val="28"/>
        <w:lang w:val="ru-RU" w:eastAsia="en-US" w:bidi="ar-SA"/>
      </w:rPr>
    </w:lvl>
    <w:lvl w:ilvl="1" w:tplc="03541D6A">
      <w:numFmt w:val="bullet"/>
      <w:lvlText w:val="•"/>
      <w:lvlJc w:val="left"/>
      <w:pPr>
        <w:ind w:left="1776" w:hanging="164"/>
      </w:pPr>
      <w:rPr>
        <w:rFonts w:hint="default"/>
        <w:lang w:val="ru-RU" w:eastAsia="en-US" w:bidi="ar-SA"/>
      </w:rPr>
    </w:lvl>
    <w:lvl w:ilvl="2" w:tplc="CFB60864">
      <w:numFmt w:val="bullet"/>
      <w:lvlText w:val="•"/>
      <w:lvlJc w:val="left"/>
      <w:pPr>
        <w:ind w:left="2772" w:hanging="164"/>
      </w:pPr>
      <w:rPr>
        <w:rFonts w:hint="default"/>
        <w:lang w:val="ru-RU" w:eastAsia="en-US" w:bidi="ar-SA"/>
      </w:rPr>
    </w:lvl>
    <w:lvl w:ilvl="3" w:tplc="51EC38C2">
      <w:numFmt w:val="bullet"/>
      <w:lvlText w:val="•"/>
      <w:lvlJc w:val="left"/>
      <w:pPr>
        <w:ind w:left="3769" w:hanging="164"/>
      </w:pPr>
      <w:rPr>
        <w:rFonts w:hint="default"/>
        <w:lang w:val="ru-RU" w:eastAsia="en-US" w:bidi="ar-SA"/>
      </w:rPr>
    </w:lvl>
    <w:lvl w:ilvl="4" w:tplc="CF603FDC">
      <w:numFmt w:val="bullet"/>
      <w:lvlText w:val="•"/>
      <w:lvlJc w:val="left"/>
      <w:pPr>
        <w:ind w:left="4765" w:hanging="164"/>
      </w:pPr>
      <w:rPr>
        <w:rFonts w:hint="default"/>
        <w:lang w:val="ru-RU" w:eastAsia="en-US" w:bidi="ar-SA"/>
      </w:rPr>
    </w:lvl>
    <w:lvl w:ilvl="5" w:tplc="611E182C">
      <w:numFmt w:val="bullet"/>
      <w:lvlText w:val="•"/>
      <w:lvlJc w:val="left"/>
      <w:pPr>
        <w:ind w:left="5762" w:hanging="164"/>
      </w:pPr>
      <w:rPr>
        <w:rFonts w:hint="default"/>
        <w:lang w:val="ru-RU" w:eastAsia="en-US" w:bidi="ar-SA"/>
      </w:rPr>
    </w:lvl>
    <w:lvl w:ilvl="6" w:tplc="A0F2E0A0">
      <w:numFmt w:val="bullet"/>
      <w:lvlText w:val="•"/>
      <w:lvlJc w:val="left"/>
      <w:pPr>
        <w:ind w:left="6758" w:hanging="164"/>
      </w:pPr>
      <w:rPr>
        <w:rFonts w:hint="default"/>
        <w:lang w:val="ru-RU" w:eastAsia="en-US" w:bidi="ar-SA"/>
      </w:rPr>
    </w:lvl>
    <w:lvl w:ilvl="7" w:tplc="F424C12C">
      <w:numFmt w:val="bullet"/>
      <w:lvlText w:val="•"/>
      <w:lvlJc w:val="left"/>
      <w:pPr>
        <w:ind w:left="7754" w:hanging="164"/>
      </w:pPr>
      <w:rPr>
        <w:rFonts w:hint="default"/>
        <w:lang w:val="ru-RU" w:eastAsia="en-US" w:bidi="ar-SA"/>
      </w:rPr>
    </w:lvl>
    <w:lvl w:ilvl="8" w:tplc="32CC2524">
      <w:numFmt w:val="bullet"/>
      <w:lvlText w:val="•"/>
      <w:lvlJc w:val="left"/>
      <w:pPr>
        <w:ind w:left="8751" w:hanging="164"/>
      </w:pPr>
      <w:rPr>
        <w:rFonts w:hint="default"/>
        <w:lang w:val="ru-RU" w:eastAsia="en-US" w:bidi="ar-SA"/>
      </w:rPr>
    </w:lvl>
  </w:abstractNum>
  <w:abstractNum w:abstractNumId="55">
    <w:nsid w:val="23C90F7C"/>
    <w:multiLevelType w:val="hybridMultilevel"/>
    <w:tmpl w:val="71EE4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60A031F"/>
    <w:multiLevelType w:val="hybridMultilevel"/>
    <w:tmpl w:val="B6EAB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6EF61A6"/>
    <w:multiLevelType w:val="hybridMultilevel"/>
    <w:tmpl w:val="AFACD1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2A262C6B"/>
    <w:multiLevelType w:val="multilevel"/>
    <w:tmpl w:val="7F88F1F0"/>
    <w:lvl w:ilvl="0">
      <w:start w:val="3"/>
      <w:numFmt w:val="decimal"/>
      <w:lvlText w:val="%1."/>
      <w:lvlJc w:val="left"/>
      <w:pPr>
        <w:ind w:left="360" w:hanging="360"/>
      </w:pPr>
      <w:rPr>
        <w:rFonts w:hint="default"/>
      </w:rPr>
    </w:lvl>
    <w:lvl w:ilvl="1">
      <w:start w:val="6"/>
      <w:numFmt w:val="decimal"/>
      <w:lvlText w:val="%1.%2."/>
      <w:lvlJc w:val="left"/>
      <w:pPr>
        <w:ind w:left="704" w:hanging="360"/>
      </w:pPr>
      <w:rPr>
        <w:rFonts w:hint="default"/>
      </w:rPr>
    </w:lvl>
    <w:lvl w:ilvl="2">
      <w:start w:val="1"/>
      <w:numFmt w:val="decimal"/>
      <w:lvlText w:val="%1.%2.%3."/>
      <w:lvlJc w:val="left"/>
      <w:pPr>
        <w:ind w:left="1408" w:hanging="720"/>
      </w:pPr>
      <w:rPr>
        <w:rFonts w:hint="default"/>
      </w:rPr>
    </w:lvl>
    <w:lvl w:ilvl="3">
      <w:start w:val="1"/>
      <w:numFmt w:val="decimal"/>
      <w:lvlText w:val="%1.%2.%3.%4."/>
      <w:lvlJc w:val="left"/>
      <w:pPr>
        <w:ind w:left="1752" w:hanging="720"/>
      </w:pPr>
      <w:rPr>
        <w:rFonts w:hint="default"/>
      </w:rPr>
    </w:lvl>
    <w:lvl w:ilvl="4">
      <w:start w:val="1"/>
      <w:numFmt w:val="decimal"/>
      <w:lvlText w:val="%1.%2.%3.%4.%5."/>
      <w:lvlJc w:val="left"/>
      <w:pPr>
        <w:ind w:left="2456" w:hanging="1080"/>
      </w:pPr>
      <w:rPr>
        <w:rFonts w:hint="default"/>
      </w:rPr>
    </w:lvl>
    <w:lvl w:ilvl="5">
      <w:start w:val="1"/>
      <w:numFmt w:val="decimal"/>
      <w:lvlText w:val="%1.%2.%3.%4.%5.%6."/>
      <w:lvlJc w:val="left"/>
      <w:pPr>
        <w:ind w:left="2800" w:hanging="1080"/>
      </w:pPr>
      <w:rPr>
        <w:rFonts w:hint="default"/>
      </w:rPr>
    </w:lvl>
    <w:lvl w:ilvl="6">
      <w:start w:val="1"/>
      <w:numFmt w:val="decimal"/>
      <w:lvlText w:val="%1.%2.%3.%4.%5.%6.%7."/>
      <w:lvlJc w:val="left"/>
      <w:pPr>
        <w:ind w:left="3504" w:hanging="1440"/>
      </w:pPr>
      <w:rPr>
        <w:rFonts w:hint="default"/>
      </w:rPr>
    </w:lvl>
    <w:lvl w:ilvl="7">
      <w:start w:val="1"/>
      <w:numFmt w:val="decimal"/>
      <w:lvlText w:val="%1.%2.%3.%4.%5.%6.%7.%8."/>
      <w:lvlJc w:val="left"/>
      <w:pPr>
        <w:ind w:left="3848" w:hanging="1440"/>
      </w:pPr>
      <w:rPr>
        <w:rFonts w:hint="default"/>
      </w:rPr>
    </w:lvl>
    <w:lvl w:ilvl="8">
      <w:start w:val="1"/>
      <w:numFmt w:val="decimal"/>
      <w:lvlText w:val="%1.%2.%3.%4.%5.%6.%7.%8.%9."/>
      <w:lvlJc w:val="left"/>
      <w:pPr>
        <w:ind w:left="4552" w:hanging="1800"/>
      </w:pPr>
      <w:rPr>
        <w:rFonts w:hint="default"/>
      </w:rPr>
    </w:lvl>
  </w:abstractNum>
  <w:abstractNum w:abstractNumId="61">
    <w:nsid w:val="2AA5346E"/>
    <w:multiLevelType w:val="hybridMultilevel"/>
    <w:tmpl w:val="28049BA2"/>
    <w:lvl w:ilvl="0" w:tplc="6D8C370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2BFB7A7B"/>
    <w:multiLevelType w:val="hybridMultilevel"/>
    <w:tmpl w:val="0B16C076"/>
    <w:lvl w:ilvl="0" w:tplc="03AC34EA">
      <w:numFmt w:val="bullet"/>
      <w:lvlText w:val="-"/>
      <w:lvlJc w:val="left"/>
      <w:pPr>
        <w:ind w:left="624" w:hanging="140"/>
      </w:pPr>
      <w:rPr>
        <w:rFonts w:ascii="Times New Roman" w:eastAsia="Times New Roman" w:hAnsi="Times New Roman" w:cs="Times New Roman" w:hint="default"/>
        <w:i/>
        <w:iCs/>
        <w:w w:val="99"/>
        <w:sz w:val="24"/>
        <w:szCs w:val="24"/>
        <w:lang w:val="ru-RU" w:eastAsia="en-US" w:bidi="ar-SA"/>
      </w:rPr>
    </w:lvl>
    <w:lvl w:ilvl="1" w:tplc="4F62E1A4">
      <w:start w:val="3"/>
      <w:numFmt w:val="decimal"/>
      <w:lvlText w:val="%2"/>
      <w:lvlJc w:val="left"/>
      <w:pPr>
        <w:ind w:left="5185" w:hanging="180"/>
      </w:pPr>
      <w:rPr>
        <w:rFonts w:ascii="Times New Roman" w:eastAsia="Times New Roman" w:hAnsi="Times New Roman" w:cs="Times New Roman" w:hint="default"/>
        <w:b/>
        <w:bCs/>
        <w:w w:val="100"/>
        <w:sz w:val="24"/>
        <w:szCs w:val="24"/>
        <w:lang w:val="ru-RU" w:eastAsia="en-US" w:bidi="ar-SA"/>
      </w:rPr>
    </w:lvl>
    <w:lvl w:ilvl="2" w:tplc="DE2E2A76">
      <w:numFmt w:val="bullet"/>
      <w:lvlText w:val="•"/>
      <w:lvlJc w:val="left"/>
      <w:pPr>
        <w:ind w:left="5816" w:hanging="180"/>
      </w:pPr>
      <w:rPr>
        <w:rFonts w:hint="default"/>
        <w:lang w:val="ru-RU" w:eastAsia="en-US" w:bidi="ar-SA"/>
      </w:rPr>
    </w:lvl>
    <w:lvl w:ilvl="3" w:tplc="67547380">
      <w:numFmt w:val="bullet"/>
      <w:lvlText w:val="•"/>
      <w:lvlJc w:val="left"/>
      <w:pPr>
        <w:ind w:left="6452" w:hanging="180"/>
      </w:pPr>
      <w:rPr>
        <w:rFonts w:hint="default"/>
        <w:lang w:val="ru-RU" w:eastAsia="en-US" w:bidi="ar-SA"/>
      </w:rPr>
    </w:lvl>
    <w:lvl w:ilvl="4" w:tplc="8CBEDB8E">
      <w:numFmt w:val="bullet"/>
      <w:lvlText w:val="•"/>
      <w:lvlJc w:val="left"/>
      <w:pPr>
        <w:ind w:left="7088" w:hanging="180"/>
      </w:pPr>
      <w:rPr>
        <w:rFonts w:hint="default"/>
        <w:lang w:val="ru-RU" w:eastAsia="en-US" w:bidi="ar-SA"/>
      </w:rPr>
    </w:lvl>
    <w:lvl w:ilvl="5" w:tplc="6EB491BE">
      <w:numFmt w:val="bullet"/>
      <w:lvlText w:val="•"/>
      <w:lvlJc w:val="left"/>
      <w:pPr>
        <w:ind w:left="7725" w:hanging="180"/>
      </w:pPr>
      <w:rPr>
        <w:rFonts w:hint="default"/>
        <w:lang w:val="ru-RU" w:eastAsia="en-US" w:bidi="ar-SA"/>
      </w:rPr>
    </w:lvl>
    <w:lvl w:ilvl="6" w:tplc="AFCCAECA">
      <w:numFmt w:val="bullet"/>
      <w:lvlText w:val="•"/>
      <w:lvlJc w:val="left"/>
      <w:pPr>
        <w:ind w:left="8361" w:hanging="180"/>
      </w:pPr>
      <w:rPr>
        <w:rFonts w:hint="default"/>
        <w:lang w:val="ru-RU" w:eastAsia="en-US" w:bidi="ar-SA"/>
      </w:rPr>
    </w:lvl>
    <w:lvl w:ilvl="7" w:tplc="E7041770">
      <w:numFmt w:val="bullet"/>
      <w:lvlText w:val="•"/>
      <w:lvlJc w:val="left"/>
      <w:pPr>
        <w:ind w:left="8997" w:hanging="180"/>
      </w:pPr>
      <w:rPr>
        <w:rFonts w:hint="default"/>
        <w:lang w:val="ru-RU" w:eastAsia="en-US" w:bidi="ar-SA"/>
      </w:rPr>
    </w:lvl>
    <w:lvl w:ilvl="8" w:tplc="63A4231E">
      <w:numFmt w:val="bullet"/>
      <w:lvlText w:val="•"/>
      <w:lvlJc w:val="left"/>
      <w:pPr>
        <w:ind w:left="9633" w:hanging="180"/>
      </w:pPr>
      <w:rPr>
        <w:rFonts w:hint="default"/>
        <w:lang w:val="ru-RU" w:eastAsia="en-US" w:bidi="ar-SA"/>
      </w:rPr>
    </w:lvl>
  </w:abstractNum>
  <w:abstractNum w:abstractNumId="63">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4">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nsid w:val="2F9051DE"/>
    <w:multiLevelType w:val="multilevel"/>
    <w:tmpl w:val="D856D248"/>
    <w:lvl w:ilvl="0">
      <w:start w:val="1"/>
      <w:numFmt w:val="bullet"/>
      <w:lvlText w:val=""/>
      <w:lvlJc w:val="left"/>
      <w:pPr>
        <w:ind w:left="0" w:firstLine="68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66">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7">
    <w:nsid w:val="2FCA1024"/>
    <w:multiLevelType w:val="hybridMultilevel"/>
    <w:tmpl w:val="EB3A998A"/>
    <w:lvl w:ilvl="0" w:tplc="D6287344">
      <w:numFmt w:val="bullet"/>
      <w:lvlText w:val="-"/>
      <w:lvlJc w:val="left"/>
      <w:pPr>
        <w:ind w:left="476" w:hanging="140"/>
      </w:pPr>
      <w:rPr>
        <w:rFonts w:ascii="Times New Roman" w:eastAsia="Times New Roman" w:hAnsi="Times New Roman" w:cs="Times New Roman" w:hint="default"/>
        <w:i/>
        <w:iCs/>
        <w:w w:val="99"/>
        <w:sz w:val="24"/>
        <w:szCs w:val="24"/>
        <w:lang w:val="ru-RU" w:eastAsia="en-US" w:bidi="ar-SA"/>
      </w:rPr>
    </w:lvl>
    <w:lvl w:ilvl="1" w:tplc="52B2DE3E">
      <w:numFmt w:val="bullet"/>
      <w:lvlText w:val="•"/>
      <w:lvlJc w:val="left"/>
      <w:pPr>
        <w:ind w:left="1522" w:hanging="140"/>
      </w:pPr>
      <w:rPr>
        <w:rFonts w:hint="default"/>
        <w:lang w:val="ru-RU" w:eastAsia="en-US" w:bidi="ar-SA"/>
      </w:rPr>
    </w:lvl>
    <w:lvl w:ilvl="2" w:tplc="B48A86EA">
      <w:numFmt w:val="bullet"/>
      <w:lvlText w:val="•"/>
      <w:lvlJc w:val="left"/>
      <w:pPr>
        <w:ind w:left="2565" w:hanging="140"/>
      </w:pPr>
      <w:rPr>
        <w:rFonts w:hint="default"/>
        <w:lang w:val="ru-RU" w:eastAsia="en-US" w:bidi="ar-SA"/>
      </w:rPr>
    </w:lvl>
    <w:lvl w:ilvl="3" w:tplc="2E8286DE">
      <w:numFmt w:val="bullet"/>
      <w:lvlText w:val="•"/>
      <w:lvlJc w:val="left"/>
      <w:pPr>
        <w:ind w:left="3607" w:hanging="140"/>
      </w:pPr>
      <w:rPr>
        <w:rFonts w:hint="default"/>
        <w:lang w:val="ru-RU" w:eastAsia="en-US" w:bidi="ar-SA"/>
      </w:rPr>
    </w:lvl>
    <w:lvl w:ilvl="4" w:tplc="9370A882">
      <w:numFmt w:val="bullet"/>
      <w:lvlText w:val="•"/>
      <w:lvlJc w:val="left"/>
      <w:pPr>
        <w:ind w:left="4650" w:hanging="140"/>
      </w:pPr>
      <w:rPr>
        <w:rFonts w:hint="default"/>
        <w:lang w:val="ru-RU" w:eastAsia="en-US" w:bidi="ar-SA"/>
      </w:rPr>
    </w:lvl>
    <w:lvl w:ilvl="5" w:tplc="097E6170">
      <w:numFmt w:val="bullet"/>
      <w:lvlText w:val="•"/>
      <w:lvlJc w:val="left"/>
      <w:pPr>
        <w:ind w:left="5693" w:hanging="140"/>
      </w:pPr>
      <w:rPr>
        <w:rFonts w:hint="default"/>
        <w:lang w:val="ru-RU" w:eastAsia="en-US" w:bidi="ar-SA"/>
      </w:rPr>
    </w:lvl>
    <w:lvl w:ilvl="6" w:tplc="8474D8B8">
      <w:numFmt w:val="bullet"/>
      <w:lvlText w:val="•"/>
      <w:lvlJc w:val="left"/>
      <w:pPr>
        <w:ind w:left="6735" w:hanging="140"/>
      </w:pPr>
      <w:rPr>
        <w:rFonts w:hint="default"/>
        <w:lang w:val="ru-RU" w:eastAsia="en-US" w:bidi="ar-SA"/>
      </w:rPr>
    </w:lvl>
    <w:lvl w:ilvl="7" w:tplc="9058F418">
      <w:numFmt w:val="bullet"/>
      <w:lvlText w:val="•"/>
      <w:lvlJc w:val="left"/>
      <w:pPr>
        <w:ind w:left="7778" w:hanging="140"/>
      </w:pPr>
      <w:rPr>
        <w:rFonts w:hint="default"/>
        <w:lang w:val="ru-RU" w:eastAsia="en-US" w:bidi="ar-SA"/>
      </w:rPr>
    </w:lvl>
    <w:lvl w:ilvl="8" w:tplc="D6B6956C">
      <w:numFmt w:val="bullet"/>
      <w:lvlText w:val="•"/>
      <w:lvlJc w:val="left"/>
      <w:pPr>
        <w:ind w:left="8821" w:hanging="140"/>
      </w:pPr>
      <w:rPr>
        <w:rFonts w:hint="default"/>
        <w:lang w:val="ru-RU" w:eastAsia="en-US" w:bidi="ar-SA"/>
      </w:rPr>
    </w:lvl>
  </w:abstractNum>
  <w:abstractNum w:abstractNumId="68">
    <w:nsid w:val="30195DF0"/>
    <w:multiLevelType w:val="hybridMultilevel"/>
    <w:tmpl w:val="24E6E40A"/>
    <w:lvl w:ilvl="0" w:tplc="64440796">
      <w:start w:val="1"/>
      <w:numFmt w:val="decimal"/>
      <w:lvlText w:val="%1."/>
      <w:lvlJc w:val="left"/>
      <w:pPr>
        <w:tabs>
          <w:tab w:val="num" w:pos="1320"/>
        </w:tabs>
        <w:ind w:left="1320" w:hanging="60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9">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nsid w:val="324F347C"/>
    <w:multiLevelType w:val="hybridMultilevel"/>
    <w:tmpl w:val="21A4E308"/>
    <w:lvl w:ilvl="0" w:tplc="D8DE7528">
      <w:start w:val="2"/>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71">
    <w:nsid w:val="3308787A"/>
    <w:multiLevelType w:val="multilevel"/>
    <w:tmpl w:val="DE5E721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3">
    <w:nsid w:val="349D34DF"/>
    <w:multiLevelType w:val="hybridMultilevel"/>
    <w:tmpl w:val="23722F36"/>
    <w:lvl w:ilvl="0" w:tplc="70362B60">
      <w:numFmt w:val="bullet"/>
      <w:lvlText w:val="-"/>
      <w:lvlJc w:val="left"/>
      <w:pPr>
        <w:ind w:left="480" w:hanging="140"/>
      </w:pPr>
      <w:rPr>
        <w:rFonts w:ascii="Times New Roman" w:eastAsia="Times New Roman" w:hAnsi="Times New Roman" w:cs="Times New Roman" w:hint="default"/>
        <w:i/>
        <w:iCs/>
        <w:w w:val="99"/>
        <w:sz w:val="24"/>
        <w:szCs w:val="24"/>
        <w:lang w:val="ru-RU" w:eastAsia="en-US" w:bidi="ar-SA"/>
      </w:rPr>
    </w:lvl>
    <w:lvl w:ilvl="1" w:tplc="4FEA3BE8">
      <w:numFmt w:val="bullet"/>
      <w:lvlText w:val="•"/>
      <w:lvlJc w:val="left"/>
      <w:pPr>
        <w:ind w:left="1522" w:hanging="140"/>
      </w:pPr>
      <w:rPr>
        <w:rFonts w:hint="default"/>
        <w:lang w:val="ru-RU" w:eastAsia="en-US" w:bidi="ar-SA"/>
      </w:rPr>
    </w:lvl>
    <w:lvl w:ilvl="2" w:tplc="A75E4E64">
      <w:numFmt w:val="bullet"/>
      <w:lvlText w:val="•"/>
      <w:lvlJc w:val="left"/>
      <w:pPr>
        <w:ind w:left="2565" w:hanging="140"/>
      </w:pPr>
      <w:rPr>
        <w:rFonts w:hint="default"/>
        <w:lang w:val="ru-RU" w:eastAsia="en-US" w:bidi="ar-SA"/>
      </w:rPr>
    </w:lvl>
    <w:lvl w:ilvl="3" w:tplc="AD4E0E92">
      <w:numFmt w:val="bullet"/>
      <w:lvlText w:val="•"/>
      <w:lvlJc w:val="left"/>
      <w:pPr>
        <w:ind w:left="3607" w:hanging="140"/>
      </w:pPr>
      <w:rPr>
        <w:rFonts w:hint="default"/>
        <w:lang w:val="ru-RU" w:eastAsia="en-US" w:bidi="ar-SA"/>
      </w:rPr>
    </w:lvl>
    <w:lvl w:ilvl="4" w:tplc="676E3F34">
      <w:numFmt w:val="bullet"/>
      <w:lvlText w:val="•"/>
      <w:lvlJc w:val="left"/>
      <w:pPr>
        <w:ind w:left="4650" w:hanging="140"/>
      </w:pPr>
      <w:rPr>
        <w:rFonts w:hint="default"/>
        <w:lang w:val="ru-RU" w:eastAsia="en-US" w:bidi="ar-SA"/>
      </w:rPr>
    </w:lvl>
    <w:lvl w:ilvl="5" w:tplc="0FA0CC04">
      <w:numFmt w:val="bullet"/>
      <w:lvlText w:val="•"/>
      <w:lvlJc w:val="left"/>
      <w:pPr>
        <w:ind w:left="5693" w:hanging="140"/>
      </w:pPr>
      <w:rPr>
        <w:rFonts w:hint="default"/>
        <w:lang w:val="ru-RU" w:eastAsia="en-US" w:bidi="ar-SA"/>
      </w:rPr>
    </w:lvl>
    <w:lvl w:ilvl="6" w:tplc="42BC813A">
      <w:numFmt w:val="bullet"/>
      <w:lvlText w:val="•"/>
      <w:lvlJc w:val="left"/>
      <w:pPr>
        <w:ind w:left="6735" w:hanging="140"/>
      </w:pPr>
      <w:rPr>
        <w:rFonts w:hint="default"/>
        <w:lang w:val="ru-RU" w:eastAsia="en-US" w:bidi="ar-SA"/>
      </w:rPr>
    </w:lvl>
    <w:lvl w:ilvl="7" w:tplc="262E3A9A">
      <w:numFmt w:val="bullet"/>
      <w:lvlText w:val="•"/>
      <w:lvlJc w:val="left"/>
      <w:pPr>
        <w:ind w:left="7778" w:hanging="140"/>
      </w:pPr>
      <w:rPr>
        <w:rFonts w:hint="default"/>
        <w:lang w:val="ru-RU" w:eastAsia="en-US" w:bidi="ar-SA"/>
      </w:rPr>
    </w:lvl>
    <w:lvl w:ilvl="8" w:tplc="9864E220">
      <w:numFmt w:val="bullet"/>
      <w:lvlText w:val="•"/>
      <w:lvlJc w:val="left"/>
      <w:pPr>
        <w:ind w:left="8821" w:hanging="140"/>
      </w:pPr>
      <w:rPr>
        <w:rFonts w:hint="default"/>
        <w:lang w:val="ru-RU" w:eastAsia="en-US" w:bidi="ar-SA"/>
      </w:rPr>
    </w:lvl>
  </w:abstractNum>
  <w:abstractNum w:abstractNumId="74">
    <w:nsid w:val="34ED34C6"/>
    <w:multiLevelType w:val="hybridMultilevel"/>
    <w:tmpl w:val="BDD05F98"/>
    <w:lvl w:ilvl="0" w:tplc="D09A3140">
      <w:numFmt w:val="bullet"/>
      <w:lvlText w:val="-"/>
      <w:lvlJc w:val="left"/>
      <w:pPr>
        <w:ind w:left="478" w:hanging="140"/>
      </w:pPr>
      <w:rPr>
        <w:rFonts w:ascii="Times New Roman" w:eastAsia="Times New Roman" w:hAnsi="Times New Roman" w:cs="Times New Roman" w:hint="default"/>
        <w:i/>
        <w:iCs/>
        <w:w w:val="99"/>
        <w:sz w:val="24"/>
        <w:szCs w:val="24"/>
        <w:lang w:val="ru-RU" w:eastAsia="en-US" w:bidi="ar-SA"/>
      </w:rPr>
    </w:lvl>
    <w:lvl w:ilvl="1" w:tplc="ECAE7E38">
      <w:numFmt w:val="bullet"/>
      <w:lvlText w:val="•"/>
      <w:lvlJc w:val="left"/>
      <w:pPr>
        <w:ind w:left="1522" w:hanging="140"/>
      </w:pPr>
      <w:rPr>
        <w:rFonts w:hint="default"/>
        <w:lang w:val="ru-RU" w:eastAsia="en-US" w:bidi="ar-SA"/>
      </w:rPr>
    </w:lvl>
    <w:lvl w:ilvl="2" w:tplc="A1FCB0FE">
      <w:numFmt w:val="bullet"/>
      <w:lvlText w:val="•"/>
      <w:lvlJc w:val="left"/>
      <w:pPr>
        <w:ind w:left="2565" w:hanging="140"/>
      </w:pPr>
      <w:rPr>
        <w:rFonts w:hint="default"/>
        <w:lang w:val="ru-RU" w:eastAsia="en-US" w:bidi="ar-SA"/>
      </w:rPr>
    </w:lvl>
    <w:lvl w:ilvl="3" w:tplc="7D629450">
      <w:numFmt w:val="bullet"/>
      <w:lvlText w:val="•"/>
      <w:lvlJc w:val="left"/>
      <w:pPr>
        <w:ind w:left="3607" w:hanging="140"/>
      </w:pPr>
      <w:rPr>
        <w:rFonts w:hint="default"/>
        <w:lang w:val="ru-RU" w:eastAsia="en-US" w:bidi="ar-SA"/>
      </w:rPr>
    </w:lvl>
    <w:lvl w:ilvl="4" w:tplc="552C0F58">
      <w:numFmt w:val="bullet"/>
      <w:lvlText w:val="•"/>
      <w:lvlJc w:val="left"/>
      <w:pPr>
        <w:ind w:left="4650" w:hanging="140"/>
      </w:pPr>
      <w:rPr>
        <w:rFonts w:hint="default"/>
        <w:lang w:val="ru-RU" w:eastAsia="en-US" w:bidi="ar-SA"/>
      </w:rPr>
    </w:lvl>
    <w:lvl w:ilvl="5" w:tplc="294CC730">
      <w:numFmt w:val="bullet"/>
      <w:lvlText w:val="•"/>
      <w:lvlJc w:val="left"/>
      <w:pPr>
        <w:ind w:left="5693" w:hanging="140"/>
      </w:pPr>
      <w:rPr>
        <w:rFonts w:hint="default"/>
        <w:lang w:val="ru-RU" w:eastAsia="en-US" w:bidi="ar-SA"/>
      </w:rPr>
    </w:lvl>
    <w:lvl w:ilvl="6" w:tplc="FE361834">
      <w:numFmt w:val="bullet"/>
      <w:lvlText w:val="•"/>
      <w:lvlJc w:val="left"/>
      <w:pPr>
        <w:ind w:left="6735" w:hanging="140"/>
      </w:pPr>
      <w:rPr>
        <w:rFonts w:hint="default"/>
        <w:lang w:val="ru-RU" w:eastAsia="en-US" w:bidi="ar-SA"/>
      </w:rPr>
    </w:lvl>
    <w:lvl w:ilvl="7" w:tplc="EA3A6BC2">
      <w:numFmt w:val="bullet"/>
      <w:lvlText w:val="•"/>
      <w:lvlJc w:val="left"/>
      <w:pPr>
        <w:ind w:left="7778" w:hanging="140"/>
      </w:pPr>
      <w:rPr>
        <w:rFonts w:hint="default"/>
        <w:lang w:val="ru-RU" w:eastAsia="en-US" w:bidi="ar-SA"/>
      </w:rPr>
    </w:lvl>
    <w:lvl w:ilvl="8" w:tplc="70AAB2E8">
      <w:numFmt w:val="bullet"/>
      <w:lvlText w:val="•"/>
      <w:lvlJc w:val="left"/>
      <w:pPr>
        <w:ind w:left="8821" w:hanging="140"/>
      </w:pPr>
      <w:rPr>
        <w:rFonts w:hint="default"/>
        <w:lang w:val="ru-RU" w:eastAsia="en-US" w:bidi="ar-SA"/>
      </w:rPr>
    </w:lvl>
  </w:abstractNum>
  <w:abstractNum w:abstractNumId="75">
    <w:nsid w:val="356B04E9"/>
    <w:multiLevelType w:val="hybridMultilevel"/>
    <w:tmpl w:val="0C020F6C"/>
    <w:lvl w:ilvl="0" w:tplc="EE14F2EC">
      <w:numFmt w:val="bullet"/>
      <w:lvlText w:val="-"/>
      <w:lvlJc w:val="left"/>
      <w:pPr>
        <w:ind w:left="478" w:hanging="140"/>
      </w:pPr>
      <w:rPr>
        <w:rFonts w:ascii="Times New Roman" w:eastAsia="Times New Roman" w:hAnsi="Times New Roman" w:cs="Times New Roman" w:hint="default"/>
        <w:i/>
        <w:iCs/>
        <w:w w:val="99"/>
        <w:sz w:val="24"/>
        <w:szCs w:val="24"/>
        <w:lang w:val="ru-RU" w:eastAsia="en-US" w:bidi="ar-SA"/>
      </w:rPr>
    </w:lvl>
    <w:lvl w:ilvl="1" w:tplc="FEF484FC">
      <w:numFmt w:val="bullet"/>
      <w:lvlText w:val="•"/>
      <w:lvlJc w:val="left"/>
      <w:pPr>
        <w:ind w:left="1522" w:hanging="140"/>
      </w:pPr>
      <w:rPr>
        <w:rFonts w:hint="default"/>
        <w:lang w:val="ru-RU" w:eastAsia="en-US" w:bidi="ar-SA"/>
      </w:rPr>
    </w:lvl>
    <w:lvl w:ilvl="2" w:tplc="449CA026">
      <w:numFmt w:val="bullet"/>
      <w:lvlText w:val="•"/>
      <w:lvlJc w:val="left"/>
      <w:pPr>
        <w:ind w:left="2565" w:hanging="140"/>
      </w:pPr>
      <w:rPr>
        <w:rFonts w:hint="default"/>
        <w:lang w:val="ru-RU" w:eastAsia="en-US" w:bidi="ar-SA"/>
      </w:rPr>
    </w:lvl>
    <w:lvl w:ilvl="3" w:tplc="726AC8CE">
      <w:numFmt w:val="bullet"/>
      <w:lvlText w:val="•"/>
      <w:lvlJc w:val="left"/>
      <w:pPr>
        <w:ind w:left="3607" w:hanging="140"/>
      </w:pPr>
      <w:rPr>
        <w:rFonts w:hint="default"/>
        <w:lang w:val="ru-RU" w:eastAsia="en-US" w:bidi="ar-SA"/>
      </w:rPr>
    </w:lvl>
    <w:lvl w:ilvl="4" w:tplc="0CB0353C">
      <w:numFmt w:val="bullet"/>
      <w:lvlText w:val="•"/>
      <w:lvlJc w:val="left"/>
      <w:pPr>
        <w:ind w:left="4650" w:hanging="140"/>
      </w:pPr>
      <w:rPr>
        <w:rFonts w:hint="default"/>
        <w:lang w:val="ru-RU" w:eastAsia="en-US" w:bidi="ar-SA"/>
      </w:rPr>
    </w:lvl>
    <w:lvl w:ilvl="5" w:tplc="92E4E01A">
      <w:numFmt w:val="bullet"/>
      <w:lvlText w:val="•"/>
      <w:lvlJc w:val="left"/>
      <w:pPr>
        <w:ind w:left="5693" w:hanging="140"/>
      </w:pPr>
      <w:rPr>
        <w:rFonts w:hint="default"/>
        <w:lang w:val="ru-RU" w:eastAsia="en-US" w:bidi="ar-SA"/>
      </w:rPr>
    </w:lvl>
    <w:lvl w:ilvl="6" w:tplc="BF20C3D6">
      <w:numFmt w:val="bullet"/>
      <w:lvlText w:val="•"/>
      <w:lvlJc w:val="left"/>
      <w:pPr>
        <w:ind w:left="6735" w:hanging="140"/>
      </w:pPr>
      <w:rPr>
        <w:rFonts w:hint="default"/>
        <w:lang w:val="ru-RU" w:eastAsia="en-US" w:bidi="ar-SA"/>
      </w:rPr>
    </w:lvl>
    <w:lvl w:ilvl="7" w:tplc="877C356C">
      <w:numFmt w:val="bullet"/>
      <w:lvlText w:val="•"/>
      <w:lvlJc w:val="left"/>
      <w:pPr>
        <w:ind w:left="7778" w:hanging="140"/>
      </w:pPr>
      <w:rPr>
        <w:rFonts w:hint="default"/>
        <w:lang w:val="ru-RU" w:eastAsia="en-US" w:bidi="ar-SA"/>
      </w:rPr>
    </w:lvl>
    <w:lvl w:ilvl="8" w:tplc="C234EBFE">
      <w:numFmt w:val="bullet"/>
      <w:lvlText w:val="•"/>
      <w:lvlJc w:val="left"/>
      <w:pPr>
        <w:ind w:left="8821" w:hanging="140"/>
      </w:pPr>
      <w:rPr>
        <w:rFonts w:hint="default"/>
        <w:lang w:val="ru-RU" w:eastAsia="en-US" w:bidi="ar-SA"/>
      </w:rPr>
    </w:lvl>
  </w:abstractNum>
  <w:abstractNum w:abstractNumId="76">
    <w:nsid w:val="367729C9"/>
    <w:multiLevelType w:val="multilevel"/>
    <w:tmpl w:val="184223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37904FF6"/>
    <w:multiLevelType w:val="hybridMultilevel"/>
    <w:tmpl w:val="037E4104"/>
    <w:lvl w:ilvl="0" w:tplc="C34A7C40">
      <w:start w:val="1"/>
      <w:numFmt w:val="bullet"/>
      <w:lvlText w:val="–"/>
      <w:lvlJc w:val="left"/>
      <w:pPr>
        <w:ind w:left="349" w:firstLine="680"/>
      </w:pPr>
      <w:rPr>
        <w:rFonts w:ascii="Times New Roman" w:hAnsi="Times New Roman" w:cs="Times New Roman" w:hint="default"/>
        <w:color w:val="auto"/>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8">
    <w:nsid w:val="37F02CE9"/>
    <w:multiLevelType w:val="hybridMultilevel"/>
    <w:tmpl w:val="5F14EC8C"/>
    <w:lvl w:ilvl="0" w:tplc="4F62D066">
      <w:numFmt w:val="bullet"/>
      <w:lvlText w:val="-"/>
      <w:lvlJc w:val="left"/>
      <w:pPr>
        <w:ind w:left="485" w:hanging="140"/>
      </w:pPr>
      <w:rPr>
        <w:rFonts w:ascii="Times New Roman" w:eastAsia="Times New Roman" w:hAnsi="Times New Roman" w:cs="Times New Roman" w:hint="default"/>
        <w:i/>
        <w:iCs/>
        <w:w w:val="99"/>
        <w:sz w:val="24"/>
        <w:szCs w:val="24"/>
        <w:lang w:val="ru-RU" w:eastAsia="en-US" w:bidi="ar-SA"/>
      </w:rPr>
    </w:lvl>
    <w:lvl w:ilvl="1" w:tplc="671054C2">
      <w:numFmt w:val="bullet"/>
      <w:lvlText w:val="•"/>
      <w:lvlJc w:val="left"/>
      <w:pPr>
        <w:ind w:left="1522" w:hanging="140"/>
      </w:pPr>
      <w:rPr>
        <w:rFonts w:hint="default"/>
        <w:lang w:val="ru-RU" w:eastAsia="en-US" w:bidi="ar-SA"/>
      </w:rPr>
    </w:lvl>
    <w:lvl w:ilvl="2" w:tplc="F9A2677A">
      <w:numFmt w:val="bullet"/>
      <w:lvlText w:val="•"/>
      <w:lvlJc w:val="left"/>
      <w:pPr>
        <w:ind w:left="2565" w:hanging="140"/>
      </w:pPr>
      <w:rPr>
        <w:rFonts w:hint="default"/>
        <w:lang w:val="ru-RU" w:eastAsia="en-US" w:bidi="ar-SA"/>
      </w:rPr>
    </w:lvl>
    <w:lvl w:ilvl="3" w:tplc="12025D92">
      <w:numFmt w:val="bullet"/>
      <w:lvlText w:val="•"/>
      <w:lvlJc w:val="left"/>
      <w:pPr>
        <w:ind w:left="3607" w:hanging="140"/>
      </w:pPr>
      <w:rPr>
        <w:rFonts w:hint="default"/>
        <w:lang w:val="ru-RU" w:eastAsia="en-US" w:bidi="ar-SA"/>
      </w:rPr>
    </w:lvl>
    <w:lvl w:ilvl="4" w:tplc="40185538">
      <w:numFmt w:val="bullet"/>
      <w:lvlText w:val="•"/>
      <w:lvlJc w:val="left"/>
      <w:pPr>
        <w:ind w:left="4650" w:hanging="140"/>
      </w:pPr>
      <w:rPr>
        <w:rFonts w:hint="default"/>
        <w:lang w:val="ru-RU" w:eastAsia="en-US" w:bidi="ar-SA"/>
      </w:rPr>
    </w:lvl>
    <w:lvl w:ilvl="5" w:tplc="D0304ED0">
      <w:numFmt w:val="bullet"/>
      <w:lvlText w:val="•"/>
      <w:lvlJc w:val="left"/>
      <w:pPr>
        <w:ind w:left="5693" w:hanging="140"/>
      </w:pPr>
      <w:rPr>
        <w:rFonts w:hint="default"/>
        <w:lang w:val="ru-RU" w:eastAsia="en-US" w:bidi="ar-SA"/>
      </w:rPr>
    </w:lvl>
    <w:lvl w:ilvl="6" w:tplc="19BC9900">
      <w:numFmt w:val="bullet"/>
      <w:lvlText w:val="•"/>
      <w:lvlJc w:val="left"/>
      <w:pPr>
        <w:ind w:left="6735" w:hanging="140"/>
      </w:pPr>
      <w:rPr>
        <w:rFonts w:hint="default"/>
        <w:lang w:val="ru-RU" w:eastAsia="en-US" w:bidi="ar-SA"/>
      </w:rPr>
    </w:lvl>
    <w:lvl w:ilvl="7" w:tplc="FFDA0E06">
      <w:numFmt w:val="bullet"/>
      <w:lvlText w:val="•"/>
      <w:lvlJc w:val="left"/>
      <w:pPr>
        <w:ind w:left="7778" w:hanging="140"/>
      </w:pPr>
      <w:rPr>
        <w:rFonts w:hint="default"/>
        <w:lang w:val="ru-RU" w:eastAsia="en-US" w:bidi="ar-SA"/>
      </w:rPr>
    </w:lvl>
    <w:lvl w:ilvl="8" w:tplc="5FDE2EF6">
      <w:numFmt w:val="bullet"/>
      <w:lvlText w:val="•"/>
      <w:lvlJc w:val="left"/>
      <w:pPr>
        <w:ind w:left="8821" w:hanging="140"/>
      </w:pPr>
      <w:rPr>
        <w:rFonts w:hint="default"/>
        <w:lang w:val="ru-RU" w:eastAsia="en-US" w:bidi="ar-SA"/>
      </w:rPr>
    </w:lvl>
  </w:abstractNum>
  <w:abstractNum w:abstractNumId="79">
    <w:nsid w:val="3B766A9A"/>
    <w:multiLevelType w:val="multilevel"/>
    <w:tmpl w:val="C264E6B8"/>
    <w:lvl w:ilvl="0">
      <w:start w:val="1"/>
      <w:numFmt w:val="bullet"/>
      <w:lvlText w:val=""/>
      <w:lvlJc w:val="left"/>
      <w:pPr>
        <w:ind w:left="0" w:firstLine="68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80">
    <w:nsid w:val="3C7D56DC"/>
    <w:multiLevelType w:val="hybridMultilevel"/>
    <w:tmpl w:val="122C8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D220454"/>
    <w:multiLevelType w:val="hybridMultilevel"/>
    <w:tmpl w:val="F68868AE"/>
    <w:lvl w:ilvl="0" w:tplc="04190001">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2">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3">
    <w:nsid w:val="3DE8283B"/>
    <w:multiLevelType w:val="hybridMultilevel"/>
    <w:tmpl w:val="48E4B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E2D0F1D"/>
    <w:multiLevelType w:val="hybridMultilevel"/>
    <w:tmpl w:val="E3688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E520D88"/>
    <w:multiLevelType w:val="hybridMultilevel"/>
    <w:tmpl w:val="9418CC20"/>
    <w:lvl w:ilvl="0" w:tplc="8578F41C">
      <w:numFmt w:val="bullet"/>
      <w:lvlText w:val="-"/>
      <w:lvlJc w:val="left"/>
      <w:pPr>
        <w:ind w:left="480" w:hanging="140"/>
      </w:pPr>
      <w:rPr>
        <w:rFonts w:ascii="Times New Roman" w:eastAsia="Times New Roman" w:hAnsi="Times New Roman" w:cs="Times New Roman" w:hint="default"/>
        <w:i/>
        <w:iCs/>
        <w:w w:val="99"/>
        <w:sz w:val="24"/>
        <w:szCs w:val="24"/>
        <w:lang w:val="ru-RU" w:eastAsia="en-US" w:bidi="ar-SA"/>
      </w:rPr>
    </w:lvl>
    <w:lvl w:ilvl="1" w:tplc="5E566EBC">
      <w:numFmt w:val="bullet"/>
      <w:lvlText w:val="•"/>
      <w:lvlJc w:val="left"/>
      <w:pPr>
        <w:ind w:left="1522" w:hanging="140"/>
      </w:pPr>
      <w:rPr>
        <w:rFonts w:hint="default"/>
        <w:lang w:val="ru-RU" w:eastAsia="en-US" w:bidi="ar-SA"/>
      </w:rPr>
    </w:lvl>
    <w:lvl w:ilvl="2" w:tplc="A0AEAA74">
      <w:numFmt w:val="bullet"/>
      <w:lvlText w:val="•"/>
      <w:lvlJc w:val="left"/>
      <w:pPr>
        <w:ind w:left="2565" w:hanging="140"/>
      </w:pPr>
      <w:rPr>
        <w:rFonts w:hint="default"/>
        <w:lang w:val="ru-RU" w:eastAsia="en-US" w:bidi="ar-SA"/>
      </w:rPr>
    </w:lvl>
    <w:lvl w:ilvl="3" w:tplc="D60ABED6">
      <w:numFmt w:val="bullet"/>
      <w:lvlText w:val="•"/>
      <w:lvlJc w:val="left"/>
      <w:pPr>
        <w:ind w:left="3607" w:hanging="140"/>
      </w:pPr>
      <w:rPr>
        <w:rFonts w:hint="default"/>
        <w:lang w:val="ru-RU" w:eastAsia="en-US" w:bidi="ar-SA"/>
      </w:rPr>
    </w:lvl>
    <w:lvl w:ilvl="4" w:tplc="94ECB95A">
      <w:numFmt w:val="bullet"/>
      <w:lvlText w:val="•"/>
      <w:lvlJc w:val="left"/>
      <w:pPr>
        <w:ind w:left="4650" w:hanging="140"/>
      </w:pPr>
      <w:rPr>
        <w:rFonts w:hint="default"/>
        <w:lang w:val="ru-RU" w:eastAsia="en-US" w:bidi="ar-SA"/>
      </w:rPr>
    </w:lvl>
    <w:lvl w:ilvl="5" w:tplc="3968963E">
      <w:numFmt w:val="bullet"/>
      <w:lvlText w:val="•"/>
      <w:lvlJc w:val="left"/>
      <w:pPr>
        <w:ind w:left="5693" w:hanging="140"/>
      </w:pPr>
      <w:rPr>
        <w:rFonts w:hint="default"/>
        <w:lang w:val="ru-RU" w:eastAsia="en-US" w:bidi="ar-SA"/>
      </w:rPr>
    </w:lvl>
    <w:lvl w:ilvl="6" w:tplc="428AF83A">
      <w:numFmt w:val="bullet"/>
      <w:lvlText w:val="•"/>
      <w:lvlJc w:val="left"/>
      <w:pPr>
        <w:ind w:left="6735" w:hanging="140"/>
      </w:pPr>
      <w:rPr>
        <w:rFonts w:hint="default"/>
        <w:lang w:val="ru-RU" w:eastAsia="en-US" w:bidi="ar-SA"/>
      </w:rPr>
    </w:lvl>
    <w:lvl w:ilvl="7" w:tplc="5B4AAAEE">
      <w:numFmt w:val="bullet"/>
      <w:lvlText w:val="•"/>
      <w:lvlJc w:val="left"/>
      <w:pPr>
        <w:ind w:left="7778" w:hanging="140"/>
      </w:pPr>
      <w:rPr>
        <w:rFonts w:hint="default"/>
        <w:lang w:val="ru-RU" w:eastAsia="en-US" w:bidi="ar-SA"/>
      </w:rPr>
    </w:lvl>
    <w:lvl w:ilvl="8" w:tplc="1F5665CE">
      <w:numFmt w:val="bullet"/>
      <w:lvlText w:val="•"/>
      <w:lvlJc w:val="left"/>
      <w:pPr>
        <w:ind w:left="8821" w:hanging="140"/>
      </w:pPr>
      <w:rPr>
        <w:rFonts w:hint="default"/>
        <w:lang w:val="ru-RU" w:eastAsia="en-US" w:bidi="ar-SA"/>
      </w:rPr>
    </w:lvl>
  </w:abstractNum>
  <w:abstractNum w:abstractNumId="86">
    <w:nsid w:val="3F031D8F"/>
    <w:multiLevelType w:val="hybridMultilevel"/>
    <w:tmpl w:val="4DECD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FD17990"/>
    <w:multiLevelType w:val="hybridMultilevel"/>
    <w:tmpl w:val="A1301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9">
    <w:nsid w:val="412C038E"/>
    <w:multiLevelType w:val="hybridMultilevel"/>
    <w:tmpl w:val="360CE066"/>
    <w:lvl w:ilvl="0" w:tplc="32F8C814">
      <w:numFmt w:val="bullet"/>
      <w:lvlText w:val="-"/>
      <w:lvlJc w:val="left"/>
      <w:pPr>
        <w:ind w:left="478" w:hanging="140"/>
      </w:pPr>
      <w:rPr>
        <w:rFonts w:ascii="Times New Roman" w:eastAsia="Times New Roman" w:hAnsi="Times New Roman" w:cs="Times New Roman" w:hint="default"/>
        <w:w w:val="99"/>
        <w:sz w:val="24"/>
        <w:szCs w:val="24"/>
        <w:lang w:val="ru-RU" w:eastAsia="en-US" w:bidi="ar-SA"/>
      </w:rPr>
    </w:lvl>
    <w:lvl w:ilvl="1" w:tplc="4FEC7AC4">
      <w:numFmt w:val="bullet"/>
      <w:lvlText w:val="•"/>
      <w:lvlJc w:val="left"/>
      <w:pPr>
        <w:ind w:left="1522" w:hanging="140"/>
      </w:pPr>
      <w:rPr>
        <w:rFonts w:hint="default"/>
        <w:lang w:val="ru-RU" w:eastAsia="en-US" w:bidi="ar-SA"/>
      </w:rPr>
    </w:lvl>
    <w:lvl w:ilvl="2" w:tplc="37E01798">
      <w:numFmt w:val="bullet"/>
      <w:lvlText w:val="•"/>
      <w:lvlJc w:val="left"/>
      <w:pPr>
        <w:ind w:left="2565" w:hanging="140"/>
      </w:pPr>
      <w:rPr>
        <w:rFonts w:hint="default"/>
        <w:lang w:val="ru-RU" w:eastAsia="en-US" w:bidi="ar-SA"/>
      </w:rPr>
    </w:lvl>
    <w:lvl w:ilvl="3" w:tplc="628E376C">
      <w:numFmt w:val="bullet"/>
      <w:lvlText w:val="•"/>
      <w:lvlJc w:val="left"/>
      <w:pPr>
        <w:ind w:left="3607" w:hanging="140"/>
      </w:pPr>
      <w:rPr>
        <w:rFonts w:hint="default"/>
        <w:lang w:val="ru-RU" w:eastAsia="en-US" w:bidi="ar-SA"/>
      </w:rPr>
    </w:lvl>
    <w:lvl w:ilvl="4" w:tplc="7138E036">
      <w:numFmt w:val="bullet"/>
      <w:lvlText w:val="•"/>
      <w:lvlJc w:val="left"/>
      <w:pPr>
        <w:ind w:left="4650" w:hanging="140"/>
      </w:pPr>
      <w:rPr>
        <w:rFonts w:hint="default"/>
        <w:lang w:val="ru-RU" w:eastAsia="en-US" w:bidi="ar-SA"/>
      </w:rPr>
    </w:lvl>
    <w:lvl w:ilvl="5" w:tplc="274E61A8">
      <w:numFmt w:val="bullet"/>
      <w:lvlText w:val="•"/>
      <w:lvlJc w:val="left"/>
      <w:pPr>
        <w:ind w:left="5693" w:hanging="140"/>
      </w:pPr>
      <w:rPr>
        <w:rFonts w:hint="default"/>
        <w:lang w:val="ru-RU" w:eastAsia="en-US" w:bidi="ar-SA"/>
      </w:rPr>
    </w:lvl>
    <w:lvl w:ilvl="6" w:tplc="EE3C1064">
      <w:numFmt w:val="bullet"/>
      <w:lvlText w:val="•"/>
      <w:lvlJc w:val="left"/>
      <w:pPr>
        <w:ind w:left="6735" w:hanging="140"/>
      </w:pPr>
      <w:rPr>
        <w:rFonts w:hint="default"/>
        <w:lang w:val="ru-RU" w:eastAsia="en-US" w:bidi="ar-SA"/>
      </w:rPr>
    </w:lvl>
    <w:lvl w:ilvl="7" w:tplc="0E7ACEB0">
      <w:numFmt w:val="bullet"/>
      <w:lvlText w:val="•"/>
      <w:lvlJc w:val="left"/>
      <w:pPr>
        <w:ind w:left="7778" w:hanging="140"/>
      </w:pPr>
      <w:rPr>
        <w:rFonts w:hint="default"/>
        <w:lang w:val="ru-RU" w:eastAsia="en-US" w:bidi="ar-SA"/>
      </w:rPr>
    </w:lvl>
    <w:lvl w:ilvl="8" w:tplc="BDEA4A16">
      <w:numFmt w:val="bullet"/>
      <w:lvlText w:val="•"/>
      <w:lvlJc w:val="left"/>
      <w:pPr>
        <w:ind w:left="8821" w:hanging="140"/>
      </w:pPr>
      <w:rPr>
        <w:rFonts w:hint="default"/>
        <w:lang w:val="ru-RU" w:eastAsia="en-US" w:bidi="ar-SA"/>
      </w:rPr>
    </w:lvl>
  </w:abstractNum>
  <w:abstractNum w:abstractNumId="90">
    <w:nsid w:val="42CC5256"/>
    <w:multiLevelType w:val="hybridMultilevel"/>
    <w:tmpl w:val="D6366974"/>
    <w:lvl w:ilvl="0" w:tplc="1754553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47F6EDC"/>
    <w:multiLevelType w:val="hybridMultilevel"/>
    <w:tmpl w:val="95A8F6B0"/>
    <w:lvl w:ilvl="0" w:tplc="5AF8491C">
      <w:start w:val="1"/>
      <w:numFmt w:val="bullet"/>
      <w:lvlText w:val="-"/>
      <w:lvlJc w:val="left"/>
      <w:pPr>
        <w:ind w:left="727" w:hanging="360"/>
      </w:p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92">
    <w:nsid w:val="455B6E54"/>
    <w:multiLevelType w:val="hybridMultilevel"/>
    <w:tmpl w:val="94A402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5951C81"/>
    <w:multiLevelType w:val="hybridMultilevel"/>
    <w:tmpl w:val="810AFE0A"/>
    <w:lvl w:ilvl="0" w:tplc="7A1268AE">
      <w:numFmt w:val="bullet"/>
      <w:lvlText w:val="-"/>
      <w:lvlJc w:val="left"/>
      <w:pPr>
        <w:ind w:left="476" w:hanging="239"/>
      </w:pPr>
      <w:rPr>
        <w:rFonts w:ascii="Times New Roman" w:eastAsia="Times New Roman" w:hAnsi="Times New Roman" w:cs="Times New Roman" w:hint="default"/>
        <w:i/>
        <w:iCs/>
        <w:w w:val="99"/>
        <w:sz w:val="24"/>
        <w:szCs w:val="24"/>
        <w:lang w:val="ru-RU" w:eastAsia="en-US" w:bidi="ar-SA"/>
      </w:rPr>
    </w:lvl>
    <w:lvl w:ilvl="1" w:tplc="5E94B6B0">
      <w:numFmt w:val="bullet"/>
      <w:lvlText w:val="•"/>
      <w:lvlJc w:val="left"/>
      <w:pPr>
        <w:ind w:left="1522" w:hanging="239"/>
      </w:pPr>
      <w:rPr>
        <w:rFonts w:hint="default"/>
        <w:lang w:val="ru-RU" w:eastAsia="en-US" w:bidi="ar-SA"/>
      </w:rPr>
    </w:lvl>
    <w:lvl w:ilvl="2" w:tplc="0B2E3600">
      <w:numFmt w:val="bullet"/>
      <w:lvlText w:val="•"/>
      <w:lvlJc w:val="left"/>
      <w:pPr>
        <w:ind w:left="2565" w:hanging="239"/>
      </w:pPr>
      <w:rPr>
        <w:rFonts w:hint="default"/>
        <w:lang w:val="ru-RU" w:eastAsia="en-US" w:bidi="ar-SA"/>
      </w:rPr>
    </w:lvl>
    <w:lvl w:ilvl="3" w:tplc="0248EEA4">
      <w:numFmt w:val="bullet"/>
      <w:lvlText w:val="•"/>
      <w:lvlJc w:val="left"/>
      <w:pPr>
        <w:ind w:left="3607" w:hanging="239"/>
      </w:pPr>
      <w:rPr>
        <w:rFonts w:hint="default"/>
        <w:lang w:val="ru-RU" w:eastAsia="en-US" w:bidi="ar-SA"/>
      </w:rPr>
    </w:lvl>
    <w:lvl w:ilvl="4" w:tplc="9BD24974">
      <w:numFmt w:val="bullet"/>
      <w:lvlText w:val="•"/>
      <w:lvlJc w:val="left"/>
      <w:pPr>
        <w:ind w:left="4650" w:hanging="239"/>
      </w:pPr>
      <w:rPr>
        <w:rFonts w:hint="default"/>
        <w:lang w:val="ru-RU" w:eastAsia="en-US" w:bidi="ar-SA"/>
      </w:rPr>
    </w:lvl>
    <w:lvl w:ilvl="5" w:tplc="3E78D09E">
      <w:numFmt w:val="bullet"/>
      <w:lvlText w:val="•"/>
      <w:lvlJc w:val="left"/>
      <w:pPr>
        <w:ind w:left="5693" w:hanging="239"/>
      </w:pPr>
      <w:rPr>
        <w:rFonts w:hint="default"/>
        <w:lang w:val="ru-RU" w:eastAsia="en-US" w:bidi="ar-SA"/>
      </w:rPr>
    </w:lvl>
    <w:lvl w:ilvl="6" w:tplc="FB36D3C6">
      <w:numFmt w:val="bullet"/>
      <w:lvlText w:val="•"/>
      <w:lvlJc w:val="left"/>
      <w:pPr>
        <w:ind w:left="6735" w:hanging="239"/>
      </w:pPr>
      <w:rPr>
        <w:rFonts w:hint="default"/>
        <w:lang w:val="ru-RU" w:eastAsia="en-US" w:bidi="ar-SA"/>
      </w:rPr>
    </w:lvl>
    <w:lvl w:ilvl="7" w:tplc="FD3C8EAE">
      <w:numFmt w:val="bullet"/>
      <w:lvlText w:val="•"/>
      <w:lvlJc w:val="left"/>
      <w:pPr>
        <w:ind w:left="7778" w:hanging="239"/>
      </w:pPr>
      <w:rPr>
        <w:rFonts w:hint="default"/>
        <w:lang w:val="ru-RU" w:eastAsia="en-US" w:bidi="ar-SA"/>
      </w:rPr>
    </w:lvl>
    <w:lvl w:ilvl="8" w:tplc="46CA4A78">
      <w:numFmt w:val="bullet"/>
      <w:lvlText w:val="•"/>
      <w:lvlJc w:val="left"/>
      <w:pPr>
        <w:ind w:left="8821" w:hanging="239"/>
      </w:pPr>
      <w:rPr>
        <w:rFonts w:hint="default"/>
        <w:lang w:val="ru-RU" w:eastAsia="en-US" w:bidi="ar-SA"/>
      </w:rPr>
    </w:lvl>
  </w:abstractNum>
  <w:abstractNum w:abstractNumId="94">
    <w:nsid w:val="461973FC"/>
    <w:multiLevelType w:val="hybridMultilevel"/>
    <w:tmpl w:val="C030A0F2"/>
    <w:lvl w:ilvl="0" w:tplc="DB62E206">
      <w:numFmt w:val="bullet"/>
      <w:lvlText w:val="-"/>
      <w:lvlJc w:val="left"/>
      <w:pPr>
        <w:ind w:left="483" w:hanging="140"/>
      </w:pPr>
      <w:rPr>
        <w:rFonts w:ascii="Times New Roman" w:eastAsia="Times New Roman" w:hAnsi="Times New Roman" w:cs="Times New Roman" w:hint="default"/>
        <w:w w:val="99"/>
        <w:sz w:val="24"/>
        <w:szCs w:val="24"/>
        <w:lang w:val="ru-RU" w:eastAsia="en-US" w:bidi="ar-SA"/>
      </w:rPr>
    </w:lvl>
    <w:lvl w:ilvl="1" w:tplc="B300865E">
      <w:numFmt w:val="bullet"/>
      <w:lvlText w:val="•"/>
      <w:lvlJc w:val="left"/>
      <w:pPr>
        <w:ind w:left="1522" w:hanging="140"/>
      </w:pPr>
      <w:rPr>
        <w:rFonts w:hint="default"/>
        <w:lang w:val="ru-RU" w:eastAsia="en-US" w:bidi="ar-SA"/>
      </w:rPr>
    </w:lvl>
    <w:lvl w:ilvl="2" w:tplc="2E16899C">
      <w:numFmt w:val="bullet"/>
      <w:lvlText w:val="•"/>
      <w:lvlJc w:val="left"/>
      <w:pPr>
        <w:ind w:left="2565" w:hanging="140"/>
      </w:pPr>
      <w:rPr>
        <w:rFonts w:hint="default"/>
        <w:lang w:val="ru-RU" w:eastAsia="en-US" w:bidi="ar-SA"/>
      </w:rPr>
    </w:lvl>
    <w:lvl w:ilvl="3" w:tplc="C91A6328">
      <w:numFmt w:val="bullet"/>
      <w:lvlText w:val="•"/>
      <w:lvlJc w:val="left"/>
      <w:pPr>
        <w:ind w:left="3607" w:hanging="140"/>
      </w:pPr>
      <w:rPr>
        <w:rFonts w:hint="default"/>
        <w:lang w:val="ru-RU" w:eastAsia="en-US" w:bidi="ar-SA"/>
      </w:rPr>
    </w:lvl>
    <w:lvl w:ilvl="4" w:tplc="7184411E">
      <w:numFmt w:val="bullet"/>
      <w:lvlText w:val="•"/>
      <w:lvlJc w:val="left"/>
      <w:pPr>
        <w:ind w:left="4650" w:hanging="140"/>
      </w:pPr>
      <w:rPr>
        <w:rFonts w:hint="default"/>
        <w:lang w:val="ru-RU" w:eastAsia="en-US" w:bidi="ar-SA"/>
      </w:rPr>
    </w:lvl>
    <w:lvl w:ilvl="5" w:tplc="77DCBF36">
      <w:numFmt w:val="bullet"/>
      <w:lvlText w:val="•"/>
      <w:lvlJc w:val="left"/>
      <w:pPr>
        <w:ind w:left="5693" w:hanging="140"/>
      </w:pPr>
      <w:rPr>
        <w:rFonts w:hint="default"/>
        <w:lang w:val="ru-RU" w:eastAsia="en-US" w:bidi="ar-SA"/>
      </w:rPr>
    </w:lvl>
    <w:lvl w:ilvl="6" w:tplc="1A40908E">
      <w:numFmt w:val="bullet"/>
      <w:lvlText w:val="•"/>
      <w:lvlJc w:val="left"/>
      <w:pPr>
        <w:ind w:left="6735" w:hanging="140"/>
      </w:pPr>
      <w:rPr>
        <w:rFonts w:hint="default"/>
        <w:lang w:val="ru-RU" w:eastAsia="en-US" w:bidi="ar-SA"/>
      </w:rPr>
    </w:lvl>
    <w:lvl w:ilvl="7" w:tplc="00D07258">
      <w:numFmt w:val="bullet"/>
      <w:lvlText w:val="•"/>
      <w:lvlJc w:val="left"/>
      <w:pPr>
        <w:ind w:left="7778" w:hanging="140"/>
      </w:pPr>
      <w:rPr>
        <w:rFonts w:hint="default"/>
        <w:lang w:val="ru-RU" w:eastAsia="en-US" w:bidi="ar-SA"/>
      </w:rPr>
    </w:lvl>
    <w:lvl w:ilvl="8" w:tplc="05B692BA">
      <w:numFmt w:val="bullet"/>
      <w:lvlText w:val="•"/>
      <w:lvlJc w:val="left"/>
      <w:pPr>
        <w:ind w:left="8821" w:hanging="140"/>
      </w:pPr>
      <w:rPr>
        <w:rFonts w:hint="default"/>
        <w:lang w:val="ru-RU" w:eastAsia="en-US" w:bidi="ar-SA"/>
      </w:rPr>
    </w:lvl>
  </w:abstractNum>
  <w:abstractNum w:abstractNumId="95">
    <w:nsid w:val="477514F1"/>
    <w:multiLevelType w:val="hybridMultilevel"/>
    <w:tmpl w:val="F47001D8"/>
    <w:lvl w:ilvl="0" w:tplc="3B408114">
      <w:numFmt w:val="bullet"/>
      <w:lvlText w:val="-"/>
      <w:lvlJc w:val="left"/>
      <w:pPr>
        <w:ind w:left="476" w:hanging="140"/>
      </w:pPr>
      <w:rPr>
        <w:rFonts w:ascii="Times New Roman" w:eastAsia="Times New Roman" w:hAnsi="Times New Roman" w:cs="Times New Roman" w:hint="default"/>
        <w:i/>
        <w:iCs/>
        <w:w w:val="99"/>
        <w:sz w:val="24"/>
        <w:szCs w:val="24"/>
        <w:lang w:val="ru-RU" w:eastAsia="en-US" w:bidi="ar-SA"/>
      </w:rPr>
    </w:lvl>
    <w:lvl w:ilvl="1" w:tplc="6ECE3AB2">
      <w:numFmt w:val="bullet"/>
      <w:lvlText w:val="•"/>
      <w:lvlJc w:val="left"/>
      <w:pPr>
        <w:ind w:left="1522" w:hanging="140"/>
      </w:pPr>
      <w:rPr>
        <w:rFonts w:hint="default"/>
        <w:lang w:val="ru-RU" w:eastAsia="en-US" w:bidi="ar-SA"/>
      </w:rPr>
    </w:lvl>
    <w:lvl w:ilvl="2" w:tplc="24AE7C0A">
      <w:numFmt w:val="bullet"/>
      <w:lvlText w:val="•"/>
      <w:lvlJc w:val="left"/>
      <w:pPr>
        <w:ind w:left="2565" w:hanging="140"/>
      </w:pPr>
      <w:rPr>
        <w:rFonts w:hint="default"/>
        <w:lang w:val="ru-RU" w:eastAsia="en-US" w:bidi="ar-SA"/>
      </w:rPr>
    </w:lvl>
    <w:lvl w:ilvl="3" w:tplc="2C8C52F8">
      <w:numFmt w:val="bullet"/>
      <w:lvlText w:val="•"/>
      <w:lvlJc w:val="left"/>
      <w:pPr>
        <w:ind w:left="3607" w:hanging="140"/>
      </w:pPr>
      <w:rPr>
        <w:rFonts w:hint="default"/>
        <w:lang w:val="ru-RU" w:eastAsia="en-US" w:bidi="ar-SA"/>
      </w:rPr>
    </w:lvl>
    <w:lvl w:ilvl="4" w:tplc="5FE2D58E">
      <w:numFmt w:val="bullet"/>
      <w:lvlText w:val="•"/>
      <w:lvlJc w:val="left"/>
      <w:pPr>
        <w:ind w:left="4650" w:hanging="140"/>
      </w:pPr>
      <w:rPr>
        <w:rFonts w:hint="default"/>
        <w:lang w:val="ru-RU" w:eastAsia="en-US" w:bidi="ar-SA"/>
      </w:rPr>
    </w:lvl>
    <w:lvl w:ilvl="5" w:tplc="5ED455CA">
      <w:numFmt w:val="bullet"/>
      <w:lvlText w:val="•"/>
      <w:lvlJc w:val="left"/>
      <w:pPr>
        <w:ind w:left="5693" w:hanging="140"/>
      </w:pPr>
      <w:rPr>
        <w:rFonts w:hint="default"/>
        <w:lang w:val="ru-RU" w:eastAsia="en-US" w:bidi="ar-SA"/>
      </w:rPr>
    </w:lvl>
    <w:lvl w:ilvl="6" w:tplc="A1C21D58">
      <w:numFmt w:val="bullet"/>
      <w:lvlText w:val="•"/>
      <w:lvlJc w:val="left"/>
      <w:pPr>
        <w:ind w:left="6735" w:hanging="140"/>
      </w:pPr>
      <w:rPr>
        <w:rFonts w:hint="default"/>
        <w:lang w:val="ru-RU" w:eastAsia="en-US" w:bidi="ar-SA"/>
      </w:rPr>
    </w:lvl>
    <w:lvl w:ilvl="7" w:tplc="1E1A12B0">
      <w:numFmt w:val="bullet"/>
      <w:lvlText w:val="•"/>
      <w:lvlJc w:val="left"/>
      <w:pPr>
        <w:ind w:left="7778" w:hanging="140"/>
      </w:pPr>
      <w:rPr>
        <w:rFonts w:hint="default"/>
        <w:lang w:val="ru-RU" w:eastAsia="en-US" w:bidi="ar-SA"/>
      </w:rPr>
    </w:lvl>
    <w:lvl w:ilvl="8" w:tplc="620CC634">
      <w:numFmt w:val="bullet"/>
      <w:lvlText w:val="•"/>
      <w:lvlJc w:val="left"/>
      <w:pPr>
        <w:ind w:left="8821" w:hanging="140"/>
      </w:pPr>
      <w:rPr>
        <w:rFonts w:hint="default"/>
        <w:lang w:val="ru-RU" w:eastAsia="en-US" w:bidi="ar-SA"/>
      </w:rPr>
    </w:lvl>
  </w:abstractNum>
  <w:abstractNum w:abstractNumId="96">
    <w:nsid w:val="477D5108"/>
    <w:multiLevelType w:val="hybridMultilevel"/>
    <w:tmpl w:val="EE0A9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8E25D13"/>
    <w:multiLevelType w:val="hybridMultilevel"/>
    <w:tmpl w:val="EC980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ABE1264"/>
    <w:multiLevelType w:val="hybridMultilevel"/>
    <w:tmpl w:val="4A9CACB2"/>
    <w:lvl w:ilvl="0" w:tplc="F7DC5FD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B287F75"/>
    <w:multiLevelType w:val="hybridMultilevel"/>
    <w:tmpl w:val="1C16F45E"/>
    <w:lvl w:ilvl="0" w:tplc="5732ACCA">
      <w:numFmt w:val="bullet"/>
      <w:lvlText w:val="-"/>
      <w:lvlJc w:val="left"/>
      <w:pPr>
        <w:ind w:left="485" w:hanging="140"/>
      </w:pPr>
      <w:rPr>
        <w:rFonts w:ascii="Times New Roman" w:eastAsia="Times New Roman" w:hAnsi="Times New Roman" w:cs="Times New Roman" w:hint="default"/>
        <w:i/>
        <w:iCs/>
        <w:w w:val="99"/>
        <w:sz w:val="24"/>
        <w:szCs w:val="24"/>
        <w:lang w:val="ru-RU" w:eastAsia="en-US" w:bidi="ar-SA"/>
      </w:rPr>
    </w:lvl>
    <w:lvl w:ilvl="1" w:tplc="3FE0FE6E">
      <w:numFmt w:val="bullet"/>
      <w:lvlText w:val="•"/>
      <w:lvlJc w:val="left"/>
      <w:pPr>
        <w:ind w:left="1522" w:hanging="140"/>
      </w:pPr>
      <w:rPr>
        <w:rFonts w:hint="default"/>
        <w:lang w:val="ru-RU" w:eastAsia="en-US" w:bidi="ar-SA"/>
      </w:rPr>
    </w:lvl>
    <w:lvl w:ilvl="2" w:tplc="5A001734">
      <w:numFmt w:val="bullet"/>
      <w:lvlText w:val="•"/>
      <w:lvlJc w:val="left"/>
      <w:pPr>
        <w:ind w:left="2565" w:hanging="140"/>
      </w:pPr>
      <w:rPr>
        <w:rFonts w:hint="default"/>
        <w:lang w:val="ru-RU" w:eastAsia="en-US" w:bidi="ar-SA"/>
      </w:rPr>
    </w:lvl>
    <w:lvl w:ilvl="3" w:tplc="9D46EBFA">
      <w:numFmt w:val="bullet"/>
      <w:lvlText w:val="•"/>
      <w:lvlJc w:val="left"/>
      <w:pPr>
        <w:ind w:left="3607" w:hanging="140"/>
      </w:pPr>
      <w:rPr>
        <w:rFonts w:hint="default"/>
        <w:lang w:val="ru-RU" w:eastAsia="en-US" w:bidi="ar-SA"/>
      </w:rPr>
    </w:lvl>
    <w:lvl w:ilvl="4" w:tplc="6C1842CE">
      <w:numFmt w:val="bullet"/>
      <w:lvlText w:val="•"/>
      <w:lvlJc w:val="left"/>
      <w:pPr>
        <w:ind w:left="4650" w:hanging="140"/>
      </w:pPr>
      <w:rPr>
        <w:rFonts w:hint="default"/>
        <w:lang w:val="ru-RU" w:eastAsia="en-US" w:bidi="ar-SA"/>
      </w:rPr>
    </w:lvl>
    <w:lvl w:ilvl="5" w:tplc="6CFED034">
      <w:numFmt w:val="bullet"/>
      <w:lvlText w:val="•"/>
      <w:lvlJc w:val="left"/>
      <w:pPr>
        <w:ind w:left="5693" w:hanging="140"/>
      </w:pPr>
      <w:rPr>
        <w:rFonts w:hint="default"/>
        <w:lang w:val="ru-RU" w:eastAsia="en-US" w:bidi="ar-SA"/>
      </w:rPr>
    </w:lvl>
    <w:lvl w:ilvl="6" w:tplc="EF4CFCA0">
      <w:numFmt w:val="bullet"/>
      <w:lvlText w:val="•"/>
      <w:lvlJc w:val="left"/>
      <w:pPr>
        <w:ind w:left="6735" w:hanging="140"/>
      </w:pPr>
      <w:rPr>
        <w:rFonts w:hint="default"/>
        <w:lang w:val="ru-RU" w:eastAsia="en-US" w:bidi="ar-SA"/>
      </w:rPr>
    </w:lvl>
    <w:lvl w:ilvl="7" w:tplc="1CF65C6A">
      <w:numFmt w:val="bullet"/>
      <w:lvlText w:val="•"/>
      <w:lvlJc w:val="left"/>
      <w:pPr>
        <w:ind w:left="7778" w:hanging="140"/>
      </w:pPr>
      <w:rPr>
        <w:rFonts w:hint="default"/>
        <w:lang w:val="ru-RU" w:eastAsia="en-US" w:bidi="ar-SA"/>
      </w:rPr>
    </w:lvl>
    <w:lvl w:ilvl="8" w:tplc="B9627016">
      <w:numFmt w:val="bullet"/>
      <w:lvlText w:val="•"/>
      <w:lvlJc w:val="left"/>
      <w:pPr>
        <w:ind w:left="8821" w:hanging="140"/>
      </w:pPr>
      <w:rPr>
        <w:rFonts w:hint="default"/>
        <w:lang w:val="ru-RU" w:eastAsia="en-US" w:bidi="ar-SA"/>
      </w:rPr>
    </w:lvl>
  </w:abstractNum>
  <w:abstractNum w:abstractNumId="10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1">
    <w:nsid w:val="4C257F53"/>
    <w:multiLevelType w:val="hybridMultilevel"/>
    <w:tmpl w:val="E6527C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4DFB6C0A"/>
    <w:multiLevelType w:val="hybridMultilevel"/>
    <w:tmpl w:val="0BFAC6DA"/>
    <w:lvl w:ilvl="0" w:tplc="0EECB750">
      <w:numFmt w:val="bullet"/>
      <w:lvlText w:val="-"/>
      <w:lvlJc w:val="left"/>
      <w:pPr>
        <w:ind w:left="480" w:hanging="140"/>
      </w:pPr>
      <w:rPr>
        <w:rFonts w:ascii="Times New Roman" w:eastAsia="Times New Roman" w:hAnsi="Times New Roman" w:cs="Times New Roman" w:hint="default"/>
        <w:i/>
        <w:iCs/>
        <w:w w:val="99"/>
        <w:sz w:val="24"/>
        <w:szCs w:val="24"/>
        <w:lang w:val="ru-RU" w:eastAsia="en-US" w:bidi="ar-SA"/>
      </w:rPr>
    </w:lvl>
    <w:lvl w:ilvl="1" w:tplc="F568600A">
      <w:numFmt w:val="bullet"/>
      <w:lvlText w:val="•"/>
      <w:lvlJc w:val="left"/>
      <w:pPr>
        <w:ind w:left="1522" w:hanging="140"/>
      </w:pPr>
      <w:rPr>
        <w:rFonts w:hint="default"/>
        <w:lang w:val="ru-RU" w:eastAsia="en-US" w:bidi="ar-SA"/>
      </w:rPr>
    </w:lvl>
    <w:lvl w:ilvl="2" w:tplc="D51C300C">
      <w:numFmt w:val="bullet"/>
      <w:lvlText w:val="•"/>
      <w:lvlJc w:val="left"/>
      <w:pPr>
        <w:ind w:left="2565" w:hanging="140"/>
      </w:pPr>
      <w:rPr>
        <w:rFonts w:hint="default"/>
        <w:lang w:val="ru-RU" w:eastAsia="en-US" w:bidi="ar-SA"/>
      </w:rPr>
    </w:lvl>
    <w:lvl w:ilvl="3" w:tplc="9AE021D4">
      <w:numFmt w:val="bullet"/>
      <w:lvlText w:val="•"/>
      <w:lvlJc w:val="left"/>
      <w:pPr>
        <w:ind w:left="3607" w:hanging="140"/>
      </w:pPr>
      <w:rPr>
        <w:rFonts w:hint="default"/>
        <w:lang w:val="ru-RU" w:eastAsia="en-US" w:bidi="ar-SA"/>
      </w:rPr>
    </w:lvl>
    <w:lvl w:ilvl="4" w:tplc="405A2BD4">
      <w:numFmt w:val="bullet"/>
      <w:lvlText w:val="•"/>
      <w:lvlJc w:val="left"/>
      <w:pPr>
        <w:ind w:left="4650" w:hanging="140"/>
      </w:pPr>
      <w:rPr>
        <w:rFonts w:hint="default"/>
        <w:lang w:val="ru-RU" w:eastAsia="en-US" w:bidi="ar-SA"/>
      </w:rPr>
    </w:lvl>
    <w:lvl w:ilvl="5" w:tplc="D5BC1A28">
      <w:numFmt w:val="bullet"/>
      <w:lvlText w:val="•"/>
      <w:lvlJc w:val="left"/>
      <w:pPr>
        <w:ind w:left="5693" w:hanging="140"/>
      </w:pPr>
      <w:rPr>
        <w:rFonts w:hint="default"/>
        <w:lang w:val="ru-RU" w:eastAsia="en-US" w:bidi="ar-SA"/>
      </w:rPr>
    </w:lvl>
    <w:lvl w:ilvl="6" w:tplc="C0C84C78">
      <w:numFmt w:val="bullet"/>
      <w:lvlText w:val="•"/>
      <w:lvlJc w:val="left"/>
      <w:pPr>
        <w:ind w:left="6735" w:hanging="140"/>
      </w:pPr>
      <w:rPr>
        <w:rFonts w:hint="default"/>
        <w:lang w:val="ru-RU" w:eastAsia="en-US" w:bidi="ar-SA"/>
      </w:rPr>
    </w:lvl>
    <w:lvl w:ilvl="7" w:tplc="21F63902">
      <w:numFmt w:val="bullet"/>
      <w:lvlText w:val="•"/>
      <w:lvlJc w:val="left"/>
      <w:pPr>
        <w:ind w:left="7778" w:hanging="140"/>
      </w:pPr>
      <w:rPr>
        <w:rFonts w:hint="default"/>
        <w:lang w:val="ru-RU" w:eastAsia="en-US" w:bidi="ar-SA"/>
      </w:rPr>
    </w:lvl>
    <w:lvl w:ilvl="8" w:tplc="53DC883C">
      <w:numFmt w:val="bullet"/>
      <w:lvlText w:val="•"/>
      <w:lvlJc w:val="left"/>
      <w:pPr>
        <w:ind w:left="8821" w:hanging="140"/>
      </w:pPr>
      <w:rPr>
        <w:rFonts w:hint="default"/>
        <w:lang w:val="ru-RU" w:eastAsia="en-US" w:bidi="ar-SA"/>
      </w:rPr>
    </w:lvl>
  </w:abstractNum>
  <w:abstractNum w:abstractNumId="103">
    <w:nsid w:val="4F524D98"/>
    <w:multiLevelType w:val="hybridMultilevel"/>
    <w:tmpl w:val="E0F8279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4">
    <w:nsid w:val="4F5A7879"/>
    <w:multiLevelType w:val="hybridMultilevel"/>
    <w:tmpl w:val="1316A27A"/>
    <w:lvl w:ilvl="0" w:tplc="A7F01C72">
      <w:numFmt w:val="bullet"/>
      <w:lvlText w:val="-"/>
      <w:lvlJc w:val="left"/>
      <w:pPr>
        <w:ind w:left="478" w:hanging="140"/>
      </w:pPr>
      <w:rPr>
        <w:rFonts w:ascii="Times New Roman" w:eastAsia="Times New Roman" w:hAnsi="Times New Roman" w:cs="Times New Roman" w:hint="default"/>
        <w:w w:val="99"/>
        <w:sz w:val="24"/>
        <w:szCs w:val="24"/>
        <w:lang w:val="ru-RU" w:eastAsia="en-US" w:bidi="ar-SA"/>
      </w:rPr>
    </w:lvl>
    <w:lvl w:ilvl="1" w:tplc="C616E418">
      <w:numFmt w:val="bullet"/>
      <w:lvlText w:val="•"/>
      <w:lvlJc w:val="left"/>
      <w:pPr>
        <w:ind w:left="1522" w:hanging="140"/>
      </w:pPr>
      <w:rPr>
        <w:rFonts w:hint="default"/>
        <w:lang w:val="ru-RU" w:eastAsia="en-US" w:bidi="ar-SA"/>
      </w:rPr>
    </w:lvl>
    <w:lvl w:ilvl="2" w:tplc="193A189E">
      <w:numFmt w:val="bullet"/>
      <w:lvlText w:val="•"/>
      <w:lvlJc w:val="left"/>
      <w:pPr>
        <w:ind w:left="2565" w:hanging="140"/>
      </w:pPr>
      <w:rPr>
        <w:rFonts w:hint="default"/>
        <w:lang w:val="ru-RU" w:eastAsia="en-US" w:bidi="ar-SA"/>
      </w:rPr>
    </w:lvl>
    <w:lvl w:ilvl="3" w:tplc="BB38DA04">
      <w:numFmt w:val="bullet"/>
      <w:lvlText w:val="•"/>
      <w:lvlJc w:val="left"/>
      <w:pPr>
        <w:ind w:left="3607" w:hanging="140"/>
      </w:pPr>
      <w:rPr>
        <w:rFonts w:hint="default"/>
        <w:lang w:val="ru-RU" w:eastAsia="en-US" w:bidi="ar-SA"/>
      </w:rPr>
    </w:lvl>
    <w:lvl w:ilvl="4" w:tplc="6BC03D5E">
      <w:numFmt w:val="bullet"/>
      <w:lvlText w:val="•"/>
      <w:lvlJc w:val="left"/>
      <w:pPr>
        <w:ind w:left="4650" w:hanging="140"/>
      </w:pPr>
      <w:rPr>
        <w:rFonts w:hint="default"/>
        <w:lang w:val="ru-RU" w:eastAsia="en-US" w:bidi="ar-SA"/>
      </w:rPr>
    </w:lvl>
    <w:lvl w:ilvl="5" w:tplc="B3F2EC86">
      <w:numFmt w:val="bullet"/>
      <w:lvlText w:val="•"/>
      <w:lvlJc w:val="left"/>
      <w:pPr>
        <w:ind w:left="5693" w:hanging="140"/>
      </w:pPr>
      <w:rPr>
        <w:rFonts w:hint="default"/>
        <w:lang w:val="ru-RU" w:eastAsia="en-US" w:bidi="ar-SA"/>
      </w:rPr>
    </w:lvl>
    <w:lvl w:ilvl="6" w:tplc="89BA270C">
      <w:numFmt w:val="bullet"/>
      <w:lvlText w:val="•"/>
      <w:lvlJc w:val="left"/>
      <w:pPr>
        <w:ind w:left="6735" w:hanging="140"/>
      </w:pPr>
      <w:rPr>
        <w:rFonts w:hint="default"/>
        <w:lang w:val="ru-RU" w:eastAsia="en-US" w:bidi="ar-SA"/>
      </w:rPr>
    </w:lvl>
    <w:lvl w:ilvl="7" w:tplc="6F9A0060">
      <w:numFmt w:val="bullet"/>
      <w:lvlText w:val="•"/>
      <w:lvlJc w:val="left"/>
      <w:pPr>
        <w:ind w:left="7778" w:hanging="140"/>
      </w:pPr>
      <w:rPr>
        <w:rFonts w:hint="default"/>
        <w:lang w:val="ru-RU" w:eastAsia="en-US" w:bidi="ar-SA"/>
      </w:rPr>
    </w:lvl>
    <w:lvl w:ilvl="8" w:tplc="AA644DEC">
      <w:numFmt w:val="bullet"/>
      <w:lvlText w:val="•"/>
      <w:lvlJc w:val="left"/>
      <w:pPr>
        <w:ind w:left="8821" w:hanging="140"/>
      </w:pPr>
      <w:rPr>
        <w:rFonts w:hint="default"/>
        <w:lang w:val="ru-RU" w:eastAsia="en-US" w:bidi="ar-SA"/>
      </w:rPr>
    </w:lvl>
  </w:abstractNum>
  <w:abstractNum w:abstractNumId="105">
    <w:nsid w:val="4FA24685"/>
    <w:multiLevelType w:val="hybridMultilevel"/>
    <w:tmpl w:val="33B87D78"/>
    <w:lvl w:ilvl="0" w:tplc="FE6C3AC4">
      <w:numFmt w:val="bullet"/>
      <w:lvlText w:val="-"/>
      <w:lvlJc w:val="left"/>
      <w:pPr>
        <w:ind w:left="478" w:hanging="142"/>
      </w:pPr>
      <w:rPr>
        <w:rFonts w:ascii="Times New Roman" w:eastAsia="Times New Roman" w:hAnsi="Times New Roman" w:cs="Times New Roman" w:hint="default"/>
        <w:w w:val="99"/>
        <w:sz w:val="24"/>
        <w:szCs w:val="24"/>
        <w:lang w:val="ru-RU" w:eastAsia="en-US" w:bidi="ar-SA"/>
      </w:rPr>
    </w:lvl>
    <w:lvl w:ilvl="1" w:tplc="F850DA78">
      <w:numFmt w:val="bullet"/>
      <w:lvlText w:val="•"/>
      <w:lvlJc w:val="left"/>
      <w:pPr>
        <w:ind w:left="1522" w:hanging="142"/>
      </w:pPr>
      <w:rPr>
        <w:rFonts w:hint="default"/>
        <w:lang w:val="ru-RU" w:eastAsia="en-US" w:bidi="ar-SA"/>
      </w:rPr>
    </w:lvl>
    <w:lvl w:ilvl="2" w:tplc="B3C29CB2">
      <w:numFmt w:val="bullet"/>
      <w:lvlText w:val="•"/>
      <w:lvlJc w:val="left"/>
      <w:pPr>
        <w:ind w:left="2565" w:hanging="142"/>
      </w:pPr>
      <w:rPr>
        <w:rFonts w:hint="default"/>
        <w:lang w:val="ru-RU" w:eastAsia="en-US" w:bidi="ar-SA"/>
      </w:rPr>
    </w:lvl>
    <w:lvl w:ilvl="3" w:tplc="D22448B6">
      <w:numFmt w:val="bullet"/>
      <w:lvlText w:val="•"/>
      <w:lvlJc w:val="left"/>
      <w:pPr>
        <w:ind w:left="3607" w:hanging="142"/>
      </w:pPr>
      <w:rPr>
        <w:rFonts w:hint="default"/>
        <w:lang w:val="ru-RU" w:eastAsia="en-US" w:bidi="ar-SA"/>
      </w:rPr>
    </w:lvl>
    <w:lvl w:ilvl="4" w:tplc="CBBCAAFC">
      <w:numFmt w:val="bullet"/>
      <w:lvlText w:val="•"/>
      <w:lvlJc w:val="left"/>
      <w:pPr>
        <w:ind w:left="4650" w:hanging="142"/>
      </w:pPr>
      <w:rPr>
        <w:rFonts w:hint="default"/>
        <w:lang w:val="ru-RU" w:eastAsia="en-US" w:bidi="ar-SA"/>
      </w:rPr>
    </w:lvl>
    <w:lvl w:ilvl="5" w:tplc="2006FD96">
      <w:numFmt w:val="bullet"/>
      <w:lvlText w:val="•"/>
      <w:lvlJc w:val="left"/>
      <w:pPr>
        <w:ind w:left="5693" w:hanging="142"/>
      </w:pPr>
      <w:rPr>
        <w:rFonts w:hint="default"/>
        <w:lang w:val="ru-RU" w:eastAsia="en-US" w:bidi="ar-SA"/>
      </w:rPr>
    </w:lvl>
    <w:lvl w:ilvl="6" w:tplc="F42E438A">
      <w:numFmt w:val="bullet"/>
      <w:lvlText w:val="•"/>
      <w:lvlJc w:val="left"/>
      <w:pPr>
        <w:ind w:left="6735" w:hanging="142"/>
      </w:pPr>
      <w:rPr>
        <w:rFonts w:hint="default"/>
        <w:lang w:val="ru-RU" w:eastAsia="en-US" w:bidi="ar-SA"/>
      </w:rPr>
    </w:lvl>
    <w:lvl w:ilvl="7" w:tplc="8E92112E">
      <w:numFmt w:val="bullet"/>
      <w:lvlText w:val="•"/>
      <w:lvlJc w:val="left"/>
      <w:pPr>
        <w:ind w:left="7778" w:hanging="142"/>
      </w:pPr>
      <w:rPr>
        <w:rFonts w:hint="default"/>
        <w:lang w:val="ru-RU" w:eastAsia="en-US" w:bidi="ar-SA"/>
      </w:rPr>
    </w:lvl>
    <w:lvl w:ilvl="8" w:tplc="54E2C438">
      <w:numFmt w:val="bullet"/>
      <w:lvlText w:val="•"/>
      <w:lvlJc w:val="left"/>
      <w:pPr>
        <w:ind w:left="8821" w:hanging="142"/>
      </w:pPr>
      <w:rPr>
        <w:rFonts w:hint="default"/>
        <w:lang w:val="ru-RU" w:eastAsia="en-US" w:bidi="ar-SA"/>
      </w:rPr>
    </w:lvl>
  </w:abstractNum>
  <w:abstractNum w:abstractNumId="106">
    <w:nsid w:val="50115D84"/>
    <w:multiLevelType w:val="hybridMultilevel"/>
    <w:tmpl w:val="B0FAE25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7">
    <w:nsid w:val="5074363D"/>
    <w:multiLevelType w:val="hybridMultilevel"/>
    <w:tmpl w:val="1A22F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9">
    <w:nsid w:val="53F531AE"/>
    <w:multiLevelType w:val="hybridMultilevel"/>
    <w:tmpl w:val="F6747A4A"/>
    <w:lvl w:ilvl="0" w:tplc="F9EA4AB8">
      <w:start w:val="31"/>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110">
    <w:nsid w:val="564B5512"/>
    <w:multiLevelType w:val="hybridMultilevel"/>
    <w:tmpl w:val="698ED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56B066C5"/>
    <w:multiLevelType w:val="hybridMultilevel"/>
    <w:tmpl w:val="9C18E6E0"/>
    <w:lvl w:ilvl="0" w:tplc="E160E3DA">
      <w:numFmt w:val="bullet"/>
      <w:lvlText w:val="-"/>
      <w:lvlJc w:val="left"/>
      <w:pPr>
        <w:ind w:left="476" w:hanging="140"/>
      </w:pPr>
      <w:rPr>
        <w:rFonts w:ascii="Times New Roman" w:eastAsia="Times New Roman" w:hAnsi="Times New Roman" w:cs="Times New Roman" w:hint="default"/>
        <w:w w:val="99"/>
        <w:sz w:val="24"/>
        <w:szCs w:val="24"/>
        <w:lang w:val="ru-RU" w:eastAsia="en-US" w:bidi="ar-SA"/>
      </w:rPr>
    </w:lvl>
    <w:lvl w:ilvl="1" w:tplc="E056FDE4">
      <w:numFmt w:val="bullet"/>
      <w:lvlText w:val="•"/>
      <w:lvlJc w:val="left"/>
      <w:pPr>
        <w:ind w:left="1522" w:hanging="140"/>
      </w:pPr>
      <w:rPr>
        <w:rFonts w:hint="default"/>
        <w:lang w:val="ru-RU" w:eastAsia="en-US" w:bidi="ar-SA"/>
      </w:rPr>
    </w:lvl>
    <w:lvl w:ilvl="2" w:tplc="C696DDAE">
      <w:numFmt w:val="bullet"/>
      <w:lvlText w:val="•"/>
      <w:lvlJc w:val="left"/>
      <w:pPr>
        <w:ind w:left="2565" w:hanging="140"/>
      </w:pPr>
      <w:rPr>
        <w:rFonts w:hint="default"/>
        <w:lang w:val="ru-RU" w:eastAsia="en-US" w:bidi="ar-SA"/>
      </w:rPr>
    </w:lvl>
    <w:lvl w:ilvl="3" w:tplc="DC28A9E8">
      <w:numFmt w:val="bullet"/>
      <w:lvlText w:val="•"/>
      <w:lvlJc w:val="left"/>
      <w:pPr>
        <w:ind w:left="3607" w:hanging="140"/>
      </w:pPr>
      <w:rPr>
        <w:rFonts w:hint="default"/>
        <w:lang w:val="ru-RU" w:eastAsia="en-US" w:bidi="ar-SA"/>
      </w:rPr>
    </w:lvl>
    <w:lvl w:ilvl="4" w:tplc="C2802528">
      <w:numFmt w:val="bullet"/>
      <w:lvlText w:val="•"/>
      <w:lvlJc w:val="left"/>
      <w:pPr>
        <w:ind w:left="4650" w:hanging="140"/>
      </w:pPr>
      <w:rPr>
        <w:rFonts w:hint="default"/>
        <w:lang w:val="ru-RU" w:eastAsia="en-US" w:bidi="ar-SA"/>
      </w:rPr>
    </w:lvl>
    <w:lvl w:ilvl="5" w:tplc="E4C4F784">
      <w:numFmt w:val="bullet"/>
      <w:lvlText w:val="•"/>
      <w:lvlJc w:val="left"/>
      <w:pPr>
        <w:ind w:left="5693" w:hanging="140"/>
      </w:pPr>
      <w:rPr>
        <w:rFonts w:hint="default"/>
        <w:lang w:val="ru-RU" w:eastAsia="en-US" w:bidi="ar-SA"/>
      </w:rPr>
    </w:lvl>
    <w:lvl w:ilvl="6" w:tplc="4A785A92">
      <w:numFmt w:val="bullet"/>
      <w:lvlText w:val="•"/>
      <w:lvlJc w:val="left"/>
      <w:pPr>
        <w:ind w:left="6735" w:hanging="140"/>
      </w:pPr>
      <w:rPr>
        <w:rFonts w:hint="default"/>
        <w:lang w:val="ru-RU" w:eastAsia="en-US" w:bidi="ar-SA"/>
      </w:rPr>
    </w:lvl>
    <w:lvl w:ilvl="7" w:tplc="1B10BABA">
      <w:numFmt w:val="bullet"/>
      <w:lvlText w:val="•"/>
      <w:lvlJc w:val="left"/>
      <w:pPr>
        <w:ind w:left="7778" w:hanging="140"/>
      </w:pPr>
      <w:rPr>
        <w:rFonts w:hint="default"/>
        <w:lang w:val="ru-RU" w:eastAsia="en-US" w:bidi="ar-SA"/>
      </w:rPr>
    </w:lvl>
    <w:lvl w:ilvl="8" w:tplc="00528798">
      <w:numFmt w:val="bullet"/>
      <w:lvlText w:val="•"/>
      <w:lvlJc w:val="left"/>
      <w:pPr>
        <w:ind w:left="8821" w:hanging="140"/>
      </w:pPr>
      <w:rPr>
        <w:rFonts w:hint="default"/>
        <w:lang w:val="ru-RU" w:eastAsia="en-US" w:bidi="ar-SA"/>
      </w:rPr>
    </w:lvl>
  </w:abstractNum>
  <w:abstractNum w:abstractNumId="112">
    <w:nsid w:val="57F93E98"/>
    <w:multiLevelType w:val="hybridMultilevel"/>
    <w:tmpl w:val="812ACE64"/>
    <w:lvl w:ilvl="0" w:tplc="5852A188">
      <w:start w:val="6"/>
      <w:numFmt w:val="decimal"/>
      <w:lvlText w:val="%1."/>
      <w:lvlJc w:val="left"/>
    </w:lvl>
    <w:lvl w:ilvl="1" w:tplc="4FCE12A6">
      <w:numFmt w:val="decimal"/>
      <w:lvlText w:val=""/>
      <w:lvlJc w:val="left"/>
    </w:lvl>
    <w:lvl w:ilvl="2" w:tplc="C6F89EE8">
      <w:numFmt w:val="decimal"/>
      <w:lvlText w:val=""/>
      <w:lvlJc w:val="left"/>
    </w:lvl>
    <w:lvl w:ilvl="3" w:tplc="A622124C">
      <w:numFmt w:val="decimal"/>
      <w:lvlText w:val=""/>
      <w:lvlJc w:val="left"/>
    </w:lvl>
    <w:lvl w:ilvl="4" w:tplc="55A063D2">
      <w:numFmt w:val="decimal"/>
      <w:lvlText w:val=""/>
      <w:lvlJc w:val="left"/>
    </w:lvl>
    <w:lvl w:ilvl="5" w:tplc="CB6A608A">
      <w:numFmt w:val="decimal"/>
      <w:lvlText w:val=""/>
      <w:lvlJc w:val="left"/>
    </w:lvl>
    <w:lvl w:ilvl="6" w:tplc="100E3CE6">
      <w:numFmt w:val="decimal"/>
      <w:lvlText w:val=""/>
      <w:lvlJc w:val="left"/>
    </w:lvl>
    <w:lvl w:ilvl="7" w:tplc="B5DE8C28">
      <w:numFmt w:val="decimal"/>
      <w:lvlText w:val=""/>
      <w:lvlJc w:val="left"/>
    </w:lvl>
    <w:lvl w:ilvl="8" w:tplc="5838BD4C">
      <w:numFmt w:val="decimal"/>
      <w:lvlText w:val=""/>
      <w:lvlJc w:val="left"/>
    </w:lvl>
  </w:abstractNum>
  <w:abstractNum w:abstractNumId="113">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4">
    <w:nsid w:val="591C4270"/>
    <w:multiLevelType w:val="hybridMultilevel"/>
    <w:tmpl w:val="E842D11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5">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5E756E0F"/>
    <w:multiLevelType w:val="hybridMultilevel"/>
    <w:tmpl w:val="E47CEF32"/>
    <w:lvl w:ilvl="0" w:tplc="E0A0E126">
      <w:numFmt w:val="bullet"/>
      <w:lvlText w:val="-"/>
      <w:lvlJc w:val="left"/>
      <w:pPr>
        <w:ind w:left="476" w:hanging="140"/>
      </w:pPr>
      <w:rPr>
        <w:rFonts w:ascii="Times New Roman" w:eastAsia="Times New Roman" w:hAnsi="Times New Roman" w:cs="Times New Roman" w:hint="default"/>
        <w:i/>
        <w:iCs/>
        <w:w w:val="99"/>
        <w:sz w:val="24"/>
        <w:szCs w:val="24"/>
        <w:lang w:val="ru-RU" w:eastAsia="en-US" w:bidi="ar-SA"/>
      </w:rPr>
    </w:lvl>
    <w:lvl w:ilvl="1" w:tplc="0D1C40B0">
      <w:numFmt w:val="bullet"/>
      <w:lvlText w:val="•"/>
      <w:lvlJc w:val="left"/>
      <w:pPr>
        <w:ind w:left="1522" w:hanging="140"/>
      </w:pPr>
      <w:rPr>
        <w:rFonts w:hint="default"/>
        <w:lang w:val="ru-RU" w:eastAsia="en-US" w:bidi="ar-SA"/>
      </w:rPr>
    </w:lvl>
    <w:lvl w:ilvl="2" w:tplc="28F6C360">
      <w:numFmt w:val="bullet"/>
      <w:lvlText w:val="•"/>
      <w:lvlJc w:val="left"/>
      <w:pPr>
        <w:ind w:left="2565" w:hanging="140"/>
      </w:pPr>
      <w:rPr>
        <w:rFonts w:hint="default"/>
        <w:lang w:val="ru-RU" w:eastAsia="en-US" w:bidi="ar-SA"/>
      </w:rPr>
    </w:lvl>
    <w:lvl w:ilvl="3" w:tplc="ECB2F8C2">
      <w:numFmt w:val="bullet"/>
      <w:lvlText w:val="•"/>
      <w:lvlJc w:val="left"/>
      <w:pPr>
        <w:ind w:left="3607" w:hanging="140"/>
      </w:pPr>
      <w:rPr>
        <w:rFonts w:hint="default"/>
        <w:lang w:val="ru-RU" w:eastAsia="en-US" w:bidi="ar-SA"/>
      </w:rPr>
    </w:lvl>
    <w:lvl w:ilvl="4" w:tplc="BAA60FBC">
      <w:numFmt w:val="bullet"/>
      <w:lvlText w:val="•"/>
      <w:lvlJc w:val="left"/>
      <w:pPr>
        <w:ind w:left="4650" w:hanging="140"/>
      </w:pPr>
      <w:rPr>
        <w:rFonts w:hint="default"/>
        <w:lang w:val="ru-RU" w:eastAsia="en-US" w:bidi="ar-SA"/>
      </w:rPr>
    </w:lvl>
    <w:lvl w:ilvl="5" w:tplc="EB8ABE06">
      <w:numFmt w:val="bullet"/>
      <w:lvlText w:val="•"/>
      <w:lvlJc w:val="left"/>
      <w:pPr>
        <w:ind w:left="5693" w:hanging="140"/>
      </w:pPr>
      <w:rPr>
        <w:rFonts w:hint="default"/>
        <w:lang w:val="ru-RU" w:eastAsia="en-US" w:bidi="ar-SA"/>
      </w:rPr>
    </w:lvl>
    <w:lvl w:ilvl="6" w:tplc="95BA73DE">
      <w:numFmt w:val="bullet"/>
      <w:lvlText w:val="•"/>
      <w:lvlJc w:val="left"/>
      <w:pPr>
        <w:ind w:left="6735" w:hanging="140"/>
      </w:pPr>
      <w:rPr>
        <w:rFonts w:hint="default"/>
        <w:lang w:val="ru-RU" w:eastAsia="en-US" w:bidi="ar-SA"/>
      </w:rPr>
    </w:lvl>
    <w:lvl w:ilvl="7" w:tplc="8AE4B294">
      <w:numFmt w:val="bullet"/>
      <w:lvlText w:val="•"/>
      <w:lvlJc w:val="left"/>
      <w:pPr>
        <w:ind w:left="7778" w:hanging="140"/>
      </w:pPr>
      <w:rPr>
        <w:rFonts w:hint="default"/>
        <w:lang w:val="ru-RU" w:eastAsia="en-US" w:bidi="ar-SA"/>
      </w:rPr>
    </w:lvl>
    <w:lvl w:ilvl="8" w:tplc="6F8239B6">
      <w:numFmt w:val="bullet"/>
      <w:lvlText w:val="•"/>
      <w:lvlJc w:val="left"/>
      <w:pPr>
        <w:ind w:left="8821" w:hanging="140"/>
      </w:pPr>
      <w:rPr>
        <w:rFonts w:hint="default"/>
        <w:lang w:val="ru-RU" w:eastAsia="en-US" w:bidi="ar-SA"/>
      </w:rPr>
    </w:lvl>
  </w:abstractNum>
  <w:abstractNum w:abstractNumId="117">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8">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9">
    <w:nsid w:val="61EC66F4"/>
    <w:multiLevelType w:val="multilevel"/>
    <w:tmpl w:val="15B63754"/>
    <w:lvl w:ilvl="0">
      <w:start w:val="1"/>
      <w:numFmt w:val="decimal"/>
      <w:lvlText w:val="%1."/>
      <w:lvlJc w:val="left"/>
      <w:pPr>
        <w:ind w:left="360" w:hanging="360"/>
      </w:pPr>
      <w:rPr>
        <w:rFonts w:hint="default"/>
      </w:rPr>
    </w:lvl>
    <w:lvl w:ilvl="1">
      <w:start w:val="3"/>
      <w:numFmt w:val="decimal"/>
      <w:isLgl/>
      <w:lvlText w:val="%1.%2."/>
      <w:lvlJc w:val="left"/>
      <w:pPr>
        <w:ind w:left="1014" w:hanging="660"/>
      </w:pPr>
      <w:rPr>
        <w:rFonts w:hint="default"/>
        <w:sz w:val="28"/>
      </w:rPr>
    </w:lvl>
    <w:lvl w:ilvl="2">
      <w:start w:val="4"/>
      <w:numFmt w:val="decimal"/>
      <w:isLgl/>
      <w:lvlText w:val="%1.%2.%3."/>
      <w:lvlJc w:val="left"/>
      <w:pPr>
        <w:ind w:left="1428" w:hanging="720"/>
      </w:pPr>
      <w:rPr>
        <w:rFonts w:hint="default"/>
        <w:sz w:val="28"/>
      </w:rPr>
    </w:lvl>
    <w:lvl w:ilvl="3">
      <w:start w:val="1"/>
      <w:numFmt w:val="decimal"/>
      <w:isLgl/>
      <w:lvlText w:val="%1.%2.%3.%4."/>
      <w:lvlJc w:val="left"/>
      <w:pPr>
        <w:ind w:left="1782" w:hanging="720"/>
      </w:pPr>
      <w:rPr>
        <w:rFonts w:hint="default"/>
        <w:sz w:val="28"/>
      </w:rPr>
    </w:lvl>
    <w:lvl w:ilvl="4">
      <w:start w:val="1"/>
      <w:numFmt w:val="decimal"/>
      <w:isLgl/>
      <w:lvlText w:val="%1.%2.%3.%4.%5."/>
      <w:lvlJc w:val="left"/>
      <w:pPr>
        <w:ind w:left="2496" w:hanging="1080"/>
      </w:pPr>
      <w:rPr>
        <w:rFonts w:hint="default"/>
        <w:sz w:val="28"/>
      </w:rPr>
    </w:lvl>
    <w:lvl w:ilvl="5">
      <w:start w:val="1"/>
      <w:numFmt w:val="decimal"/>
      <w:isLgl/>
      <w:lvlText w:val="%1.%2.%3.%4.%5.%6."/>
      <w:lvlJc w:val="left"/>
      <w:pPr>
        <w:ind w:left="2850" w:hanging="1080"/>
      </w:pPr>
      <w:rPr>
        <w:rFonts w:hint="default"/>
        <w:sz w:val="28"/>
      </w:rPr>
    </w:lvl>
    <w:lvl w:ilvl="6">
      <w:start w:val="1"/>
      <w:numFmt w:val="decimal"/>
      <w:isLgl/>
      <w:lvlText w:val="%1.%2.%3.%4.%5.%6.%7."/>
      <w:lvlJc w:val="left"/>
      <w:pPr>
        <w:ind w:left="3564" w:hanging="1440"/>
      </w:pPr>
      <w:rPr>
        <w:rFonts w:hint="default"/>
        <w:sz w:val="28"/>
      </w:rPr>
    </w:lvl>
    <w:lvl w:ilvl="7">
      <w:start w:val="1"/>
      <w:numFmt w:val="decimal"/>
      <w:isLgl/>
      <w:lvlText w:val="%1.%2.%3.%4.%5.%6.%7.%8."/>
      <w:lvlJc w:val="left"/>
      <w:pPr>
        <w:ind w:left="3918" w:hanging="1440"/>
      </w:pPr>
      <w:rPr>
        <w:rFonts w:hint="default"/>
        <w:sz w:val="28"/>
      </w:rPr>
    </w:lvl>
    <w:lvl w:ilvl="8">
      <w:start w:val="1"/>
      <w:numFmt w:val="decimal"/>
      <w:isLgl/>
      <w:lvlText w:val="%1.%2.%3.%4.%5.%6.%7.%8.%9."/>
      <w:lvlJc w:val="left"/>
      <w:pPr>
        <w:ind w:left="4632" w:hanging="1800"/>
      </w:pPr>
      <w:rPr>
        <w:rFonts w:hint="default"/>
        <w:sz w:val="28"/>
      </w:rPr>
    </w:lvl>
  </w:abstractNum>
  <w:abstractNum w:abstractNumId="12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1">
    <w:nsid w:val="632D0A35"/>
    <w:multiLevelType w:val="hybridMultilevel"/>
    <w:tmpl w:val="CED43192"/>
    <w:lvl w:ilvl="0" w:tplc="A5E866B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2">
    <w:nsid w:val="63685506"/>
    <w:multiLevelType w:val="hybridMultilevel"/>
    <w:tmpl w:val="162E64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3">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4">
    <w:nsid w:val="63EE7BAD"/>
    <w:multiLevelType w:val="hybridMultilevel"/>
    <w:tmpl w:val="00B68304"/>
    <w:lvl w:ilvl="0" w:tplc="CF849B5C">
      <w:numFmt w:val="bullet"/>
      <w:lvlText w:val="-"/>
      <w:lvlJc w:val="left"/>
      <w:pPr>
        <w:ind w:left="480" w:hanging="140"/>
      </w:pPr>
      <w:rPr>
        <w:rFonts w:ascii="Times New Roman" w:eastAsia="Times New Roman" w:hAnsi="Times New Roman" w:cs="Times New Roman" w:hint="default"/>
        <w:w w:val="99"/>
        <w:sz w:val="24"/>
        <w:szCs w:val="24"/>
        <w:lang w:val="ru-RU" w:eastAsia="en-US" w:bidi="ar-SA"/>
      </w:rPr>
    </w:lvl>
    <w:lvl w:ilvl="1" w:tplc="93FEF4DA">
      <w:numFmt w:val="bullet"/>
      <w:lvlText w:val="•"/>
      <w:lvlJc w:val="left"/>
      <w:pPr>
        <w:ind w:left="1522" w:hanging="140"/>
      </w:pPr>
      <w:rPr>
        <w:rFonts w:hint="default"/>
        <w:lang w:val="ru-RU" w:eastAsia="en-US" w:bidi="ar-SA"/>
      </w:rPr>
    </w:lvl>
    <w:lvl w:ilvl="2" w:tplc="FE78C4DA">
      <w:numFmt w:val="bullet"/>
      <w:lvlText w:val="•"/>
      <w:lvlJc w:val="left"/>
      <w:pPr>
        <w:ind w:left="2565" w:hanging="140"/>
      </w:pPr>
      <w:rPr>
        <w:rFonts w:hint="default"/>
        <w:lang w:val="ru-RU" w:eastAsia="en-US" w:bidi="ar-SA"/>
      </w:rPr>
    </w:lvl>
    <w:lvl w:ilvl="3" w:tplc="8D569DC0">
      <w:numFmt w:val="bullet"/>
      <w:lvlText w:val="•"/>
      <w:lvlJc w:val="left"/>
      <w:pPr>
        <w:ind w:left="3607" w:hanging="140"/>
      </w:pPr>
      <w:rPr>
        <w:rFonts w:hint="default"/>
        <w:lang w:val="ru-RU" w:eastAsia="en-US" w:bidi="ar-SA"/>
      </w:rPr>
    </w:lvl>
    <w:lvl w:ilvl="4" w:tplc="77CE90C4">
      <w:numFmt w:val="bullet"/>
      <w:lvlText w:val="•"/>
      <w:lvlJc w:val="left"/>
      <w:pPr>
        <w:ind w:left="4650" w:hanging="140"/>
      </w:pPr>
      <w:rPr>
        <w:rFonts w:hint="default"/>
        <w:lang w:val="ru-RU" w:eastAsia="en-US" w:bidi="ar-SA"/>
      </w:rPr>
    </w:lvl>
    <w:lvl w:ilvl="5" w:tplc="3A6A3EDE">
      <w:numFmt w:val="bullet"/>
      <w:lvlText w:val="•"/>
      <w:lvlJc w:val="left"/>
      <w:pPr>
        <w:ind w:left="5693" w:hanging="140"/>
      </w:pPr>
      <w:rPr>
        <w:rFonts w:hint="default"/>
        <w:lang w:val="ru-RU" w:eastAsia="en-US" w:bidi="ar-SA"/>
      </w:rPr>
    </w:lvl>
    <w:lvl w:ilvl="6" w:tplc="5A0E38A8">
      <w:numFmt w:val="bullet"/>
      <w:lvlText w:val="•"/>
      <w:lvlJc w:val="left"/>
      <w:pPr>
        <w:ind w:left="6735" w:hanging="140"/>
      </w:pPr>
      <w:rPr>
        <w:rFonts w:hint="default"/>
        <w:lang w:val="ru-RU" w:eastAsia="en-US" w:bidi="ar-SA"/>
      </w:rPr>
    </w:lvl>
    <w:lvl w:ilvl="7" w:tplc="CF4630CA">
      <w:numFmt w:val="bullet"/>
      <w:lvlText w:val="•"/>
      <w:lvlJc w:val="left"/>
      <w:pPr>
        <w:ind w:left="7778" w:hanging="140"/>
      </w:pPr>
      <w:rPr>
        <w:rFonts w:hint="default"/>
        <w:lang w:val="ru-RU" w:eastAsia="en-US" w:bidi="ar-SA"/>
      </w:rPr>
    </w:lvl>
    <w:lvl w:ilvl="8" w:tplc="2AE28DE8">
      <w:numFmt w:val="bullet"/>
      <w:lvlText w:val="•"/>
      <w:lvlJc w:val="left"/>
      <w:pPr>
        <w:ind w:left="8821" w:hanging="140"/>
      </w:pPr>
      <w:rPr>
        <w:rFonts w:hint="default"/>
        <w:lang w:val="ru-RU" w:eastAsia="en-US" w:bidi="ar-SA"/>
      </w:rPr>
    </w:lvl>
  </w:abstractNum>
  <w:abstractNum w:abstractNumId="125">
    <w:nsid w:val="6414321B"/>
    <w:multiLevelType w:val="hybridMultilevel"/>
    <w:tmpl w:val="76EA8BFC"/>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4903609"/>
    <w:multiLevelType w:val="hybridMultilevel"/>
    <w:tmpl w:val="8812A814"/>
    <w:lvl w:ilvl="0" w:tplc="A90818E8">
      <w:numFmt w:val="bullet"/>
      <w:lvlText w:val="-"/>
      <w:lvlJc w:val="left"/>
      <w:pPr>
        <w:ind w:left="478" w:hanging="140"/>
      </w:pPr>
      <w:rPr>
        <w:rFonts w:ascii="Times New Roman" w:eastAsia="Times New Roman" w:hAnsi="Times New Roman" w:cs="Times New Roman" w:hint="default"/>
        <w:w w:val="99"/>
        <w:sz w:val="24"/>
        <w:szCs w:val="24"/>
        <w:lang w:val="ru-RU" w:eastAsia="en-US" w:bidi="ar-SA"/>
      </w:rPr>
    </w:lvl>
    <w:lvl w:ilvl="1" w:tplc="C486C8A0">
      <w:numFmt w:val="bullet"/>
      <w:lvlText w:val="•"/>
      <w:lvlJc w:val="left"/>
      <w:pPr>
        <w:ind w:left="1522" w:hanging="140"/>
      </w:pPr>
      <w:rPr>
        <w:rFonts w:hint="default"/>
        <w:lang w:val="ru-RU" w:eastAsia="en-US" w:bidi="ar-SA"/>
      </w:rPr>
    </w:lvl>
    <w:lvl w:ilvl="2" w:tplc="338E5734">
      <w:numFmt w:val="bullet"/>
      <w:lvlText w:val="•"/>
      <w:lvlJc w:val="left"/>
      <w:pPr>
        <w:ind w:left="2565" w:hanging="140"/>
      </w:pPr>
      <w:rPr>
        <w:rFonts w:hint="default"/>
        <w:lang w:val="ru-RU" w:eastAsia="en-US" w:bidi="ar-SA"/>
      </w:rPr>
    </w:lvl>
    <w:lvl w:ilvl="3" w:tplc="CBA86B3E">
      <w:numFmt w:val="bullet"/>
      <w:lvlText w:val="•"/>
      <w:lvlJc w:val="left"/>
      <w:pPr>
        <w:ind w:left="3607" w:hanging="140"/>
      </w:pPr>
      <w:rPr>
        <w:rFonts w:hint="default"/>
        <w:lang w:val="ru-RU" w:eastAsia="en-US" w:bidi="ar-SA"/>
      </w:rPr>
    </w:lvl>
    <w:lvl w:ilvl="4" w:tplc="B970753E">
      <w:numFmt w:val="bullet"/>
      <w:lvlText w:val="•"/>
      <w:lvlJc w:val="left"/>
      <w:pPr>
        <w:ind w:left="4650" w:hanging="140"/>
      </w:pPr>
      <w:rPr>
        <w:rFonts w:hint="default"/>
        <w:lang w:val="ru-RU" w:eastAsia="en-US" w:bidi="ar-SA"/>
      </w:rPr>
    </w:lvl>
    <w:lvl w:ilvl="5" w:tplc="690EAF70">
      <w:numFmt w:val="bullet"/>
      <w:lvlText w:val="•"/>
      <w:lvlJc w:val="left"/>
      <w:pPr>
        <w:ind w:left="5693" w:hanging="140"/>
      </w:pPr>
      <w:rPr>
        <w:rFonts w:hint="default"/>
        <w:lang w:val="ru-RU" w:eastAsia="en-US" w:bidi="ar-SA"/>
      </w:rPr>
    </w:lvl>
    <w:lvl w:ilvl="6" w:tplc="D14E1574">
      <w:numFmt w:val="bullet"/>
      <w:lvlText w:val="•"/>
      <w:lvlJc w:val="left"/>
      <w:pPr>
        <w:ind w:left="6735" w:hanging="140"/>
      </w:pPr>
      <w:rPr>
        <w:rFonts w:hint="default"/>
        <w:lang w:val="ru-RU" w:eastAsia="en-US" w:bidi="ar-SA"/>
      </w:rPr>
    </w:lvl>
    <w:lvl w:ilvl="7" w:tplc="625A6BAE">
      <w:numFmt w:val="bullet"/>
      <w:lvlText w:val="•"/>
      <w:lvlJc w:val="left"/>
      <w:pPr>
        <w:ind w:left="7778" w:hanging="140"/>
      </w:pPr>
      <w:rPr>
        <w:rFonts w:hint="default"/>
        <w:lang w:val="ru-RU" w:eastAsia="en-US" w:bidi="ar-SA"/>
      </w:rPr>
    </w:lvl>
    <w:lvl w:ilvl="8" w:tplc="86BAFD8A">
      <w:numFmt w:val="bullet"/>
      <w:lvlText w:val="•"/>
      <w:lvlJc w:val="left"/>
      <w:pPr>
        <w:ind w:left="8821" w:hanging="140"/>
      </w:pPr>
      <w:rPr>
        <w:rFonts w:hint="default"/>
        <w:lang w:val="ru-RU" w:eastAsia="en-US" w:bidi="ar-SA"/>
      </w:rPr>
    </w:lvl>
  </w:abstractNum>
  <w:abstractNum w:abstractNumId="127">
    <w:nsid w:val="64D05569"/>
    <w:multiLevelType w:val="hybridMultilevel"/>
    <w:tmpl w:val="EAD8F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65622AE7"/>
    <w:multiLevelType w:val="hybridMultilevel"/>
    <w:tmpl w:val="5442D13C"/>
    <w:lvl w:ilvl="0" w:tplc="E66A331E">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9">
    <w:nsid w:val="670575DC"/>
    <w:multiLevelType w:val="hybridMultilevel"/>
    <w:tmpl w:val="AE22EF24"/>
    <w:lvl w:ilvl="0" w:tplc="BC3CFF9C">
      <w:numFmt w:val="bullet"/>
      <w:lvlText w:val="-"/>
      <w:lvlJc w:val="left"/>
      <w:pPr>
        <w:ind w:left="483" w:hanging="140"/>
      </w:pPr>
      <w:rPr>
        <w:rFonts w:ascii="Times New Roman" w:eastAsia="Times New Roman" w:hAnsi="Times New Roman" w:cs="Times New Roman" w:hint="default"/>
        <w:w w:val="99"/>
        <w:sz w:val="24"/>
        <w:szCs w:val="24"/>
        <w:lang w:val="ru-RU" w:eastAsia="en-US" w:bidi="ar-SA"/>
      </w:rPr>
    </w:lvl>
    <w:lvl w:ilvl="1" w:tplc="CF14AE12">
      <w:numFmt w:val="bullet"/>
      <w:lvlText w:val="•"/>
      <w:lvlJc w:val="left"/>
      <w:pPr>
        <w:ind w:left="1522" w:hanging="140"/>
      </w:pPr>
      <w:rPr>
        <w:rFonts w:hint="default"/>
        <w:lang w:val="ru-RU" w:eastAsia="en-US" w:bidi="ar-SA"/>
      </w:rPr>
    </w:lvl>
    <w:lvl w:ilvl="2" w:tplc="9F0C3068">
      <w:numFmt w:val="bullet"/>
      <w:lvlText w:val="•"/>
      <w:lvlJc w:val="left"/>
      <w:pPr>
        <w:ind w:left="2565" w:hanging="140"/>
      </w:pPr>
      <w:rPr>
        <w:rFonts w:hint="default"/>
        <w:lang w:val="ru-RU" w:eastAsia="en-US" w:bidi="ar-SA"/>
      </w:rPr>
    </w:lvl>
    <w:lvl w:ilvl="3" w:tplc="58808844">
      <w:numFmt w:val="bullet"/>
      <w:lvlText w:val="•"/>
      <w:lvlJc w:val="left"/>
      <w:pPr>
        <w:ind w:left="3607" w:hanging="140"/>
      </w:pPr>
      <w:rPr>
        <w:rFonts w:hint="default"/>
        <w:lang w:val="ru-RU" w:eastAsia="en-US" w:bidi="ar-SA"/>
      </w:rPr>
    </w:lvl>
    <w:lvl w:ilvl="4" w:tplc="03564AAE">
      <w:numFmt w:val="bullet"/>
      <w:lvlText w:val="•"/>
      <w:lvlJc w:val="left"/>
      <w:pPr>
        <w:ind w:left="4650" w:hanging="140"/>
      </w:pPr>
      <w:rPr>
        <w:rFonts w:hint="default"/>
        <w:lang w:val="ru-RU" w:eastAsia="en-US" w:bidi="ar-SA"/>
      </w:rPr>
    </w:lvl>
    <w:lvl w:ilvl="5" w:tplc="55BA230E">
      <w:numFmt w:val="bullet"/>
      <w:lvlText w:val="•"/>
      <w:lvlJc w:val="left"/>
      <w:pPr>
        <w:ind w:left="5693" w:hanging="140"/>
      </w:pPr>
      <w:rPr>
        <w:rFonts w:hint="default"/>
        <w:lang w:val="ru-RU" w:eastAsia="en-US" w:bidi="ar-SA"/>
      </w:rPr>
    </w:lvl>
    <w:lvl w:ilvl="6" w:tplc="11C056C0">
      <w:numFmt w:val="bullet"/>
      <w:lvlText w:val="•"/>
      <w:lvlJc w:val="left"/>
      <w:pPr>
        <w:ind w:left="6735" w:hanging="140"/>
      </w:pPr>
      <w:rPr>
        <w:rFonts w:hint="default"/>
        <w:lang w:val="ru-RU" w:eastAsia="en-US" w:bidi="ar-SA"/>
      </w:rPr>
    </w:lvl>
    <w:lvl w:ilvl="7" w:tplc="7B9CA86E">
      <w:numFmt w:val="bullet"/>
      <w:lvlText w:val="•"/>
      <w:lvlJc w:val="left"/>
      <w:pPr>
        <w:ind w:left="7778" w:hanging="140"/>
      </w:pPr>
      <w:rPr>
        <w:rFonts w:hint="default"/>
        <w:lang w:val="ru-RU" w:eastAsia="en-US" w:bidi="ar-SA"/>
      </w:rPr>
    </w:lvl>
    <w:lvl w:ilvl="8" w:tplc="156C44C4">
      <w:numFmt w:val="bullet"/>
      <w:lvlText w:val="•"/>
      <w:lvlJc w:val="left"/>
      <w:pPr>
        <w:ind w:left="8821" w:hanging="140"/>
      </w:pPr>
      <w:rPr>
        <w:rFonts w:hint="default"/>
        <w:lang w:val="ru-RU" w:eastAsia="en-US" w:bidi="ar-SA"/>
      </w:rPr>
    </w:lvl>
  </w:abstractNum>
  <w:abstractNum w:abstractNumId="130">
    <w:nsid w:val="67905B1C"/>
    <w:multiLevelType w:val="hybridMultilevel"/>
    <w:tmpl w:val="6380AF1E"/>
    <w:lvl w:ilvl="0" w:tplc="B9B6142C">
      <w:start w:val="1"/>
      <w:numFmt w:val="decimal"/>
      <w:lvlText w:val="%1."/>
      <w:lvlJc w:val="left"/>
      <w:pPr>
        <w:ind w:left="720" w:hanging="360"/>
      </w:pPr>
      <w:rPr>
        <w:rFonts w:hint="default"/>
        <w:b/>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679877B7"/>
    <w:multiLevelType w:val="multilevel"/>
    <w:tmpl w:val="FBD0E8FC"/>
    <w:lvl w:ilvl="0">
      <w:start w:val="2"/>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2">
    <w:nsid w:val="6A54541C"/>
    <w:multiLevelType w:val="hybridMultilevel"/>
    <w:tmpl w:val="1B0AABB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3">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4">
    <w:nsid w:val="6BBF535F"/>
    <w:multiLevelType w:val="hybridMultilevel"/>
    <w:tmpl w:val="57E41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6C140EA2"/>
    <w:multiLevelType w:val="hybridMultilevel"/>
    <w:tmpl w:val="0AE44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7">
    <w:nsid w:val="6DC44A00"/>
    <w:multiLevelType w:val="hybridMultilevel"/>
    <w:tmpl w:val="2D905D70"/>
    <w:lvl w:ilvl="0" w:tplc="220A222E">
      <w:numFmt w:val="bullet"/>
      <w:lvlText w:val="-"/>
      <w:lvlJc w:val="left"/>
      <w:pPr>
        <w:ind w:left="480" w:hanging="140"/>
      </w:pPr>
      <w:rPr>
        <w:rFonts w:ascii="Times New Roman" w:eastAsia="Times New Roman" w:hAnsi="Times New Roman" w:cs="Times New Roman" w:hint="default"/>
        <w:w w:val="99"/>
        <w:sz w:val="24"/>
        <w:szCs w:val="24"/>
        <w:lang w:val="ru-RU" w:eastAsia="en-US" w:bidi="ar-SA"/>
      </w:rPr>
    </w:lvl>
    <w:lvl w:ilvl="1" w:tplc="87FC764E">
      <w:numFmt w:val="bullet"/>
      <w:lvlText w:val="•"/>
      <w:lvlJc w:val="left"/>
      <w:pPr>
        <w:ind w:left="1522" w:hanging="140"/>
      </w:pPr>
      <w:rPr>
        <w:rFonts w:hint="default"/>
        <w:lang w:val="ru-RU" w:eastAsia="en-US" w:bidi="ar-SA"/>
      </w:rPr>
    </w:lvl>
    <w:lvl w:ilvl="2" w:tplc="0E5C2C28">
      <w:numFmt w:val="bullet"/>
      <w:lvlText w:val="•"/>
      <w:lvlJc w:val="left"/>
      <w:pPr>
        <w:ind w:left="2565" w:hanging="140"/>
      </w:pPr>
      <w:rPr>
        <w:rFonts w:hint="default"/>
        <w:lang w:val="ru-RU" w:eastAsia="en-US" w:bidi="ar-SA"/>
      </w:rPr>
    </w:lvl>
    <w:lvl w:ilvl="3" w:tplc="7C46EBDA">
      <w:numFmt w:val="bullet"/>
      <w:lvlText w:val="•"/>
      <w:lvlJc w:val="left"/>
      <w:pPr>
        <w:ind w:left="3607" w:hanging="140"/>
      </w:pPr>
      <w:rPr>
        <w:rFonts w:hint="default"/>
        <w:lang w:val="ru-RU" w:eastAsia="en-US" w:bidi="ar-SA"/>
      </w:rPr>
    </w:lvl>
    <w:lvl w:ilvl="4" w:tplc="B59A59E0">
      <w:numFmt w:val="bullet"/>
      <w:lvlText w:val="•"/>
      <w:lvlJc w:val="left"/>
      <w:pPr>
        <w:ind w:left="4650" w:hanging="140"/>
      </w:pPr>
      <w:rPr>
        <w:rFonts w:hint="default"/>
        <w:lang w:val="ru-RU" w:eastAsia="en-US" w:bidi="ar-SA"/>
      </w:rPr>
    </w:lvl>
    <w:lvl w:ilvl="5" w:tplc="578E77E4">
      <w:numFmt w:val="bullet"/>
      <w:lvlText w:val="•"/>
      <w:lvlJc w:val="left"/>
      <w:pPr>
        <w:ind w:left="5693" w:hanging="140"/>
      </w:pPr>
      <w:rPr>
        <w:rFonts w:hint="default"/>
        <w:lang w:val="ru-RU" w:eastAsia="en-US" w:bidi="ar-SA"/>
      </w:rPr>
    </w:lvl>
    <w:lvl w:ilvl="6" w:tplc="05001BD6">
      <w:numFmt w:val="bullet"/>
      <w:lvlText w:val="•"/>
      <w:lvlJc w:val="left"/>
      <w:pPr>
        <w:ind w:left="6735" w:hanging="140"/>
      </w:pPr>
      <w:rPr>
        <w:rFonts w:hint="default"/>
        <w:lang w:val="ru-RU" w:eastAsia="en-US" w:bidi="ar-SA"/>
      </w:rPr>
    </w:lvl>
    <w:lvl w:ilvl="7" w:tplc="58D8DFEC">
      <w:numFmt w:val="bullet"/>
      <w:lvlText w:val="•"/>
      <w:lvlJc w:val="left"/>
      <w:pPr>
        <w:ind w:left="7778" w:hanging="140"/>
      </w:pPr>
      <w:rPr>
        <w:rFonts w:hint="default"/>
        <w:lang w:val="ru-RU" w:eastAsia="en-US" w:bidi="ar-SA"/>
      </w:rPr>
    </w:lvl>
    <w:lvl w:ilvl="8" w:tplc="E31AFC44">
      <w:numFmt w:val="bullet"/>
      <w:lvlText w:val="•"/>
      <w:lvlJc w:val="left"/>
      <w:pPr>
        <w:ind w:left="8821" w:hanging="140"/>
      </w:pPr>
      <w:rPr>
        <w:rFonts w:hint="default"/>
        <w:lang w:val="ru-RU" w:eastAsia="en-US" w:bidi="ar-SA"/>
      </w:rPr>
    </w:lvl>
  </w:abstractNum>
  <w:abstractNum w:abstractNumId="138">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9">
    <w:nsid w:val="714B29E0"/>
    <w:multiLevelType w:val="hybridMultilevel"/>
    <w:tmpl w:val="539E6F8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0">
    <w:nsid w:val="72667D46"/>
    <w:multiLevelType w:val="hybridMultilevel"/>
    <w:tmpl w:val="5F58157A"/>
    <w:lvl w:ilvl="0" w:tplc="4372C87E">
      <w:numFmt w:val="bullet"/>
      <w:lvlText w:val="-"/>
      <w:lvlJc w:val="left"/>
      <w:pPr>
        <w:ind w:left="105" w:hanging="143"/>
      </w:pPr>
      <w:rPr>
        <w:rFonts w:ascii="Times New Roman" w:eastAsia="Times New Roman" w:hAnsi="Times New Roman" w:cs="Times New Roman" w:hint="default"/>
        <w:w w:val="99"/>
        <w:sz w:val="24"/>
        <w:szCs w:val="24"/>
        <w:lang w:val="ru-RU" w:eastAsia="en-US" w:bidi="ar-SA"/>
      </w:rPr>
    </w:lvl>
    <w:lvl w:ilvl="1" w:tplc="11E4C3FA">
      <w:numFmt w:val="bullet"/>
      <w:lvlText w:val="•"/>
      <w:lvlJc w:val="left"/>
      <w:pPr>
        <w:ind w:left="881" w:hanging="143"/>
      </w:pPr>
      <w:rPr>
        <w:rFonts w:hint="default"/>
        <w:lang w:val="ru-RU" w:eastAsia="en-US" w:bidi="ar-SA"/>
      </w:rPr>
    </w:lvl>
    <w:lvl w:ilvl="2" w:tplc="F8C410F0">
      <w:numFmt w:val="bullet"/>
      <w:lvlText w:val="•"/>
      <w:lvlJc w:val="left"/>
      <w:pPr>
        <w:ind w:left="1663" w:hanging="143"/>
      </w:pPr>
      <w:rPr>
        <w:rFonts w:hint="default"/>
        <w:lang w:val="ru-RU" w:eastAsia="en-US" w:bidi="ar-SA"/>
      </w:rPr>
    </w:lvl>
    <w:lvl w:ilvl="3" w:tplc="37A2D2A8">
      <w:numFmt w:val="bullet"/>
      <w:lvlText w:val="•"/>
      <w:lvlJc w:val="left"/>
      <w:pPr>
        <w:ind w:left="2445" w:hanging="143"/>
      </w:pPr>
      <w:rPr>
        <w:rFonts w:hint="default"/>
        <w:lang w:val="ru-RU" w:eastAsia="en-US" w:bidi="ar-SA"/>
      </w:rPr>
    </w:lvl>
    <w:lvl w:ilvl="4" w:tplc="ED86AF3E">
      <w:numFmt w:val="bullet"/>
      <w:lvlText w:val="•"/>
      <w:lvlJc w:val="left"/>
      <w:pPr>
        <w:ind w:left="3227" w:hanging="143"/>
      </w:pPr>
      <w:rPr>
        <w:rFonts w:hint="default"/>
        <w:lang w:val="ru-RU" w:eastAsia="en-US" w:bidi="ar-SA"/>
      </w:rPr>
    </w:lvl>
    <w:lvl w:ilvl="5" w:tplc="61404BC6">
      <w:numFmt w:val="bullet"/>
      <w:lvlText w:val="•"/>
      <w:lvlJc w:val="left"/>
      <w:pPr>
        <w:ind w:left="4009" w:hanging="143"/>
      </w:pPr>
      <w:rPr>
        <w:rFonts w:hint="default"/>
        <w:lang w:val="ru-RU" w:eastAsia="en-US" w:bidi="ar-SA"/>
      </w:rPr>
    </w:lvl>
    <w:lvl w:ilvl="6" w:tplc="7960EF12">
      <w:numFmt w:val="bullet"/>
      <w:lvlText w:val="•"/>
      <w:lvlJc w:val="left"/>
      <w:pPr>
        <w:ind w:left="4791" w:hanging="143"/>
      </w:pPr>
      <w:rPr>
        <w:rFonts w:hint="default"/>
        <w:lang w:val="ru-RU" w:eastAsia="en-US" w:bidi="ar-SA"/>
      </w:rPr>
    </w:lvl>
    <w:lvl w:ilvl="7" w:tplc="11D6B846">
      <w:numFmt w:val="bullet"/>
      <w:lvlText w:val="•"/>
      <w:lvlJc w:val="left"/>
      <w:pPr>
        <w:ind w:left="5573" w:hanging="143"/>
      </w:pPr>
      <w:rPr>
        <w:rFonts w:hint="default"/>
        <w:lang w:val="ru-RU" w:eastAsia="en-US" w:bidi="ar-SA"/>
      </w:rPr>
    </w:lvl>
    <w:lvl w:ilvl="8" w:tplc="E6D03BE8">
      <w:numFmt w:val="bullet"/>
      <w:lvlText w:val="•"/>
      <w:lvlJc w:val="left"/>
      <w:pPr>
        <w:ind w:left="6355" w:hanging="143"/>
      </w:pPr>
      <w:rPr>
        <w:rFonts w:hint="default"/>
        <w:lang w:val="ru-RU" w:eastAsia="en-US" w:bidi="ar-SA"/>
      </w:rPr>
    </w:lvl>
  </w:abstractNum>
  <w:abstractNum w:abstractNumId="141">
    <w:nsid w:val="731F3FEF"/>
    <w:multiLevelType w:val="hybridMultilevel"/>
    <w:tmpl w:val="67209656"/>
    <w:lvl w:ilvl="0" w:tplc="609CC77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2">
    <w:nsid w:val="73ED2E94"/>
    <w:multiLevelType w:val="multilevel"/>
    <w:tmpl w:val="79320E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759349D5"/>
    <w:multiLevelType w:val="hybridMultilevel"/>
    <w:tmpl w:val="603AFBA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44">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75A339E9"/>
    <w:multiLevelType w:val="hybridMultilevel"/>
    <w:tmpl w:val="D2D01A46"/>
    <w:lvl w:ilvl="0" w:tplc="6C4E82A4">
      <w:numFmt w:val="bullet"/>
      <w:lvlText w:val="-"/>
      <w:lvlJc w:val="left"/>
      <w:pPr>
        <w:ind w:left="478" w:hanging="140"/>
      </w:pPr>
      <w:rPr>
        <w:rFonts w:ascii="Times New Roman" w:eastAsia="Times New Roman" w:hAnsi="Times New Roman" w:cs="Times New Roman" w:hint="default"/>
        <w:w w:val="99"/>
        <w:sz w:val="24"/>
        <w:szCs w:val="24"/>
        <w:lang w:val="ru-RU" w:eastAsia="en-US" w:bidi="ar-SA"/>
      </w:rPr>
    </w:lvl>
    <w:lvl w:ilvl="1" w:tplc="36167BF6">
      <w:numFmt w:val="bullet"/>
      <w:lvlText w:val="•"/>
      <w:lvlJc w:val="left"/>
      <w:pPr>
        <w:ind w:left="1522" w:hanging="140"/>
      </w:pPr>
      <w:rPr>
        <w:rFonts w:hint="default"/>
        <w:lang w:val="ru-RU" w:eastAsia="en-US" w:bidi="ar-SA"/>
      </w:rPr>
    </w:lvl>
    <w:lvl w:ilvl="2" w:tplc="1C9041C2">
      <w:numFmt w:val="bullet"/>
      <w:lvlText w:val="•"/>
      <w:lvlJc w:val="left"/>
      <w:pPr>
        <w:ind w:left="2565" w:hanging="140"/>
      </w:pPr>
      <w:rPr>
        <w:rFonts w:hint="default"/>
        <w:lang w:val="ru-RU" w:eastAsia="en-US" w:bidi="ar-SA"/>
      </w:rPr>
    </w:lvl>
    <w:lvl w:ilvl="3" w:tplc="44B2EB18">
      <w:numFmt w:val="bullet"/>
      <w:lvlText w:val="•"/>
      <w:lvlJc w:val="left"/>
      <w:pPr>
        <w:ind w:left="3607" w:hanging="140"/>
      </w:pPr>
      <w:rPr>
        <w:rFonts w:hint="default"/>
        <w:lang w:val="ru-RU" w:eastAsia="en-US" w:bidi="ar-SA"/>
      </w:rPr>
    </w:lvl>
    <w:lvl w:ilvl="4" w:tplc="7872501E">
      <w:numFmt w:val="bullet"/>
      <w:lvlText w:val="•"/>
      <w:lvlJc w:val="left"/>
      <w:pPr>
        <w:ind w:left="4650" w:hanging="140"/>
      </w:pPr>
      <w:rPr>
        <w:rFonts w:hint="default"/>
        <w:lang w:val="ru-RU" w:eastAsia="en-US" w:bidi="ar-SA"/>
      </w:rPr>
    </w:lvl>
    <w:lvl w:ilvl="5" w:tplc="E8800CC0">
      <w:numFmt w:val="bullet"/>
      <w:lvlText w:val="•"/>
      <w:lvlJc w:val="left"/>
      <w:pPr>
        <w:ind w:left="5693" w:hanging="140"/>
      </w:pPr>
      <w:rPr>
        <w:rFonts w:hint="default"/>
        <w:lang w:val="ru-RU" w:eastAsia="en-US" w:bidi="ar-SA"/>
      </w:rPr>
    </w:lvl>
    <w:lvl w:ilvl="6" w:tplc="89E21F44">
      <w:numFmt w:val="bullet"/>
      <w:lvlText w:val="•"/>
      <w:lvlJc w:val="left"/>
      <w:pPr>
        <w:ind w:left="6735" w:hanging="140"/>
      </w:pPr>
      <w:rPr>
        <w:rFonts w:hint="default"/>
        <w:lang w:val="ru-RU" w:eastAsia="en-US" w:bidi="ar-SA"/>
      </w:rPr>
    </w:lvl>
    <w:lvl w:ilvl="7" w:tplc="D122A518">
      <w:numFmt w:val="bullet"/>
      <w:lvlText w:val="•"/>
      <w:lvlJc w:val="left"/>
      <w:pPr>
        <w:ind w:left="7778" w:hanging="140"/>
      </w:pPr>
      <w:rPr>
        <w:rFonts w:hint="default"/>
        <w:lang w:val="ru-RU" w:eastAsia="en-US" w:bidi="ar-SA"/>
      </w:rPr>
    </w:lvl>
    <w:lvl w:ilvl="8" w:tplc="125CD41E">
      <w:numFmt w:val="bullet"/>
      <w:lvlText w:val="•"/>
      <w:lvlJc w:val="left"/>
      <w:pPr>
        <w:ind w:left="8821" w:hanging="140"/>
      </w:pPr>
      <w:rPr>
        <w:rFonts w:hint="default"/>
        <w:lang w:val="ru-RU" w:eastAsia="en-US" w:bidi="ar-SA"/>
      </w:rPr>
    </w:lvl>
  </w:abstractNum>
  <w:abstractNum w:abstractNumId="146">
    <w:nsid w:val="76753A1B"/>
    <w:multiLevelType w:val="hybridMultilevel"/>
    <w:tmpl w:val="A7DE587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7">
    <w:nsid w:val="76A865DC"/>
    <w:multiLevelType w:val="multilevel"/>
    <w:tmpl w:val="E10C2C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78233AA1"/>
    <w:multiLevelType w:val="hybridMultilevel"/>
    <w:tmpl w:val="1F06951E"/>
    <w:lvl w:ilvl="0" w:tplc="72FCA542">
      <w:start w:val="5"/>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9">
    <w:nsid w:val="799818D6"/>
    <w:multiLevelType w:val="hybridMultilevel"/>
    <w:tmpl w:val="048CE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7A9C02FD"/>
    <w:multiLevelType w:val="hybridMultilevel"/>
    <w:tmpl w:val="9AAA05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7ACA5BE6"/>
    <w:multiLevelType w:val="hybridMultilevel"/>
    <w:tmpl w:val="A168B678"/>
    <w:lvl w:ilvl="0" w:tplc="B51EBC92">
      <w:numFmt w:val="bullet"/>
      <w:lvlText w:val="-"/>
      <w:lvlJc w:val="left"/>
      <w:pPr>
        <w:ind w:left="473" w:hanging="171"/>
      </w:pPr>
      <w:rPr>
        <w:rFonts w:ascii="Times New Roman" w:eastAsia="Times New Roman" w:hAnsi="Times New Roman" w:cs="Times New Roman" w:hint="default"/>
        <w:w w:val="99"/>
        <w:sz w:val="24"/>
        <w:szCs w:val="24"/>
        <w:lang w:val="ru-RU" w:eastAsia="en-US" w:bidi="ar-SA"/>
      </w:rPr>
    </w:lvl>
    <w:lvl w:ilvl="1" w:tplc="CEDA0F74">
      <w:numFmt w:val="bullet"/>
      <w:lvlText w:val="•"/>
      <w:lvlJc w:val="left"/>
      <w:pPr>
        <w:ind w:left="1522" w:hanging="171"/>
      </w:pPr>
      <w:rPr>
        <w:rFonts w:hint="default"/>
        <w:lang w:val="ru-RU" w:eastAsia="en-US" w:bidi="ar-SA"/>
      </w:rPr>
    </w:lvl>
    <w:lvl w:ilvl="2" w:tplc="24BC9F4C">
      <w:numFmt w:val="bullet"/>
      <w:lvlText w:val="•"/>
      <w:lvlJc w:val="left"/>
      <w:pPr>
        <w:ind w:left="2565" w:hanging="171"/>
      </w:pPr>
      <w:rPr>
        <w:rFonts w:hint="default"/>
        <w:lang w:val="ru-RU" w:eastAsia="en-US" w:bidi="ar-SA"/>
      </w:rPr>
    </w:lvl>
    <w:lvl w:ilvl="3" w:tplc="D150A8A8">
      <w:numFmt w:val="bullet"/>
      <w:lvlText w:val="•"/>
      <w:lvlJc w:val="left"/>
      <w:pPr>
        <w:ind w:left="3607" w:hanging="171"/>
      </w:pPr>
      <w:rPr>
        <w:rFonts w:hint="default"/>
        <w:lang w:val="ru-RU" w:eastAsia="en-US" w:bidi="ar-SA"/>
      </w:rPr>
    </w:lvl>
    <w:lvl w:ilvl="4" w:tplc="E2FA2144">
      <w:numFmt w:val="bullet"/>
      <w:lvlText w:val="•"/>
      <w:lvlJc w:val="left"/>
      <w:pPr>
        <w:ind w:left="4650" w:hanging="171"/>
      </w:pPr>
      <w:rPr>
        <w:rFonts w:hint="default"/>
        <w:lang w:val="ru-RU" w:eastAsia="en-US" w:bidi="ar-SA"/>
      </w:rPr>
    </w:lvl>
    <w:lvl w:ilvl="5" w:tplc="B54CBA32">
      <w:numFmt w:val="bullet"/>
      <w:lvlText w:val="•"/>
      <w:lvlJc w:val="left"/>
      <w:pPr>
        <w:ind w:left="5693" w:hanging="171"/>
      </w:pPr>
      <w:rPr>
        <w:rFonts w:hint="default"/>
        <w:lang w:val="ru-RU" w:eastAsia="en-US" w:bidi="ar-SA"/>
      </w:rPr>
    </w:lvl>
    <w:lvl w:ilvl="6" w:tplc="C19881C8">
      <w:numFmt w:val="bullet"/>
      <w:lvlText w:val="•"/>
      <w:lvlJc w:val="left"/>
      <w:pPr>
        <w:ind w:left="6735" w:hanging="171"/>
      </w:pPr>
      <w:rPr>
        <w:rFonts w:hint="default"/>
        <w:lang w:val="ru-RU" w:eastAsia="en-US" w:bidi="ar-SA"/>
      </w:rPr>
    </w:lvl>
    <w:lvl w:ilvl="7" w:tplc="7CC88E52">
      <w:numFmt w:val="bullet"/>
      <w:lvlText w:val="•"/>
      <w:lvlJc w:val="left"/>
      <w:pPr>
        <w:ind w:left="7778" w:hanging="171"/>
      </w:pPr>
      <w:rPr>
        <w:rFonts w:hint="default"/>
        <w:lang w:val="ru-RU" w:eastAsia="en-US" w:bidi="ar-SA"/>
      </w:rPr>
    </w:lvl>
    <w:lvl w:ilvl="8" w:tplc="7674DB7A">
      <w:numFmt w:val="bullet"/>
      <w:lvlText w:val="•"/>
      <w:lvlJc w:val="left"/>
      <w:pPr>
        <w:ind w:left="8821" w:hanging="171"/>
      </w:pPr>
      <w:rPr>
        <w:rFonts w:hint="default"/>
        <w:lang w:val="ru-RU" w:eastAsia="en-US" w:bidi="ar-SA"/>
      </w:rPr>
    </w:lvl>
  </w:abstractNum>
  <w:abstractNum w:abstractNumId="152">
    <w:nsid w:val="7BBF2B62"/>
    <w:multiLevelType w:val="hybridMultilevel"/>
    <w:tmpl w:val="26784B98"/>
    <w:lvl w:ilvl="0" w:tplc="70E45E78">
      <w:numFmt w:val="bullet"/>
      <w:lvlText w:val="-"/>
      <w:lvlJc w:val="left"/>
      <w:pPr>
        <w:ind w:left="473" w:hanging="171"/>
      </w:pPr>
      <w:rPr>
        <w:rFonts w:ascii="Times New Roman" w:eastAsia="Times New Roman" w:hAnsi="Times New Roman" w:cs="Times New Roman" w:hint="default"/>
        <w:w w:val="99"/>
        <w:sz w:val="24"/>
        <w:szCs w:val="24"/>
        <w:lang w:val="ru-RU" w:eastAsia="en-US" w:bidi="ar-SA"/>
      </w:rPr>
    </w:lvl>
    <w:lvl w:ilvl="1" w:tplc="761450CE">
      <w:numFmt w:val="bullet"/>
      <w:lvlText w:val="•"/>
      <w:lvlJc w:val="left"/>
      <w:pPr>
        <w:ind w:left="1522" w:hanging="171"/>
      </w:pPr>
      <w:rPr>
        <w:rFonts w:hint="default"/>
        <w:lang w:val="ru-RU" w:eastAsia="en-US" w:bidi="ar-SA"/>
      </w:rPr>
    </w:lvl>
    <w:lvl w:ilvl="2" w:tplc="3EA24A80">
      <w:numFmt w:val="bullet"/>
      <w:lvlText w:val="•"/>
      <w:lvlJc w:val="left"/>
      <w:pPr>
        <w:ind w:left="2565" w:hanging="171"/>
      </w:pPr>
      <w:rPr>
        <w:rFonts w:hint="default"/>
        <w:lang w:val="ru-RU" w:eastAsia="en-US" w:bidi="ar-SA"/>
      </w:rPr>
    </w:lvl>
    <w:lvl w:ilvl="3" w:tplc="697C3FC8">
      <w:numFmt w:val="bullet"/>
      <w:lvlText w:val="•"/>
      <w:lvlJc w:val="left"/>
      <w:pPr>
        <w:ind w:left="3607" w:hanging="171"/>
      </w:pPr>
      <w:rPr>
        <w:rFonts w:hint="default"/>
        <w:lang w:val="ru-RU" w:eastAsia="en-US" w:bidi="ar-SA"/>
      </w:rPr>
    </w:lvl>
    <w:lvl w:ilvl="4" w:tplc="251E5E28">
      <w:numFmt w:val="bullet"/>
      <w:lvlText w:val="•"/>
      <w:lvlJc w:val="left"/>
      <w:pPr>
        <w:ind w:left="4650" w:hanging="171"/>
      </w:pPr>
      <w:rPr>
        <w:rFonts w:hint="default"/>
        <w:lang w:val="ru-RU" w:eastAsia="en-US" w:bidi="ar-SA"/>
      </w:rPr>
    </w:lvl>
    <w:lvl w:ilvl="5" w:tplc="ADB821A2">
      <w:numFmt w:val="bullet"/>
      <w:lvlText w:val="•"/>
      <w:lvlJc w:val="left"/>
      <w:pPr>
        <w:ind w:left="5693" w:hanging="171"/>
      </w:pPr>
      <w:rPr>
        <w:rFonts w:hint="default"/>
        <w:lang w:val="ru-RU" w:eastAsia="en-US" w:bidi="ar-SA"/>
      </w:rPr>
    </w:lvl>
    <w:lvl w:ilvl="6" w:tplc="8F74B840">
      <w:numFmt w:val="bullet"/>
      <w:lvlText w:val="•"/>
      <w:lvlJc w:val="left"/>
      <w:pPr>
        <w:ind w:left="6735" w:hanging="171"/>
      </w:pPr>
      <w:rPr>
        <w:rFonts w:hint="default"/>
        <w:lang w:val="ru-RU" w:eastAsia="en-US" w:bidi="ar-SA"/>
      </w:rPr>
    </w:lvl>
    <w:lvl w:ilvl="7" w:tplc="EB409C14">
      <w:numFmt w:val="bullet"/>
      <w:lvlText w:val="•"/>
      <w:lvlJc w:val="left"/>
      <w:pPr>
        <w:ind w:left="7778" w:hanging="171"/>
      </w:pPr>
      <w:rPr>
        <w:rFonts w:hint="default"/>
        <w:lang w:val="ru-RU" w:eastAsia="en-US" w:bidi="ar-SA"/>
      </w:rPr>
    </w:lvl>
    <w:lvl w:ilvl="8" w:tplc="10E21AB6">
      <w:numFmt w:val="bullet"/>
      <w:lvlText w:val="•"/>
      <w:lvlJc w:val="left"/>
      <w:pPr>
        <w:ind w:left="8821" w:hanging="171"/>
      </w:pPr>
      <w:rPr>
        <w:rFonts w:hint="default"/>
        <w:lang w:val="ru-RU" w:eastAsia="en-US" w:bidi="ar-SA"/>
      </w:rPr>
    </w:lvl>
  </w:abstractNum>
  <w:abstractNum w:abstractNumId="153">
    <w:nsid w:val="7C0B08AB"/>
    <w:multiLevelType w:val="hybridMultilevel"/>
    <w:tmpl w:val="778EE9C0"/>
    <w:lvl w:ilvl="0" w:tplc="EAD82266">
      <w:numFmt w:val="bullet"/>
      <w:lvlText w:val="-"/>
      <w:lvlJc w:val="left"/>
      <w:pPr>
        <w:ind w:left="480" w:hanging="140"/>
      </w:pPr>
      <w:rPr>
        <w:rFonts w:ascii="Times New Roman" w:eastAsia="Times New Roman" w:hAnsi="Times New Roman" w:cs="Times New Roman" w:hint="default"/>
        <w:i/>
        <w:iCs/>
        <w:w w:val="99"/>
        <w:sz w:val="24"/>
        <w:szCs w:val="24"/>
        <w:lang w:val="ru-RU" w:eastAsia="en-US" w:bidi="ar-SA"/>
      </w:rPr>
    </w:lvl>
    <w:lvl w:ilvl="1" w:tplc="17C0AA88">
      <w:numFmt w:val="bullet"/>
      <w:lvlText w:val="•"/>
      <w:lvlJc w:val="left"/>
      <w:pPr>
        <w:ind w:left="1522" w:hanging="140"/>
      </w:pPr>
      <w:rPr>
        <w:rFonts w:hint="default"/>
        <w:lang w:val="ru-RU" w:eastAsia="en-US" w:bidi="ar-SA"/>
      </w:rPr>
    </w:lvl>
    <w:lvl w:ilvl="2" w:tplc="BDB0934C">
      <w:numFmt w:val="bullet"/>
      <w:lvlText w:val="•"/>
      <w:lvlJc w:val="left"/>
      <w:pPr>
        <w:ind w:left="2565" w:hanging="140"/>
      </w:pPr>
      <w:rPr>
        <w:rFonts w:hint="default"/>
        <w:lang w:val="ru-RU" w:eastAsia="en-US" w:bidi="ar-SA"/>
      </w:rPr>
    </w:lvl>
    <w:lvl w:ilvl="3" w:tplc="62DC21D0">
      <w:numFmt w:val="bullet"/>
      <w:lvlText w:val="•"/>
      <w:lvlJc w:val="left"/>
      <w:pPr>
        <w:ind w:left="3607" w:hanging="140"/>
      </w:pPr>
      <w:rPr>
        <w:rFonts w:hint="default"/>
        <w:lang w:val="ru-RU" w:eastAsia="en-US" w:bidi="ar-SA"/>
      </w:rPr>
    </w:lvl>
    <w:lvl w:ilvl="4" w:tplc="9196A8A0">
      <w:numFmt w:val="bullet"/>
      <w:lvlText w:val="•"/>
      <w:lvlJc w:val="left"/>
      <w:pPr>
        <w:ind w:left="4650" w:hanging="140"/>
      </w:pPr>
      <w:rPr>
        <w:rFonts w:hint="default"/>
        <w:lang w:val="ru-RU" w:eastAsia="en-US" w:bidi="ar-SA"/>
      </w:rPr>
    </w:lvl>
    <w:lvl w:ilvl="5" w:tplc="A2AACDB4">
      <w:numFmt w:val="bullet"/>
      <w:lvlText w:val="•"/>
      <w:lvlJc w:val="left"/>
      <w:pPr>
        <w:ind w:left="5693" w:hanging="140"/>
      </w:pPr>
      <w:rPr>
        <w:rFonts w:hint="default"/>
        <w:lang w:val="ru-RU" w:eastAsia="en-US" w:bidi="ar-SA"/>
      </w:rPr>
    </w:lvl>
    <w:lvl w:ilvl="6" w:tplc="121637C0">
      <w:numFmt w:val="bullet"/>
      <w:lvlText w:val="•"/>
      <w:lvlJc w:val="left"/>
      <w:pPr>
        <w:ind w:left="6735" w:hanging="140"/>
      </w:pPr>
      <w:rPr>
        <w:rFonts w:hint="default"/>
        <w:lang w:val="ru-RU" w:eastAsia="en-US" w:bidi="ar-SA"/>
      </w:rPr>
    </w:lvl>
    <w:lvl w:ilvl="7" w:tplc="498E2A3C">
      <w:numFmt w:val="bullet"/>
      <w:lvlText w:val="•"/>
      <w:lvlJc w:val="left"/>
      <w:pPr>
        <w:ind w:left="7778" w:hanging="140"/>
      </w:pPr>
      <w:rPr>
        <w:rFonts w:hint="default"/>
        <w:lang w:val="ru-RU" w:eastAsia="en-US" w:bidi="ar-SA"/>
      </w:rPr>
    </w:lvl>
    <w:lvl w:ilvl="8" w:tplc="C944C20A">
      <w:numFmt w:val="bullet"/>
      <w:lvlText w:val="•"/>
      <w:lvlJc w:val="left"/>
      <w:pPr>
        <w:ind w:left="8821" w:hanging="140"/>
      </w:pPr>
      <w:rPr>
        <w:rFonts w:hint="default"/>
        <w:lang w:val="ru-RU" w:eastAsia="en-US" w:bidi="ar-SA"/>
      </w:rPr>
    </w:lvl>
  </w:abstractNum>
  <w:abstractNum w:abstractNumId="154">
    <w:nsid w:val="7CB74A0B"/>
    <w:multiLevelType w:val="hybridMultilevel"/>
    <w:tmpl w:val="AEB6EB5E"/>
    <w:lvl w:ilvl="0" w:tplc="3356DB78">
      <w:numFmt w:val="bullet"/>
      <w:lvlText w:val=""/>
      <w:lvlJc w:val="left"/>
      <w:pPr>
        <w:ind w:left="2125" w:hanging="423"/>
      </w:pPr>
      <w:rPr>
        <w:rFonts w:ascii="Wingdings" w:eastAsia="Wingdings" w:hAnsi="Wingdings" w:cs="Wingdings" w:hint="default"/>
        <w:b w:val="0"/>
        <w:bCs w:val="0"/>
        <w:i w:val="0"/>
        <w:iCs w:val="0"/>
        <w:w w:val="99"/>
        <w:sz w:val="28"/>
        <w:szCs w:val="28"/>
        <w:lang w:val="ru-RU" w:eastAsia="en-US" w:bidi="ar-SA"/>
      </w:rPr>
    </w:lvl>
    <w:lvl w:ilvl="1" w:tplc="1A8010EA">
      <w:numFmt w:val="bullet"/>
      <w:lvlText w:val="•"/>
      <w:lvlJc w:val="left"/>
      <w:pPr>
        <w:ind w:left="2424" w:hanging="423"/>
      </w:pPr>
      <w:rPr>
        <w:rFonts w:hint="default"/>
        <w:lang w:val="ru-RU" w:eastAsia="en-US" w:bidi="ar-SA"/>
      </w:rPr>
    </w:lvl>
    <w:lvl w:ilvl="2" w:tplc="1F962118">
      <w:numFmt w:val="bullet"/>
      <w:lvlText w:val="•"/>
      <w:lvlJc w:val="left"/>
      <w:pPr>
        <w:ind w:left="3348" w:hanging="423"/>
      </w:pPr>
      <w:rPr>
        <w:rFonts w:hint="default"/>
        <w:lang w:val="ru-RU" w:eastAsia="en-US" w:bidi="ar-SA"/>
      </w:rPr>
    </w:lvl>
    <w:lvl w:ilvl="3" w:tplc="F2E4ADAC">
      <w:numFmt w:val="bullet"/>
      <w:lvlText w:val="•"/>
      <w:lvlJc w:val="left"/>
      <w:pPr>
        <w:ind w:left="4273" w:hanging="423"/>
      </w:pPr>
      <w:rPr>
        <w:rFonts w:hint="default"/>
        <w:lang w:val="ru-RU" w:eastAsia="en-US" w:bidi="ar-SA"/>
      </w:rPr>
    </w:lvl>
    <w:lvl w:ilvl="4" w:tplc="2736991A">
      <w:numFmt w:val="bullet"/>
      <w:lvlText w:val="•"/>
      <w:lvlJc w:val="left"/>
      <w:pPr>
        <w:ind w:left="5197" w:hanging="423"/>
      </w:pPr>
      <w:rPr>
        <w:rFonts w:hint="default"/>
        <w:lang w:val="ru-RU" w:eastAsia="en-US" w:bidi="ar-SA"/>
      </w:rPr>
    </w:lvl>
    <w:lvl w:ilvl="5" w:tplc="E51C23BA">
      <w:numFmt w:val="bullet"/>
      <w:lvlText w:val="•"/>
      <w:lvlJc w:val="left"/>
      <w:pPr>
        <w:ind w:left="6122" w:hanging="423"/>
      </w:pPr>
      <w:rPr>
        <w:rFonts w:hint="default"/>
        <w:lang w:val="ru-RU" w:eastAsia="en-US" w:bidi="ar-SA"/>
      </w:rPr>
    </w:lvl>
    <w:lvl w:ilvl="6" w:tplc="0658C236">
      <w:numFmt w:val="bullet"/>
      <w:lvlText w:val="•"/>
      <w:lvlJc w:val="left"/>
      <w:pPr>
        <w:ind w:left="7046" w:hanging="423"/>
      </w:pPr>
      <w:rPr>
        <w:rFonts w:hint="default"/>
        <w:lang w:val="ru-RU" w:eastAsia="en-US" w:bidi="ar-SA"/>
      </w:rPr>
    </w:lvl>
    <w:lvl w:ilvl="7" w:tplc="035C49C2">
      <w:numFmt w:val="bullet"/>
      <w:lvlText w:val="•"/>
      <w:lvlJc w:val="left"/>
      <w:pPr>
        <w:ind w:left="7970" w:hanging="423"/>
      </w:pPr>
      <w:rPr>
        <w:rFonts w:hint="default"/>
        <w:lang w:val="ru-RU" w:eastAsia="en-US" w:bidi="ar-SA"/>
      </w:rPr>
    </w:lvl>
    <w:lvl w:ilvl="8" w:tplc="F7EA5534">
      <w:numFmt w:val="bullet"/>
      <w:lvlText w:val="•"/>
      <w:lvlJc w:val="left"/>
      <w:pPr>
        <w:ind w:left="8895" w:hanging="423"/>
      </w:pPr>
      <w:rPr>
        <w:rFonts w:hint="default"/>
        <w:lang w:val="ru-RU" w:eastAsia="en-US" w:bidi="ar-SA"/>
      </w:rPr>
    </w:lvl>
  </w:abstractNum>
  <w:abstractNum w:abstractNumId="155">
    <w:nsid w:val="7D6E3465"/>
    <w:multiLevelType w:val="hybridMultilevel"/>
    <w:tmpl w:val="746E4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7E4617B1"/>
    <w:multiLevelType w:val="hybridMultilevel"/>
    <w:tmpl w:val="0F849178"/>
    <w:lvl w:ilvl="0" w:tplc="167E4238">
      <w:numFmt w:val="bullet"/>
      <w:lvlText w:val="-"/>
      <w:lvlJc w:val="left"/>
      <w:pPr>
        <w:ind w:left="779" w:hanging="154"/>
      </w:pPr>
      <w:rPr>
        <w:rFonts w:ascii="Times New Roman" w:eastAsia="Times New Roman" w:hAnsi="Times New Roman" w:cs="Times New Roman" w:hint="default"/>
        <w:b w:val="0"/>
        <w:bCs w:val="0"/>
        <w:i w:val="0"/>
        <w:iCs w:val="0"/>
        <w:w w:val="99"/>
        <w:sz w:val="28"/>
        <w:szCs w:val="28"/>
        <w:lang w:val="ru-RU" w:eastAsia="en-US" w:bidi="ar-SA"/>
      </w:rPr>
    </w:lvl>
    <w:lvl w:ilvl="1" w:tplc="E5823BB0">
      <w:numFmt w:val="bullet"/>
      <w:lvlText w:val="-"/>
      <w:lvlJc w:val="left"/>
      <w:pPr>
        <w:ind w:left="779" w:hanging="174"/>
      </w:pPr>
      <w:rPr>
        <w:rFonts w:ascii="Times New Roman" w:eastAsia="Times New Roman" w:hAnsi="Times New Roman" w:cs="Times New Roman" w:hint="default"/>
        <w:w w:val="99"/>
        <w:lang w:val="ru-RU" w:eastAsia="en-US" w:bidi="ar-SA"/>
      </w:rPr>
    </w:lvl>
    <w:lvl w:ilvl="2" w:tplc="4C04B4F2">
      <w:numFmt w:val="bullet"/>
      <w:lvlText w:val="-"/>
      <w:lvlJc w:val="left"/>
      <w:pPr>
        <w:ind w:left="822" w:hanging="168"/>
      </w:pPr>
      <w:rPr>
        <w:rFonts w:ascii="Times New Roman" w:eastAsia="Times New Roman" w:hAnsi="Times New Roman" w:cs="Times New Roman" w:hint="default"/>
        <w:b w:val="0"/>
        <w:bCs w:val="0"/>
        <w:i w:val="0"/>
        <w:iCs w:val="0"/>
        <w:w w:val="99"/>
        <w:sz w:val="28"/>
        <w:szCs w:val="28"/>
        <w:lang w:val="ru-RU" w:eastAsia="en-US" w:bidi="ar-SA"/>
      </w:rPr>
    </w:lvl>
    <w:lvl w:ilvl="3" w:tplc="41501D32">
      <w:numFmt w:val="bullet"/>
      <w:lvlText w:val="•"/>
      <w:lvlJc w:val="left"/>
      <w:pPr>
        <w:ind w:left="3025" w:hanging="168"/>
      </w:pPr>
      <w:rPr>
        <w:rFonts w:hint="default"/>
        <w:lang w:val="ru-RU" w:eastAsia="en-US" w:bidi="ar-SA"/>
      </w:rPr>
    </w:lvl>
    <w:lvl w:ilvl="4" w:tplc="4EDE32CC">
      <w:numFmt w:val="bullet"/>
      <w:lvlText w:val="•"/>
      <w:lvlJc w:val="left"/>
      <w:pPr>
        <w:ind w:left="4128" w:hanging="168"/>
      </w:pPr>
      <w:rPr>
        <w:rFonts w:hint="default"/>
        <w:lang w:val="ru-RU" w:eastAsia="en-US" w:bidi="ar-SA"/>
      </w:rPr>
    </w:lvl>
    <w:lvl w:ilvl="5" w:tplc="049C111E">
      <w:numFmt w:val="bullet"/>
      <w:lvlText w:val="•"/>
      <w:lvlJc w:val="left"/>
      <w:pPr>
        <w:ind w:left="5230" w:hanging="168"/>
      </w:pPr>
      <w:rPr>
        <w:rFonts w:hint="default"/>
        <w:lang w:val="ru-RU" w:eastAsia="en-US" w:bidi="ar-SA"/>
      </w:rPr>
    </w:lvl>
    <w:lvl w:ilvl="6" w:tplc="2ECEDE42">
      <w:numFmt w:val="bullet"/>
      <w:lvlText w:val="•"/>
      <w:lvlJc w:val="left"/>
      <w:pPr>
        <w:ind w:left="6333" w:hanging="168"/>
      </w:pPr>
      <w:rPr>
        <w:rFonts w:hint="default"/>
        <w:lang w:val="ru-RU" w:eastAsia="en-US" w:bidi="ar-SA"/>
      </w:rPr>
    </w:lvl>
    <w:lvl w:ilvl="7" w:tplc="0D6AEE8E">
      <w:numFmt w:val="bullet"/>
      <w:lvlText w:val="•"/>
      <w:lvlJc w:val="left"/>
      <w:pPr>
        <w:ind w:left="7436" w:hanging="168"/>
      </w:pPr>
      <w:rPr>
        <w:rFonts w:hint="default"/>
        <w:lang w:val="ru-RU" w:eastAsia="en-US" w:bidi="ar-SA"/>
      </w:rPr>
    </w:lvl>
    <w:lvl w:ilvl="8" w:tplc="4BAEA0EA">
      <w:numFmt w:val="bullet"/>
      <w:lvlText w:val="•"/>
      <w:lvlJc w:val="left"/>
      <w:pPr>
        <w:ind w:left="8538" w:hanging="168"/>
      </w:pPr>
      <w:rPr>
        <w:rFonts w:hint="default"/>
        <w:lang w:val="ru-RU" w:eastAsia="en-US" w:bidi="ar-SA"/>
      </w:rPr>
    </w:lvl>
  </w:abstractNum>
  <w:abstractNum w:abstractNumId="157">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7E7F32CD"/>
    <w:multiLevelType w:val="multilevel"/>
    <w:tmpl w:val="626AE4F0"/>
    <w:lvl w:ilvl="0">
      <w:start w:val="1"/>
      <w:numFmt w:val="bullet"/>
      <w:lvlText w:val=""/>
      <w:lvlJc w:val="left"/>
      <w:pPr>
        <w:ind w:left="0" w:firstLine="68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59">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36"/>
  </w:num>
  <w:num w:numId="3">
    <w:abstractNumId w:val="35"/>
  </w:num>
  <w:num w:numId="4">
    <w:abstractNumId w:val="50"/>
  </w:num>
  <w:num w:numId="5">
    <w:abstractNumId w:val="133"/>
  </w:num>
  <w:num w:numId="6">
    <w:abstractNumId w:val="77"/>
  </w:num>
  <w:num w:numId="7">
    <w:abstractNumId w:val="117"/>
  </w:num>
  <w:num w:numId="8">
    <w:abstractNumId w:val="12"/>
  </w:num>
  <w:num w:numId="9">
    <w:abstractNumId w:val="69"/>
  </w:num>
  <w:num w:numId="10">
    <w:abstractNumId w:val="123"/>
  </w:num>
  <w:num w:numId="11">
    <w:abstractNumId w:val="115"/>
  </w:num>
  <w:num w:numId="12">
    <w:abstractNumId w:val="63"/>
  </w:num>
  <w:num w:numId="13">
    <w:abstractNumId w:val="66"/>
  </w:num>
  <w:num w:numId="14">
    <w:abstractNumId w:val="100"/>
  </w:num>
  <w:num w:numId="15">
    <w:abstractNumId w:val="34"/>
  </w:num>
  <w:num w:numId="16">
    <w:abstractNumId w:val="38"/>
  </w:num>
  <w:num w:numId="17">
    <w:abstractNumId w:val="44"/>
  </w:num>
  <w:num w:numId="18">
    <w:abstractNumId w:val="88"/>
  </w:num>
  <w:num w:numId="19">
    <w:abstractNumId w:val="108"/>
  </w:num>
  <w:num w:numId="20">
    <w:abstractNumId w:val="118"/>
  </w:num>
  <w:num w:numId="21">
    <w:abstractNumId w:val="113"/>
  </w:num>
  <w:num w:numId="22">
    <w:abstractNumId w:val="72"/>
  </w:num>
  <w:num w:numId="23">
    <w:abstractNumId w:val="82"/>
  </w:num>
  <w:num w:numId="24">
    <w:abstractNumId w:val="59"/>
  </w:num>
  <w:num w:numId="25">
    <w:abstractNumId w:val="48"/>
  </w:num>
  <w:num w:numId="26">
    <w:abstractNumId w:val="9"/>
  </w:num>
  <w:num w:numId="27">
    <w:abstractNumId w:val="47"/>
  </w:num>
  <w:num w:numId="28">
    <w:abstractNumId w:val="45"/>
  </w:num>
  <w:num w:numId="29">
    <w:abstractNumId w:val="64"/>
  </w:num>
  <w:num w:numId="30">
    <w:abstractNumId w:val="43"/>
  </w:num>
  <w:num w:numId="31">
    <w:abstractNumId w:val="138"/>
  </w:num>
  <w:num w:numId="32">
    <w:abstractNumId w:val="57"/>
  </w:num>
  <w:num w:numId="33">
    <w:abstractNumId w:val="159"/>
  </w:num>
  <w:num w:numId="34">
    <w:abstractNumId w:val="120"/>
  </w:num>
  <w:num w:numId="35">
    <w:abstractNumId w:val="144"/>
  </w:num>
  <w:num w:numId="36">
    <w:abstractNumId w:val="157"/>
  </w:num>
  <w:num w:numId="37">
    <w:abstractNumId w:val="36"/>
  </w:num>
  <w:num w:numId="38">
    <w:abstractNumId w:val="61"/>
  </w:num>
  <w:num w:numId="39">
    <w:abstractNumId w:val="24"/>
  </w:num>
  <w:num w:numId="40">
    <w:abstractNumId w:val="37"/>
  </w:num>
  <w:num w:numId="41">
    <w:abstractNumId w:val="41"/>
  </w:num>
  <w:num w:numId="42">
    <w:abstractNumId w:val="29"/>
  </w:num>
  <w:num w:numId="43">
    <w:abstractNumId w:val="148"/>
  </w:num>
  <w:num w:numId="44">
    <w:abstractNumId w:val="23"/>
  </w:num>
  <w:num w:numId="45">
    <w:abstractNumId w:val="98"/>
  </w:num>
  <w:num w:numId="46">
    <w:abstractNumId w:val="3"/>
  </w:num>
  <w:num w:numId="47">
    <w:abstractNumId w:val="4"/>
  </w:num>
  <w:num w:numId="48">
    <w:abstractNumId w:val="6"/>
  </w:num>
  <w:num w:numId="49">
    <w:abstractNumId w:val="2"/>
  </w:num>
  <w:num w:numId="50">
    <w:abstractNumId w:val="1"/>
  </w:num>
  <w:num w:numId="51">
    <w:abstractNumId w:val="5"/>
  </w:num>
  <w:num w:numId="52">
    <w:abstractNumId w:val="20"/>
  </w:num>
  <w:num w:numId="53">
    <w:abstractNumId w:val="122"/>
  </w:num>
  <w:num w:numId="54">
    <w:abstractNumId w:val="96"/>
  </w:num>
  <w:num w:numId="55">
    <w:abstractNumId w:val="55"/>
  </w:num>
  <w:num w:numId="56">
    <w:abstractNumId w:val="107"/>
  </w:num>
  <w:num w:numId="57">
    <w:abstractNumId w:val="83"/>
  </w:num>
  <w:num w:numId="58">
    <w:abstractNumId w:val="127"/>
  </w:num>
  <w:num w:numId="59">
    <w:abstractNumId w:val="155"/>
  </w:num>
  <w:num w:numId="60">
    <w:abstractNumId w:val="8"/>
  </w:num>
  <w:num w:numId="61">
    <w:abstractNumId w:val="80"/>
  </w:num>
  <w:num w:numId="62">
    <w:abstractNumId w:val="106"/>
  </w:num>
  <w:num w:numId="63">
    <w:abstractNumId w:val="134"/>
  </w:num>
  <w:num w:numId="64">
    <w:abstractNumId w:val="84"/>
  </w:num>
  <w:num w:numId="65">
    <w:abstractNumId w:val="97"/>
  </w:num>
  <w:num w:numId="66">
    <w:abstractNumId w:val="90"/>
  </w:num>
  <w:num w:numId="67">
    <w:abstractNumId w:val="40"/>
  </w:num>
  <w:num w:numId="68">
    <w:abstractNumId w:val="26"/>
  </w:num>
  <w:num w:numId="69">
    <w:abstractNumId w:val="53"/>
  </w:num>
  <w:num w:numId="70">
    <w:abstractNumId w:val="130"/>
  </w:num>
  <w:num w:numId="71">
    <w:abstractNumId w:val="14"/>
  </w:num>
  <w:num w:numId="72">
    <w:abstractNumId w:val="132"/>
  </w:num>
  <w:num w:numId="73">
    <w:abstractNumId w:val="114"/>
  </w:num>
  <w:num w:numId="74">
    <w:abstractNumId w:val="28"/>
  </w:num>
  <w:num w:numId="75">
    <w:abstractNumId w:val="146"/>
  </w:num>
  <w:num w:numId="76">
    <w:abstractNumId w:val="42"/>
  </w:num>
  <w:num w:numId="77">
    <w:abstractNumId w:val="32"/>
  </w:num>
  <w:num w:numId="78">
    <w:abstractNumId w:val="139"/>
  </w:num>
  <w:num w:numId="79">
    <w:abstractNumId w:val="51"/>
  </w:num>
  <w:num w:numId="80">
    <w:abstractNumId w:val="141"/>
  </w:num>
  <w:num w:numId="81">
    <w:abstractNumId w:val="86"/>
  </w:num>
  <w:num w:numId="82">
    <w:abstractNumId w:val="56"/>
  </w:num>
  <w:num w:numId="83">
    <w:abstractNumId w:val="87"/>
  </w:num>
  <w:num w:numId="84">
    <w:abstractNumId w:val="149"/>
  </w:num>
  <w:num w:numId="85">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8"/>
  </w:num>
  <w:num w:numId="87">
    <w:abstractNumId w:val="121"/>
  </w:num>
  <w:num w:numId="88">
    <w:abstractNumId w:val="13"/>
  </w:num>
  <w:num w:numId="89">
    <w:abstractNumId w:val="52"/>
  </w:num>
  <w:num w:numId="90">
    <w:abstractNumId w:val="135"/>
  </w:num>
  <w:num w:numId="91">
    <w:abstractNumId w:val="22"/>
  </w:num>
  <w:num w:numId="92">
    <w:abstractNumId w:val="101"/>
  </w:num>
  <w:num w:numId="93">
    <w:abstractNumId w:val="150"/>
  </w:num>
  <w:num w:numId="94">
    <w:abstractNumId w:val="91"/>
  </w:num>
  <w:num w:numId="95">
    <w:abstractNumId w:val="70"/>
  </w:num>
  <w:num w:numId="96">
    <w:abstractNumId w:val="60"/>
  </w:num>
  <w:num w:numId="97">
    <w:abstractNumId w:val="119"/>
  </w:num>
  <w:num w:numId="98">
    <w:abstractNumId w:val="19"/>
  </w:num>
  <w:num w:numId="99">
    <w:abstractNumId w:val="131"/>
  </w:num>
  <w:num w:numId="100">
    <w:abstractNumId w:val="109"/>
  </w:num>
  <w:num w:numId="101">
    <w:abstractNumId w:val="110"/>
  </w:num>
  <w:num w:numId="102">
    <w:abstractNumId w:val="39"/>
  </w:num>
  <w:num w:numId="103">
    <w:abstractNumId w:val="27"/>
  </w:num>
  <w:num w:numId="104">
    <w:abstractNumId w:val="71"/>
  </w:num>
  <w:num w:numId="105">
    <w:abstractNumId w:val="71"/>
  </w:num>
  <w:num w:numId="106">
    <w:abstractNumId w:val="112"/>
  </w:num>
  <w:num w:numId="107">
    <w:abstractNumId w:val="140"/>
  </w:num>
  <w:num w:numId="108">
    <w:abstractNumId w:val="16"/>
  </w:num>
  <w:num w:numId="109">
    <w:abstractNumId w:val="54"/>
  </w:num>
  <w:num w:numId="110">
    <w:abstractNumId w:val="154"/>
  </w:num>
  <w:num w:numId="111">
    <w:abstractNumId w:val="31"/>
  </w:num>
  <w:num w:numId="112">
    <w:abstractNumId w:val="49"/>
  </w:num>
  <w:num w:numId="113">
    <w:abstractNumId w:val="156"/>
  </w:num>
  <w:num w:numId="114">
    <w:abstractNumId w:val="81"/>
  </w:num>
  <w:num w:numId="115">
    <w:abstractNumId w:val="95"/>
  </w:num>
  <w:num w:numId="116">
    <w:abstractNumId w:val="75"/>
  </w:num>
  <w:num w:numId="117">
    <w:abstractNumId w:val="152"/>
  </w:num>
  <w:num w:numId="118">
    <w:abstractNumId w:val="18"/>
  </w:num>
  <w:num w:numId="119">
    <w:abstractNumId w:val="129"/>
  </w:num>
  <w:num w:numId="120">
    <w:abstractNumId w:val="85"/>
  </w:num>
  <w:num w:numId="121">
    <w:abstractNumId w:val="153"/>
  </w:num>
  <w:num w:numId="122">
    <w:abstractNumId w:val="89"/>
  </w:num>
  <w:num w:numId="123">
    <w:abstractNumId w:val="116"/>
  </w:num>
  <w:num w:numId="124">
    <w:abstractNumId w:val="93"/>
  </w:num>
  <w:num w:numId="125">
    <w:abstractNumId w:val="74"/>
  </w:num>
  <w:num w:numId="126">
    <w:abstractNumId w:val="151"/>
  </w:num>
  <w:num w:numId="127">
    <w:abstractNumId w:val="78"/>
  </w:num>
  <w:num w:numId="128">
    <w:abstractNumId w:val="11"/>
  </w:num>
  <w:num w:numId="129">
    <w:abstractNumId w:val="102"/>
  </w:num>
  <w:num w:numId="130">
    <w:abstractNumId w:val="126"/>
  </w:num>
  <w:num w:numId="131">
    <w:abstractNumId w:val="67"/>
  </w:num>
  <w:num w:numId="132">
    <w:abstractNumId w:val="137"/>
  </w:num>
  <w:num w:numId="133">
    <w:abstractNumId w:val="62"/>
  </w:num>
  <w:num w:numId="134">
    <w:abstractNumId w:val="105"/>
  </w:num>
  <w:num w:numId="135">
    <w:abstractNumId w:val="17"/>
  </w:num>
  <w:num w:numId="136">
    <w:abstractNumId w:val="124"/>
  </w:num>
  <w:num w:numId="137">
    <w:abstractNumId w:val="94"/>
  </w:num>
  <w:num w:numId="138">
    <w:abstractNumId w:val="99"/>
  </w:num>
  <w:num w:numId="139">
    <w:abstractNumId w:val="73"/>
  </w:num>
  <w:num w:numId="140">
    <w:abstractNumId w:val="104"/>
  </w:num>
  <w:num w:numId="141">
    <w:abstractNumId w:val="145"/>
  </w:num>
  <w:num w:numId="142">
    <w:abstractNumId w:val="111"/>
  </w:num>
  <w:num w:numId="143">
    <w:abstractNumId w:val="25"/>
  </w:num>
  <w:num w:numId="144">
    <w:abstractNumId w:val="142"/>
  </w:num>
  <w:num w:numId="145">
    <w:abstractNumId w:val="158"/>
  </w:num>
  <w:num w:numId="146">
    <w:abstractNumId w:val="33"/>
  </w:num>
  <w:num w:numId="147">
    <w:abstractNumId w:val="79"/>
  </w:num>
  <w:num w:numId="148">
    <w:abstractNumId w:val="46"/>
  </w:num>
  <w:num w:numId="149">
    <w:abstractNumId w:val="65"/>
  </w:num>
  <w:num w:numId="150">
    <w:abstractNumId w:val="15"/>
  </w:num>
  <w:num w:numId="151">
    <w:abstractNumId w:val="21"/>
  </w:num>
  <w:num w:numId="152">
    <w:abstractNumId w:val="10"/>
  </w:num>
  <w:num w:numId="153">
    <w:abstractNumId w:val="147"/>
  </w:num>
  <w:num w:numId="154">
    <w:abstractNumId w:val="76"/>
  </w:num>
  <w:num w:numId="155">
    <w:abstractNumId w:val="92"/>
  </w:num>
  <w:num w:numId="156">
    <w:abstractNumId w:val="143"/>
  </w:num>
  <w:num w:numId="157">
    <w:abstractNumId w:val="58"/>
  </w:num>
  <w:num w:numId="158">
    <w:abstractNumId w:val="7"/>
  </w:num>
  <w:num w:numId="159">
    <w:abstractNumId w:val="30"/>
  </w:num>
  <w:num w:numId="160">
    <w:abstractNumId w:val="125"/>
  </w:num>
  <w:num w:numId="161">
    <w:abstractNumId w:val="128"/>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D0CB0"/>
    <w:rsid w:val="00000FB1"/>
    <w:rsid w:val="00002CC9"/>
    <w:rsid w:val="000032F4"/>
    <w:rsid w:val="00003BCA"/>
    <w:rsid w:val="00007C55"/>
    <w:rsid w:val="000102A3"/>
    <w:rsid w:val="00012122"/>
    <w:rsid w:val="00012C6E"/>
    <w:rsid w:val="00016CC7"/>
    <w:rsid w:val="00020E18"/>
    <w:rsid w:val="00032BA0"/>
    <w:rsid w:val="00034D96"/>
    <w:rsid w:val="000411D5"/>
    <w:rsid w:val="000412C3"/>
    <w:rsid w:val="000419C6"/>
    <w:rsid w:val="000459F7"/>
    <w:rsid w:val="000469A7"/>
    <w:rsid w:val="00052182"/>
    <w:rsid w:val="00052A68"/>
    <w:rsid w:val="00054F7C"/>
    <w:rsid w:val="00056C3C"/>
    <w:rsid w:val="0005709E"/>
    <w:rsid w:val="000611DD"/>
    <w:rsid w:val="0006441F"/>
    <w:rsid w:val="00064C9B"/>
    <w:rsid w:val="000711E4"/>
    <w:rsid w:val="00074266"/>
    <w:rsid w:val="00080BAE"/>
    <w:rsid w:val="00085C55"/>
    <w:rsid w:val="00085F31"/>
    <w:rsid w:val="00086810"/>
    <w:rsid w:val="00086B4E"/>
    <w:rsid w:val="0009208D"/>
    <w:rsid w:val="00092A93"/>
    <w:rsid w:val="00092C9B"/>
    <w:rsid w:val="00093195"/>
    <w:rsid w:val="00094B3C"/>
    <w:rsid w:val="00095C61"/>
    <w:rsid w:val="000A34EE"/>
    <w:rsid w:val="000A4723"/>
    <w:rsid w:val="000A6A37"/>
    <w:rsid w:val="000B6814"/>
    <w:rsid w:val="000C1B05"/>
    <w:rsid w:val="000C27E0"/>
    <w:rsid w:val="000C2EE0"/>
    <w:rsid w:val="000C4C3D"/>
    <w:rsid w:val="000C4F04"/>
    <w:rsid w:val="000C56CF"/>
    <w:rsid w:val="000C59D5"/>
    <w:rsid w:val="000C6A39"/>
    <w:rsid w:val="000C6FEE"/>
    <w:rsid w:val="000D2CF2"/>
    <w:rsid w:val="000E04E3"/>
    <w:rsid w:val="000E058D"/>
    <w:rsid w:val="000E414C"/>
    <w:rsid w:val="000E4427"/>
    <w:rsid w:val="000F1E76"/>
    <w:rsid w:val="000F2C9A"/>
    <w:rsid w:val="000F42A9"/>
    <w:rsid w:val="000F4E40"/>
    <w:rsid w:val="0010194F"/>
    <w:rsid w:val="00104749"/>
    <w:rsid w:val="00104ECF"/>
    <w:rsid w:val="00107414"/>
    <w:rsid w:val="0010788B"/>
    <w:rsid w:val="00116486"/>
    <w:rsid w:val="00117838"/>
    <w:rsid w:val="00122D0F"/>
    <w:rsid w:val="00124C27"/>
    <w:rsid w:val="00126ED3"/>
    <w:rsid w:val="001314E5"/>
    <w:rsid w:val="00133D6F"/>
    <w:rsid w:val="00135AC2"/>
    <w:rsid w:val="0014059F"/>
    <w:rsid w:val="00140B24"/>
    <w:rsid w:val="00140CD9"/>
    <w:rsid w:val="001419D1"/>
    <w:rsid w:val="0014390A"/>
    <w:rsid w:val="00143C7D"/>
    <w:rsid w:val="00144161"/>
    <w:rsid w:val="00145B22"/>
    <w:rsid w:val="00157422"/>
    <w:rsid w:val="00165AA3"/>
    <w:rsid w:val="00166029"/>
    <w:rsid w:val="001661E0"/>
    <w:rsid w:val="00167310"/>
    <w:rsid w:val="00170B36"/>
    <w:rsid w:val="00171565"/>
    <w:rsid w:val="00172986"/>
    <w:rsid w:val="00174EE9"/>
    <w:rsid w:val="00176072"/>
    <w:rsid w:val="00177646"/>
    <w:rsid w:val="00180127"/>
    <w:rsid w:val="001805A0"/>
    <w:rsid w:val="00180971"/>
    <w:rsid w:val="00181459"/>
    <w:rsid w:val="00182AC5"/>
    <w:rsid w:val="001871C3"/>
    <w:rsid w:val="0018732B"/>
    <w:rsid w:val="00191F48"/>
    <w:rsid w:val="00192700"/>
    <w:rsid w:val="0019357C"/>
    <w:rsid w:val="001941C8"/>
    <w:rsid w:val="00195B65"/>
    <w:rsid w:val="00196657"/>
    <w:rsid w:val="00196DDC"/>
    <w:rsid w:val="00197615"/>
    <w:rsid w:val="00197C18"/>
    <w:rsid w:val="001A4EF1"/>
    <w:rsid w:val="001A5760"/>
    <w:rsid w:val="001A5AB4"/>
    <w:rsid w:val="001A6738"/>
    <w:rsid w:val="001B0D37"/>
    <w:rsid w:val="001B17CC"/>
    <w:rsid w:val="001B2F4F"/>
    <w:rsid w:val="001B507C"/>
    <w:rsid w:val="001C0336"/>
    <w:rsid w:val="001C68CA"/>
    <w:rsid w:val="001D024A"/>
    <w:rsid w:val="001D1FEC"/>
    <w:rsid w:val="001D2090"/>
    <w:rsid w:val="001D2F80"/>
    <w:rsid w:val="001D3976"/>
    <w:rsid w:val="001D643E"/>
    <w:rsid w:val="001D67F4"/>
    <w:rsid w:val="001E1D46"/>
    <w:rsid w:val="001E4557"/>
    <w:rsid w:val="001E6683"/>
    <w:rsid w:val="001E675B"/>
    <w:rsid w:val="001F0B28"/>
    <w:rsid w:val="001F1324"/>
    <w:rsid w:val="001F1E1D"/>
    <w:rsid w:val="001F3F1E"/>
    <w:rsid w:val="001F797F"/>
    <w:rsid w:val="0020497F"/>
    <w:rsid w:val="00204B31"/>
    <w:rsid w:val="00205032"/>
    <w:rsid w:val="0020573C"/>
    <w:rsid w:val="00207B43"/>
    <w:rsid w:val="00212A1D"/>
    <w:rsid w:val="00212E34"/>
    <w:rsid w:val="00214C47"/>
    <w:rsid w:val="00216C94"/>
    <w:rsid w:val="002170A5"/>
    <w:rsid w:val="0021753C"/>
    <w:rsid w:val="00220B30"/>
    <w:rsid w:val="0022138E"/>
    <w:rsid w:val="00223273"/>
    <w:rsid w:val="002255F8"/>
    <w:rsid w:val="00225AFF"/>
    <w:rsid w:val="0022743E"/>
    <w:rsid w:val="00227975"/>
    <w:rsid w:val="00231EA3"/>
    <w:rsid w:val="00233E0C"/>
    <w:rsid w:val="00235408"/>
    <w:rsid w:val="002412B9"/>
    <w:rsid w:val="0024207F"/>
    <w:rsid w:val="00244714"/>
    <w:rsid w:val="00244F52"/>
    <w:rsid w:val="00251813"/>
    <w:rsid w:val="00255533"/>
    <w:rsid w:val="002600A4"/>
    <w:rsid w:val="00261B16"/>
    <w:rsid w:val="00262147"/>
    <w:rsid w:val="00264924"/>
    <w:rsid w:val="00264B68"/>
    <w:rsid w:val="00265CCE"/>
    <w:rsid w:val="00267637"/>
    <w:rsid w:val="002679D9"/>
    <w:rsid w:val="002713E2"/>
    <w:rsid w:val="00276FE9"/>
    <w:rsid w:val="00277B98"/>
    <w:rsid w:val="0028228E"/>
    <w:rsid w:val="002915FF"/>
    <w:rsid w:val="0029306B"/>
    <w:rsid w:val="0029350B"/>
    <w:rsid w:val="00297B03"/>
    <w:rsid w:val="002A17D5"/>
    <w:rsid w:val="002A4E7A"/>
    <w:rsid w:val="002A5F1B"/>
    <w:rsid w:val="002A6158"/>
    <w:rsid w:val="002A6BCD"/>
    <w:rsid w:val="002A7AE5"/>
    <w:rsid w:val="002B149C"/>
    <w:rsid w:val="002B22A2"/>
    <w:rsid w:val="002B2953"/>
    <w:rsid w:val="002B3734"/>
    <w:rsid w:val="002B3DDE"/>
    <w:rsid w:val="002B7F89"/>
    <w:rsid w:val="002C2C7A"/>
    <w:rsid w:val="002C4A0B"/>
    <w:rsid w:val="002C5232"/>
    <w:rsid w:val="002C6D30"/>
    <w:rsid w:val="002C7495"/>
    <w:rsid w:val="002C7710"/>
    <w:rsid w:val="002D0462"/>
    <w:rsid w:val="002D1FAD"/>
    <w:rsid w:val="002D2C77"/>
    <w:rsid w:val="002D3C39"/>
    <w:rsid w:val="002D4189"/>
    <w:rsid w:val="002D558B"/>
    <w:rsid w:val="002D6766"/>
    <w:rsid w:val="002E0749"/>
    <w:rsid w:val="002E09D2"/>
    <w:rsid w:val="002E334E"/>
    <w:rsid w:val="002E58A4"/>
    <w:rsid w:val="002E6970"/>
    <w:rsid w:val="002F18B2"/>
    <w:rsid w:val="002F262B"/>
    <w:rsid w:val="002F2FCA"/>
    <w:rsid w:val="002F30AF"/>
    <w:rsid w:val="002F5DB4"/>
    <w:rsid w:val="00300370"/>
    <w:rsid w:val="00300C83"/>
    <w:rsid w:val="003019DC"/>
    <w:rsid w:val="00301FEC"/>
    <w:rsid w:val="00303171"/>
    <w:rsid w:val="00303570"/>
    <w:rsid w:val="00307928"/>
    <w:rsid w:val="003111E3"/>
    <w:rsid w:val="00312574"/>
    <w:rsid w:val="00312CF0"/>
    <w:rsid w:val="0031534D"/>
    <w:rsid w:val="00316E09"/>
    <w:rsid w:val="0032153A"/>
    <w:rsid w:val="00321732"/>
    <w:rsid w:val="00322098"/>
    <w:rsid w:val="00323969"/>
    <w:rsid w:val="00326BE3"/>
    <w:rsid w:val="00332A94"/>
    <w:rsid w:val="0033529D"/>
    <w:rsid w:val="0033585E"/>
    <w:rsid w:val="00335CEE"/>
    <w:rsid w:val="00340FD8"/>
    <w:rsid w:val="00344B5D"/>
    <w:rsid w:val="00344F56"/>
    <w:rsid w:val="0034542F"/>
    <w:rsid w:val="00346A81"/>
    <w:rsid w:val="00350836"/>
    <w:rsid w:val="00354C3E"/>
    <w:rsid w:val="00356AB8"/>
    <w:rsid w:val="00356DC4"/>
    <w:rsid w:val="00362F0D"/>
    <w:rsid w:val="00363317"/>
    <w:rsid w:val="00365ADF"/>
    <w:rsid w:val="0036662B"/>
    <w:rsid w:val="00371730"/>
    <w:rsid w:val="00375003"/>
    <w:rsid w:val="00375C5D"/>
    <w:rsid w:val="0037767B"/>
    <w:rsid w:val="00380615"/>
    <w:rsid w:val="0038155A"/>
    <w:rsid w:val="00381CF0"/>
    <w:rsid w:val="0038247E"/>
    <w:rsid w:val="003865F8"/>
    <w:rsid w:val="003941FE"/>
    <w:rsid w:val="0039584B"/>
    <w:rsid w:val="00395DDA"/>
    <w:rsid w:val="00396504"/>
    <w:rsid w:val="003A7ECD"/>
    <w:rsid w:val="003A7ED6"/>
    <w:rsid w:val="003B2B4B"/>
    <w:rsid w:val="003B6815"/>
    <w:rsid w:val="003B6E44"/>
    <w:rsid w:val="003C0745"/>
    <w:rsid w:val="003C0EEE"/>
    <w:rsid w:val="003C22C0"/>
    <w:rsid w:val="003C4741"/>
    <w:rsid w:val="003C6891"/>
    <w:rsid w:val="003C7CB8"/>
    <w:rsid w:val="003D002F"/>
    <w:rsid w:val="003D1CCD"/>
    <w:rsid w:val="003D3907"/>
    <w:rsid w:val="003D4204"/>
    <w:rsid w:val="003D4A82"/>
    <w:rsid w:val="003D4E86"/>
    <w:rsid w:val="003D6F7D"/>
    <w:rsid w:val="003E1543"/>
    <w:rsid w:val="003E1DC1"/>
    <w:rsid w:val="003E2BD7"/>
    <w:rsid w:val="003E3CED"/>
    <w:rsid w:val="003E66F1"/>
    <w:rsid w:val="003E7364"/>
    <w:rsid w:val="003F1605"/>
    <w:rsid w:val="003F2DAF"/>
    <w:rsid w:val="003F3D5C"/>
    <w:rsid w:val="003F45FE"/>
    <w:rsid w:val="003F5A31"/>
    <w:rsid w:val="003F7807"/>
    <w:rsid w:val="004019C8"/>
    <w:rsid w:val="004029C3"/>
    <w:rsid w:val="00405CEF"/>
    <w:rsid w:val="00413904"/>
    <w:rsid w:val="0041436B"/>
    <w:rsid w:val="004155FF"/>
    <w:rsid w:val="0041678D"/>
    <w:rsid w:val="00417771"/>
    <w:rsid w:val="004215DE"/>
    <w:rsid w:val="00424410"/>
    <w:rsid w:val="004247A3"/>
    <w:rsid w:val="0042569E"/>
    <w:rsid w:val="00431939"/>
    <w:rsid w:val="00432210"/>
    <w:rsid w:val="00432DA5"/>
    <w:rsid w:val="00434F70"/>
    <w:rsid w:val="00435E2A"/>
    <w:rsid w:val="00436436"/>
    <w:rsid w:val="00436891"/>
    <w:rsid w:val="004406E7"/>
    <w:rsid w:val="00442150"/>
    <w:rsid w:val="00443D2F"/>
    <w:rsid w:val="004464AD"/>
    <w:rsid w:val="00446CE6"/>
    <w:rsid w:val="00451A7D"/>
    <w:rsid w:val="00451EF2"/>
    <w:rsid w:val="004532B8"/>
    <w:rsid w:val="00456675"/>
    <w:rsid w:val="00461334"/>
    <w:rsid w:val="0046133B"/>
    <w:rsid w:val="004634D4"/>
    <w:rsid w:val="00464542"/>
    <w:rsid w:val="0046600D"/>
    <w:rsid w:val="00471264"/>
    <w:rsid w:val="0047271E"/>
    <w:rsid w:val="00473ACA"/>
    <w:rsid w:val="004742B9"/>
    <w:rsid w:val="00474619"/>
    <w:rsid w:val="004764F4"/>
    <w:rsid w:val="00480D4F"/>
    <w:rsid w:val="00481912"/>
    <w:rsid w:val="00485181"/>
    <w:rsid w:val="00486477"/>
    <w:rsid w:val="00490280"/>
    <w:rsid w:val="004902B1"/>
    <w:rsid w:val="00490937"/>
    <w:rsid w:val="00491694"/>
    <w:rsid w:val="004916E5"/>
    <w:rsid w:val="0049403F"/>
    <w:rsid w:val="00494663"/>
    <w:rsid w:val="004970A4"/>
    <w:rsid w:val="004A213F"/>
    <w:rsid w:val="004A323F"/>
    <w:rsid w:val="004A5746"/>
    <w:rsid w:val="004A59B8"/>
    <w:rsid w:val="004A67F3"/>
    <w:rsid w:val="004A7088"/>
    <w:rsid w:val="004B1562"/>
    <w:rsid w:val="004B4CC7"/>
    <w:rsid w:val="004B68EC"/>
    <w:rsid w:val="004B6C9F"/>
    <w:rsid w:val="004B6CB9"/>
    <w:rsid w:val="004B7910"/>
    <w:rsid w:val="004C47C0"/>
    <w:rsid w:val="004C605C"/>
    <w:rsid w:val="004C70DF"/>
    <w:rsid w:val="004C7ED6"/>
    <w:rsid w:val="004D19ED"/>
    <w:rsid w:val="004D5EF6"/>
    <w:rsid w:val="004D66D3"/>
    <w:rsid w:val="004D7E7A"/>
    <w:rsid w:val="004E4D2F"/>
    <w:rsid w:val="004E7DA4"/>
    <w:rsid w:val="004F096D"/>
    <w:rsid w:val="004F0FB5"/>
    <w:rsid w:val="004F13F4"/>
    <w:rsid w:val="004F2C93"/>
    <w:rsid w:val="004F30F6"/>
    <w:rsid w:val="004F378B"/>
    <w:rsid w:val="004F3E0E"/>
    <w:rsid w:val="004F4E0E"/>
    <w:rsid w:val="004F7C74"/>
    <w:rsid w:val="00500205"/>
    <w:rsid w:val="00500815"/>
    <w:rsid w:val="0050352E"/>
    <w:rsid w:val="00506948"/>
    <w:rsid w:val="00507865"/>
    <w:rsid w:val="00513276"/>
    <w:rsid w:val="00520C45"/>
    <w:rsid w:val="00523441"/>
    <w:rsid w:val="0052373B"/>
    <w:rsid w:val="00523950"/>
    <w:rsid w:val="0052624C"/>
    <w:rsid w:val="005273E0"/>
    <w:rsid w:val="00530D26"/>
    <w:rsid w:val="00530F82"/>
    <w:rsid w:val="00531FBD"/>
    <w:rsid w:val="00532C09"/>
    <w:rsid w:val="00533251"/>
    <w:rsid w:val="00537237"/>
    <w:rsid w:val="005401CC"/>
    <w:rsid w:val="00540C4A"/>
    <w:rsid w:val="00545278"/>
    <w:rsid w:val="00547A28"/>
    <w:rsid w:val="00547D2E"/>
    <w:rsid w:val="00552E64"/>
    <w:rsid w:val="005538EC"/>
    <w:rsid w:val="0055423B"/>
    <w:rsid w:val="005543A6"/>
    <w:rsid w:val="00555E7E"/>
    <w:rsid w:val="00557F36"/>
    <w:rsid w:val="00563AB0"/>
    <w:rsid w:val="00563BA8"/>
    <w:rsid w:val="0057003A"/>
    <w:rsid w:val="005729B8"/>
    <w:rsid w:val="00572E6A"/>
    <w:rsid w:val="00572E96"/>
    <w:rsid w:val="00575AB1"/>
    <w:rsid w:val="00575AD5"/>
    <w:rsid w:val="00580ED8"/>
    <w:rsid w:val="005823D5"/>
    <w:rsid w:val="00583A56"/>
    <w:rsid w:val="00586165"/>
    <w:rsid w:val="00595145"/>
    <w:rsid w:val="00595601"/>
    <w:rsid w:val="00595CE4"/>
    <w:rsid w:val="00596323"/>
    <w:rsid w:val="00596982"/>
    <w:rsid w:val="00597FC0"/>
    <w:rsid w:val="005A2748"/>
    <w:rsid w:val="005A339D"/>
    <w:rsid w:val="005A3D95"/>
    <w:rsid w:val="005A5A2C"/>
    <w:rsid w:val="005A70ED"/>
    <w:rsid w:val="005A780C"/>
    <w:rsid w:val="005B2819"/>
    <w:rsid w:val="005B482A"/>
    <w:rsid w:val="005B56E1"/>
    <w:rsid w:val="005B5E9E"/>
    <w:rsid w:val="005B63D8"/>
    <w:rsid w:val="005B67A9"/>
    <w:rsid w:val="005B748C"/>
    <w:rsid w:val="005C4D15"/>
    <w:rsid w:val="005C53A6"/>
    <w:rsid w:val="005C5F90"/>
    <w:rsid w:val="005D0222"/>
    <w:rsid w:val="005D0CB0"/>
    <w:rsid w:val="005D0F24"/>
    <w:rsid w:val="005D122D"/>
    <w:rsid w:val="005D3322"/>
    <w:rsid w:val="005D4488"/>
    <w:rsid w:val="005D4F86"/>
    <w:rsid w:val="005D53A5"/>
    <w:rsid w:val="005D5883"/>
    <w:rsid w:val="005D66BB"/>
    <w:rsid w:val="005D7693"/>
    <w:rsid w:val="005E0565"/>
    <w:rsid w:val="005E09CC"/>
    <w:rsid w:val="005E16B7"/>
    <w:rsid w:val="005E1B6D"/>
    <w:rsid w:val="005E253B"/>
    <w:rsid w:val="005E307F"/>
    <w:rsid w:val="005E3813"/>
    <w:rsid w:val="005E38A7"/>
    <w:rsid w:val="005F0115"/>
    <w:rsid w:val="005F2BF9"/>
    <w:rsid w:val="005F51D3"/>
    <w:rsid w:val="005F572A"/>
    <w:rsid w:val="005F6DE7"/>
    <w:rsid w:val="005F71D8"/>
    <w:rsid w:val="006041EA"/>
    <w:rsid w:val="00604530"/>
    <w:rsid w:val="00611D3D"/>
    <w:rsid w:val="00631112"/>
    <w:rsid w:val="006322DE"/>
    <w:rsid w:val="0063458E"/>
    <w:rsid w:val="006360D0"/>
    <w:rsid w:val="006365B3"/>
    <w:rsid w:val="0063727D"/>
    <w:rsid w:val="00641D34"/>
    <w:rsid w:val="00642022"/>
    <w:rsid w:val="00642ABF"/>
    <w:rsid w:val="006466BA"/>
    <w:rsid w:val="00650296"/>
    <w:rsid w:val="006516AA"/>
    <w:rsid w:val="00652809"/>
    <w:rsid w:val="006538BD"/>
    <w:rsid w:val="00653923"/>
    <w:rsid w:val="00653A76"/>
    <w:rsid w:val="00655E3A"/>
    <w:rsid w:val="0065696A"/>
    <w:rsid w:val="00662DA9"/>
    <w:rsid w:val="00663484"/>
    <w:rsid w:val="00666724"/>
    <w:rsid w:val="006706D4"/>
    <w:rsid w:val="006809A6"/>
    <w:rsid w:val="006833BF"/>
    <w:rsid w:val="0068384A"/>
    <w:rsid w:val="00692BB4"/>
    <w:rsid w:val="0069370E"/>
    <w:rsid w:val="0069735D"/>
    <w:rsid w:val="006A265B"/>
    <w:rsid w:val="006A2C28"/>
    <w:rsid w:val="006A3681"/>
    <w:rsid w:val="006A422A"/>
    <w:rsid w:val="006A52BC"/>
    <w:rsid w:val="006A5ECA"/>
    <w:rsid w:val="006B085E"/>
    <w:rsid w:val="006B0B19"/>
    <w:rsid w:val="006B0C24"/>
    <w:rsid w:val="006B4E4E"/>
    <w:rsid w:val="006B760A"/>
    <w:rsid w:val="006C140C"/>
    <w:rsid w:val="006C144D"/>
    <w:rsid w:val="006C4118"/>
    <w:rsid w:val="006C5DA7"/>
    <w:rsid w:val="006C66D7"/>
    <w:rsid w:val="006C6D67"/>
    <w:rsid w:val="006D1CBD"/>
    <w:rsid w:val="006D32FD"/>
    <w:rsid w:val="006D45B2"/>
    <w:rsid w:val="006D6329"/>
    <w:rsid w:val="006D6882"/>
    <w:rsid w:val="006D6B92"/>
    <w:rsid w:val="006D7B6B"/>
    <w:rsid w:val="006E0F7D"/>
    <w:rsid w:val="006E6E8B"/>
    <w:rsid w:val="006F1A50"/>
    <w:rsid w:val="006F4B4E"/>
    <w:rsid w:val="006F51F9"/>
    <w:rsid w:val="006F6B12"/>
    <w:rsid w:val="00700DC0"/>
    <w:rsid w:val="00700DCD"/>
    <w:rsid w:val="00703B25"/>
    <w:rsid w:val="007048DD"/>
    <w:rsid w:val="0070699C"/>
    <w:rsid w:val="00711275"/>
    <w:rsid w:val="00712EE1"/>
    <w:rsid w:val="00713148"/>
    <w:rsid w:val="007141CA"/>
    <w:rsid w:val="00714AA7"/>
    <w:rsid w:val="00714F42"/>
    <w:rsid w:val="00714FDB"/>
    <w:rsid w:val="007169B8"/>
    <w:rsid w:val="00716D59"/>
    <w:rsid w:val="007200F5"/>
    <w:rsid w:val="00721526"/>
    <w:rsid w:val="00721E54"/>
    <w:rsid w:val="007247AF"/>
    <w:rsid w:val="00724C7C"/>
    <w:rsid w:val="007268A0"/>
    <w:rsid w:val="00726E0E"/>
    <w:rsid w:val="0073048A"/>
    <w:rsid w:val="00730F4B"/>
    <w:rsid w:val="00733103"/>
    <w:rsid w:val="0073313F"/>
    <w:rsid w:val="007338DB"/>
    <w:rsid w:val="00744848"/>
    <w:rsid w:val="00745FDD"/>
    <w:rsid w:val="007467B5"/>
    <w:rsid w:val="00746817"/>
    <w:rsid w:val="007470CB"/>
    <w:rsid w:val="007523C0"/>
    <w:rsid w:val="00754B1F"/>
    <w:rsid w:val="00756A20"/>
    <w:rsid w:val="00757296"/>
    <w:rsid w:val="00763050"/>
    <w:rsid w:val="00765FB6"/>
    <w:rsid w:val="00771849"/>
    <w:rsid w:val="007731CD"/>
    <w:rsid w:val="00773A12"/>
    <w:rsid w:val="00775DA5"/>
    <w:rsid w:val="007778F0"/>
    <w:rsid w:val="00780EE1"/>
    <w:rsid w:val="00781DAF"/>
    <w:rsid w:val="0078224A"/>
    <w:rsid w:val="00783B6D"/>
    <w:rsid w:val="0078504B"/>
    <w:rsid w:val="0078507A"/>
    <w:rsid w:val="00787870"/>
    <w:rsid w:val="00791A5E"/>
    <w:rsid w:val="00792C8A"/>
    <w:rsid w:val="00793BBA"/>
    <w:rsid w:val="007959AC"/>
    <w:rsid w:val="00797B98"/>
    <w:rsid w:val="00797ECB"/>
    <w:rsid w:val="007A6BFF"/>
    <w:rsid w:val="007B22AB"/>
    <w:rsid w:val="007B2FA7"/>
    <w:rsid w:val="007B6DD3"/>
    <w:rsid w:val="007C1A23"/>
    <w:rsid w:val="007C25ED"/>
    <w:rsid w:val="007C542E"/>
    <w:rsid w:val="007C6892"/>
    <w:rsid w:val="007D3334"/>
    <w:rsid w:val="007D7617"/>
    <w:rsid w:val="007D762D"/>
    <w:rsid w:val="007E237E"/>
    <w:rsid w:val="007E3D6D"/>
    <w:rsid w:val="007E639C"/>
    <w:rsid w:val="007E700E"/>
    <w:rsid w:val="007F0C7C"/>
    <w:rsid w:val="007F0E27"/>
    <w:rsid w:val="007F23AE"/>
    <w:rsid w:val="007F4DB0"/>
    <w:rsid w:val="007F59A0"/>
    <w:rsid w:val="007F6450"/>
    <w:rsid w:val="007F71DD"/>
    <w:rsid w:val="00801892"/>
    <w:rsid w:val="00802E21"/>
    <w:rsid w:val="008038BE"/>
    <w:rsid w:val="00821939"/>
    <w:rsid w:val="00822A00"/>
    <w:rsid w:val="00824595"/>
    <w:rsid w:val="00825DC2"/>
    <w:rsid w:val="00826867"/>
    <w:rsid w:val="0082737D"/>
    <w:rsid w:val="008309D9"/>
    <w:rsid w:val="0083231A"/>
    <w:rsid w:val="00840A63"/>
    <w:rsid w:val="00841BFC"/>
    <w:rsid w:val="00844B16"/>
    <w:rsid w:val="00845E24"/>
    <w:rsid w:val="00847EA1"/>
    <w:rsid w:val="00850C3F"/>
    <w:rsid w:val="0085137A"/>
    <w:rsid w:val="008555F2"/>
    <w:rsid w:val="0085632E"/>
    <w:rsid w:val="008630A3"/>
    <w:rsid w:val="00863C64"/>
    <w:rsid w:val="00865471"/>
    <w:rsid w:val="008658AF"/>
    <w:rsid w:val="008702B3"/>
    <w:rsid w:val="00873380"/>
    <w:rsid w:val="00873692"/>
    <w:rsid w:val="00873B78"/>
    <w:rsid w:val="008770B3"/>
    <w:rsid w:val="00877858"/>
    <w:rsid w:val="00880217"/>
    <w:rsid w:val="00882A8F"/>
    <w:rsid w:val="00884BAC"/>
    <w:rsid w:val="00885A4A"/>
    <w:rsid w:val="00886316"/>
    <w:rsid w:val="0088637D"/>
    <w:rsid w:val="00886A51"/>
    <w:rsid w:val="00886D75"/>
    <w:rsid w:val="0089471F"/>
    <w:rsid w:val="0089547E"/>
    <w:rsid w:val="0089737F"/>
    <w:rsid w:val="008A0857"/>
    <w:rsid w:val="008A1071"/>
    <w:rsid w:val="008A1592"/>
    <w:rsid w:val="008A1BED"/>
    <w:rsid w:val="008A1CDA"/>
    <w:rsid w:val="008A42A3"/>
    <w:rsid w:val="008A46B8"/>
    <w:rsid w:val="008A6FFE"/>
    <w:rsid w:val="008A76CC"/>
    <w:rsid w:val="008A789C"/>
    <w:rsid w:val="008B1EF6"/>
    <w:rsid w:val="008B2D7E"/>
    <w:rsid w:val="008B36A5"/>
    <w:rsid w:val="008B42D9"/>
    <w:rsid w:val="008C014F"/>
    <w:rsid w:val="008C55E4"/>
    <w:rsid w:val="008C651F"/>
    <w:rsid w:val="008C66BE"/>
    <w:rsid w:val="008C6CAF"/>
    <w:rsid w:val="008C708E"/>
    <w:rsid w:val="008D23B8"/>
    <w:rsid w:val="008D3004"/>
    <w:rsid w:val="008D3167"/>
    <w:rsid w:val="008D5907"/>
    <w:rsid w:val="008D7829"/>
    <w:rsid w:val="008D7A55"/>
    <w:rsid w:val="008E0003"/>
    <w:rsid w:val="008E0BCC"/>
    <w:rsid w:val="008E5DCA"/>
    <w:rsid w:val="008E7D7A"/>
    <w:rsid w:val="008F183A"/>
    <w:rsid w:val="008F2219"/>
    <w:rsid w:val="008F2BFB"/>
    <w:rsid w:val="008F3374"/>
    <w:rsid w:val="008F4BE9"/>
    <w:rsid w:val="008F682D"/>
    <w:rsid w:val="00900B5A"/>
    <w:rsid w:val="00900B6F"/>
    <w:rsid w:val="00903DAC"/>
    <w:rsid w:val="00905811"/>
    <w:rsid w:val="00905D3F"/>
    <w:rsid w:val="00907EEC"/>
    <w:rsid w:val="009116D7"/>
    <w:rsid w:val="009125E8"/>
    <w:rsid w:val="0091513C"/>
    <w:rsid w:val="00916261"/>
    <w:rsid w:val="0092190E"/>
    <w:rsid w:val="00922F95"/>
    <w:rsid w:val="00922FAD"/>
    <w:rsid w:val="00925063"/>
    <w:rsid w:val="00931CBC"/>
    <w:rsid w:val="009371EF"/>
    <w:rsid w:val="00937205"/>
    <w:rsid w:val="00946E41"/>
    <w:rsid w:val="009542AF"/>
    <w:rsid w:val="00954634"/>
    <w:rsid w:val="00956DB0"/>
    <w:rsid w:val="00961032"/>
    <w:rsid w:val="0096336A"/>
    <w:rsid w:val="00963A9C"/>
    <w:rsid w:val="00967DF7"/>
    <w:rsid w:val="009765E6"/>
    <w:rsid w:val="00980181"/>
    <w:rsid w:val="0098235B"/>
    <w:rsid w:val="00984629"/>
    <w:rsid w:val="0099191F"/>
    <w:rsid w:val="00995423"/>
    <w:rsid w:val="009A2D50"/>
    <w:rsid w:val="009A3584"/>
    <w:rsid w:val="009A523D"/>
    <w:rsid w:val="009A545C"/>
    <w:rsid w:val="009A634F"/>
    <w:rsid w:val="009B0659"/>
    <w:rsid w:val="009B0961"/>
    <w:rsid w:val="009B1C47"/>
    <w:rsid w:val="009B35C9"/>
    <w:rsid w:val="009B40E9"/>
    <w:rsid w:val="009B666E"/>
    <w:rsid w:val="009C031E"/>
    <w:rsid w:val="009C11DF"/>
    <w:rsid w:val="009C2C13"/>
    <w:rsid w:val="009C620A"/>
    <w:rsid w:val="009C67A9"/>
    <w:rsid w:val="009D214C"/>
    <w:rsid w:val="009D528D"/>
    <w:rsid w:val="009D5D74"/>
    <w:rsid w:val="009D667B"/>
    <w:rsid w:val="009D7420"/>
    <w:rsid w:val="009E29D5"/>
    <w:rsid w:val="009E3A68"/>
    <w:rsid w:val="009E4970"/>
    <w:rsid w:val="009E4C00"/>
    <w:rsid w:val="009E5D1E"/>
    <w:rsid w:val="009E5DBF"/>
    <w:rsid w:val="009E5FD2"/>
    <w:rsid w:val="009F1B43"/>
    <w:rsid w:val="009F232D"/>
    <w:rsid w:val="009F2EE1"/>
    <w:rsid w:val="009F67B5"/>
    <w:rsid w:val="009F7A52"/>
    <w:rsid w:val="00A004D4"/>
    <w:rsid w:val="00A02135"/>
    <w:rsid w:val="00A0541E"/>
    <w:rsid w:val="00A0641E"/>
    <w:rsid w:val="00A10239"/>
    <w:rsid w:val="00A10E0D"/>
    <w:rsid w:val="00A12577"/>
    <w:rsid w:val="00A127A9"/>
    <w:rsid w:val="00A13C5D"/>
    <w:rsid w:val="00A13E7E"/>
    <w:rsid w:val="00A14332"/>
    <w:rsid w:val="00A1453B"/>
    <w:rsid w:val="00A16B80"/>
    <w:rsid w:val="00A217A7"/>
    <w:rsid w:val="00A22907"/>
    <w:rsid w:val="00A24F71"/>
    <w:rsid w:val="00A254CD"/>
    <w:rsid w:val="00A27D70"/>
    <w:rsid w:val="00A304D9"/>
    <w:rsid w:val="00A3094F"/>
    <w:rsid w:val="00A31982"/>
    <w:rsid w:val="00A33732"/>
    <w:rsid w:val="00A3436A"/>
    <w:rsid w:val="00A36530"/>
    <w:rsid w:val="00A46FF4"/>
    <w:rsid w:val="00A47F10"/>
    <w:rsid w:val="00A513A4"/>
    <w:rsid w:val="00A5155B"/>
    <w:rsid w:val="00A55840"/>
    <w:rsid w:val="00A617CD"/>
    <w:rsid w:val="00A633D1"/>
    <w:rsid w:val="00A64E13"/>
    <w:rsid w:val="00A655AC"/>
    <w:rsid w:val="00A66D4A"/>
    <w:rsid w:val="00A727AB"/>
    <w:rsid w:val="00A72DEE"/>
    <w:rsid w:val="00A72F1E"/>
    <w:rsid w:val="00A73124"/>
    <w:rsid w:val="00A75607"/>
    <w:rsid w:val="00A75D92"/>
    <w:rsid w:val="00A77A1C"/>
    <w:rsid w:val="00A81AB8"/>
    <w:rsid w:val="00A824BD"/>
    <w:rsid w:val="00A83779"/>
    <w:rsid w:val="00A8440F"/>
    <w:rsid w:val="00A8541E"/>
    <w:rsid w:val="00A8622C"/>
    <w:rsid w:val="00A86930"/>
    <w:rsid w:val="00A87A29"/>
    <w:rsid w:val="00A90D4C"/>
    <w:rsid w:val="00A93D03"/>
    <w:rsid w:val="00A93FB6"/>
    <w:rsid w:val="00AA0057"/>
    <w:rsid w:val="00AA1F72"/>
    <w:rsid w:val="00AA36C0"/>
    <w:rsid w:val="00AA3969"/>
    <w:rsid w:val="00AA6C18"/>
    <w:rsid w:val="00AB1E76"/>
    <w:rsid w:val="00AB5729"/>
    <w:rsid w:val="00AB7733"/>
    <w:rsid w:val="00AC5FE2"/>
    <w:rsid w:val="00AC63E5"/>
    <w:rsid w:val="00AC6EF0"/>
    <w:rsid w:val="00AC7759"/>
    <w:rsid w:val="00AD05E9"/>
    <w:rsid w:val="00AD265D"/>
    <w:rsid w:val="00AD43AB"/>
    <w:rsid w:val="00AD45F4"/>
    <w:rsid w:val="00AD46CC"/>
    <w:rsid w:val="00AD5958"/>
    <w:rsid w:val="00AD64C6"/>
    <w:rsid w:val="00AE2B26"/>
    <w:rsid w:val="00AE452C"/>
    <w:rsid w:val="00AE558D"/>
    <w:rsid w:val="00AE66D3"/>
    <w:rsid w:val="00AE7AED"/>
    <w:rsid w:val="00AF301F"/>
    <w:rsid w:val="00AF33E0"/>
    <w:rsid w:val="00AF3A6F"/>
    <w:rsid w:val="00AF6C37"/>
    <w:rsid w:val="00AF73CF"/>
    <w:rsid w:val="00B005E0"/>
    <w:rsid w:val="00B01DE5"/>
    <w:rsid w:val="00B03FAF"/>
    <w:rsid w:val="00B05EED"/>
    <w:rsid w:val="00B0767B"/>
    <w:rsid w:val="00B076E7"/>
    <w:rsid w:val="00B107F0"/>
    <w:rsid w:val="00B111FB"/>
    <w:rsid w:val="00B225A8"/>
    <w:rsid w:val="00B22FE2"/>
    <w:rsid w:val="00B25589"/>
    <w:rsid w:val="00B27070"/>
    <w:rsid w:val="00B27356"/>
    <w:rsid w:val="00B3195A"/>
    <w:rsid w:val="00B32198"/>
    <w:rsid w:val="00B34401"/>
    <w:rsid w:val="00B347E9"/>
    <w:rsid w:val="00B35676"/>
    <w:rsid w:val="00B364BF"/>
    <w:rsid w:val="00B420CF"/>
    <w:rsid w:val="00B43007"/>
    <w:rsid w:val="00B443AC"/>
    <w:rsid w:val="00B45555"/>
    <w:rsid w:val="00B45D8A"/>
    <w:rsid w:val="00B460BD"/>
    <w:rsid w:val="00B4716D"/>
    <w:rsid w:val="00B473B8"/>
    <w:rsid w:val="00B50C7E"/>
    <w:rsid w:val="00B50E75"/>
    <w:rsid w:val="00B539E0"/>
    <w:rsid w:val="00B552DC"/>
    <w:rsid w:val="00B57219"/>
    <w:rsid w:val="00B60516"/>
    <w:rsid w:val="00B61DA2"/>
    <w:rsid w:val="00B630CB"/>
    <w:rsid w:val="00B64005"/>
    <w:rsid w:val="00B70145"/>
    <w:rsid w:val="00B70624"/>
    <w:rsid w:val="00B70F23"/>
    <w:rsid w:val="00B73DA2"/>
    <w:rsid w:val="00B74F25"/>
    <w:rsid w:val="00B77B27"/>
    <w:rsid w:val="00B80B38"/>
    <w:rsid w:val="00B8157B"/>
    <w:rsid w:val="00B82288"/>
    <w:rsid w:val="00B90A99"/>
    <w:rsid w:val="00B9257C"/>
    <w:rsid w:val="00B96583"/>
    <w:rsid w:val="00B973FE"/>
    <w:rsid w:val="00BA0A73"/>
    <w:rsid w:val="00BA24FC"/>
    <w:rsid w:val="00BA5C43"/>
    <w:rsid w:val="00BA61B0"/>
    <w:rsid w:val="00BB1623"/>
    <w:rsid w:val="00BB1D8B"/>
    <w:rsid w:val="00BB6DA3"/>
    <w:rsid w:val="00BC01C4"/>
    <w:rsid w:val="00BC04CA"/>
    <w:rsid w:val="00BC1BAD"/>
    <w:rsid w:val="00BC1EC3"/>
    <w:rsid w:val="00BC663E"/>
    <w:rsid w:val="00BC794C"/>
    <w:rsid w:val="00BC7AA8"/>
    <w:rsid w:val="00BD04CE"/>
    <w:rsid w:val="00BD2C87"/>
    <w:rsid w:val="00BD3307"/>
    <w:rsid w:val="00BD4926"/>
    <w:rsid w:val="00BD4FBD"/>
    <w:rsid w:val="00BD716B"/>
    <w:rsid w:val="00BD7394"/>
    <w:rsid w:val="00BD74B0"/>
    <w:rsid w:val="00BE0E3D"/>
    <w:rsid w:val="00BE16EA"/>
    <w:rsid w:val="00BE2221"/>
    <w:rsid w:val="00BE2D70"/>
    <w:rsid w:val="00BE3A7D"/>
    <w:rsid w:val="00BE4E0F"/>
    <w:rsid w:val="00BE4EAB"/>
    <w:rsid w:val="00BF0EAD"/>
    <w:rsid w:val="00BF1C73"/>
    <w:rsid w:val="00BF1CA9"/>
    <w:rsid w:val="00BF4648"/>
    <w:rsid w:val="00BF47CE"/>
    <w:rsid w:val="00BF5D96"/>
    <w:rsid w:val="00C04A77"/>
    <w:rsid w:val="00C07496"/>
    <w:rsid w:val="00C11324"/>
    <w:rsid w:val="00C14E27"/>
    <w:rsid w:val="00C15193"/>
    <w:rsid w:val="00C1598D"/>
    <w:rsid w:val="00C172D2"/>
    <w:rsid w:val="00C25B25"/>
    <w:rsid w:val="00C264D1"/>
    <w:rsid w:val="00C26664"/>
    <w:rsid w:val="00C27132"/>
    <w:rsid w:val="00C3082D"/>
    <w:rsid w:val="00C32CDB"/>
    <w:rsid w:val="00C34E82"/>
    <w:rsid w:val="00C35FAD"/>
    <w:rsid w:val="00C464D5"/>
    <w:rsid w:val="00C46F9F"/>
    <w:rsid w:val="00C47538"/>
    <w:rsid w:val="00C50095"/>
    <w:rsid w:val="00C53127"/>
    <w:rsid w:val="00C569CE"/>
    <w:rsid w:val="00C57551"/>
    <w:rsid w:val="00C613BD"/>
    <w:rsid w:val="00C6263C"/>
    <w:rsid w:val="00C643D5"/>
    <w:rsid w:val="00C66541"/>
    <w:rsid w:val="00C667D7"/>
    <w:rsid w:val="00C674FE"/>
    <w:rsid w:val="00C67A9E"/>
    <w:rsid w:val="00C721EE"/>
    <w:rsid w:val="00C80B2C"/>
    <w:rsid w:val="00C82AAB"/>
    <w:rsid w:val="00C8693B"/>
    <w:rsid w:val="00C8788A"/>
    <w:rsid w:val="00C91645"/>
    <w:rsid w:val="00C9164A"/>
    <w:rsid w:val="00C9451A"/>
    <w:rsid w:val="00C951BB"/>
    <w:rsid w:val="00C96017"/>
    <w:rsid w:val="00C9718A"/>
    <w:rsid w:val="00CA0214"/>
    <w:rsid w:val="00CA2AE4"/>
    <w:rsid w:val="00CA55B0"/>
    <w:rsid w:val="00CA5F93"/>
    <w:rsid w:val="00CB003F"/>
    <w:rsid w:val="00CB0302"/>
    <w:rsid w:val="00CB090C"/>
    <w:rsid w:val="00CB4988"/>
    <w:rsid w:val="00CB6752"/>
    <w:rsid w:val="00CC1CD8"/>
    <w:rsid w:val="00CC23E8"/>
    <w:rsid w:val="00CC272D"/>
    <w:rsid w:val="00CC3A4B"/>
    <w:rsid w:val="00CC721A"/>
    <w:rsid w:val="00CD0D21"/>
    <w:rsid w:val="00CD0F16"/>
    <w:rsid w:val="00CD1685"/>
    <w:rsid w:val="00CD7C99"/>
    <w:rsid w:val="00CE0626"/>
    <w:rsid w:val="00CE30B1"/>
    <w:rsid w:val="00CE30BD"/>
    <w:rsid w:val="00CF0F3C"/>
    <w:rsid w:val="00CF1335"/>
    <w:rsid w:val="00CF2277"/>
    <w:rsid w:val="00CF47DF"/>
    <w:rsid w:val="00D00181"/>
    <w:rsid w:val="00D016C5"/>
    <w:rsid w:val="00D02122"/>
    <w:rsid w:val="00D023B1"/>
    <w:rsid w:val="00D05228"/>
    <w:rsid w:val="00D05618"/>
    <w:rsid w:val="00D0616B"/>
    <w:rsid w:val="00D06635"/>
    <w:rsid w:val="00D07486"/>
    <w:rsid w:val="00D07767"/>
    <w:rsid w:val="00D1205F"/>
    <w:rsid w:val="00D123BF"/>
    <w:rsid w:val="00D12A8C"/>
    <w:rsid w:val="00D12BD0"/>
    <w:rsid w:val="00D14F87"/>
    <w:rsid w:val="00D170ED"/>
    <w:rsid w:val="00D30361"/>
    <w:rsid w:val="00D33C56"/>
    <w:rsid w:val="00D35E7F"/>
    <w:rsid w:val="00D36A19"/>
    <w:rsid w:val="00D40DE5"/>
    <w:rsid w:val="00D4237E"/>
    <w:rsid w:val="00D44B49"/>
    <w:rsid w:val="00D454FE"/>
    <w:rsid w:val="00D50CE6"/>
    <w:rsid w:val="00D535C3"/>
    <w:rsid w:val="00D53D81"/>
    <w:rsid w:val="00D547EC"/>
    <w:rsid w:val="00D56744"/>
    <w:rsid w:val="00D604C2"/>
    <w:rsid w:val="00D61489"/>
    <w:rsid w:val="00D62E8E"/>
    <w:rsid w:val="00D638C9"/>
    <w:rsid w:val="00D63FCA"/>
    <w:rsid w:val="00D641E4"/>
    <w:rsid w:val="00D66C92"/>
    <w:rsid w:val="00D676B5"/>
    <w:rsid w:val="00D67DEB"/>
    <w:rsid w:val="00D77437"/>
    <w:rsid w:val="00D82AB6"/>
    <w:rsid w:val="00D8472D"/>
    <w:rsid w:val="00D8536D"/>
    <w:rsid w:val="00D85C02"/>
    <w:rsid w:val="00D918A5"/>
    <w:rsid w:val="00D920BD"/>
    <w:rsid w:val="00D93053"/>
    <w:rsid w:val="00D937B8"/>
    <w:rsid w:val="00D94214"/>
    <w:rsid w:val="00D94FB5"/>
    <w:rsid w:val="00DA48F5"/>
    <w:rsid w:val="00DB0462"/>
    <w:rsid w:val="00DB5DA1"/>
    <w:rsid w:val="00DB70E6"/>
    <w:rsid w:val="00DB76C9"/>
    <w:rsid w:val="00DB7AA4"/>
    <w:rsid w:val="00DC1A07"/>
    <w:rsid w:val="00DC3DA6"/>
    <w:rsid w:val="00DC41C8"/>
    <w:rsid w:val="00DC6B19"/>
    <w:rsid w:val="00DC7426"/>
    <w:rsid w:val="00DD228B"/>
    <w:rsid w:val="00DD2F29"/>
    <w:rsid w:val="00DD647D"/>
    <w:rsid w:val="00DE01F3"/>
    <w:rsid w:val="00DE0AF7"/>
    <w:rsid w:val="00DE0CD4"/>
    <w:rsid w:val="00DE25C2"/>
    <w:rsid w:val="00DE3664"/>
    <w:rsid w:val="00DE48BC"/>
    <w:rsid w:val="00DE4D9A"/>
    <w:rsid w:val="00DE5286"/>
    <w:rsid w:val="00DE79C6"/>
    <w:rsid w:val="00DF01EE"/>
    <w:rsid w:val="00DF16DF"/>
    <w:rsid w:val="00DF1B1A"/>
    <w:rsid w:val="00DF1B6F"/>
    <w:rsid w:val="00DF266E"/>
    <w:rsid w:val="00DF268A"/>
    <w:rsid w:val="00DF42CB"/>
    <w:rsid w:val="00DF5B72"/>
    <w:rsid w:val="00DF65D5"/>
    <w:rsid w:val="00E00284"/>
    <w:rsid w:val="00E020FC"/>
    <w:rsid w:val="00E029AF"/>
    <w:rsid w:val="00E0702A"/>
    <w:rsid w:val="00E07E85"/>
    <w:rsid w:val="00E10048"/>
    <w:rsid w:val="00E1411D"/>
    <w:rsid w:val="00E1470B"/>
    <w:rsid w:val="00E17A6D"/>
    <w:rsid w:val="00E21136"/>
    <w:rsid w:val="00E21ECB"/>
    <w:rsid w:val="00E22C50"/>
    <w:rsid w:val="00E22F52"/>
    <w:rsid w:val="00E235B6"/>
    <w:rsid w:val="00E2395D"/>
    <w:rsid w:val="00E24AA0"/>
    <w:rsid w:val="00E26B14"/>
    <w:rsid w:val="00E32AC6"/>
    <w:rsid w:val="00E33C49"/>
    <w:rsid w:val="00E35BF7"/>
    <w:rsid w:val="00E40807"/>
    <w:rsid w:val="00E40BB6"/>
    <w:rsid w:val="00E413A6"/>
    <w:rsid w:val="00E4156F"/>
    <w:rsid w:val="00E417D8"/>
    <w:rsid w:val="00E43046"/>
    <w:rsid w:val="00E44C81"/>
    <w:rsid w:val="00E4768B"/>
    <w:rsid w:val="00E47CA7"/>
    <w:rsid w:val="00E52870"/>
    <w:rsid w:val="00E54489"/>
    <w:rsid w:val="00E559FB"/>
    <w:rsid w:val="00E55EE9"/>
    <w:rsid w:val="00E60561"/>
    <w:rsid w:val="00E62DE3"/>
    <w:rsid w:val="00E631BC"/>
    <w:rsid w:val="00E64B60"/>
    <w:rsid w:val="00E67C36"/>
    <w:rsid w:val="00E71E1F"/>
    <w:rsid w:val="00E74D56"/>
    <w:rsid w:val="00E74D6E"/>
    <w:rsid w:val="00E74F5B"/>
    <w:rsid w:val="00E75328"/>
    <w:rsid w:val="00E75DA4"/>
    <w:rsid w:val="00E7650A"/>
    <w:rsid w:val="00E807C7"/>
    <w:rsid w:val="00E80CA8"/>
    <w:rsid w:val="00E85EFB"/>
    <w:rsid w:val="00E90763"/>
    <w:rsid w:val="00E946EC"/>
    <w:rsid w:val="00E964BC"/>
    <w:rsid w:val="00E97368"/>
    <w:rsid w:val="00EA2641"/>
    <w:rsid w:val="00EA46E0"/>
    <w:rsid w:val="00EA542D"/>
    <w:rsid w:val="00EA5D17"/>
    <w:rsid w:val="00EB305D"/>
    <w:rsid w:val="00EB5489"/>
    <w:rsid w:val="00EB5E31"/>
    <w:rsid w:val="00EB6123"/>
    <w:rsid w:val="00EB7FED"/>
    <w:rsid w:val="00EC05C9"/>
    <w:rsid w:val="00ED0B3A"/>
    <w:rsid w:val="00ED28C6"/>
    <w:rsid w:val="00ED619F"/>
    <w:rsid w:val="00ED6313"/>
    <w:rsid w:val="00ED640A"/>
    <w:rsid w:val="00ED65F4"/>
    <w:rsid w:val="00EE0C6D"/>
    <w:rsid w:val="00EE1915"/>
    <w:rsid w:val="00EE3854"/>
    <w:rsid w:val="00EE45B2"/>
    <w:rsid w:val="00EE4A1B"/>
    <w:rsid w:val="00EF101C"/>
    <w:rsid w:val="00EF1926"/>
    <w:rsid w:val="00EF2584"/>
    <w:rsid w:val="00EF26EA"/>
    <w:rsid w:val="00EF3346"/>
    <w:rsid w:val="00EF3564"/>
    <w:rsid w:val="00EF381F"/>
    <w:rsid w:val="00EF5154"/>
    <w:rsid w:val="00EF5B5B"/>
    <w:rsid w:val="00EF5C54"/>
    <w:rsid w:val="00EF5E77"/>
    <w:rsid w:val="00EF6C98"/>
    <w:rsid w:val="00F009D9"/>
    <w:rsid w:val="00F02332"/>
    <w:rsid w:val="00F04644"/>
    <w:rsid w:val="00F0499D"/>
    <w:rsid w:val="00F06308"/>
    <w:rsid w:val="00F069DD"/>
    <w:rsid w:val="00F07157"/>
    <w:rsid w:val="00F07F17"/>
    <w:rsid w:val="00F13056"/>
    <w:rsid w:val="00F13A07"/>
    <w:rsid w:val="00F16966"/>
    <w:rsid w:val="00F17F7A"/>
    <w:rsid w:val="00F2480D"/>
    <w:rsid w:val="00F24F27"/>
    <w:rsid w:val="00F26E87"/>
    <w:rsid w:val="00F27590"/>
    <w:rsid w:val="00F30A2F"/>
    <w:rsid w:val="00F321E5"/>
    <w:rsid w:val="00F33C90"/>
    <w:rsid w:val="00F37E9D"/>
    <w:rsid w:val="00F40842"/>
    <w:rsid w:val="00F40CD3"/>
    <w:rsid w:val="00F416BE"/>
    <w:rsid w:val="00F42049"/>
    <w:rsid w:val="00F42A31"/>
    <w:rsid w:val="00F42C7E"/>
    <w:rsid w:val="00F44591"/>
    <w:rsid w:val="00F46BD3"/>
    <w:rsid w:val="00F50937"/>
    <w:rsid w:val="00F52D01"/>
    <w:rsid w:val="00F52E6A"/>
    <w:rsid w:val="00F552EE"/>
    <w:rsid w:val="00F564B0"/>
    <w:rsid w:val="00F67304"/>
    <w:rsid w:val="00F677ED"/>
    <w:rsid w:val="00F72692"/>
    <w:rsid w:val="00F75BBD"/>
    <w:rsid w:val="00F7609E"/>
    <w:rsid w:val="00F771DC"/>
    <w:rsid w:val="00F80165"/>
    <w:rsid w:val="00F82559"/>
    <w:rsid w:val="00F84349"/>
    <w:rsid w:val="00F8542D"/>
    <w:rsid w:val="00F930A2"/>
    <w:rsid w:val="00F932E7"/>
    <w:rsid w:val="00F93CA6"/>
    <w:rsid w:val="00F94575"/>
    <w:rsid w:val="00FA027B"/>
    <w:rsid w:val="00FA045F"/>
    <w:rsid w:val="00FA4392"/>
    <w:rsid w:val="00FA4AAB"/>
    <w:rsid w:val="00FA7EA7"/>
    <w:rsid w:val="00FB0041"/>
    <w:rsid w:val="00FB04E7"/>
    <w:rsid w:val="00FB16D8"/>
    <w:rsid w:val="00FB242B"/>
    <w:rsid w:val="00FB4856"/>
    <w:rsid w:val="00FB60E8"/>
    <w:rsid w:val="00FC1AE4"/>
    <w:rsid w:val="00FC1C87"/>
    <w:rsid w:val="00FC2DEE"/>
    <w:rsid w:val="00FD13E3"/>
    <w:rsid w:val="00FD6352"/>
    <w:rsid w:val="00FD6CBD"/>
    <w:rsid w:val="00FE3847"/>
    <w:rsid w:val="00FE3B59"/>
    <w:rsid w:val="00FE4CCE"/>
    <w:rsid w:val="00FE73D9"/>
    <w:rsid w:val="00FF0E74"/>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1" w:qFormat="1"/>
    <w:lsdException w:name="heading 5" w:uiPriority="1" w:qFormat="1"/>
    <w:lsdException w:name="heading 6" w:uiPriority="1" w:qFormat="1"/>
    <w:lsdException w:name="heading 7" w:uiPriority="1"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iPriority="1" w:unhideWhenUsed="0" w:qFormat="1"/>
    <w:lsdException w:name="Body Text" w:uiPriority="1"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iPriority="22"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C90"/>
    <w:rPr>
      <w:sz w:val="24"/>
      <w:szCs w:val="24"/>
    </w:rPr>
  </w:style>
  <w:style w:type="paragraph" w:styleId="1">
    <w:name w:val="heading 1"/>
    <w:basedOn w:val="a"/>
    <w:next w:val="a"/>
    <w:link w:val="10"/>
    <w:uiPriority w:val="1"/>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uiPriority w:val="1"/>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1"/>
    <w:qFormat/>
    <w:rsid w:val="00F17F7A"/>
    <w:pPr>
      <w:keepNext/>
      <w:spacing w:before="240" w:after="60"/>
      <w:jc w:val="center"/>
      <w:outlineLvl w:val="2"/>
    </w:pPr>
    <w:rPr>
      <w:b/>
      <w:bCs/>
      <w:sz w:val="28"/>
      <w:szCs w:val="28"/>
    </w:rPr>
  </w:style>
  <w:style w:type="paragraph" w:styleId="4">
    <w:name w:val="heading 4"/>
    <w:basedOn w:val="a"/>
    <w:next w:val="a"/>
    <w:link w:val="40"/>
    <w:uiPriority w:val="1"/>
    <w:qFormat/>
    <w:rsid w:val="006F1A50"/>
    <w:pPr>
      <w:keepNext/>
      <w:spacing w:line="276" w:lineRule="auto"/>
      <w:ind w:firstLine="709"/>
      <w:jc w:val="both"/>
      <w:outlineLvl w:val="3"/>
    </w:pPr>
  </w:style>
  <w:style w:type="paragraph" w:styleId="5">
    <w:name w:val="heading 5"/>
    <w:basedOn w:val="a"/>
    <w:next w:val="a"/>
    <w:link w:val="50"/>
    <w:uiPriority w:val="1"/>
    <w:qFormat/>
    <w:rsid w:val="006F1A50"/>
    <w:pPr>
      <w:keepNext/>
      <w:spacing w:line="276" w:lineRule="auto"/>
      <w:ind w:right="57" w:firstLine="709"/>
      <w:jc w:val="both"/>
      <w:outlineLvl w:val="4"/>
    </w:pPr>
    <w:rPr>
      <w:iCs/>
    </w:rPr>
  </w:style>
  <w:style w:type="paragraph" w:styleId="6">
    <w:name w:val="heading 6"/>
    <w:basedOn w:val="a"/>
    <w:next w:val="a"/>
    <w:link w:val="60"/>
    <w:uiPriority w:val="1"/>
    <w:qFormat/>
    <w:rsid w:val="006F1A50"/>
    <w:pPr>
      <w:keepNext/>
      <w:overflowPunct w:val="0"/>
      <w:autoSpaceDE w:val="0"/>
      <w:autoSpaceDN w:val="0"/>
      <w:adjustRightInd w:val="0"/>
      <w:spacing w:line="276" w:lineRule="auto"/>
      <w:ind w:left="284" w:hanging="284"/>
      <w:jc w:val="both"/>
      <w:textAlignment w:val="baseline"/>
      <w:outlineLvl w:val="5"/>
    </w:pPr>
  </w:style>
  <w:style w:type="paragraph" w:styleId="7">
    <w:name w:val="heading 7"/>
    <w:basedOn w:val="a"/>
    <w:next w:val="a"/>
    <w:link w:val="70"/>
    <w:uiPriority w:val="1"/>
    <w:qFormat/>
    <w:rsid w:val="006F1A50"/>
    <w:pPr>
      <w:keepNext/>
      <w:overflowPunct w:val="0"/>
      <w:autoSpaceDE w:val="0"/>
      <w:autoSpaceDN w:val="0"/>
      <w:adjustRightInd w:val="0"/>
      <w:spacing w:line="276" w:lineRule="auto"/>
      <w:ind w:firstLine="709"/>
      <w:jc w:val="both"/>
      <w:textAlignment w:val="baseline"/>
      <w:outlineLvl w:val="6"/>
    </w:pPr>
  </w:style>
  <w:style w:type="paragraph" w:styleId="8">
    <w:name w:val="heading 8"/>
    <w:basedOn w:val="a"/>
    <w:next w:val="a"/>
    <w:link w:val="80"/>
    <w:qFormat/>
    <w:rsid w:val="006F1A50"/>
    <w:pPr>
      <w:keepNext/>
      <w:overflowPunct w:val="0"/>
      <w:autoSpaceDE w:val="0"/>
      <w:autoSpaceDN w:val="0"/>
      <w:adjustRightInd w:val="0"/>
      <w:spacing w:line="276" w:lineRule="auto"/>
      <w:ind w:firstLine="720"/>
      <w:jc w:val="both"/>
      <w:textAlignment w:val="baseline"/>
      <w:outlineLvl w:val="7"/>
    </w:pPr>
  </w:style>
  <w:style w:type="paragraph" w:styleId="9">
    <w:name w:val="heading 9"/>
    <w:basedOn w:val="a"/>
    <w:next w:val="a"/>
    <w:link w:val="90"/>
    <w:qFormat/>
    <w:rsid w:val="006F1A50"/>
    <w:pPr>
      <w:keepNext/>
      <w:spacing w:line="276" w:lineRule="auto"/>
      <w:ind w:left="57" w:right="57" w:firstLine="720"/>
      <w:jc w:val="both"/>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1">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uiPriority w:val="99"/>
    <w:rsid w:val="00E32AC6"/>
    <w:pPr>
      <w:tabs>
        <w:tab w:val="center" w:pos="4677"/>
        <w:tab w:val="right" w:pos="9355"/>
      </w:tabs>
    </w:pPr>
  </w:style>
  <w:style w:type="character" w:customStyle="1" w:styleId="af4">
    <w:name w:val="Нижний колонтитул Знак"/>
    <w:link w:val="af3"/>
    <w:uiPriority w:val="99"/>
    <w:rsid w:val="00E32AC6"/>
    <w:rPr>
      <w:sz w:val="24"/>
      <w:szCs w:val="24"/>
    </w:rPr>
  </w:style>
  <w:style w:type="character" w:styleId="af5">
    <w:name w:val="page number"/>
    <w:rsid w:val="00E32AC6"/>
  </w:style>
  <w:style w:type="paragraph" w:styleId="af6">
    <w:name w:val="Balloon Text"/>
    <w:basedOn w:val="a"/>
    <w:link w:val="af7"/>
    <w:uiPriority w:val="99"/>
    <w:rsid w:val="00E32AC6"/>
    <w:rPr>
      <w:rFonts w:ascii="Lucida Grande CY" w:hAnsi="Lucida Grande CY"/>
      <w:sz w:val="18"/>
      <w:szCs w:val="18"/>
    </w:rPr>
  </w:style>
  <w:style w:type="character" w:customStyle="1" w:styleId="af7">
    <w:name w:val="Текст выноски Знак"/>
    <w:link w:val="af6"/>
    <w:uiPriority w:val="99"/>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uiPriority w:val="99"/>
    <w:rsid w:val="00BF1C73"/>
    <w:rPr>
      <w:b/>
      <w:bCs/>
    </w:rPr>
  </w:style>
  <w:style w:type="character" w:customStyle="1" w:styleId="afc">
    <w:name w:val="Тема примечания Знак"/>
    <w:link w:val="afb"/>
    <w:uiPriority w:val="99"/>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1"/>
    <w:qFormat/>
    <w:rsid w:val="007D762D"/>
    <w:pPr>
      <w:tabs>
        <w:tab w:val="left" w:pos="142"/>
        <w:tab w:val="right" w:leader="dot" w:pos="10065"/>
      </w:tabs>
      <w:jc w:val="center"/>
    </w:pPr>
    <w:rPr>
      <w:rFonts w:ascii="Cambria" w:hAnsi="Cambria"/>
      <w:b/>
    </w:rPr>
  </w:style>
  <w:style w:type="paragraph" w:styleId="23">
    <w:name w:val="toc 2"/>
    <w:basedOn w:val="a"/>
    <w:next w:val="a"/>
    <w:autoRedefine/>
    <w:uiPriority w:val="1"/>
    <w:qFormat/>
    <w:rsid w:val="00D547EC"/>
    <w:pPr>
      <w:tabs>
        <w:tab w:val="left" w:pos="142"/>
        <w:tab w:val="left" w:pos="1134"/>
        <w:tab w:val="right" w:leader="dot" w:pos="10490"/>
      </w:tabs>
      <w:ind w:left="709" w:hanging="567"/>
      <w:jc w:val="both"/>
    </w:pPr>
    <w:rPr>
      <w:rFonts w:ascii="Cambria" w:eastAsiaTheme="minorEastAsia" w:hAnsi="Cambria"/>
      <w:b/>
      <w:sz w:val="22"/>
      <w:szCs w:val="22"/>
    </w:rPr>
  </w:style>
  <w:style w:type="paragraph" w:styleId="32">
    <w:name w:val="toc 3"/>
    <w:basedOn w:val="a"/>
    <w:next w:val="a"/>
    <w:autoRedefine/>
    <w:uiPriority w:val="1"/>
    <w:qFormat/>
    <w:rsid w:val="003C0EEE"/>
    <w:pPr>
      <w:ind w:left="480"/>
    </w:pPr>
    <w:rPr>
      <w:rFonts w:ascii="Cambria" w:hAnsi="Cambria"/>
      <w:sz w:val="22"/>
      <w:szCs w:val="22"/>
    </w:rPr>
  </w:style>
  <w:style w:type="paragraph" w:styleId="42">
    <w:name w:val="toc 4"/>
    <w:basedOn w:val="a"/>
    <w:next w:val="a"/>
    <w:autoRedefine/>
    <w:uiPriority w:val="39"/>
    <w:rsid w:val="003C0EEE"/>
    <w:pPr>
      <w:ind w:left="720"/>
    </w:pPr>
    <w:rPr>
      <w:rFonts w:ascii="Cambria" w:hAnsi="Cambria"/>
      <w:sz w:val="20"/>
      <w:szCs w:val="20"/>
    </w:rPr>
  </w:style>
  <w:style w:type="paragraph" w:styleId="51">
    <w:name w:val="toc 5"/>
    <w:basedOn w:val="a"/>
    <w:next w:val="a"/>
    <w:autoRedefine/>
    <w:uiPriority w:val="39"/>
    <w:rsid w:val="003C0EEE"/>
    <w:pPr>
      <w:ind w:left="960"/>
    </w:pPr>
    <w:rPr>
      <w:rFonts w:ascii="Cambria" w:hAnsi="Cambria"/>
      <w:sz w:val="20"/>
      <w:szCs w:val="20"/>
    </w:rPr>
  </w:style>
  <w:style w:type="paragraph" w:styleId="61">
    <w:name w:val="toc 6"/>
    <w:basedOn w:val="a"/>
    <w:next w:val="a"/>
    <w:autoRedefine/>
    <w:uiPriority w:val="39"/>
    <w:rsid w:val="003C0EEE"/>
    <w:pPr>
      <w:ind w:left="1200"/>
    </w:pPr>
    <w:rPr>
      <w:rFonts w:ascii="Cambria" w:hAnsi="Cambria"/>
      <w:sz w:val="20"/>
      <w:szCs w:val="20"/>
    </w:rPr>
  </w:style>
  <w:style w:type="paragraph" w:styleId="71">
    <w:name w:val="toc 7"/>
    <w:basedOn w:val="a"/>
    <w:next w:val="a"/>
    <w:autoRedefine/>
    <w:uiPriority w:val="39"/>
    <w:rsid w:val="003C0EEE"/>
    <w:pPr>
      <w:ind w:left="1440"/>
    </w:pPr>
    <w:rPr>
      <w:rFonts w:ascii="Cambria" w:hAnsi="Cambria"/>
      <w:sz w:val="20"/>
      <w:szCs w:val="20"/>
    </w:rPr>
  </w:style>
  <w:style w:type="paragraph" w:styleId="81">
    <w:name w:val="toc 8"/>
    <w:basedOn w:val="a"/>
    <w:next w:val="a"/>
    <w:autoRedefine/>
    <w:uiPriority w:val="39"/>
    <w:rsid w:val="003C0EEE"/>
    <w:pPr>
      <w:ind w:left="1680"/>
    </w:pPr>
    <w:rPr>
      <w:rFonts w:ascii="Cambria" w:hAnsi="Cambria"/>
      <w:sz w:val="20"/>
      <w:szCs w:val="20"/>
    </w:rPr>
  </w:style>
  <w:style w:type="paragraph" w:styleId="91">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uiPriority w:val="9"/>
    <w:rsid w:val="004F096D"/>
    <w:rPr>
      <w:rFonts w:ascii="Calibri" w:eastAsia="MS Gothic" w:hAnsi="Calibri" w:cs="Times New Roman"/>
      <w:b/>
      <w:bCs/>
      <w:i/>
      <w:iCs/>
      <w:sz w:val="28"/>
      <w:szCs w:val="28"/>
    </w:rPr>
  </w:style>
  <w:style w:type="paragraph" w:styleId="aff">
    <w:name w:val="Normal (Web)"/>
    <w:aliases w:val="Normal (Web) Char"/>
    <w:basedOn w:val="a"/>
    <w:link w:val="aff0"/>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uiPriority w:val="1"/>
    <w:qFormat/>
    <w:rsid w:val="000F42A9"/>
    <w:pPr>
      <w:jc w:val="both"/>
    </w:pPr>
    <w:rPr>
      <w:sz w:val="28"/>
    </w:rPr>
  </w:style>
  <w:style w:type="character" w:customStyle="1" w:styleId="aff2">
    <w:name w:val="Основной текст Знак"/>
    <w:link w:val="aff1"/>
    <w:uiPriority w:val="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uiPriority w:val="99"/>
    <w:rsid w:val="008A1CDA"/>
    <w:pPr>
      <w:tabs>
        <w:tab w:val="center" w:pos="4677"/>
        <w:tab w:val="right" w:pos="9355"/>
      </w:tabs>
    </w:pPr>
  </w:style>
  <w:style w:type="character" w:customStyle="1" w:styleId="aff6">
    <w:name w:val="Верхний колонтитул Знак"/>
    <w:link w:val="aff5"/>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qFormat/>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2"/>
    <w:locked/>
    <w:rsid w:val="00FF7057"/>
    <w:rPr>
      <w:rFonts w:ascii="Courier New" w:eastAsia="Courier New" w:hAnsi="Courier New"/>
      <w:spacing w:val="-20"/>
      <w:sz w:val="28"/>
      <w:szCs w:val="28"/>
      <w:shd w:val="clear" w:color="auto" w:fill="FFFFFF"/>
    </w:rPr>
  </w:style>
  <w:style w:type="paragraph" w:customStyle="1" w:styleId="82">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1"/>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1"/>
    <w:qFormat/>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afff">
    <w:name w:val="А_основной"/>
    <w:basedOn w:val="a"/>
    <w:link w:val="afff0"/>
    <w:qFormat/>
    <w:rsid w:val="00356DC4"/>
    <w:pPr>
      <w:widowControl w:val="0"/>
      <w:autoSpaceDE w:val="0"/>
      <w:autoSpaceDN w:val="0"/>
      <w:adjustRightInd w:val="0"/>
      <w:spacing w:line="360" w:lineRule="auto"/>
      <w:ind w:firstLine="454"/>
      <w:jc w:val="both"/>
    </w:pPr>
    <w:rPr>
      <w:sz w:val="28"/>
      <w:szCs w:val="20"/>
    </w:rPr>
  </w:style>
  <w:style w:type="character" w:customStyle="1" w:styleId="afff0">
    <w:name w:val="А_основной Знак"/>
    <w:link w:val="afff"/>
    <w:rsid w:val="00356DC4"/>
    <w:rPr>
      <w:sz w:val="28"/>
    </w:rPr>
  </w:style>
  <w:style w:type="paragraph" w:styleId="afff1">
    <w:name w:val="Body Text Indent"/>
    <w:basedOn w:val="a"/>
    <w:link w:val="afff2"/>
    <w:unhideWhenUsed/>
    <w:rsid w:val="00A27D70"/>
    <w:pPr>
      <w:spacing w:after="120"/>
      <w:ind w:left="283"/>
    </w:pPr>
  </w:style>
  <w:style w:type="character" w:customStyle="1" w:styleId="afff2">
    <w:name w:val="Основной текст с отступом Знак"/>
    <w:basedOn w:val="a0"/>
    <w:link w:val="afff1"/>
    <w:rsid w:val="00A27D70"/>
    <w:rPr>
      <w:sz w:val="24"/>
      <w:szCs w:val="24"/>
    </w:rPr>
  </w:style>
  <w:style w:type="paragraph" w:styleId="afff3">
    <w:name w:val="No Spacing"/>
    <w:link w:val="afff4"/>
    <w:uiPriority w:val="1"/>
    <w:qFormat/>
    <w:rsid w:val="00C25B25"/>
    <w:rPr>
      <w:rFonts w:asciiTheme="minorHAnsi" w:eastAsiaTheme="minorEastAsia" w:hAnsiTheme="minorHAnsi" w:cstheme="minorBidi"/>
      <w:sz w:val="22"/>
      <w:szCs w:val="22"/>
    </w:rPr>
  </w:style>
  <w:style w:type="character" w:customStyle="1" w:styleId="afff4">
    <w:name w:val="Без интервала Знак"/>
    <w:link w:val="afff3"/>
    <w:uiPriority w:val="1"/>
    <w:locked/>
    <w:rsid w:val="00C25B25"/>
    <w:rPr>
      <w:rFonts w:asciiTheme="minorHAnsi" w:eastAsiaTheme="minorEastAsia" w:hAnsiTheme="minorHAnsi" w:cstheme="minorBidi"/>
      <w:sz w:val="22"/>
      <w:szCs w:val="22"/>
    </w:rPr>
  </w:style>
  <w:style w:type="paragraph" w:styleId="24">
    <w:name w:val="Body Text Indent 2"/>
    <w:basedOn w:val="a"/>
    <w:link w:val="25"/>
    <w:unhideWhenUsed/>
    <w:rsid w:val="00303570"/>
    <w:pPr>
      <w:spacing w:after="120" w:line="480" w:lineRule="auto"/>
      <w:ind w:left="283"/>
    </w:pPr>
  </w:style>
  <w:style w:type="character" w:customStyle="1" w:styleId="25">
    <w:name w:val="Основной текст с отступом 2 Знак"/>
    <w:basedOn w:val="a0"/>
    <w:link w:val="24"/>
    <w:rsid w:val="00303570"/>
    <w:rPr>
      <w:sz w:val="24"/>
      <w:szCs w:val="24"/>
    </w:rPr>
  </w:style>
  <w:style w:type="character" w:customStyle="1" w:styleId="26">
    <w:name w:val="Основной текст (2)_"/>
    <w:link w:val="27"/>
    <w:locked/>
    <w:rsid w:val="00303570"/>
    <w:rPr>
      <w:sz w:val="21"/>
      <w:szCs w:val="21"/>
      <w:shd w:val="clear" w:color="auto" w:fill="FFFFFF"/>
    </w:rPr>
  </w:style>
  <w:style w:type="character" w:customStyle="1" w:styleId="211pt">
    <w:name w:val="Основной текст (2) + 11 pt"/>
    <w:aliases w:val="Интервал 0 pt"/>
    <w:uiPriority w:val="99"/>
    <w:rsid w:val="00303570"/>
    <w:rPr>
      <w:rFonts w:ascii="Times New Roman" w:hAnsi="Times New Roman" w:cs="Times New Roman"/>
      <w:i/>
      <w:iCs/>
      <w:color w:val="000000"/>
      <w:spacing w:val="10"/>
      <w:w w:val="100"/>
      <w:position w:val="0"/>
      <w:sz w:val="22"/>
      <w:szCs w:val="22"/>
      <w:shd w:val="clear" w:color="auto" w:fill="FFFFFF"/>
      <w:lang w:val="tt-RU" w:eastAsia="tt-RU"/>
    </w:rPr>
  </w:style>
  <w:style w:type="paragraph" w:customStyle="1" w:styleId="27">
    <w:name w:val="Основной текст (2)"/>
    <w:basedOn w:val="a"/>
    <w:link w:val="26"/>
    <w:rsid w:val="00303570"/>
    <w:pPr>
      <w:widowControl w:val="0"/>
      <w:shd w:val="clear" w:color="auto" w:fill="FFFFFF"/>
      <w:spacing w:line="230" w:lineRule="exact"/>
      <w:jc w:val="both"/>
    </w:pPr>
    <w:rPr>
      <w:sz w:val="21"/>
      <w:szCs w:val="21"/>
    </w:rPr>
  </w:style>
  <w:style w:type="character" w:styleId="afff5">
    <w:name w:val="Strong"/>
    <w:uiPriority w:val="22"/>
    <w:qFormat/>
    <w:rsid w:val="00303570"/>
    <w:rPr>
      <w:rFonts w:cs="Times New Roman"/>
      <w:b/>
      <w:bCs/>
    </w:rPr>
  </w:style>
  <w:style w:type="paragraph" w:customStyle="1" w:styleId="28">
    <w:name w:val="Основной текст2"/>
    <w:basedOn w:val="a"/>
    <w:rsid w:val="00303570"/>
    <w:pPr>
      <w:widowControl w:val="0"/>
      <w:shd w:val="clear" w:color="auto" w:fill="FFFFFF"/>
      <w:spacing w:line="226" w:lineRule="exact"/>
      <w:ind w:hanging="220"/>
      <w:jc w:val="center"/>
    </w:pPr>
    <w:rPr>
      <w:sz w:val="20"/>
      <w:szCs w:val="20"/>
    </w:rPr>
  </w:style>
  <w:style w:type="character" w:customStyle="1" w:styleId="15">
    <w:name w:val="Основной текст1"/>
    <w:rsid w:val="00303570"/>
    <w:rPr>
      <w:rFonts w:ascii="Times New Roman" w:eastAsia="Times New Roman" w:hAnsi="Times New Roman"/>
      <w:color w:val="000000"/>
      <w:spacing w:val="0"/>
      <w:w w:val="100"/>
      <w:position w:val="0"/>
      <w:shd w:val="clear" w:color="auto" w:fill="FFFFFF"/>
      <w:lang w:val="tt-RU" w:eastAsia="tt-RU" w:bidi="tt-RU"/>
    </w:rPr>
  </w:style>
  <w:style w:type="character" w:customStyle="1" w:styleId="29">
    <w:name w:val="Заголовок №2"/>
    <w:rsid w:val="00303570"/>
    <w:rPr>
      <w:rFonts w:ascii="Arial" w:eastAsia="Arial" w:hAnsi="Arial" w:cs="Arial"/>
      <w:b/>
      <w:bCs/>
      <w:i w:val="0"/>
      <w:iCs w:val="0"/>
      <w:smallCaps w:val="0"/>
      <w:strike w:val="0"/>
      <w:color w:val="000000"/>
      <w:spacing w:val="0"/>
      <w:w w:val="100"/>
      <w:position w:val="0"/>
      <w:sz w:val="20"/>
      <w:szCs w:val="20"/>
      <w:u w:val="none"/>
      <w:lang w:val="tt-RU" w:eastAsia="tt-RU" w:bidi="tt-RU"/>
    </w:rPr>
  </w:style>
  <w:style w:type="character" w:customStyle="1" w:styleId="0pt">
    <w:name w:val="Основной текст + Курсив;Интервал 0 pt"/>
    <w:rsid w:val="00303570"/>
    <w:rPr>
      <w:rFonts w:ascii="Times New Roman" w:eastAsia="Times New Roman" w:hAnsi="Times New Roman" w:cs="Times New Roman"/>
      <w:b w:val="0"/>
      <w:bCs w:val="0"/>
      <w:i/>
      <w:iCs/>
      <w:smallCaps w:val="0"/>
      <w:strike w:val="0"/>
      <w:color w:val="000000"/>
      <w:spacing w:val="10"/>
      <w:w w:val="100"/>
      <w:position w:val="0"/>
      <w:sz w:val="20"/>
      <w:szCs w:val="20"/>
      <w:u w:val="none"/>
      <w:shd w:val="clear" w:color="auto" w:fill="FFFFFF"/>
      <w:lang w:val="tt-RU" w:eastAsia="tt-RU" w:bidi="tt-RU"/>
    </w:rPr>
  </w:style>
  <w:style w:type="character" w:customStyle="1" w:styleId="83">
    <w:name w:val="Основной текст (8)"/>
    <w:rsid w:val="00303570"/>
    <w:rPr>
      <w:rFonts w:ascii="Times New Roman" w:eastAsia="Times New Roman" w:hAnsi="Times New Roman" w:cs="Times New Roman"/>
      <w:b w:val="0"/>
      <w:bCs w:val="0"/>
      <w:i/>
      <w:iCs/>
      <w:smallCaps w:val="0"/>
      <w:strike w:val="0"/>
      <w:color w:val="000000"/>
      <w:spacing w:val="10"/>
      <w:w w:val="100"/>
      <w:position w:val="0"/>
      <w:sz w:val="20"/>
      <w:szCs w:val="20"/>
      <w:u w:val="none"/>
      <w:lang w:val="tt-RU" w:eastAsia="tt-RU" w:bidi="tt-RU"/>
    </w:rPr>
  </w:style>
  <w:style w:type="character" w:customStyle="1" w:styleId="80pt">
    <w:name w:val="Основной текст (8) + Не курсив;Интервал 0 pt"/>
    <w:rsid w:val="00303570"/>
    <w:rPr>
      <w:rFonts w:ascii="Times New Roman" w:eastAsia="Times New Roman" w:hAnsi="Times New Roman" w:cs="Times New Roman"/>
      <w:b w:val="0"/>
      <w:bCs w:val="0"/>
      <w:i/>
      <w:iCs/>
      <w:smallCaps w:val="0"/>
      <w:strike w:val="0"/>
      <w:color w:val="000000"/>
      <w:spacing w:val="0"/>
      <w:w w:val="100"/>
      <w:position w:val="0"/>
      <w:sz w:val="20"/>
      <w:szCs w:val="20"/>
      <w:u w:val="none"/>
      <w:lang w:val="tt-RU" w:eastAsia="tt-RU" w:bidi="tt-RU"/>
    </w:rPr>
  </w:style>
  <w:style w:type="paragraph" w:customStyle="1" w:styleId="16">
    <w:name w:val="Абзац списка1"/>
    <w:basedOn w:val="a"/>
    <w:uiPriority w:val="99"/>
    <w:rsid w:val="00F67304"/>
    <w:pPr>
      <w:ind w:left="720"/>
      <w:contextualSpacing/>
    </w:pPr>
    <w:rPr>
      <w:rFonts w:eastAsia="Calibri"/>
    </w:rPr>
  </w:style>
  <w:style w:type="paragraph" w:customStyle="1" w:styleId="17">
    <w:name w:val="Без интервала1"/>
    <w:aliases w:val="основа"/>
    <w:qFormat/>
    <w:rsid w:val="00F67304"/>
    <w:rPr>
      <w:sz w:val="22"/>
      <w:szCs w:val="22"/>
      <w:lang w:eastAsia="en-US"/>
    </w:rPr>
  </w:style>
  <w:style w:type="character" w:customStyle="1" w:styleId="40pt">
    <w:name w:val="Основной текст (4) + Не курсив;Интервал 0 pt"/>
    <w:basedOn w:val="a0"/>
    <w:rsid w:val="00FF0E74"/>
    <w:rPr>
      <w:rFonts w:ascii="Times New Roman" w:eastAsia="Times New Roman" w:hAnsi="Times New Roman" w:cs="Times New Roman"/>
      <w:i/>
      <w:iCs/>
      <w:color w:val="000000"/>
      <w:spacing w:val="0"/>
      <w:w w:val="100"/>
      <w:position w:val="0"/>
      <w:sz w:val="26"/>
      <w:szCs w:val="26"/>
      <w:shd w:val="clear" w:color="auto" w:fill="FFFFFF"/>
      <w:lang w:val="ru-RU"/>
    </w:rPr>
  </w:style>
  <w:style w:type="character" w:customStyle="1" w:styleId="43">
    <w:name w:val="Основной текст (4)_"/>
    <w:basedOn w:val="a0"/>
    <w:link w:val="44"/>
    <w:rsid w:val="00FF0E74"/>
    <w:rPr>
      <w:i/>
      <w:iCs/>
      <w:spacing w:val="2"/>
      <w:sz w:val="26"/>
      <w:szCs w:val="26"/>
      <w:shd w:val="clear" w:color="auto" w:fill="FFFFFF"/>
    </w:rPr>
  </w:style>
  <w:style w:type="paragraph" w:customStyle="1" w:styleId="44">
    <w:name w:val="Основной текст (4)"/>
    <w:basedOn w:val="a"/>
    <w:link w:val="43"/>
    <w:rsid w:val="00FF0E74"/>
    <w:pPr>
      <w:widowControl w:val="0"/>
      <w:shd w:val="clear" w:color="auto" w:fill="FFFFFF"/>
      <w:spacing w:line="480" w:lineRule="exact"/>
      <w:ind w:firstLine="600"/>
      <w:jc w:val="both"/>
    </w:pPr>
    <w:rPr>
      <w:i/>
      <w:iCs/>
      <w:spacing w:val="2"/>
      <w:sz w:val="26"/>
      <w:szCs w:val="26"/>
    </w:rPr>
  </w:style>
  <w:style w:type="paragraph" w:customStyle="1" w:styleId="45">
    <w:name w:val="Основной текст4"/>
    <w:basedOn w:val="a"/>
    <w:rsid w:val="00FF0E74"/>
    <w:pPr>
      <w:widowControl w:val="0"/>
      <w:shd w:val="clear" w:color="auto" w:fill="FFFFFF"/>
      <w:spacing w:after="1980" w:line="322" w:lineRule="exact"/>
      <w:jc w:val="center"/>
    </w:pPr>
    <w:rPr>
      <w:sz w:val="26"/>
      <w:szCs w:val="26"/>
      <w:lang w:eastAsia="en-US"/>
    </w:rPr>
  </w:style>
  <w:style w:type="character" w:customStyle="1" w:styleId="18">
    <w:name w:val="Верхний колонтитул Знак1"/>
    <w:basedOn w:val="a0"/>
    <w:uiPriority w:val="99"/>
    <w:rsid w:val="00B076E7"/>
    <w:rPr>
      <w:rFonts w:ascii="Times New Roman" w:eastAsia="Calibri" w:hAnsi="Times New Roman" w:cs="Times New Roman"/>
      <w:sz w:val="20"/>
      <w:szCs w:val="20"/>
      <w:lang w:eastAsia="ar-SA"/>
    </w:rPr>
  </w:style>
  <w:style w:type="paragraph" w:customStyle="1" w:styleId="western">
    <w:name w:val="western"/>
    <w:basedOn w:val="a"/>
    <w:rsid w:val="00B076E7"/>
    <w:pPr>
      <w:spacing w:before="100" w:beforeAutospacing="1" w:after="100" w:afterAutospacing="1"/>
    </w:pPr>
  </w:style>
  <w:style w:type="table" w:styleId="afff6">
    <w:name w:val="Table Grid"/>
    <w:basedOn w:val="a1"/>
    <w:uiPriority w:val="59"/>
    <w:rsid w:val="007E700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9">
    <w:name w:val="Основной текст (4) + 9"/>
    <w:aliases w:val="5 pt"/>
    <w:rsid w:val="00BB6DA3"/>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ru-RU" w:eastAsia="ru-RU" w:bidi="ru-RU"/>
    </w:rPr>
  </w:style>
  <w:style w:type="paragraph" w:customStyle="1" w:styleId="Default">
    <w:name w:val="Default"/>
    <w:rsid w:val="00A617CD"/>
    <w:pPr>
      <w:autoSpaceDE w:val="0"/>
      <w:autoSpaceDN w:val="0"/>
      <w:adjustRightInd w:val="0"/>
    </w:pPr>
    <w:rPr>
      <w:rFonts w:eastAsia="Calibri"/>
      <w:color w:val="000000"/>
      <w:sz w:val="24"/>
      <w:szCs w:val="24"/>
      <w:lang w:eastAsia="en-US"/>
    </w:rPr>
  </w:style>
  <w:style w:type="paragraph" w:styleId="afff7">
    <w:name w:val="Block Text"/>
    <w:basedOn w:val="a"/>
    <w:unhideWhenUsed/>
    <w:rsid w:val="00A617CD"/>
    <w:pPr>
      <w:ind w:left="-1080" w:right="-185"/>
      <w:jc w:val="center"/>
    </w:pPr>
  </w:style>
  <w:style w:type="character" w:customStyle="1" w:styleId="afff8">
    <w:name w:val="Гипертекстовая ссылка"/>
    <w:basedOn w:val="a0"/>
    <w:uiPriority w:val="99"/>
    <w:rsid w:val="00771849"/>
    <w:rPr>
      <w:rFonts w:cs="Times New Roman"/>
      <w:b w:val="0"/>
      <w:color w:val="106BBE"/>
    </w:rPr>
  </w:style>
  <w:style w:type="character" w:styleId="afff9">
    <w:name w:val="Hyperlink"/>
    <w:uiPriority w:val="99"/>
    <w:unhideWhenUsed/>
    <w:rsid w:val="00703B25"/>
    <w:rPr>
      <w:color w:val="0000FF"/>
      <w:u w:val="single"/>
    </w:rPr>
  </w:style>
  <w:style w:type="character" w:customStyle="1" w:styleId="40">
    <w:name w:val="Заголовок 4 Знак"/>
    <w:basedOn w:val="a0"/>
    <w:link w:val="4"/>
    <w:rsid w:val="006F1A50"/>
    <w:rPr>
      <w:sz w:val="24"/>
      <w:szCs w:val="24"/>
    </w:rPr>
  </w:style>
  <w:style w:type="character" w:customStyle="1" w:styleId="50">
    <w:name w:val="Заголовок 5 Знак"/>
    <w:basedOn w:val="a0"/>
    <w:link w:val="5"/>
    <w:rsid w:val="006F1A50"/>
    <w:rPr>
      <w:iCs/>
      <w:sz w:val="24"/>
      <w:szCs w:val="24"/>
    </w:rPr>
  </w:style>
  <w:style w:type="character" w:customStyle="1" w:styleId="60">
    <w:name w:val="Заголовок 6 Знак"/>
    <w:basedOn w:val="a0"/>
    <w:link w:val="6"/>
    <w:rsid w:val="006F1A50"/>
    <w:rPr>
      <w:sz w:val="24"/>
      <w:szCs w:val="24"/>
    </w:rPr>
  </w:style>
  <w:style w:type="character" w:customStyle="1" w:styleId="70">
    <w:name w:val="Заголовок 7 Знак"/>
    <w:basedOn w:val="a0"/>
    <w:link w:val="7"/>
    <w:rsid w:val="006F1A50"/>
    <w:rPr>
      <w:sz w:val="24"/>
      <w:szCs w:val="24"/>
    </w:rPr>
  </w:style>
  <w:style w:type="character" w:customStyle="1" w:styleId="80">
    <w:name w:val="Заголовок 8 Знак"/>
    <w:basedOn w:val="a0"/>
    <w:link w:val="8"/>
    <w:rsid w:val="006F1A50"/>
    <w:rPr>
      <w:sz w:val="24"/>
      <w:szCs w:val="24"/>
    </w:rPr>
  </w:style>
  <w:style w:type="character" w:customStyle="1" w:styleId="90">
    <w:name w:val="Заголовок 9 Знак"/>
    <w:basedOn w:val="a0"/>
    <w:link w:val="9"/>
    <w:rsid w:val="006F1A50"/>
    <w:rPr>
      <w:sz w:val="24"/>
      <w:szCs w:val="24"/>
    </w:rPr>
  </w:style>
  <w:style w:type="numbering" w:customStyle="1" w:styleId="19">
    <w:name w:val="Нет списка1"/>
    <w:next w:val="a2"/>
    <w:uiPriority w:val="99"/>
    <w:semiHidden/>
    <w:unhideWhenUsed/>
    <w:rsid w:val="006F1A50"/>
  </w:style>
  <w:style w:type="numbering" w:customStyle="1" w:styleId="110">
    <w:name w:val="Нет списка11"/>
    <w:next w:val="a2"/>
    <w:uiPriority w:val="99"/>
    <w:semiHidden/>
    <w:unhideWhenUsed/>
    <w:rsid w:val="006F1A50"/>
  </w:style>
  <w:style w:type="character" w:styleId="afffa">
    <w:name w:val="Emphasis"/>
    <w:qFormat/>
    <w:rsid w:val="006F1A50"/>
    <w:rPr>
      <w:i/>
      <w:iCs/>
    </w:rPr>
  </w:style>
  <w:style w:type="table" w:customStyle="1" w:styleId="1a">
    <w:name w:val="Сетка таблицы1"/>
    <w:basedOn w:val="a1"/>
    <w:next w:val="afff6"/>
    <w:uiPriority w:val="59"/>
    <w:rsid w:val="006F1A5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6F1A50"/>
    <w:pPr>
      <w:spacing w:before="100" w:beforeAutospacing="1" w:after="100" w:afterAutospacing="1"/>
    </w:pPr>
  </w:style>
  <w:style w:type="character" w:customStyle="1" w:styleId="c1">
    <w:name w:val="c1"/>
    <w:basedOn w:val="a0"/>
    <w:rsid w:val="006F1A50"/>
  </w:style>
  <w:style w:type="character" w:customStyle="1" w:styleId="c0">
    <w:name w:val="c0"/>
    <w:basedOn w:val="a0"/>
    <w:rsid w:val="006F1A50"/>
  </w:style>
  <w:style w:type="paragraph" w:customStyle="1" w:styleId="c4">
    <w:name w:val="c4"/>
    <w:basedOn w:val="a"/>
    <w:rsid w:val="006F1A50"/>
    <w:pPr>
      <w:spacing w:before="100" w:beforeAutospacing="1" w:after="100" w:afterAutospacing="1"/>
    </w:pPr>
  </w:style>
  <w:style w:type="character" w:customStyle="1" w:styleId="apple-converted-space">
    <w:name w:val="apple-converted-space"/>
    <w:rsid w:val="006F1A50"/>
  </w:style>
  <w:style w:type="table" w:customStyle="1" w:styleId="2a">
    <w:name w:val="Сетка таблицы2"/>
    <w:basedOn w:val="a1"/>
    <w:next w:val="afff6"/>
    <w:uiPriority w:val="59"/>
    <w:rsid w:val="006F1A50"/>
    <w:pPr>
      <w:spacing w:beforeAutospacing="1" w:afterAutospacing="1"/>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2"/>
    <w:uiPriority w:val="99"/>
    <w:semiHidden/>
    <w:unhideWhenUsed/>
    <w:rsid w:val="006F1A50"/>
  </w:style>
  <w:style w:type="table" w:customStyle="1" w:styleId="210">
    <w:name w:val="Сетка таблицы21"/>
    <w:basedOn w:val="a1"/>
    <w:next w:val="afff6"/>
    <w:uiPriority w:val="59"/>
    <w:rsid w:val="006F1A5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1gif">
    <w:name w:val="msonormalbullet1.gif"/>
    <w:basedOn w:val="a"/>
    <w:rsid w:val="006F1A50"/>
    <w:pPr>
      <w:suppressAutoHyphens/>
      <w:spacing w:before="280" w:after="280"/>
    </w:pPr>
    <w:rPr>
      <w:lang w:eastAsia="ar-SA"/>
    </w:rPr>
  </w:style>
  <w:style w:type="paragraph" w:customStyle="1" w:styleId="2c">
    <w:name w:val="Без интервала2"/>
    <w:rsid w:val="006F1A50"/>
    <w:rPr>
      <w:rFonts w:ascii="Calibri" w:hAnsi="Calibri"/>
      <w:sz w:val="22"/>
      <w:szCs w:val="22"/>
      <w:lang w:eastAsia="en-US"/>
    </w:rPr>
  </w:style>
  <w:style w:type="numbering" w:customStyle="1" w:styleId="34">
    <w:name w:val="Нет списка3"/>
    <w:next w:val="a2"/>
    <w:uiPriority w:val="99"/>
    <w:semiHidden/>
    <w:unhideWhenUsed/>
    <w:rsid w:val="006322DE"/>
  </w:style>
  <w:style w:type="paragraph" w:customStyle="1" w:styleId="ParaAttribute30">
    <w:name w:val="ParaAttribute30"/>
    <w:rsid w:val="006322DE"/>
    <w:pPr>
      <w:ind w:left="709" w:right="566"/>
      <w:jc w:val="center"/>
    </w:pPr>
    <w:rPr>
      <w:rFonts w:eastAsia="№Е"/>
    </w:rPr>
  </w:style>
  <w:style w:type="character" w:customStyle="1" w:styleId="CharAttribute484">
    <w:name w:val="CharAttribute484"/>
    <w:uiPriority w:val="99"/>
    <w:rsid w:val="006322DE"/>
    <w:rPr>
      <w:rFonts w:ascii="Times New Roman" w:eastAsia="Times New Roman"/>
      <w:i/>
      <w:sz w:val="28"/>
    </w:rPr>
  </w:style>
  <w:style w:type="paragraph" w:customStyle="1" w:styleId="ParaAttribute38">
    <w:name w:val="ParaAttribute38"/>
    <w:rsid w:val="006322DE"/>
    <w:pPr>
      <w:ind w:right="-1"/>
      <w:jc w:val="both"/>
    </w:pPr>
    <w:rPr>
      <w:rFonts w:eastAsia="№Е"/>
    </w:rPr>
  </w:style>
  <w:style w:type="character" w:customStyle="1" w:styleId="CharAttribute501">
    <w:name w:val="CharAttribute501"/>
    <w:uiPriority w:val="99"/>
    <w:rsid w:val="006322DE"/>
    <w:rPr>
      <w:rFonts w:ascii="Times New Roman" w:eastAsia="Times New Roman"/>
      <w:i/>
      <w:sz w:val="28"/>
      <w:u w:val="single"/>
    </w:rPr>
  </w:style>
  <w:style w:type="character" w:customStyle="1" w:styleId="CharAttribute502">
    <w:name w:val="CharAttribute502"/>
    <w:rsid w:val="006322DE"/>
    <w:rPr>
      <w:rFonts w:ascii="Times New Roman" w:eastAsia="Times New Roman"/>
      <w:i/>
      <w:sz w:val="28"/>
    </w:rPr>
  </w:style>
  <w:style w:type="character" w:customStyle="1" w:styleId="CharAttribute511">
    <w:name w:val="CharAttribute511"/>
    <w:uiPriority w:val="99"/>
    <w:rsid w:val="006322DE"/>
    <w:rPr>
      <w:rFonts w:ascii="Times New Roman" w:eastAsia="Times New Roman"/>
      <w:sz w:val="28"/>
    </w:rPr>
  </w:style>
  <w:style w:type="character" w:customStyle="1" w:styleId="CharAttribute512">
    <w:name w:val="CharAttribute512"/>
    <w:rsid w:val="006322DE"/>
    <w:rPr>
      <w:rFonts w:ascii="Times New Roman" w:eastAsia="Times New Roman"/>
      <w:sz w:val="28"/>
    </w:rPr>
  </w:style>
  <w:style w:type="character" w:customStyle="1" w:styleId="CharAttribute3">
    <w:name w:val="CharAttribute3"/>
    <w:rsid w:val="006322DE"/>
    <w:rPr>
      <w:rFonts w:ascii="Times New Roman" w:eastAsia="Batang" w:hAnsi="Batang"/>
      <w:sz w:val="28"/>
    </w:rPr>
  </w:style>
  <w:style w:type="character" w:customStyle="1" w:styleId="CharAttribute1">
    <w:name w:val="CharAttribute1"/>
    <w:rsid w:val="006322DE"/>
    <w:rPr>
      <w:rFonts w:ascii="Times New Roman" w:eastAsia="Gulim" w:hAnsi="Gulim"/>
      <w:sz w:val="28"/>
    </w:rPr>
  </w:style>
  <w:style w:type="character" w:customStyle="1" w:styleId="CharAttribute0">
    <w:name w:val="CharAttribute0"/>
    <w:rsid w:val="006322DE"/>
    <w:rPr>
      <w:rFonts w:ascii="Times New Roman" w:eastAsia="Times New Roman" w:hAnsi="Times New Roman"/>
      <w:sz w:val="28"/>
    </w:rPr>
  </w:style>
  <w:style w:type="character" w:customStyle="1" w:styleId="CharAttribute2">
    <w:name w:val="CharAttribute2"/>
    <w:rsid w:val="006322DE"/>
    <w:rPr>
      <w:rFonts w:ascii="Times New Roman" w:eastAsia="Batang" w:hAnsi="Batang"/>
      <w:color w:val="00000A"/>
      <w:sz w:val="28"/>
    </w:rPr>
  </w:style>
  <w:style w:type="paragraph" w:styleId="35">
    <w:name w:val="Body Text Indent 3"/>
    <w:basedOn w:val="a"/>
    <w:link w:val="36"/>
    <w:unhideWhenUsed/>
    <w:rsid w:val="006322DE"/>
    <w:pPr>
      <w:spacing w:before="64" w:after="120"/>
      <w:ind w:left="283" w:right="816"/>
      <w:jc w:val="both"/>
    </w:pPr>
    <w:rPr>
      <w:rFonts w:ascii="Calibri" w:eastAsia="Calibri" w:hAnsi="Calibri"/>
      <w:sz w:val="16"/>
      <w:szCs w:val="16"/>
      <w:lang w:eastAsia="en-US"/>
    </w:rPr>
  </w:style>
  <w:style w:type="character" w:customStyle="1" w:styleId="36">
    <w:name w:val="Основной текст с отступом 3 Знак"/>
    <w:basedOn w:val="a0"/>
    <w:link w:val="35"/>
    <w:rsid w:val="006322DE"/>
    <w:rPr>
      <w:rFonts w:ascii="Calibri" w:eastAsia="Calibri" w:hAnsi="Calibri"/>
      <w:sz w:val="16"/>
      <w:szCs w:val="16"/>
      <w:lang w:eastAsia="en-US"/>
    </w:rPr>
  </w:style>
  <w:style w:type="character" w:customStyle="1" w:styleId="CharAttribute504">
    <w:name w:val="CharAttribute504"/>
    <w:rsid w:val="006322DE"/>
    <w:rPr>
      <w:rFonts w:ascii="Times New Roman" w:eastAsia="Times New Roman"/>
      <w:sz w:val="28"/>
    </w:rPr>
  </w:style>
  <w:style w:type="paragraph" w:customStyle="1" w:styleId="211">
    <w:name w:val="Основной текст 21"/>
    <w:basedOn w:val="a"/>
    <w:rsid w:val="006322DE"/>
    <w:pPr>
      <w:overflowPunct w:val="0"/>
      <w:autoSpaceDE w:val="0"/>
      <w:autoSpaceDN w:val="0"/>
      <w:adjustRightInd w:val="0"/>
      <w:spacing w:line="360" w:lineRule="auto"/>
      <w:ind w:firstLine="539"/>
      <w:jc w:val="both"/>
      <w:textAlignment w:val="baseline"/>
    </w:pPr>
    <w:rPr>
      <w:sz w:val="28"/>
      <w:szCs w:val="20"/>
    </w:rPr>
  </w:style>
  <w:style w:type="paragraph" w:customStyle="1" w:styleId="ParaAttribute0">
    <w:name w:val="ParaAttribute0"/>
    <w:rsid w:val="006322DE"/>
    <w:rPr>
      <w:rFonts w:eastAsia="№Е"/>
    </w:rPr>
  </w:style>
  <w:style w:type="paragraph" w:customStyle="1" w:styleId="ParaAttribute8">
    <w:name w:val="ParaAttribute8"/>
    <w:rsid w:val="006322DE"/>
    <w:pPr>
      <w:ind w:firstLine="851"/>
      <w:jc w:val="both"/>
    </w:pPr>
    <w:rPr>
      <w:rFonts w:eastAsia="№Е"/>
    </w:rPr>
  </w:style>
  <w:style w:type="character" w:customStyle="1" w:styleId="CharAttribute268">
    <w:name w:val="CharAttribute268"/>
    <w:rsid w:val="006322DE"/>
    <w:rPr>
      <w:rFonts w:ascii="Times New Roman" w:eastAsia="Times New Roman"/>
      <w:sz w:val="28"/>
    </w:rPr>
  </w:style>
  <w:style w:type="character" w:customStyle="1" w:styleId="CharAttribute269">
    <w:name w:val="CharAttribute269"/>
    <w:rsid w:val="006322DE"/>
    <w:rPr>
      <w:rFonts w:ascii="Times New Roman" w:eastAsia="Times New Roman"/>
      <w:i/>
      <w:sz w:val="28"/>
    </w:rPr>
  </w:style>
  <w:style w:type="character" w:customStyle="1" w:styleId="CharAttribute271">
    <w:name w:val="CharAttribute271"/>
    <w:rsid w:val="006322DE"/>
    <w:rPr>
      <w:rFonts w:ascii="Times New Roman" w:eastAsia="Times New Roman"/>
      <w:b/>
      <w:sz w:val="28"/>
    </w:rPr>
  </w:style>
  <w:style w:type="character" w:customStyle="1" w:styleId="CharAttribute272">
    <w:name w:val="CharAttribute272"/>
    <w:rsid w:val="006322DE"/>
    <w:rPr>
      <w:rFonts w:ascii="Times New Roman" w:eastAsia="Times New Roman"/>
      <w:sz w:val="28"/>
    </w:rPr>
  </w:style>
  <w:style w:type="character" w:customStyle="1" w:styleId="CharAttribute273">
    <w:name w:val="CharAttribute273"/>
    <w:rsid w:val="006322DE"/>
    <w:rPr>
      <w:rFonts w:ascii="Times New Roman" w:eastAsia="Times New Roman"/>
      <w:sz w:val="28"/>
    </w:rPr>
  </w:style>
  <w:style w:type="character" w:customStyle="1" w:styleId="CharAttribute274">
    <w:name w:val="CharAttribute274"/>
    <w:rsid w:val="006322DE"/>
    <w:rPr>
      <w:rFonts w:ascii="Times New Roman" w:eastAsia="Times New Roman"/>
      <w:sz w:val="28"/>
    </w:rPr>
  </w:style>
  <w:style w:type="character" w:customStyle="1" w:styleId="CharAttribute275">
    <w:name w:val="CharAttribute275"/>
    <w:rsid w:val="006322DE"/>
    <w:rPr>
      <w:rFonts w:ascii="Times New Roman" w:eastAsia="Times New Roman"/>
      <w:b/>
      <w:i/>
      <w:sz w:val="28"/>
    </w:rPr>
  </w:style>
  <w:style w:type="character" w:customStyle="1" w:styleId="CharAttribute276">
    <w:name w:val="CharAttribute276"/>
    <w:rsid w:val="006322DE"/>
    <w:rPr>
      <w:rFonts w:ascii="Times New Roman" w:eastAsia="Times New Roman"/>
      <w:sz w:val="28"/>
    </w:rPr>
  </w:style>
  <w:style w:type="character" w:customStyle="1" w:styleId="CharAttribute277">
    <w:name w:val="CharAttribute277"/>
    <w:rsid w:val="006322DE"/>
    <w:rPr>
      <w:rFonts w:ascii="Times New Roman" w:eastAsia="Times New Roman"/>
      <w:b/>
      <w:i/>
      <w:color w:val="00000A"/>
      <w:sz w:val="28"/>
    </w:rPr>
  </w:style>
  <w:style w:type="character" w:customStyle="1" w:styleId="CharAttribute278">
    <w:name w:val="CharAttribute278"/>
    <w:rsid w:val="006322DE"/>
    <w:rPr>
      <w:rFonts w:ascii="Times New Roman" w:eastAsia="Times New Roman"/>
      <w:color w:val="00000A"/>
      <w:sz w:val="28"/>
    </w:rPr>
  </w:style>
  <w:style w:type="character" w:customStyle="1" w:styleId="CharAttribute279">
    <w:name w:val="CharAttribute279"/>
    <w:rsid w:val="006322DE"/>
    <w:rPr>
      <w:rFonts w:ascii="Times New Roman" w:eastAsia="Times New Roman"/>
      <w:color w:val="00000A"/>
      <w:sz w:val="28"/>
    </w:rPr>
  </w:style>
  <w:style w:type="character" w:customStyle="1" w:styleId="CharAttribute280">
    <w:name w:val="CharAttribute280"/>
    <w:rsid w:val="006322DE"/>
    <w:rPr>
      <w:rFonts w:ascii="Times New Roman" w:eastAsia="Times New Roman"/>
      <w:color w:val="00000A"/>
      <w:sz w:val="28"/>
    </w:rPr>
  </w:style>
  <w:style w:type="character" w:customStyle="1" w:styleId="CharAttribute281">
    <w:name w:val="CharAttribute281"/>
    <w:rsid w:val="006322DE"/>
    <w:rPr>
      <w:rFonts w:ascii="Times New Roman" w:eastAsia="Times New Roman"/>
      <w:color w:val="00000A"/>
      <w:sz w:val="28"/>
    </w:rPr>
  </w:style>
  <w:style w:type="character" w:customStyle="1" w:styleId="CharAttribute282">
    <w:name w:val="CharAttribute282"/>
    <w:rsid w:val="006322DE"/>
    <w:rPr>
      <w:rFonts w:ascii="Times New Roman" w:eastAsia="Times New Roman"/>
      <w:color w:val="00000A"/>
      <w:sz w:val="28"/>
    </w:rPr>
  </w:style>
  <w:style w:type="character" w:customStyle="1" w:styleId="CharAttribute283">
    <w:name w:val="CharAttribute283"/>
    <w:rsid w:val="006322DE"/>
    <w:rPr>
      <w:rFonts w:ascii="Times New Roman" w:eastAsia="Times New Roman"/>
      <w:i/>
      <w:color w:val="00000A"/>
      <w:sz w:val="28"/>
    </w:rPr>
  </w:style>
  <w:style w:type="character" w:customStyle="1" w:styleId="CharAttribute284">
    <w:name w:val="CharAttribute284"/>
    <w:rsid w:val="006322DE"/>
    <w:rPr>
      <w:rFonts w:ascii="Times New Roman" w:eastAsia="Times New Roman"/>
      <w:sz w:val="28"/>
    </w:rPr>
  </w:style>
  <w:style w:type="character" w:customStyle="1" w:styleId="CharAttribute285">
    <w:name w:val="CharAttribute285"/>
    <w:rsid w:val="006322DE"/>
    <w:rPr>
      <w:rFonts w:ascii="Times New Roman" w:eastAsia="Times New Roman"/>
      <w:sz w:val="28"/>
    </w:rPr>
  </w:style>
  <w:style w:type="character" w:customStyle="1" w:styleId="CharAttribute286">
    <w:name w:val="CharAttribute286"/>
    <w:rsid w:val="006322DE"/>
    <w:rPr>
      <w:rFonts w:ascii="Times New Roman" w:eastAsia="Times New Roman"/>
      <w:sz w:val="28"/>
    </w:rPr>
  </w:style>
  <w:style w:type="character" w:customStyle="1" w:styleId="CharAttribute287">
    <w:name w:val="CharAttribute287"/>
    <w:rsid w:val="006322DE"/>
    <w:rPr>
      <w:rFonts w:ascii="Times New Roman" w:eastAsia="Times New Roman"/>
      <w:sz w:val="28"/>
    </w:rPr>
  </w:style>
  <w:style w:type="character" w:customStyle="1" w:styleId="CharAttribute288">
    <w:name w:val="CharAttribute288"/>
    <w:rsid w:val="006322DE"/>
    <w:rPr>
      <w:rFonts w:ascii="Times New Roman" w:eastAsia="Times New Roman"/>
      <w:sz w:val="28"/>
    </w:rPr>
  </w:style>
  <w:style w:type="character" w:customStyle="1" w:styleId="CharAttribute289">
    <w:name w:val="CharAttribute289"/>
    <w:rsid w:val="006322DE"/>
    <w:rPr>
      <w:rFonts w:ascii="Times New Roman" w:eastAsia="Times New Roman"/>
      <w:sz w:val="28"/>
    </w:rPr>
  </w:style>
  <w:style w:type="character" w:customStyle="1" w:styleId="CharAttribute290">
    <w:name w:val="CharAttribute290"/>
    <w:rsid w:val="006322DE"/>
    <w:rPr>
      <w:rFonts w:ascii="Times New Roman" w:eastAsia="Times New Roman"/>
      <w:sz w:val="28"/>
    </w:rPr>
  </w:style>
  <w:style w:type="character" w:customStyle="1" w:styleId="CharAttribute291">
    <w:name w:val="CharAttribute291"/>
    <w:rsid w:val="006322DE"/>
    <w:rPr>
      <w:rFonts w:ascii="Times New Roman" w:eastAsia="Times New Roman"/>
      <w:sz w:val="28"/>
    </w:rPr>
  </w:style>
  <w:style w:type="character" w:customStyle="1" w:styleId="CharAttribute292">
    <w:name w:val="CharAttribute292"/>
    <w:rsid w:val="006322DE"/>
    <w:rPr>
      <w:rFonts w:ascii="Times New Roman" w:eastAsia="Times New Roman"/>
      <w:sz w:val="28"/>
    </w:rPr>
  </w:style>
  <w:style w:type="character" w:customStyle="1" w:styleId="CharAttribute293">
    <w:name w:val="CharAttribute293"/>
    <w:rsid w:val="006322DE"/>
    <w:rPr>
      <w:rFonts w:ascii="Times New Roman" w:eastAsia="Times New Roman"/>
      <w:sz w:val="28"/>
    </w:rPr>
  </w:style>
  <w:style w:type="character" w:customStyle="1" w:styleId="CharAttribute294">
    <w:name w:val="CharAttribute294"/>
    <w:rsid w:val="006322DE"/>
    <w:rPr>
      <w:rFonts w:ascii="Times New Roman" w:eastAsia="Times New Roman"/>
      <w:sz w:val="28"/>
    </w:rPr>
  </w:style>
  <w:style w:type="character" w:customStyle="1" w:styleId="CharAttribute295">
    <w:name w:val="CharAttribute295"/>
    <w:rsid w:val="006322DE"/>
    <w:rPr>
      <w:rFonts w:ascii="Times New Roman" w:eastAsia="Times New Roman"/>
      <w:sz w:val="28"/>
    </w:rPr>
  </w:style>
  <w:style w:type="character" w:customStyle="1" w:styleId="CharAttribute296">
    <w:name w:val="CharAttribute296"/>
    <w:rsid w:val="006322DE"/>
    <w:rPr>
      <w:rFonts w:ascii="Times New Roman" w:eastAsia="Times New Roman"/>
      <w:sz w:val="28"/>
    </w:rPr>
  </w:style>
  <w:style w:type="character" w:customStyle="1" w:styleId="CharAttribute297">
    <w:name w:val="CharAttribute297"/>
    <w:rsid w:val="006322DE"/>
    <w:rPr>
      <w:rFonts w:ascii="Times New Roman" w:eastAsia="Times New Roman"/>
      <w:sz w:val="28"/>
    </w:rPr>
  </w:style>
  <w:style w:type="character" w:customStyle="1" w:styleId="CharAttribute298">
    <w:name w:val="CharAttribute298"/>
    <w:rsid w:val="006322DE"/>
    <w:rPr>
      <w:rFonts w:ascii="Times New Roman" w:eastAsia="Times New Roman"/>
      <w:sz w:val="28"/>
    </w:rPr>
  </w:style>
  <w:style w:type="character" w:customStyle="1" w:styleId="CharAttribute299">
    <w:name w:val="CharAttribute299"/>
    <w:rsid w:val="006322DE"/>
    <w:rPr>
      <w:rFonts w:ascii="Times New Roman" w:eastAsia="Times New Roman"/>
      <w:sz w:val="28"/>
    </w:rPr>
  </w:style>
  <w:style w:type="character" w:customStyle="1" w:styleId="CharAttribute300">
    <w:name w:val="CharAttribute300"/>
    <w:rsid w:val="006322DE"/>
    <w:rPr>
      <w:rFonts w:ascii="Times New Roman" w:eastAsia="Times New Roman"/>
      <w:color w:val="00000A"/>
      <w:sz w:val="28"/>
    </w:rPr>
  </w:style>
  <w:style w:type="character" w:customStyle="1" w:styleId="CharAttribute301">
    <w:name w:val="CharAttribute301"/>
    <w:rsid w:val="006322DE"/>
    <w:rPr>
      <w:rFonts w:ascii="Times New Roman" w:eastAsia="Times New Roman"/>
      <w:color w:val="00000A"/>
      <w:sz w:val="28"/>
    </w:rPr>
  </w:style>
  <w:style w:type="character" w:customStyle="1" w:styleId="CharAttribute303">
    <w:name w:val="CharAttribute303"/>
    <w:rsid w:val="006322DE"/>
    <w:rPr>
      <w:rFonts w:ascii="Times New Roman" w:eastAsia="Times New Roman"/>
      <w:b/>
      <w:sz w:val="28"/>
    </w:rPr>
  </w:style>
  <w:style w:type="character" w:customStyle="1" w:styleId="CharAttribute304">
    <w:name w:val="CharAttribute304"/>
    <w:rsid w:val="006322DE"/>
    <w:rPr>
      <w:rFonts w:ascii="Times New Roman" w:eastAsia="Times New Roman"/>
      <w:sz w:val="28"/>
    </w:rPr>
  </w:style>
  <w:style w:type="character" w:customStyle="1" w:styleId="CharAttribute305">
    <w:name w:val="CharAttribute305"/>
    <w:rsid w:val="006322DE"/>
    <w:rPr>
      <w:rFonts w:ascii="Times New Roman" w:eastAsia="Times New Roman"/>
      <w:sz w:val="28"/>
    </w:rPr>
  </w:style>
  <w:style w:type="character" w:customStyle="1" w:styleId="CharAttribute306">
    <w:name w:val="CharAttribute306"/>
    <w:rsid w:val="006322DE"/>
    <w:rPr>
      <w:rFonts w:ascii="Times New Roman" w:eastAsia="Times New Roman"/>
      <w:sz w:val="28"/>
    </w:rPr>
  </w:style>
  <w:style w:type="character" w:customStyle="1" w:styleId="CharAttribute307">
    <w:name w:val="CharAttribute307"/>
    <w:rsid w:val="006322DE"/>
    <w:rPr>
      <w:rFonts w:ascii="Times New Roman" w:eastAsia="Times New Roman"/>
      <w:sz w:val="28"/>
    </w:rPr>
  </w:style>
  <w:style w:type="character" w:customStyle="1" w:styleId="CharAttribute308">
    <w:name w:val="CharAttribute308"/>
    <w:rsid w:val="006322DE"/>
    <w:rPr>
      <w:rFonts w:ascii="Times New Roman" w:eastAsia="Times New Roman"/>
      <w:sz w:val="28"/>
    </w:rPr>
  </w:style>
  <w:style w:type="character" w:customStyle="1" w:styleId="CharAttribute309">
    <w:name w:val="CharAttribute309"/>
    <w:rsid w:val="006322DE"/>
    <w:rPr>
      <w:rFonts w:ascii="Times New Roman" w:eastAsia="Times New Roman"/>
      <w:sz w:val="28"/>
    </w:rPr>
  </w:style>
  <w:style w:type="character" w:customStyle="1" w:styleId="CharAttribute310">
    <w:name w:val="CharAttribute310"/>
    <w:rsid w:val="006322DE"/>
    <w:rPr>
      <w:rFonts w:ascii="Times New Roman" w:eastAsia="Times New Roman"/>
      <w:sz w:val="28"/>
    </w:rPr>
  </w:style>
  <w:style w:type="character" w:customStyle="1" w:styleId="CharAttribute311">
    <w:name w:val="CharAttribute311"/>
    <w:rsid w:val="006322DE"/>
    <w:rPr>
      <w:rFonts w:ascii="Times New Roman" w:eastAsia="Times New Roman"/>
      <w:sz w:val="28"/>
    </w:rPr>
  </w:style>
  <w:style w:type="character" w:customStyle="1" w:styleId="CharAttribute312">
    <w:name w:val="CharAttribute312"/>
    <w:rsid w:val="006322DE"/>
    <w:rPr>
      <w:rFonts w:ascii="Times New Roman" w:eastAsia="Times New Roman"/>
      <w:sz w:val="28"/>
    </w:rPr>
  </w:style>
  <w:style w:type="character" w:customStyle="1" w:styleId="CharAttribute313">
    <w:name w:val="CharAttribute313"/>
    <w:rsid w:val="006322DE"/>
    <w:rPr>
      <w:rFonts w:ascii="Times New Roman" w:eastAsia="Times New Roman"/>
      <w:sz w:val="28"/>
    </w:rPr>
  </w:style>
  <w:style w:type="character" w:customStyle="1" w:styleId="CharAttribute314">
    <w:name w:val="CharAttribute314"/>
    <w:rsid w:val="006322DE"/>
    <w:rPr>
      <w:rFonts w:ascii="Times New Roman" w:eastAsia="Times New Roman"/>
      <w:sz w:val="28"/>
    </w:rPr>
  </w:style>
  <w:style w:type="character" w:customStyle="1" w:styleId="CharAttribute315">
    <w:name w:val="CharAttribute315"/>
    <w:rsid w:val="006322DE"/>
    <w:rPr>
      <w:rFonts w:ascii="Times New Roman" w:eastAsia="Times New Roman"/>
      <w:sz w:val="28"/>
    </w:rPr>
  </w:style>
  <w:style w:type="character" w:customStyle="1" w:styleId="CharAttribute316">
    <w:name w:val="CharAttribute316"/>
    <w:rsid w:val="006322DE"/>
    <w:rPr>
      <w:rFonts w:ascii="Times New Roman" w:eastAsia="Times New Roman"/>
      <w:sz w:val="28"/>
    </w:rPr>
  </w:style>
  <w:style w:type="character" w:customStyle="1" w:styleId="CharAttribute317">
    <w:name w:val="CharAttribute317"/>
    <w:rsid w:val="006322DE"/>
    <w:rPr>
      <w:rFonts w:ascii="Times New Roman" w:eastAsia="Times New Roman"/>
      <w:sz w:val="28"/>
    </w:rPr>
  </w:style>
  <w:style w:type="character" w:customStyle="1" w:styleId="CharAttribute318">
    <w:name w:val="CharAttribute318"/>
    <w:rsid w:val="006322DE"/>
    <w:rPr>
      <w:rFonts w:ascii="Times New Roman" w:eastAsia="Times New Roman"/>
      <w:sz w:val="28"/>
    </w:rPr>
  </w:style>
  <w:style w:type="character" w:customStyle="1" w:styleId="CharAttribute319">
    <w:name w:val="CharAttribute319"/>
    <w:rsid w:val="006322DE"/>
    <w:rPr>
      <w:rFonts w:ascii="Times New Roman" w:eastAsia="Times New Roman"/>
      <w:sz w:val="28"/>
    </w:rPr>
  </w:style>
  <w:style w:type="character" w:customStyle="1" w:styleId="CharAttribute320">
    <w:name w:val="CharAttribute320"/>
    <w:rsid w:val="006322DE"/>
    <w:rPr>
      <w:rFonts w:ascii="Times New Roman" w:eastAsia="Times New Roman"/>
      <w:sz w:val="28"/>
    </w:rPr>
  </w:style>
  <w:style w:type="character" w:customStyle="1" w:styleId="CharAttribute321">
    <w:name w:val="CharAttribute321"/>
    <w:rsid w:val="006322DE"/>
    <w:rPr>
      <w:rFonts w:ascii="Times New Roman" w:eastAsia="Times New Roman"/>
      <w:sz w:val="28"/>
    </w:rPr>
  </w:style>
  <w:style w:type="character" w:customStyle="1" w:styleId="CharAttribute322">
    <w:name w:val="CharAttribute322"/>
    <w:rsid w:val="006322DE"/>
    <w:rPr>
      <w:rFonts w:ascii="Times New Roman" w:eastAsia="Times New Roman"/>
      <w:sz w:val="28"/>
    </w:rPr>
  </w:style>
  <w:style w:type="character" w:customStyle="1" w:styleId="CharAttribute323">
    <w:name w:val="CharAttribute323"/>
    <w:rsid w:val="006322DE"/>
    <w:rPr>
      <w:rFonts w:ascii="Times New Roman" w:eastAsia="Times New Roman"/>
      <w:sz w:val="28"/>
    </w:rPr>
  </w:style>
  <w:style w:type="character" w:customStyle="1" w:styleId="CharAttribute324">
    <w:name w:val="CharAttribute324"/>
    <w:rsid w:val="006322DE"/>
    <w:rPr>
      <w:rFonts w:ascii="Times New Roman" w:eastAsia="Times New Roman"/>
      <w:sz w:val="28"/>
    </w:rPr>
  </w:style>
  <w:style w:type="character" w:customStyle="1" w:styleId="CharAttribute325">
    <w:name w:val="CharAttribute325"/>
    <w:rsid w:val="006322DE"/>
    <w:rPr>
      <w:rFonts w:ascii="Times New Roman" w:eastAsia="Times New Roman"/>
      <w:sz w:val="28"/>
    </w:rPr>
  </w:style>
  <w:style w:type="character" w:customStyle="1" w:styleId="CharAttribute326">
    <w:name w:val="CharAttribute326"/>
    <w:rsid w:val="006322DE"/>
    <w:rPr>
      <w:rFonts w:ascii="Times New Roman" w:eastAsia="Times New Roman"/>
      <w:sz w:val="28"/>
    </w:rPr>
  </w:style>
  <w:style w:type="character" w:customStyle="1" w:styleId="CharAttribute327">
    <w:name w:val="CharAttribute327"/>
    <w:rsid w:val="006322DE"/>
    <w:rPr>
      <w:rFonts w:ascii="Times New Roman" w:eastAsia="Times New Roman"/>
      <w:sz w:val="28"/>
    </w:rPr>
  </w:style>
  <w:style w:type="character" w:customStyle="1" w:styleId="CharAttribute328">
    <w:name w:val="CharAttribute328"/>
    <w:rsid w:val="006322DE"/>
    <w:rPr>
      <w:rFonts w:ascii="Times New Roman" w:eastAsia="Times New Roman"/>
      <w:sz w:val="28"/>
    </w:rPr>
  </w:style>
  <w:style w:type="character" w:customStyle="1" w:styleId="CharAttribute329">
    <w:name w:val="CharAttribute329"/>
    <w:rsid w:val="006322DE"/>
    <w:rPr>
      <w:rFonts w:ascii="Times New Roman" w:eastAsia="Times New Roman"/>
      <w:sz w:val="28"/>
    </w:rPr>
  </w:style>
  <w:style w:type="character" w:customStyle="1" w:styleId="CharAttribute330">
    <w:name w:val="CharAttribute330"/>
    <w:rsid w:val="006322DE"/>
    <w:rPr>
      <w:rFonts w:ascii="Times New Roman" w:eastAsia="Times New Roman"/>
      <w:sz w:val="28"/>
    </w:rPr>
  </w:style>
  <w:style w:type="character" w:customStyle="1" w:styleId="CharAttribute331">
    <w:name w:val="CharAttribute331"/>
    <w:rsid w:val="006322DE"/>
    <w:rPr>
      <w:rFonts w:ascii="Times New Roman" w:eastAsia="Times New Roman"/>
      <w:sz w:val="28"/>
    </w:rPr>
  </w:style>
  <w:style w:type="character" w:customStyle="1" w:styleId="CharAttribute332">
    <w:name w:val="CharAttribute332"/>
    <w:rsid w:val="006322DE"/>
    <w:rPr>
      <w:rFonts w:ascii="Times New Roman" w:eastAsia="Times New Roman"/>
      <w:sz w:val="28"/>
    </w:rPr>
  </w:style>
  <w:style w:type="character" w:customStyle="1" w:styleId="CharAttribute333">
    <w:name w:val="CharAttribute333"/>
    <w:rsid w:val="006322DE"/>
    <w:rPr>
      <w:rFonts w:ascii="Times New Roman" w:eastAsia="Times New Roman"/>
      <w:sz w:val="28"/>
    </w:rPr>
  </w:style>
  <w:style w:type="character" w:customStyle="1" w:styleId="CharAttribute334">
    <w:name w:val="CharAttribute334"/>
    <w:rsid w:val="006322DE"/>
    <w:rPr>
      <w:rFonts w:ascii="Times New Roman" w:eastAsia="Times New Roman"/>
      <w:sz w:val="28"/>
    </w:rPr>
  </w:style>
  <w:style w:type="character" w:customStyle="1" w:styleId="CharAttribute335">
    <w:name w:val="CharAttribute335"/>
    <w:rsid w:val="006322DE"/>
    <w:rPr>
      <w:rFonts w:ascii="Times New Roman" w:eastAsia="Times New Roman"/>
      <w:sz w:val="28"/>
    </w:rPr>
  </w:style>
  <w:style w:type="character" w:customStyle="1" w:styleId="CharAttribute514">
    <w:name w:val="CharAttribute514"/>
    <w:rsid w:val="006322DE"/>
    <w:rPr>
      <w:rFonts w:ascii="Times New Roman" w:eastAsia="Times New Roman"/>
      <w:sz w:val="28"/>
    </w:rPr>
  </w:style>
  <w:style w:type="character" w:customStyle="1" w:styleId="CharAttribute520">
    <w:name w:val="CharAttribute520"/>
    <w:rsid w:val="006322DE"/>
    <w:rPr>
      <w:rFonts w:ascii="Times New Roman" w:eastAsia="Times New Roman"/>
      <w:sz w:val="28"/>
    </w:rPr>
  </w:style>
  <w:style w:type="character" w:customStyle="1" w:styleId="CharAttribute521">
    <w:name w:val="CharAttribute521"/>
    <w:rsid w:val="006322DE"/>
    <w:rPr>
      <w:rFonts w:ascii="Times New Roman" w:eastAsia="Times New Roman"/>
      <w:i/>
      <w:sz w:val="28"/>
    </w:rPr>
  </w:style>
  <w:style w:type="character" w:customStyle="1" w:styleId="CharAttribute548">
    <w:name w:val="CharAttribute548"/>
    <w:rsid w:val="006322DE"/>
    <w:rPr>
      <w:rFonts w:ascii="Times New Roman" w:eastAsia="Times New Roman"/>
      <w:sz w:val="24"/>
    </w:rPr>
  </w:style>
  <w:style w:type="paragraph" w:customStyle="1" w:styleId="ParaAttribute10">
    <w:name w:val="ParaAttribute10"/>
    <w:uiPriority w:val="99"/>
    <w:rsid w:val="006322DE"/>
    <w:pPr>
      <w:jc w:val="both"/>
    </w:pPr>
    <w:rPr>
      <w:rFonts w:eastAsia="№Е"/>
    </w:rPr>
  </w:style>
  <w:style w:type="paragraph" w:customStyle="1" w:styleId="ParaAttribute16">
    <w:name w:val="ParaAttribute16"/>
    <w:uiPriority w:val="99"/>
    <w:rsid w:val="006322DE"/>
    <w:pPr>
      <w:ind w:left="1080"/>
      <w:jc w:val="both"/>
    </w:pPr>
    <w:rPr>
      <w:rFonts w:eastAsia="№Е"/>
    </w:rPr>
  </w:style>
  <w:style w:type="character" w:customStyle="1" w:styleId="CharAttribute485">
    <w:name w:val="CharAttribute485"/>
    <w:uiPriority w:val="99"/>
    <w:rsid w:val="006322DE"/>
    <w:rPr>
      <w:rFonts w:ascii="Times New Roman" w:eastAsia="Times New Roman"/>
      <w:i/>
      <w:sz w:val="22"/>
    </w:rPr>
  </w:style>
  <w:style w:type="character" w:customStyle="1" w:styleId="CharAttribute526">
    <w:name w:val="CharAttribute526"/>
    <w:rsid w:val="006322DE"/>
    <w:rPr>
      <w:rFonts w:ascii="Times New Roman" w:eastAsia="Times New Roman"/>
      <w:sz w:val="28"/>
    </w:rPr>
  </w:style>
  <w:style w:type="character" w:customStyle="1" w:styleId="CharAttribute534">
    <w:name w:val="CharAttribute534"/>
    <w:rsid w:val="006322DE"/>
    <w:rPr>
      <w:rFonts w:ascii="Times New Roman" w:eastAsia="Times New Roman"/>
      <w:sz w:val="24"/>
    </w:rPr>
  </w:style>
  <w:style w:type="character" w:customStyle="1" w:styleId="CharAttribute4">
    <w:name w:val="CharAttribute4"/>
    <w:uiPriority w:val="99"/>
    <w:rsid w:val="006322DE"/>
    <w:rPr>
      <w:rFonts w:ascii="Times New Roman" w:eastAsia="Batang" w:hAnsi="Batang"/>
      <w:i/>
      <w:sz w:val="28"/>
    </w:rPr>
  </w:style>
  <w:style w:type="character" w:customStyle="1" w:styleId="CharAttribute10">
    <w:name w:val="CharAttribute10"/>
    <w:uiPriority w:val="99"/>
    <w:rsid w:val="006322DE"/>
    <w:rPr>
      <w:rFonts w:ascii="Times New Roman" w:eastAsia="Times New Roman" w:hAnsi="Times New Roman"/>
      <w:b/>
      <w:sz w:val="28"/>
    </w:rPr>
  </w:style>
  <w:style w:type="character" w:customStyle="1" w:styleId="CharAttribute11">
    <w:name w:val="CharAttribute11"/>
    <w:rsid w:val="006322DE"/>
    <w:rPr>
      <w:rFonts w:ascii="Times New Roman" w:eastAsia="Batang" w:hAnsi="Batang"/>
      <w:i/>
      <w:color w:val="00000A"/>
      <w:sz w:val="28"/>
    </w:rPr>
  </w:style>
  <w:style w:type="character" w:customStyle="1" w:styleId="CharAttribute498">
    <w:name w:val="CharAttribute498"/>
    <w:rsid w:val="006322DE"/>
    <w:rPr>
      <w:rFonts w:ascii="Times New Roman" w:eastAsia="Times New Roman"/>
      <w:sz w:val="28"/>
    </w:rPr>
  </w:style>
  <w:style w:type="character" w:customStyle="1" w:styleId="CharAttribute499">
    <w:name w:val="CharAttribute499"/>
    <w:rsid w:val="006322DE"/>
    <w:rPr>
      <w:rFonts w:ascii="Times New Roman" w:eastAsia="Times New Roman"/>
      <w:i/>
      <w:sz w:val="28"/>
      <w:u w:val="single"/>
    </w:rPr>
  </w:style>
  <w:style w:type="character" w:customStyle="1" w:styleId="CharAttribute500">
    <w:name w:val="CharAttribute500"/>
    <w:rsid w:val="006322DE"/>
    <w:rPr>
      <w:rFonts w:ascii="Times New Roman" w:eastAsia="Times New Roman"/>
      <w:sz w:val="28"/>
    </w:rPr>
  </w:style>
  <w:style w:type="table" w:customStyle="1" w:styleId="DefaultTable">
    <w:name w:val="Default Table"/>
    <w:rsid w:val="006322DE"/>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6322DE"/>
    <w:pPr>
      <w:widowControl w:val="0"/>
      <w:wordWrap w:val="0"/>
      <w:jc w:val="center"/>
    </w:pPr>
    <w:rPr>
      <w:rFonts w:eastAsia="Batang"/>
    </w:rPr>
  </w:style>
  <w:style w:type="character" w:customStyle="1" w:styleId="wmi-callto">
    <w:name w:val="wmi-callto"/>
    <w:basedOn w:val="a0"/>
    <w:rsid w:val="006322DE"/>
  </w:style>
  <w:style w:type="table" w:customStyle="1" w:styleId="37">
    <w:name w:val="Сетка таблицы3"/>
    <w:basedOn w:val="a1"/>
    <w:next w:val="afff6"/>
    <w:uiPriority w:val="59"/>
    <w:rsid w:val="006322DE"/>
    <w:rPr>
      <w:rFonts w:eastAsia="Symbo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b">
    <w:name w:val="Revision"/>
    <w:hidden/>
    <w:uiPriority w:val="99"/>
    <w:semiHidden/>
    <w:rsid w:val="006322DE"/>
    <w:rPr>
      <w:kern w:val="2"/>
      <w:szCs w:val="24"/>
      <w:lang w:val="en-US" w:eastAsia="ko-KR"/>
    </w:rPr>
  </w:style>
  <w:style w:type="numbering" w:customStyle="1" w:styleId="120">
    <w:name w:val="Нет списка12"/>
    <w:next w:val="a2"/>
    <w:semiHidden/>
    <w:rsid w:val="006322DE"/>
  </w:style>
  <w:style w:type="table" w:customStyle="1" w:styleId="DefaultTable1">
    <w:name w:val="Default Table1"/>
    <w:rsid w:val="006322DE"/>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1"/>
    <w:next w:val="afff6"/>
    <w:uiPriority w:val="59"/>
    <w:rsid w:val="006322DE"/>
    <w:rPr>
      <w:rFonts w:eastAsia="Symbo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Attribute7">
    <w:name w:val="ParaAttribute7"/>
    <w:rsid w:val="006322DE"/>
    <w:pPr>
      <w:ind w:firstLine="851"/>
      <w:jc w:val="center"/>
    </w:pPr>
    <w:rPr>
      <w:rFonts w:eastAsia="№Е"/>
    </w:rPr>
  </w:style>
  <w:style w:type="paragraph" w:customStyle="1" w:styleId="ParaAttribute5">
    <w:name w:val="ParaAttribute5"/>
    <w:rsid w:val="006322DE"/>
    <w:pPr>
      <w:widowControl w:val="0"/>
      <w:wordWrap w:val="0"/>
      <w:ind w:right="-1"/>
      <w:jc w:val="both"/>
    </w:pPr>
    <w:rPr>
      <w:rFonts w:eastAsia="№Е"/>
    </w:rPr>
  </w:style>
  <w:style w:type="paragraph" w:customStyle="1" w:styleId="ParaAttribute3">
    <w:name w:val="ParaAttribute3"/>
    <w:rsid w:val="006322DE"/>
    <w:pPr>
      <w:widowControl w:val="0"/>
      <w:wordWrap w:val="0"/>
      <w:ind w:right="-1"/>
      <w:jc w:val="center"/>
    </w:pPr>
    <w:rPr>
      <w:rFonts w:eastAsia="№Е"/>
    </w:rPr>
  </w:style>
  <w:style w:type="table" w:customStyle="1" w:styleId="1110">
    <w:name w:val="Сетка таблицы111"/>
    <w:basedOn w:val="a1"/>
    <w:next w:val="afff6"/>
    <w:uiPriority w:val="59"/>
    <w:rsid w:val="006322D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6322D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221">
    <w:name w:val="Сетка таблицы22"/>
    <w:basedOn w:val="a1"/>
    <w:next w:val="afff6"/>
    <w:uiPriority w:val="59"/>
    <w:rsid w:val="006322DE"/>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ff6"/>
    <w:uiPriority w:val="59"/>
    <w:rsid w:val="006322DE"/>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bullet2gif">
    <w:name w:val="msonormalbullet2.gif"/>
    <w:basedOn w:val="a"/>
    <w:rsid w:val="00432DA5"/>
    <w:pPr>
      <w:spacing w:before="100" w:beforeAutospacing="1" w:after="100" w:afterAutospacing="1"/>
    </w:pPr>
  </w:style>
  <w:style w:type="table" w:customStyle="1" w:styleId="46">
    <w:name w:val="Сетка таблицы4"/>
    <w:basedOn w:val="a1"/>
    <w:next w:val="afff6"/>
    <w:uiPriority w:val="59"/>
    <w:rsid w:val="00EA5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c">
    <w:name w:val="Комментарий"/>
    <w:basedOn w:val="a"/>
    <w:next w:val="a"/>
    <w:uiPriority w:val="99"/>
    <w:rsid w:val="008F2219"/>
    <w:pPr>
      <w:widowControl w:val="0"/>
      <w:autoSpaceDE w:val="0"/>
      <w:autoSpaceDN w:val="0"/>
      <w:adjustRightInd w:val="0"/>
      <w:spacing w:before="75"/>
      <w:ind w:left="170"/>
      <w:jc w:val="both"/>
    </w:pPr>
    <w:rPr>
      <w:rFonts w:ascii="Times New Roman CYR" w:eastAsiaTheme="minorEastAsia" w:hAnsi="Times New Roman CYR" w:cs="Times New Roman CYR"/>
      <w:color w:val="353842"/>
    </w:rPr>
  </w:style>
  <w:style w:type="paragraph" w:customStyle="1" w:styleId="afffd">
    <w:name w:val="Информация о версии"/>
    <w:basedOn w:val="afffc"/>
    <w:next w:val="a"/>
    <w:uiPriority w:val="99"/>
    <w:rsid w:val="008F2219"/>
    <w:rPr>
      <w:i/>
      <w:iCs/>
    </w:rPr>
  </w:style>
  <w:style w:type="table" w:customStyle="1" w:styleId="52">
    <w:name w:val="Сетка таблицы5"/>
    <w:basedOn w:val="a1"/>
    <w:next w:val="afff6"/>
    <w:uiPriority w:val="59"/>
    <w:rsid w:val="00EE385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ff6"/>
    <w:uiPriority w:val="39"/>
    <w:rsid w:val="005E38A7"/>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fff6"/>
    <w:uiPriority w:val="39"/>
    <w:rsid w:val="00FD6C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ff6"/>
    <w:uiPriority w:val="39"/>
    <w:rsid w:val="0078787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2">
    <w:name w:val="Основной текст12"/>
    <w:basedOn w:val="a"/>
    <w:rsid w:val="00FB60E8"/>
    <w:pPr>
      <w:shd w:val="clear" w:color="auto" w:fill="FFFFFF"/>
      <w:spacing w:before="300" w:line="370" w:lineRule="exact"/>
      <w:jc w:val="both"/>
    </w:pPr>
    <w:rPr>
      <w:color w:val="000000"/>
      <w:sz w:val="26"/>
      <w:szCs w:val="26"/>
    </w:rPr>
  </w:style>
  <w:style w:type="character" w:customStyle="1" w:styleId="doccaption">
    <w:name w:val="doccaption"/>
    <w:rsid w:val="00FB60E8"/>
  </w:style>
  <w:style w:type="table" w:customStyle="1" w:styleId="TableNormal1">
    <w:name w:val="Table Normal1"/>
    <w:uiPriority w:val="2"/>
    <w:semiHidden/>
    <w:unhideWhenUsed/>
    <w:qFormat/>
    <w:rsid w:val="002B149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8622C"/>
    <w:pPr>
      <w:widowControl w:val="0"/>
      <w:autoSpaceDE w:val="0"/>
      <w:autoSpaceDN w:val="0"/>
    </w:pPr>
    <w:rPr>
      <w:sz w:val="22"/>
      <w:szCs w:val="22"/>
      <w:lang w:eastAsia="en-US"/>
    </w:rPr>
  </w:style>
  <w:style w:type="paragraph" w:customStyle="1" w:styleId="212">
    <w:name w:val="Основной текст (2)1"/>
    <w:basedOn w:val="a"/>
    <w:rsid w:val="00F42049"/>
    <w:pPr>
      <w:widowControl w:val="0"/>
      <w:shd w:val="clear" w:color="auto" w:fill="FFFFFF"/>
      <w:spacing w:line="253" w:lineRule="exact"/>
      <w:ind w:hanging="1200"/>
    </w:pPr>
    <w:rPr>
      <w:color w:val="000000"/>
      <w:sz w:val="22"/>
      <w:szCs w:val="22"/>
      <w:lang w:bidi="ru-RU"/>
    </w:rPr>
  </w:style>
  <w:style w:type="table" w:customStyle="1" w:styleId="311">
    <w:name w:val="Сетка таблицы311"/>
    <w:basedOn w:val="a1"/>
    <w:next w:val="afff6"/>
    <w:uiPriority w:val="39"/>
    <w:rsid w:val="00B3195A"/>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2"/>
    <w:basedOn w:val="a1"/>
    <w:next w:val="afff6"/>
    <w:uiPriority w:val="39"/>
    <w:rsid w:val="008A789C"/>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
    <w:name w:val="Нет списка4"/>
    <w:next w:val="a2"/>
    <w:uiPriority w:val="99"/>
    <w:semiHidden/>
    <w:unhideWhenUsed/>
    <w:rsid w:val="00451A7D"/>
  </w:style>
  <w:style w:type="table" w:customStyle="1" w:styleId="DefaultTable2">
    <w:name w:val="Default Table2"/>
    <w:rsid w:val="00451A7D"/>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ff6"/>
    <w:uiPriority w:val="59"/>
    <w:rsid w:val="00451A7D"/>
    <w:rPr>
      <w:rFonts w:eastAsia="Symbo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semiHidden/>
    <w:rsid w:val="00451A7D"/>
  </w:style>
  <w:style w:type="table" w:customStyle="1" w:styleId="DefaultTable11">
    <w:name w:val="Default Table11"/>
    <w:rsid w:val="00451A7D"/>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fff6"/>
    <w:uiPriority w:val="59"/>
    <w:rsid w:val="00451A7D"/>
    <w:rPr>
      <w:rFonts w:eastAsia="Symbo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next w:val="afff6"/>
    <w:uiPriority w:val="59"/>
    <w:rsid w:val="00451A7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451A7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230">
    <w:name w:val="Сетка таблицы23"/>
    <w:basedOn w:val="a1"/>
    <w:next w:val="afff6"/>
    <w:uiPriority w:val="59"/>
    <w:rsid w:val="00451A7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fff6"/>
    <w:uiPriority w:val="59"/>
    <w:rsid w:val="00451A7D"/>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13">
    <w:name w:val="Сетка таблицы313"/>
    <w:basedOn w:val="a1"/>
    <w:next w:val="afff6"/>
    <w:uiPriority w:val="39"/>
    <w:rsid w:val="00451A7D"/>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e">
    <w:name w:val="Title"/>
    <w:basedOn w:val="a"/>
    <w:link w:val="affff"/>
    <w:uiPriority w:val="1"/>
    <w:qFormat/>
    <w:rsid w:val="002C7710"/>
    <w:pPr>
      <w:widowControl w:val="0"/>
      <w:autoSpaceDE w:val="0"/>
      <w:autoSpaceDN w:val="0"/>
      <w:spacing w:before="260"/>
      <w:ind w:left="2020" w:right="2245"/>
      <w:jc w:val="center"/>
    </w:pPr>
    <w:rPr>
      <w:b/>
      <w:bCs/>
      <w:sz w:val="40"/>
      <w:szCs w:val="40"/>
      <w:lang w:eastAsia="en-US"/>
    </w:rPr>
  </w:style>
  <w:style w:type="character" w:customStyle="1" w:styleId="affff">
    <w:name w:val="Название Знак"/>
    <w:basedOn w:val="a0"/>
    <w:link w:val="afffe"/>
    <w:uiPriority w:val="1"/>
    <w:rsid w:val="002C7710"/>
    <w:rPr>
      <w:b/>
      <w:bCs/>
      <w:sz w:val="40"/>
      <w:szCs w:val="40"/>
      <w:lang w:eastAsia="en-US"/>
    </w:rPr>
  </w:style>
  <w:style w:type="paragraph" w:customStyle="1" w:styleId="113">
    <w:name w:val="Заголовок 11"/>
    <w:basedOn w:val="a"/>
    <w:uiPriority w:val="1"/>
    <w:qFormat/>
    <w:rsid w:val="005F71D8"/>
    <w:pPr>
      <w:widowControl w:val="0"/>
      <w:autoSpaceDE w:val="0"/>
      <w:autoSpaceDN w:val="0"/>
      <w:ind w:left="475"/>
      <w:outlineLvl w:val="1"/>
    </w:pPr>
    <w:rPr>
      <w:b/>
      <w:bCs/>
      <w:lang w:eastAsia="en-US"/>
    </w:rPr>
  </w:style>
  <w:style w:type="paragraph" w:customStyle="1" w:styleId="213">
    <w:name w:val="Заголовок 21"/>
    <w:basedOn w:val="a"/>
    <w:uiPriority w:val="1"/>
    <w:qFormat/>
    <w:rsid w:val="005F71D8"/>
    <w:pPr>
      <w:widowControl w:val="0"/>
      <w:autoSpaceDE w:val="0"/>
      <w:autoSpaceDN w:val="0"/>
      <w:spacing w:line="274" w:lineRule="exact"/>
      <w:ind w:left="497"/>
      <w:outlineLvl w:val="2"/>
    </w:pPr>
    <w:rPr>
      <w:b/>
      <w:bCs/>
      <w:i/>
      <w:iCs/>
      <w:lang w:eastAsia="en-US"/>
    </w:rPr>
  </w:style>
  <w:style w:type="character" w:customStyle="1" w:styleId="53">
    <w:name w:val="Основной текст (5)_"/>
    <w:basedOn w:val="a0"/>
    <w:link w:val="54"/>
    <w:locked/>
    <w:rsid w:val="005B748C"/>
    <w:rPr>
      <w:i/>
      <w:iCs/>
      <w:sz w:val="28"/>
      <w:szCs w:val="28"/>
      <w:shd w:val="clear" w:color="auto" w:fill="FFFFFF"/>
    </w:rPr>
  </w:style>
  <w:style w:type="paragraph" w:customStyle="1" w:styleId="54">
    <w:name w:val="Основной текст (5)"/>
    <w:basedOn w:val="a"/>
    <w:link w:val="53"/>
    <w:rsid w:val="005B748C"/>
    <w:pPr>
      <w:widowControl w:val="0"/>
      <w:shd w:val="clear" w:color="auto" w:fill="FFFFFF"/>
      <w:spacing w:line="480" w:lineRule="exact"/>
      <w:ind w:firstLine="740"/>
      <w:jc w:val="both"/>
    </w:pPr>
    <w:rPr>
      <w:i/>
      <w:iCs/>
      <w:sz w:val="28"/>
      <w:szCs w:val="28"/>
    </w:rPr>
  </w:style>
  <w:style w:type="character" w:customStyle="1" w:styleId="2d">
    <w:name w:val="Основной текст (2) + Полужирный"/>
    <w:basedOn w:val="a0"/>
    <w:rsid w:val="00432210"/>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736963">
      <w:bodyDiv w:val="1"/>
      <w:marLeft w:val="0"/>
      <w:marRight w:val="0"/>
      <w:marTop w:val="0"/>
      <w:marBottom w:val="0"/>
      <w:divBdr>
        <w:top w:val="none" w:sz="0" w:space="0" w:color="auto"/>
        <w:left w:val="none" w:sz="0" w:space="0" w:color="auto"/>
        <w:bottom w:val="none" w:sz="0" w:space="0" w:color="auto"/>
        <w:right w:val="none" w:sz="0" w:space="0" w:color="auto"/>
      </w:divBdr>
    </w:div>
    <w:div w:id="1039665026">
      <w:bodyDiv w:val="1"/>
      <w:marLeft w:val="0"/>
      <w:marRight w:val="0"/>
      <w:marTop w:val="0"/>
      <w:marBottom w:val="0"/>
      <w:divBdr>
        <w:top w:val="none" w:sz="0" w:space="0" w:color="auto"/>
        <w:left w:val="none" w:sz="0" w:space="0" w:color="auto"/>
        <w:bottom w:val="none" w:sz="0" w:space="0" w:color="auto"/>
        <w:right w:val="none" w:sz="0" w:space="0" w:color="auto"/>
      </w:divBdr>
    </w:div>
    <w:div w:id="107855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obileonline.garant.ru/document/redirect/75093644/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vip.1zavuch.ru/"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vip.1zavuch.ru/" TargetMode="External"/><Relationship Id="rId10" Type="http://schemas.openxmlformats.org/officeDocument/2006/relationships/footer" Target="foot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vip.1zavuch.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AA9F2B-103D-4312-A473-7F98C4B9F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Pages>
  <Words>97778</Words>
  <Characters>557340</Characters>
  <Application>Microsoft Office Word</Application>
  <DocSecurity>0</DocSecurity>
  <Lines>4644</Lines>
  <Paragraphs>1307</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653811</CharactersWithSpaces>
  <SharedDoc>false</SharedDoc>
  <HLinks>
    <vt:vector size="24" baseType="variant">
      <vt:variant>
        <vt:i4>4587593</vt:i4>
      </vt:variant>
      <vt:variant>
        <vt:i4>24</vt:i4>
      </vt:variant>
      <vt:variant>
        <vt:i4>0</vt:i4>
      </vt:variant>
      <vt:variant>
        <vt:i4>5</vt:i4>
      </vt:variant>
      <vt:variant>
        <vt:lpwstr>https://vip.1zavuch.ru/</vt:lpwstr>
      </vt:variant>
      <vt:variant>
        <vt:lpwstr>/document/99/550818270/</vt:lpwstr>
      </vt:variant>
      <vt:variant>
        <vt:i4>6684786</vt:i4>
      </vt:variant>
      <vt:variant>
        <vt:i4>21</vt:i4>
      </vt:variant>
      <vt:variant>
        <vt:i4>0</vt:i4>
      </vt:variant>
      <vt:variant>
        <vt:i4>5</vt:i4>
      </vt:variant>
      <vt:variant>
        <vt:lpwstr>https://vip.1zavuch.ru/</vt:lpwstr>
      </vt:variant>
      <vt:variant>
        <vt:lpwstr>/document/97/486051/</vt:lpwstr>
      </vt:variant>
      <vt:variant>
        <vt:i4>6684786</vt:i4>
      </vt:variant>
      <vt:variant>
        <vt:i4>18</vt:i4>
      </vt:variant>
      <vt:variant>
        <vt:i4>0</vt:i4>
      </vt:variant>
      <vt:variant>
        <vt:i4>5</vt:i4>
      </vt:variant>
      <vt:variant>
        <vt:lpwstr>https://vip.1zavuch.ru/</vt:lpwstr>
      </vt:variant>
      <vt:variant>
        <vt:lpwstr>/document/97/486051/</vt:lpwstr>
      </vt:variant>
      <vt:variant>
        <vt:i4>4128817</vt:i4>
      </vt:variant>
      <vt:variant>
        <vt:i4>15</vt:i4>
      </vt:variant>
      <vt:variant>
        <vt:i4>0</vt:i4>
      </vt:variant>
      <vt:variant>
        <vt:i4>5</vt:i4>
      </vt:variant>
      <vt:variant>
        <vt:lpwstr>http://mobileonline.garant.ru/document/redirect/75093644/0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Пользователь Windows</cp:lastModifiedBy>
  <cp:revision>21</cp:revision>
  <cp:lastPrinted>2021-09-12T16:22:00Z</cp:lastPrinted>
  <dcterms:created xsi:type="dcterms:W3CDTF">2021-12-16T10:10:00Z</dcterms:created>
  <dcterms:modified xsi:type="dcterms:W3CDTF">2021-12-24T18:10:00Z</dcterms:modified>
</cp:coreProperties>
</file>